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5E" w:rsidRPr="00B91E5E" w:rsidRDefault="00B91E5E" w:rsidP="00B91E5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b/>
          <w:sz w:val="24"/>
          <w:szCs w:val="24"/>
          <w:u w:val="single"/>
        </w:rPr>
        <w:t>Образовни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B91E5E">
        <w:rPr>
          <w:rFonts w:ascii="Times New Roman" w:hAnsi="Times New Roman" w:cs="Times New Roman"/>
          <w:b/>
          <w:sz w:val="24"/>
          <w:szCs w:val="24"/>
          <w:u w:val="single"/>
        </w:rPr>
        <w:t>профил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</w:rPr>
        <w:t>Техничар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</w:rPr>
        <w:t>индустријску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</w:rPr>
        <w:t>фармацеутску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</w:rPr>
        <w:t>технологију</w:t>
      </w:r>
      <w:proofErr w:type="spellEnd"/>
    </w:p>
    <w:p w:rsidR="00B91E5E" w:rsidRPr="00DF3BAF" w:rsidRDefault="00B91E5E" w:rsidP="00DF3BA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b/>
          <w:sz w:val="24"/>
          <w:szCs w:val="24"/>
          <w:u w:val="single"/>
        </w:rPr>
        <w:t>Изборни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</w:rPr>
        <w:t>Аутоматска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</w:rPr>
        <w:t>контрола</w:t>
      </w:r>
      <w:proofErr w:type="spellEnd"/>
      <w:r w:rsidRPr="00B91E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b/>
          <w:sz w:val="24"/>
          <w:szCs w:val="24"/>
        </w:rPr>
        <w:t>процес</w:t>
      </w:r>
      <w:proofErr w:type="spellEnd"/>
    </w:p>
    <w:p w:rsidR="00B91E5E" w:rsidRPr="00B91E5E" w:rsidRDefault="00B91E5E" w:rsidP="00B91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Отворени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аутоматског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Затворени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аутоматског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аутоматске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Аутоматска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регулација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протока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цевни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вод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Аутоматска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регулација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течности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затвореног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регулационог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кола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Статичке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Динамичке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Мерни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улога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мерни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опсег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Претварачки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трансмитера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Трансмитери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температуре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улога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Трансмитери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ефективног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притиска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улога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Трансмитери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диференцијалног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притиска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улога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Извршни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подела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подела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Детектор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грешке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пнеуматски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пнеуматски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електрични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пнеуматски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електрични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PD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PID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пнеуматски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PID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PID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електрични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PID</w:t>
      </w:r>
      <w:r w:rsidRPr="00B91E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регулатор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Уређаји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напајање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Склопка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ручно-аутоматски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постављачима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сигнала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Писачи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индикатори</w:t>
      </w:r>
      <w:proofErr w:type="spellEnd"/>
    </w:p>
    <w:p w:rsidR="00B91E5E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Електрично-пнеуматски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претварач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сигнала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E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4C674F" w:rsidRPr="00B91E5E" w:rsidRDefault="00B91E5E" w:rsidP="00B91E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Пнеуматско-електрични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претварач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E5E">
        <w:rPr>
          <w:rFonts w:ascii="Times New Roman" w:hAnsi="Times New Roman" w:cs="Times New Roman"/>
          <w:sz w:val="24"/>
          <w:szCs w:val="24"/>
        </w:rPr>
        <w:t>сигнала</w:t>
      </w:r>
      <w:proofErr w:type="spellEnd"/>
      <w:r w:rsidRPr="00B91E5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B91E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E5E">
        <w:rPr>
          <w:rFonts w:ascii="Times New Roman" w:hAnsi="Times New Roman" w:cs="Times New Roman"/>
          <w:sz w:val="24"/>
          <w:szCs w:val="24"/>
        </w:rPr>
        <w:t xml:space="preserve"> )</w:t>
      </w:r>
    </w:p>
    <w:sectPr w:rsidR="004C674F" w:rsidRPr="00B91E5E" w:rsidSect="004C6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16B9"/>
    <w:multiLevelType w:val="hybridMultilevel"/>
    <w:tmpl w:val="C9EC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B4B9F"/>
    <w:multiLevelType w:val="hybridMultilevel"/>
    <w:tmpl w:val="FA24BE8E"/>
    <w:lvl w:ilvl="0" w:tplc="199E27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91E5E"/>
    <w:rsid w:val="004C674F"/>
    <w:rsid w:val="00636EC0"/>
    <w:rsid w:val="00B91E5E"/>
    <w:rsid w:val="00D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2021-04-19T17:56:00Z</dcterms:created>
  <dcterms:modified xsi:type="dcterms:W3CDTF">2021-04-19T20:44:00Z</dcterms:modified>
</cp:coreProperties>
</file>