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1E" w:rsidRDefault="0018381E" w:rsidP="0018381E">
      <w:pPr>
        <w:rPr>
          <w:lang w:val="sr-Cyrl-CS"/>
        </w:rPr>
      </w:pPr>
      <w:r>
        <w:rPr>
          <w:lang w:val="sr-Cyrl-CS"/>
        </w:rPr>
        <w:t xml:space="preserve">             </w:t>
      </w:r>
      <w:bookmarkStart w:id="0" w:name="_GoBack"/>
      <w:bookmarkEnd w:id="0"/>
      <w:r w:rsidRPr="001225F3">
        <w:rPr>
          <w:b/>
          <w:bCs/>
          <w:spacing w:val="-10"/>
          <w:lang w:val="ru-RU"/>
        </w:rPr>
        <w:t xml:space="preserve">2.1. </w:t>
      </w:r>
      <w:r>
        <w:rPr>
          <w:b/>
          <w:bCs/>
          <w:spacing w:val="-10"/>
          <w:lang w:val="sr-Cyrl-CS"/>
        </w:rPr>
        <w:t>ПОДРУЧЈЕ РАДА</w:t>
      </w:r>
      <w:r w:rsidRPr="001225F3">
        <w:rPr>
          <w:b/>
          <w:bCs/>
          <w:spacing w:val="-10"/>
          <w:lang w:val="ru-RU"/>
        </w:rPr>
        <w:t xml:space="preserve">  </w:t>
      </w:r>
      <w:r>
        <w:rPr>
          <w:b/>
          <w:bCs/>
          <w:spacing w:val="-10"/>
          <w:lang w:val="sr-Cyrl-CS"/>
        </w:rPr>
        <w:t>ХЕМИЈА, НЕМЕТАЛИ И ГРАФИЧАРСТВО</w:t>
      </w: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pStyle w:val="Heading2"/>
        <w:rPr>
          <w:lang w:val="sr-Cyrl-CS"/>
        </w:rPr>
      </w:pPr>
      <w:r w:rsidRPr="00102602">
        <w:rPr>
          <w:lang w:val="ru-RU"/>
        </w:rPr>
        <w:t xml:space="preserve">2.1.5. </w:t>
      </w:r>
      <w:r>
        <w:rPr>
          <w:lang w:val="sr-Cyrl-CS"/>
        </w:rPr>
        <w:t>НАСТАВНИ ПЛАН И ПРОГРАМ СРЕДЊЕГ ОБРАЗОВАЊА И ВАСПИТАЊА У СТРУЧНОЈ ШКОЛИ ЗА ОБРАЗОВНИ ПРОФИЛ</w:t>
      </w:r>
      <w:r w:rsidRPr="00496F77">
        <w:rPr>
          <w:lang w:val="ru-RU"/>
        </w:rPr>
        <w:t xml:space="preserve">      </w:t>
      </w:r>
      <w:r>
        <w:rPr>
          <w:lang w:val="sr-Cyrl-CS"/>
        </w:rPr>
        <w:t xml:space="preserve">ТЕХНИЧАР </w:t>
      </w:r>
      <w:r w:rsidRPr="00BB0E3D">
        <w:rPr>
          <w:lang w:val="ru-RU"/>
        </w:rPr>
        <w:t xml:space="preserve"> </w:t>
      </w:r>
      <w:r>
        <w:rPr>
          <w:lang w:val="sr-Cyrl-CS"/>
        </w:rPr>
        <w:t>ШТАМПЕ</w:t>
      </w:r>
    </w:p>
    <w:p w:rsidR="0018381E" w:rsidRDefault="0018381E" w:rsidP="0018381E">
      <w:pPr>
        <w:jc w:val="center"/>
        <w:rPr>
          <w:b/>
          <w:bCs/>
          <w:spacing w:val="-10"/>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Default="0018381E" w:rsidP="0018381E">
      <w:pPr>
        <w:jc w:val="center"/>
        <w:rPr>
          <w:lang w:val="sr-Cyrl-CS"/>
        </w:rPr>
      </w:pPr>
    </w:p>
    <w:p w:rsidR="0018381E" w:rsidRPr="001225F3" w:rsidRDefault="0018381E" w:rsidP="0018381E">
      <w:pPr>
        <w:rPr>
          <w:b/>
          <w:lang w:val="ru-RU"/>
        </w:rPr>
      </w:pPr>
    </w:p>
    <w:p w:rsidR="0018381E" w:rsidRPr="001225F3" w:rsidRDefault="0018381E" w:rsidP="0018381E">
      <w:pPr>
        <w:rPr>
          <w:b/>
          <w:lang w:val="ru-RU"/>
        </w:rPr>
      </w:pPr>
    </w:p>
    <w:p w:rsidR="0018381E" w:rsidRPr="001225F3" w:rsidRDefault="0018381E" w:rsidP="0018381E">
      <w:pPr>
        <w:rPr>
          <w:b/>
          <w:lang w:val="ru-RU"/>
        </w:rPr>
      </w:pPr>
    </w:p>
    <w:p w:rsidR="0018381E" w:rsidRDefault="0018381E" w:rsidP="0018381E">
      <w:pPr>
        <w:tabs>
          <w:tab w:val="left" w:pos="720"/>
        </w:tabs>
        <w:rPr>
          <w:b/>
          <w:lang w:val="sr-Cyrl-CS"/>
        </w:rPr>
      </w:pPr>
    </w:p>
    <w:p w:rsidR="0018381E" w:rsidRPr="00496F77" w:rsidRDefault="0018381E" w:rsidP="0018381E">
      <w:pPr>
        <w:rPr>
          <w:lang w:val="ru-RU"/>
        </w:rPr>
      </w:pPr>
    </w:p>
    <w:p w:rsidR="0018381E" w:rsidRPr="00102602" w:rsidRDefault="0018381E" w:rsidP="0018381E">
      <w:pPr>
        <w:pStyle w:val="Heading3"/>
        <w:rPr>
          <w:lang w:val="ru-RU"/>
        </w:rPr>
      </w:pPr>
      <w:r w:rsidRPr="00102602">
        <w:rPr>
          <w:lang w:val="ru-RU"/>
        </w:rPr>
        <w:t>ЦИЉ И ЗАДАЦИ ОБРАЗОВАЊА И ВАСПИТАЊА</w:t>
      </w: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Pr="005C28C4" w:rsidRDefault="0018381E" w:rsidP="0018381E">
      <w:pPr>
        <w:tabs>
          <w:tab w:val="left" w:pos="720"/>
        </w:tabs>
        <w:rPr>
          <w:lang w:val="ru-RU"/>
        </w:rPr>
      </w:pPr>
      <w:r w:rsidRPr="005C28C4">
        <w:rPr>
          <w:lang w:val="ru-RU"/>
        </w:rPr>
        <w:tab/>
      </w:r>
      <w:r>
        <w:rPr>
          <w:lang w:val="sr-Cyrl-CS"/>
        </w:rPr>
        <w:t xml:space="preserve">Поред </w:t>
      </w:r>
      <w:r w:rsidRPr="005C28C4">
        <w:rPr>
          <w:lang w:val="ru-RU"/>
        </w:rPr>
        <w:t xml:space="preserve">општих циљева и задатака образовања и васпитања </w:t>
      </w:r>
      <w:r>
        <w:rPr>
          <w:lang w:val="sr-Cyrl-CS"/>
        </w:rPr>
        <w:t xml:space="preserve">који су </w:t>
      </w:r>
      <w:r w:rsidRPr="005C28C4">
        <w:rPr>
          <w:lang w:val="ru-RU"/>
        </w:rPr>
        <w:t>утврђени у Закону о основама система образовања и васпитања и Закон</w:t>
      </w:r>
      <w:r>
        <w:rPr>
          <w:lang w:val="sr-Cyrl-CS"/>
        </w:rPr>
        <w:t>у</w:t>
      </w:r>
      <w:r w:rsidRPr="005C28C4">
        <w:rPr>
          <w:lang w:val="ru-RU"/>
        </w:rPr>
        <w:t xml:space="preserve"> о средњој школи, Наставни план и програм </w:t>
      </w:r>
      <w:r>
        <w:rPr>
          <w:lang w:val="sr-Cyrl-CS"/>
        </w:rPr>
        <w:t xml:space="preserve"> средњег </w:t>
      </w:r>
      <w:r w:rsidRPr="005C28C4">
        <w:rPr>
          <w:lang w:val="ru-RU"/>
        </w:rPr>
        <w:t xml:space="preserve">образовања </w:t>
      </w:r>
      <w:r>
        <w:rPr>
          <w:lang w:val="sr-Cyrl-CS"/>
        </w:rPr>
        <w:t xml:space="preserve"> и васпитања у стручној школи</w:t>
      </w:r>
      <w:r w:rsidRPr="00CC17A3">
        <w:rPr>
          <w:lang w:val="sr-Cyrl-CS"/>
        </w:rPr>
        <w:t xml:space="preserve"> </w:t>
      </w:r>
      <w:r>
        <w:rPr>
          <w:lang w:val="sr-Cyrl-CS"/>
        </w:rPr>
        <w:t xml:space="preserve">за подручје рада ХЕМИЈА, НЕМЕТАЛИ И ГРАФИЧАРСТВО,  </w:t>
      </w:r>
      <w:r w:rsidRPr="005C28C4">
        <w:rPr>
          <w:lang w:val="ru-RU"/>
        </w:rPr>
        <w:t xml:space="preserve">за образовни профил </w:t>
      </w:r>
      <w:r w:rsidRPr="00165E0C">
        <w:rPr>
          <w:b/>
          <w:lang w:val="ru-RU"/>
        </w:rPr>
        <w:t xml:space="preserve">ТЕХНИЧАР </w:t>
      </w:r>
      <w:r>
        <w:rPr>
          <w:b/>
          <w:lang w:val="ru-RU"/>
        </w:rPr>
        <w:t>ШТАМПЕ</w:t>
      </w:r>
      <w:r w:rsidRPr="005C28C4">
        <w:rPr>
          <w:lang w:val="ru-RU"/>
        </w:rPr>
        <w:t>,</w:t>
      </w:r>
      <w:r>
        <w:rPr>
          <w:lang w:val="sr-Cyrl-CS"/>
        </w:rPr>
        <w:t xml:space="preserve"> </w:t>
      </w:r>
      <w:r w:rsidRPr="005C28C4">
        <w:rPr>
          <w:lang w:val="ru-RU"/>
        </w:rPr>
        <w:t>утврђ</w:t>
      </w:r>
      <w:r>
        <w:rPr>
          <w:lang w:val="sr-Cyrl-CS"/>
        </w:rPr>
        <w:t xml:space="preserve">ује </w:t>
      </w:r>
      <w:r w:rsidRPr="005C28C4">
        <w:rPr>
          <w:lang w:val="ru-RU"/>
        </w:rPr>
        <w:t>посебн</w:t>
      </w:r>
      <w:r>
        <w:rPr>
          <w:lang w:val="sr-Cyrl-CS"/>
        </w:rPr>
        <w:t>е</w:t>
      </w:r>
      <w:r w:rsidRPr="005C28C4">
        <w:rPr>
          <w:lang w:val="ru-RU"/>
        </w:rPr>
        <w:t xml:space="preserve"> циљев</w:t>
      </w:r>
      <w:r>
        <w:rPr>
          <w:lang w:val="sr-Cyrl-CS"/>
        </w:rPr>
        <w:t>е</w:t>
      </w:r>
      <w:r w:rsidRPr="005C28C4">
        <w:rPr>
          <w:lang w:val="ru-RU"/>
        </w:rPr>
        <w:t xml:space="preserve"> и зада</w:t>
      </w:r>
      <w:r>
        <w:rPr>
          <w:lang w:val="sr-Cyrl-CS"/>
        </w:rPr>
        <w:t>тке</w:t>
      </w:r>
      <w:r w:rsidRPr="005C28C4">
        <w:rPr>
          <w:lang w:val="ru-RU"/>
        </w:rPr>
        <w:t xml:space="preserve"> којима се обезбеђује стицање образовних стандарда и стручних </w:t>
      </w:r>
      <w:r>
        <w:rPr>
          <w:lang w:val="sr-Cyrl-CS"/>
        </w:rPr>
        <w:t>знања</w:t>
      </w:r>
      <w:r w:rsidRPr="005C28C4">
        <w:rPr>
          <w:lang w:val="ru-RU"/>
        </w:rPr>
        <w:t xml:space="preserve"> за самостално обављање професионалних </w:t>
      </w:r>
      <w:r>
        <w:rPr>
          <w:lang w:val="sr-Cyrl-CS"/>
        </w:rPr>
        <w:t xml:space="preserve">задатака  у </w:t>
      </w:r>
      <w:r w:rsidRPr="005C28C4">
        <w:rPr>
          <w:lang w:val="ru-RU"/>
        </w:rPr>
        <w:t>делокруг</w:t>
      </w:r>
      <w:r>
        <w:rPr>
          <w:lang w:val="sr-Cyrl-CS"/>
        </w:rPr>
        <w:t>у</w:t>
      </w:r>
      <w:r w:rsidRPr="005C28C4">
        <w:rPr>
          <w:lang w:val="ru-RU"/>
        </w:rPr>
        <w:t xml:space="preserve"> рада </w:t>
      </w:r>
      <w:r>
        <w:rPr>
          <w:lang w:val="sr-Cyrl-CS"/>
        </w:rPr>
        <w:t>овог образовног профила.</w:t>
      </w:r>
    </w:p>
    <w:p w:rsidR="0018381E" w:rsidRPr="005C28C4" w:rsidRDefault="0018381E" w:rsidP="0018381E">
      <w:pPr>
        <w:tabs>
          <w:tab w:val="left" w:pos="720"/>
        </w:tabs>
        <w:rPr>
          <w:lang w:val="ru-RU"/>
        </w:rPr>
      </w:pPr>
      <w:r w:rsidRPr="005C28C4">
        <w:rPr>
          <w:lang w:val="ru-RU"/>
        </w:rPr>
        <w:tab/>
        <w:t xml:space="preserve">Циљ и задаци образовања и васпитања за </w:t>
      </w:r>
      <w:r>
        <w:rPr>
          <w:lang w:val="sr-Cyrl-CS"/>
        </w:rPr>
        <w:t xml:space="preserve">наведени </w:t>
      </w:r>
      <w:r w:rsidRPr="005C28C4">
        <w:rPr>
          <w:lang w:val="ru-RU"/>
        </w:rPr>
        <w:t>образовни профил</w:t>
      </w:r>
      <w:r>
        <w:rPr>
          <w:lang w:val="sr-Cyrl-CS"/>
        </w:rPr>
        <w:t xml:space="preserve"> </w:t>
      </w:r>
      <w:r w:rsidRPr="005C28C4">
        <w:rPr>
          <w:lang w:val="ru-RU"/>
        </w:rPr>
        <w:t>су:</w:t>
      </w:r>
    </w:p>
    <w:p w:rsidR="0018381E" w:rsidRPr="005C28C4" w:rsidRDefault="0018381E" w:rsidP="0018381E">
      <w:pPr>
        <w:tabs>
          <w:tab w:val="left" w:pos="720"/>
        </w:tabs>
        <w:rPr>
          <w:lang w:val="ru-RU"/>
        </w:rPr>
      </w:pPr>
      <w:r>
        <w:rPr>
          <w:lang w:val="sr-Cyrl-CS"/>
        </w:rPr>
        <w:tab/>
        <w:t xml:space="preserve">– </w:t>
      </w:r>
      <w:r w:rsidRPr="005C28C4">
        <w:rPr>
          <w:lang w:val="ru-RU"/>
        </w:rPr>
        <w:t>стицање општих знања и вештина које су у функцији несметаног развоја и основа су за даље опште и стручно образовање и напредовање</w:t>
      </w:r>
      <w:r>
        <w:rPr>
          <w:lang w:val="sr-Cyrl-CS"/>
        </w:rPr>
        <w:t>;</w:t>
      </w:r>
    </w:p>
    <w:p w:rsidR="0018381E" w:rsidRPr="005C28C4" w:rsidRDefault="0018381E" w:rsidP="0018381E">
      <w:pPr>
        <w:tabs>
          <w:tab w:val="left" w:pos="720"/>
        </w:tabs>
        <w:rPr>
          <w:lang w:val="ru-RU"/>
        </w:rPr>
      </w:pPr>
      <w:r>
        <w:rPr>
          <w:lang w:val="sr-Cyrl-CS"/>
        </w:rPr>
        <w:lastRenderedPageBreak/>
        <w:tab/>
        <w:t xml:space="preserve">– усвајање </w:t>
      </w:r>
      <w:r w:rsidRPr="005C28C4">
        <w:rPr>
          <w:lang w:val="ru-RU"/>
        </w:rPr>
        <w:t>теоријских и практичних знања, умења и вештина</w:t>
      </w:r>
      <w:r>
        <w:rPr>
          <w:lang w:val="sr-Cyrl-CS"/>
        </w:rPr>
        <w:t xml:space="preserve"> који обезбеђују стручну оспособљеност за рад у графичкој индустрији</w:t>
      </w:r>
      <w:r w:rsidRPr="005C28C4">
        <w:rPr>
          <w:lang w:val="ru-RU"/>
        </w:rPr>
        <w:t>.</w:t>
      </w:r>
    </w:p>
    <w:p w:rsidR="0018381E" w:rsidRPr="005C28C4" w:rsidRDefault="0018381E" w:rsidP="0018381E">
      <w:pPr>
        <w:tabs>
          <w:tab w:val="left" w:pos="720"/>
        </w:tabs>
        <w:rPr>
          <w:lang w:val="ru-RU"/>
        </w:rPr>
      </w:pPr>
      <w:r>
        <w:rPr>
          <w:lang w:val="sr-Cyrl-CS"/>
        </w:rPr>
        <w:tab/>
        <w:t>Делокруг послова и радних задатака за овај образовни профил су</w:t>
      </w:r>
      <w:r w:rsidRPr="005C28C4">
        <w:rPr>
          <w:lang w:val="ru-RU"/>
        </w:rPr>
        <w:t>:</w:t>
      </w:r>
    </w:p>
    <w:p w:rsidR="0018381E" w:rsidRPr="005C28C4" w:rsidRDefault="0018381E" w:rsidP="0018381E">
      <w:pPr>
        <w:tabs>
          <w:tab w:val="left" w:pos="720"/>
        </w:tabs>
        <w:ind w:firstLine="720"/>
        <w:rPr>
          <w:lang w:val="ru-RU"/>
        </w:rPr>
      </w:pPr>
      <w:r>
        <w:rPr>
          <w:lang w:val="sr-Cyrl-CS"/>
        </w:rPr>
        <w:t xml:space="preserve">–  припрема материјала, уређаја и машина </w:t>
      </w:r>
      <w:r w:rsidRPr="005C28C4">
        <w:rPr>
          <w:lang w:val="ru-RU"/>
        </w:rPr>
        <w:t xml:space="preserve">за израду </w:t>
      </w:r>
      <w:r>
        <w:rPr>
          <w:lang w:val="ru-RU"/>
        </w:rPr>
        <w:t>графичких</w:t>
      </w:r>
      <w:r w:rsidRPr="005C28C4">
        <w:rPr>
          <w:lang w:val="ru-RU"/>
        </w:rPr>
        <w:t xml:space="preserve"> производа;</w:t>
      </w:r>
    </w:p>
    <w:p w:rsidR="0018381E" w:rsidRPr="005C28C4" w:rsidRDefault="0018381E" w:rsidP="0018381E">
      <w:pPr>
        <w:tabs>
          <w:tab w:val="left" w:pos="720"/>
        </w:tabs>
        <w:ind w:firstLine="720"/>
        <w:rPr>
          <w:lang w:val="ru-RU"/>
        </w:rPr>
      </w:pPr>
      <w:r>
        <w:rPr>
          <w:lang w:val="sr-Cyrl-CS"/>
        </w:rPr>
        <w:t xml:space="preserve">– </w:t>
      </w:r>
      <w:r w:rsidRPr="005C28C4">
        <w:rPr>
          <w:lang w:val="ru-RU"/>
        </w:rPr>
        <w:t>овлада</w:t>
      </w:r>
      <w:r>
        <w:rPr>
          <w:lang w:val="sr-Cyrl-CS"/>
        </w:rPr>
        <w:t>вање</w:t>
      </w:r>
      <w:r w:rsidRPr="005C28C4">
        <w:rPr>
          <w:lang w:val="ru-RU"/>
        </w:rPr>
        <w:t xml:space="preserve"> пословима </w:t>
      </w:r>
      <w:r>
        <w:rPr>
          <w:lang w:val="sr-Cyrl-CS"/>
        </w:rPr>
        <w:t xml:space="preserve">и задацима </w:t>
      </w:r>
      <w:r w:rsidRPr="005C28C4">
        <w:rPr>
          <w:lang w:val="ru-RU"/>
        </w:rPr>
        <w:t xml:space="preserve">у току технолошких фаза </w:t>
      </w:r>
      <w:r>
        <w:rPr>
          <w:lang w:val="ru-RU"/>
        </w:rPr>
        <w:t>штампе у графичкој индустрији</w:t>
      </w:r>
      <w:r w:rsidRPr="005C28C4">
        <w:rPr>
          <w:lang w:val="ru-RU"/>
        </w:rPr>
        <w:t>;</w:t>
      </w:r>
    </w:p>
    <w:p w:rsidR="0018381E" w:rsidRPr="005C28C4" w:rsidRDefault="0018381E" w:rsidP="0018381E">
      <w:pPr>
        <w:tabs>
          <w:tab w:val="left" w:pos="720"/>
        </w:tabs>
        <w:ind w:firstLine="720"/>
        <w:rPr>
          <w:lang w:val="ru-RU"/>
        </w:rPr>
      </w:pPr>
      <w:r>
        <w:rPr>
          <w:lang w:val="sr-Cyrl-CS"/>
        </w:rPr>
        <w:t>– п</w:t>
      </w:r>
      <w:r w:rsidRPr="005C28C4">
        <w:rPr>
          <w:lang w:val="ru-RU"/>
        </w:rPr>
        <w:t>ра</w:t>
      </w:r>
      <w:r>
        <w:rPr>
          <w:lang w:val="sr-Cyrl-CS"/>
        </w:rPr>
        <w:t>ћење</w:t>
      </w:r>
      <w:r w:rsidRPr="005C28C4">
        <w:rPr>
          <w:lang w:val="ru-RU"/>
        </w:rPr>
        <w:t xml:space="preserve"> и контрол</w:t>
      </w:r>
      <w:r>
        <w:rPr>
          <w:lang w:val="sr-Cyrl-CS"/>
        </w:rPr>
        <w:t>а</w:t>
      </w:r>
      <w:r w:rsidRPr="005C28C4">
        <w:rPr>
          <w:lang w:val="ru-RU"/>
        </w:rPr>
        <w:t xml:space="preserve"> процес</w:t>
      </w:r>
      <w:r>
        <w:rPr>
          <w:lang w:val="sr-Cyrl-CS"/>
        </w:rPr>
        <w:t>а</w:t>
      </w:r>
      <w:r w:rsidRPr="005C28C4">
        <w:rPr>
          <w:lang w:val="ru-RU"/>
        </w:rPr>
        <w:t xml:space="preserve"> </w:t>
      </w:r>
      <w:r>
        <w:rPr>
          <w:lang w:val="ru-RU"/>
        </w:rPr>
        <w:t>израде графичких производа</w:t>
      </w:r>
      <w:r w:rsidRPr="005C28C4">
        <w:rPr>
          <w:lang w:val="ru-RU"/>
        </w:rPr>
        <w:t>;</w:t>
      </w:r>
    </w:p>
    <w:p w:rsidR="0018381E" w:rsidRDefault="0018381E" w:rsidP="0018381E">
      <w:pPr>
        <w:tabs>
          <w:tab w:val="left" w:pos="720"/>
        </w:tabs>
        <w:ind w:firstLine="720"/>
        <w:rPr>
          <w:lang w:val="sr-Cyrl-CS"/>
        </w:rPr>
      </w:pPr>
      <w:r>
        <w:rPr>
          <w:lang w:val="sr-Cyrl-CS"/>
        </w:rPr>
        <w:t xml:space="preserve">–  </w:t>
      </w:r>
      <w:r w:rsidRPr="005C28C4">
        <w:rPr>
          <w:lang w:val="ru-RU"/>
        </w:rPr>
        <w:t>функционално и брзо пра</w:t>
      </w:r>
      <w:r>
        <w:rPr>
          <w:lang w:val="sr-Cyrl-CS"/>
        </w:rPr>
        <w:t>ћење</w:t>
      </w:r>
      <w:r w:rsidRPr="005C28C4">
        <w:rPr>
          <w:lang w:val="ru-RU"/>
        </w:rPr>
        <w:t xml:space="preserve"> промен</w:t>
      </w:r>
      <w:r>
        <w:rPr>
          <w:lang w:val="sr-Cyrl-CS"/>
        </w:rPr>
        <w:t>а</w:t>
      </w:r>
      <w:r w:rsidRPr="005C28C4">
        <w:rPr>
          <w:lang w:val="ru-RU"/>
        </w:rPr>
        <w:t xml:space="preserve"> и захтев</w:t>
      </w:r>
      <w:r>
        <w:rPr>
          <w:lang w:val="sr-Cyrl-CS"/>
        </w:rPr>
        <w:t>а</w:t>
      </w:r>
      <w:r w:rsidRPr="005C28C4">
        <w:rPr>
          <w:lang w:val="ru-RU"/>
        </w:rPr>
        <w:t xml:space="preserve"> у структури рада приликом </w:t>
      </w:r>
      <w:r>
        <w:rPr>
          <w:lang w:val="ru-RU"/>
        </w:rPr>
        <w:t>штампе;</w:t>
      </w:r>
    </w:p>
    <w:p w:rsidR="0018381E" w:rsidRPr="005C28C4" w:rsidRDefault="0018381E" w:rsidP="0018381E">
      <w:pPr>
        <w:tabs>
          <w:tab w:val="left" w:pos="720"/>
        </w:tabs>
        <w:ind w:firstLine="720"/>
        <w:rPr>
          <w:lang w:val="ru-RU"/>
        </w:rPr>
      </w:pPr>
      <w:r>
        <w:rPr>
          <w:lang w:val="sr-Cyrl-CS"/>
        </w:rPr>
        <w:t xml:space="preserve">– </w:t>
      </w:r>
      <w:r w:rsidRPr="005C28C4">
        <w:rPr>
          <w:lang w:val="ru-RU"/>
        </w:rPr>
        <w:t>складиштењ</w:t>
      </w:r>
      <w:r>
        <w:rPr>
          <w:lang w:val="sr-Cyrl-CS"/>
        </w:rPr>
        <w:t>е</w:t>
      </w:r>
      <w:r w:rsidRPr="005C28C4">
        <w:rPr>
          <w:lang w:val="ru-RU"/>
        </w:rPr>
        <w:t xml:space="preserve"> </w:t>
      </w:r>
      <w:r>
        <w:rPr>
          <w:lang w:val="ru-RU"/>
        </w:rPr>
        <w:t>материјала</w:t>
      </w:r>
      <w:r>
        <w:rPr>
          <w:lang w:val="sr-Cyrl-CS"/>
        </w:rPr>
        <w:t xml:space="preserve"> и готових производа </w:t>
      </w:r>
      <w:r>
        <w:rPr>
          <w:lang w:val="ru-RU"/>
        </w:rPr>
        <w:t>графичке индустрије</w:t>
      </w:r>
      <w:r>
        <w:rPr>
          <w:lang w:val="sr-Cyrl-CS"/>
        </w:rPr>
        <w:t>.</w:t>
      </w:r>
    </w:p>
    <w:p w:rsidR="0018381E" w:rsidRPr="005C28C4" w:rsidRDefault="0018381E" w:rsidP="0018381E">
      <w:pPr>
        <w:tabs>
          <w:tab w:val="left" w:pos="720"/>
        </w:tabs>
        <w:rPr>
          <w:lang w:val="ru-RU"/>
        </w:rPr>
      </w:pPr>
    </w:p>
    <w:p w:rsidR="0018381E" w:rsidRPr="005C28C4" w:rsidRDefault="0018381E" w:rsidP="0018381E">
      <w:pPr>
        <w:tabs>
          <w:tab w:val="left" w:pos="720"/>
        </w:tabs>
        <w:rPr>
          <w:lang w:val="ru-RU"/>
        </w:rPr>
      </w:pPr>
    </w:p>
    <w:p w:rsidR="0018381E" w:rsidRDefault="0018381E" w:rsidP="0018381E">
      <w:pPr>
        <w:tabs>
          <w:tab w:val="left" w:pos="720"/>
        </w:tabs>
        <w:jc w:val="left"/>
        <w:rPr>
          <w:lang w:val="sr-Cyrl-CS"/>
        </w:rPr>
      </w:pPr>
    </w:p>
    <w:p w:rsidR="0018381E" w:rsidRDefault="0018381E" w:rsidP="0018381E">
      <w:pPr>
        <w:tabs>
          <w:tab w:val="left" w:pos="720"/>
        </w:tabs>
        <w:jc w:val="left"/>
        <w:rPr>
          <w:lang w:val="sr-Cyrl-CS"/>
        </w:rPr>
      </w:pPr>
    </w:p>
    <w:p w:rsidR="0018381E" w:rsidRDefault="0018381E" w:rsidP="0018381E">
      <w:pPr>
        <w:tabs>
          <w:tab w:val="left" w:pos="720"/>
        </w:tabs>
        <w:jc w:val="left"/>
        <w:rPr>
          <w:lang w:val="sr-Cyrl-CS"/>
        </w:rPr>
      </w:pPr>
    </w:p>
    <w:p w:rsidR="0018381E" w:rsidRPr="004B78FE" w:rsidRDefault="0018381E" w:rsidP="0018381E">
      <w:pPr>
        <w:tabs>
          <w:tab w:val="left" w:pos="720"/>
        </w:tabs>
        <w:spacing w:line="240" w:lineRule="exact"/>
        <w:jc w:val="center"/>
        <w:rPr>
          <w:b/>
          <w:bCs/>
          <w:sz w:val="22"/>
          <w:szCs w:val="22"/>
          <w:lang w:val="ru-RU"/>
        </w:rPr>
      </w:pPr>
    </w:p>
    <w:p w:rsidR="0018381E" w:rsidRPr="004B78FE" w:rsidRDefault="0018381E" w:rsidP="0018381E">
      <w:pPr>
        <w:tabs>
          <w:tab w:val="left" w:pos="720"/>
        </w:tabs>
        <w:spacing w:line="240" w:lineRule="exact"/>
        <w:jc w:val="center"/>
        <w:rPr>
          <w:b/>
          <w:bCs/>
          <w:sz w:val="22"/>
          <w:szCs w:val="22"/>
          <w:lang w:val="ru-RU"/>
        </w:rPr>
        <w:sectPr w:rsidR="0018381E" w:rsidRPr="004B78FE" w:rsidSect="00131CD4">
          <w:headerReference w:type="even" r:id="rId5"/>
          <w:footerReference w:type="even" r:id="rId6"/>
          <w:footerReference w:type="default" r:id="rId7"/>
          <w:pgSz w:w="11907" w:h="16840" w:code="9"/>
          <w:pgMar w:top="1134" w:right="1134" w:bottom="1134" w:left="1701" w:header="567" w:footer="567" w:gutter="0"/>
          <w:pgNumType w:start="783"/>
          <w:cols w:space="720"/>
          <w:titlePg/>
          <w:docGrid w:linePitch="360"/>
        </w:sectPr>
      </w:pPr>
    </w:p>
    <w:p w:rsidR="0018381E" w:rsidRDefault="0018381E" w:rsidP="0018381E">
      <w:pPr>
        <w:tabs>
          <w:tab w:val="left" w:pos="720"/>
        </w:tabs>
        <w:spacing w:line="240" w:lineRule="exact"/>
        <w:jc w:val="center"/>
        <w:rPr>
          <w:b/>
          <w:bCs/>
          <w:lang w:val="sr-Cyrl-CS"/>
        </w:rPr>
      </w:pPr>
    </w:p>
    <w:p w:rsidR="0018381E" w:rsidRPr="004B78FE" w:rsidRDefault="0018381E" w:rsidP="0018381E">
      <w:pPr>
        <w:pStyle w:val="Heading3"/>
      </w:pPr>
      <w:r w:rsidRPr="004B78FE">
        <w:t>НАСТАВНИ  ПЛАН</w:t>
      </w:r>
    </w:p>
    <w:p w:rsidR="0018381E" w:rsidRDefault="0018381E" w:rsidP="0018381E">
      <w:pPr>
        <w:tabs>
          <w:tab w:val="left" w:pos="720"/>
        </w:tabs>
        <w:rPr>
          <w:lang w:val="sr-Cyrl-CS"/>
        </w:rPr>
      </w:pPr>
      <w:r>
        <w:rPr>
          <w:lang w:val="sr-Cyrl-CS"/>
        </w:rPr>
        <w:tab/>
        <w:t>Подручје рада –</w:t>
      </w:r>
      <w:r>
        <w:rPr>
          <w:b/>
          <w:bCs/>
          <w:lang w:val="sr-Cyrl-CS"/>
        </w:rPr>
        <w:t>ХЕМИЈА, НЕМЕТАЛИ И ГРАФИЧАРСТВО</w:t>
      </w:r>
    </w:p>
    <w:p w:rsidR="0018381E" w:rsidRPr="0099550D" w:rsidRDefault="0018381E" w:rsidP="0018381E">
      <w:pPr>
        <w:tabs>
          <w:tab w:val="left" w:pos="720"/>
        </w:tabs>
        <w:spacing w:line="240" w:lineRule="exact"/>
        <w:jc w:val="left"/>
        <w:rPr>
          <w:b/>
          <w:bCs/>
          <w:sz w:val="22"/>
          <w:szCs w:val="22"/>
          <w:lang w:val="ru-RU"/>
        </w:rPr>
      </w:pPr>
      <w:r w:rsidRPr="0099550D">
        <w:rPr>
          <w:lang w:val="ru-RU"/>
        </w:rPr>
        <w:tab/>
      </w:r>
      <w:r>
        <w:rPr>
          <w:lang w:val="sr-Cyrl-CS"/>
        </w:rPr>
        <w:t>Образовни профил –</w:t>
      </w:r>
      <w:r w:rsidRPr="00A3159F">
        <w:rPr>
          <w:b/>
          <w:lang w:val="ru-RU"/>
        </w:rPr>
        <w:t xml:space="preserve">ТЕХНИЧАР </w:t>
      </w:r>
      <w:r>
        <w:rPr>
          <w:b/>
          <w:lang w:val="ru-RU"/>
        </w:rPr>
        <w:t>ШТАМПЕ</w:t>
      </w:r>
    </w:p>
    <w:tbl>
      <w:tblPr>
        <w:tblW w:w="1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3732"/>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18381E" w:rsidTr="00255955">
        <w:trPr>
          <w:cantSplit/>
          <w:trHeight w:hRule="exact" w:val="340"/>
          <w:jc w:val="center"/>
        </w:trPr>
        <w:tc>
          <w:tcPr>
            <w:tcW w:w="577" w:type="dxa"/>
            <w:vMerge w:val="restart"/>
            <w:tcMar>
              <w:left w:w="28" w:type="dxa"/>
              <w:right w:w="28" w:type="dxa"/>
            </w:tcMar>
            <w:vAlign w:val="center"/>
          </w:tcPr>
          <w:p w:rsidR="0018381E" w:rsidRDefault="0018381E" w:rsidP="00255955">
            <w:pPr>
              <w:tabs>
                <w:tab w:val="left" w:pos="720"/>
              </w:tabs>
              <w:jc w:val="center"/>
              <w:rPr>
                <w:sz w:val="20"/>
                <w:szCs w:val="20"/>
                <w:lang w:val="sr-Cyrl-CS"/>
              </w:rPr>
            </w:pPr>
            <w:r>
              <w:rPr>
                <w:sz w:val="20"/>
                <w:szCs w:val="20"/>
                <w:lang w:val="sr-Cyrl-CS"/>
              </w:rPr>
              <w:t>Ред.</w:t>
            </w:r>
          </w:p>
          <w:p w:rsidR="0018381E" w:rsidRDefault="0018381E" w:rsidP="00255955">
            <w:pPr>
              <w:tabs>
                <w:tab w:val="left" w:pos="720"/>
              </w:tabs>
              <w:jc w:val="center"/>
              <w:rPr>
                <w:lang w:val="sr-Cyrl-CS"/>
              </w:rPr>
            </w:pPr>
            <w:r>
              <w:rPr>
                <w:sz w:val="20"/>
                <w:szCs w:val="20"/>
                <w:lang w:val="sr-Cyrl-CS"/>
              </w:rPr>
              <w:t>број</w:t>
            </w:r>
          </w:p>
        </w:tc>
        <w:tc>
          <w:tcPr>
            <w:tcW w:w="3732" w:type="dxa"/>
            <w:vMerge w:val="restart"/>
            <w:tcMar>
              <w:left w:w="28" w:type="dxa"/>
              <w:right w:w="28" w:type="dxa"/>
            </w:tcMar>
            <w:vAlign w:val="center"/>
          </w:tcPr>
          <w:p w:rsidR="0018381E" w:rsidRDefault="0018381E" w:rsidP="00255955">
            <w:pPr>
              <w:tabs>
                <w:tab w:val="left" w:pos="720"/>
              </w:tabs>
              <w:jc w:val="center"/>
              <w:rPr>
                <w:b/>
                <w:lang w:val="sr-Cyrl-CS"/>
              </w:rPr>
            </w:pPr>
            <w:r>
              <w:rPr>
                <w:b/>
              </w:rPr>
              <w:t>I</w:t>
            </w:r>
            <w:r>
              <w:rPr>
                <w:b/>
                <w:lang w:val="ru-RU"/>
              </w:rPr>
              <w:t xml:space="preserve"> </w:t>
            </w:r>
            <w:r>
              <w:rPr>
                <w:b/>
                <w:lang w:val="sr-Cyrl-CS"/>
              </w:rPr>
              <w:t>ОБАВЕЗНИ НАСТАВНИ</w:t>
            </w:r>
          </w:p>
          <w:p w:rsidR="0018381E" w:rsidRDefault="0018381E" w:rsidP="00255955">
            <w:pPr>
              <w:tabs>
                <w:tab w:val="left" w:pos="720"/>
              </w:tabs>
              <w:jc w:val="center"/>
              <w:rPr>
                <w:b/>
                <w:sz w:val="12"/>
                <w:szCs w:val="12"/>
                <w:lang w:val="sr-Cyrl-CS"/>
              </w:rPr>
            </w:pPr>
            <w:r>
              <w:rPr>
                <w:b/>
                <w:lang w:val="sr-Cyrl-CS"/>
              </w:rPr>
              <w:t>ПРЕДМЕТИ</w:t>
            </w:r>
          </w:p>
          <w:p w:rsidR="0018381E" w:rsidRDefault="0018381E" w:rsidP="00255955">
            <w:pPr>
              <w:tabs>
                <w:tab w:val="left" w:pos="720"/>
              </w:tabs>
              <w:jc w:val="center"/>
              <w:rPr>
                <w:b/>
                <w:sz w:val="12"/>
                <w:szCs w:val="12"/>
                <w:lang w:val="ru-RU"/>
              </w:rPr>
            </w:pPr>
          </w:p>
          <w:p w:rsidR="0018381E" w:rsidRDefault="0018381E" w:rsidP="00255955">
            <w:pPr>
              <w:tabs>
                <w:tab w:val="left" w:pos="720"/>
              </w:tabs>
              <w:jc w:val="center"/>
              <w:rPr>
                <w:b/>
                <w:lang w:val="sr-Cyrl-CS"/>
              </w:rPr>
            </w:pPr>
            <w:r>
              <w:rPr>
                <w:b/>
                <w:lang w:val="sr-Cyrl-CS"/>
              </w:rPr>
              <w:t>А ОПШТЕОБРАЗОВНИ</w:t>
            </w:r>
          </w:p>
          <w:p w:rsidR="0018381E" w:rsidRDefault="0018381E" w:rsidP="00255955">
            <w:pPr>
              <w:tabs>
                <w:tab w:val="left" w:pos="720"/>
              </w:tabs>
              <w:jc w:val="center"/>
              <w:rPr>
                <w:lang w:val="sr-Cyrl-CS"/>
              </w:rPr>
            </w:pPr>
            <w:r>
              <w:rPr>
                <w:b/>
                <w:lang w:val="sr-Cyrl-CS"/>
              </w:rPr>
              <w:t>ПРЕДМЕТИ</w:t>
            </w:r>
          </w:p>
        </w:tc>
        <w:tc>
          <w:tcPr>
            <w:tcW w:w="2270" w:type="dxa"/>
            <w:gridSpan w:val="5"/>
            <w:tcMar>
              <w:left w:w="28" w:type="dxa"/>
              <w:right w:w="28" w:type="dxa"/>
            </w:tcMar>
            <w:vAlign w:val="center"/>
          </w:tcPr>
          <w:p w:rsidR="0018381E" w:rsidRDefault="0018381E" w:rsidP="00255955">
            <w:pPr>
              <w:tabs>
                <w:tab w:val="left" w:pos="720"/>
              </w:tabs>
              <w:jc w:val="center"/>
              <w:rPr>
                <w:lang w:val="sr-Cyrl-CS"/>
              </w:rPr>
            </w:pPr>
            <w:r>
              <w:rPr>
                <w:lang w:val="sr-Cyrl-CS"/>
              </w:rPr>
              <w:t>ПРВИ РАЗРЕД</w:t>
            </w:r>
          </w:p>
        </w:tc>
        <w:tc>
          <w:tcPr>
            <w:tcW w:w="2270" w:type="dxa"/>
            <w:gridSpan w:val="5"/>
            <w:tcMar>
              <w:left w:w="28" w:type="dxa"/>
              <w:right w:w="28" w:type="dxa"/>
            </w:tcMar>
            <w:vAlign w:val="center"/>
          </w:tcPr>
          <w:p w:rsidR="0018381E" w:rsidRDefault="0018381E" w:rsidP="00255955">
            <w:pPr>
              <w:tabs>
                <w:tab w:val="left" w:pos="720"/>
              </w:tabs>
              <w:jc w:val="center"/>
              <w:rPr>
                <w:lang w:val="sr-Cyrl-CS"/>
              </w:rPr>
            </w:pPr>
            <w:r>
              <w:rPr>
                <w:lang w:val="sr-Cyrl-CS"/>
              </w:rPr>
              <w:t>ДРУГИ РАЗРЕД</w:t>
            </w:r>
          </w:p>
        </w:tc>
        <w:tc>
          <w:tcPr>
            <w:tcW w:w="2270" w:type="dxa"/>
            <w:gridSpan w:val="5"/>
            <w:tcMar>
              <w:left w:w="28" w:type="dxa"/>
              <w:right w:w="28" w:type="dxa"/>
            </w:tcMar>
            <w:vAlign w:val="center"/>
          </w:tcPr>
          <w:p w:rsidR="0018381E" w:rsidRDefault="0018381E" w:rsidP="00255955">
            <w:pPr>
              <w:tabs>
                <w:tab w:val="left" w:pos="720"/>
              </w:tabs>
              <w:jc w:val="center"/>
              <w:rPr>
                <w:lang w:val="sr-Cyrl-CS"/>
              </w:rPr>
            </w:pPr>
            <w:r>
              <w:rPr>
                <w:lang w:val="sr-Cyrl-CS"/>
              </w:rPr>
              <w:t>ТРЕЋИ РАЗРЕД</w:t>
            </w:r>
          </w:p>
        </w:tc>
        <w:tc>
          <w:tcPr>
            <w:tcW w:w="2270" w:type="dxa"/>
            <w:gridSpan w:val="5"/>
            <w:tcMar>
              <w:left w:w="28" w:type="dxa"/>
              <w:right w:w="28" w:type="dxa"/>
            </w:tcMar>
            <w:vAlign w:val="center"/>
          </w:tcPr>
          <w:p w:rsidR="0018381E" w:rsidRDefault="0018381E" w:rsidP="00255955">
            <w:pPr>
              <w:tabs>
                <w:tab w:val="left" w:pos="720"/>
              </w:tabs>
              <w:jc w:val="center"/>
              <w:rPr>
                <w:lang w:val="sr-Cyrl-CS"/>
              </w:rPr>
            </w:pPr>
            <w:r>
              <w:rPr>
                <w:lang w:val="sr-Cyrl-CS"/>
              </w:rPr>
              <w:t>ЧЕТВРТИ РАЗРЕД</w:t>
            </w:r>
          </w:p>
        </w:tc>
        <w:tc>
          <w:tcPr>
            <w:tcW w:w="2270" w:type="dxa"/>
            <w:gridSpan w:val="5"/>
            <w:tcMar>
              <w:left w:w="28" w:type="dxa"/>
              <w:right w:w="28" w:type="dxa"/>
            </w:tcMar>
            <w:vAlign w:val="center"/>
          </w:tcPr>
          <w:p w:rsidR="0018381E" w:rsidRDefault="0018381E" w:rsidP="00255955">
            <w:pPr>
              <w:tabs>
                <w:tab w:val="left" w:pos="720"/>
              </w:tabs>
              <w:jc w:val="center"/>
              <w:rPr>
                <w:lang w:val="sr-Cyrl-CS"/>
              </w:rPr>
            </w:pPr>
            <w:r>
              <w:rPr>
                <w:lang w:val="sr-Cyrl-CS"/>
              </w:rPr>
              <w:t>УКУПНО</w:t>
            </w:r>
          </w:p>
        </w:tc>
      </w:tr>
      <w:tr w:rsidR="0018381E" w:rsidTr="00255955">
        <w:trPr>
          <w:cantSplit/>
          <w:trHeight w:hRule="exact" w:val="340"/>
          <w:jc w:val="center"/>
        </w:trPr>
        <w:tc>
          <w:tcPr>
            <w:tcW w:w="577" w:type="dxa"/>
            <w:vMerge/>
            <w:tcMar>
              <w:left w:w="28" w:type="dxa"/>
              <w:right w:w="28" w:type="dxa"/>
            </w:tcMar>
            <w:vAlign w:val="center"/>
          </w:tcPr>
          <w:p w:rsidR="0018381E" w:rsidRDefault="0018381E" w:rsidP="00255955">
            <w:pPr>
              <w:tabs>
                <w:tab w:val="left" w:pos="720"/>
              </w:tabs>
              <w:jc w:val="center"/>
              <w:rPr>
                <w:lang w:val="sr-Cyrl-CS"/>
              </w:rPr>
            </w:pPr>
          </w:p>
        </w:tc>
        <w:tc>
          <w:tcPr>
            <w:tcW w:w="3732" w:type="dxa"/>
            <w:vMerge/>
            <w:tcMar>
              <w:left w:w="28" w:type="dxa"/>
              <w:right w:w="28" w:type="dxa"/>
            </w:tcMar>
            <w:vAlign w:val="center"/>
          </w:tcPr>
          <w:p w:rsidR="0018381E" w:rsidRDefault="0018381E" w:rsidP="00255955">
            <w:pPr>
              <w:tabs>
                <w:tab w:val="left" w:pos="720"/>
              </w:tabs>
              <w:rPr>
                <w:lang w:val="sr-Cyrl-CS"/>
              </w:rPr>
            </w:pPr>
          </w:p>
        </w:tc>
        <w:tc>
          <w:tcPr>
            <w:tcW w:w="1816" w:type="dxa"/>
            <w:gridSpan w:val="4"/>
            <w:tcMar>
              <w:left w:w="28" w:type="dxa"/>
              <w:right w:w="28" w:type="dxa"/>
            </w:tcMar>
            <w:vAlign w:val="center"/>
          </w:tcPr>
          <w:p w:rsidR="0018381E" w:rsidRDefault="0018381E" w:rsidP="00255955">
            <w:pPr>
              <w:tabs>
                <w:tab w:val="left" w:pos="720"/>
              </w:tabs>
              <w:jc w:val="center"/>
              <w:rPr>
                <w:sz w:val="18"/>
                <w:szCs w:val="18"/>
                <w:lang w:val="sr-Cyrl-CS"/>
              </w:rPr>
            </w:pPr>
            <w:r>
              <w:rPr>
                <w:sz w:val="18"/>
                <w:szCs w:val="18"/>
                <w:lang w:val="sr-Cyrl-CS"/>
              </w:rPr>
              <w:t>РАЗР. ЧАС. НАСТ.</w:t>
            </w:r>
          </w:p>
        </w:tc>
        <w:tc>
          <w:tcPr>
            <w:tcW w:w="454" w:type="dxa"/>
            <w:vMerge w:val="restart"/>
            <w:tcMar>
              <w:left w:w="28" w:type="dxa"/>
              <w:right w:w="28" w:type="dxa"/>
            </w:tcMar>
            <w:textDirection w:val="btLr"/>
            <w:vAlign w:val="center"/>
          </w:tcPr>
          <w:p w:rsidR="0018381E" w:rsidRDefault="0018381E" w:rsidP="00255955">
            <w:pPr>
              <w:tabs>
                <w:tab w:val="left" w:pos="720"/>
              </w:tabs>
              <w:ind w:left="113" w:right="113"/>
              <w:jc w:val="center"/>
              <w:rPr>
                <w:sz w:val="14"/>
                <w:szCs w:val="14"/>
                <w:lang w:val="sr-Cyrl-CS"/>
              </w:rPr>
            </w:pPr>
            <w:r>
              <w:rPr>
                <w:sz w:val="14"/>
                <w:lang w:val="sr-Cyrl-CS"/>
              </w:rPr>
              <w:t>Седмица у блоку год.</w:t>
            </w:r>
          </w:p>
        </w:tc>
        <w:tc>
          <w:tcPr>
            <w:tcW w:w="1816" w:type="dxa"/>
            <w:gridSpan w:val="4"/>
            <w:tcMar>
              <w:left w:w="28" w:type="dxa"/>
              <w:right w:w="28" w:type="dxa"/>
            </w:tcMar>
            <w:vAlign w:val="center"/>
          </w:tcPr>
          <w:p w:rsidR="0018381E" w:rsidRDefault="0018381E" w:rsidP="00255955">
            <w:pPr>
              <w:tabs>
                <w:tab w:val="left" w:pos="720"/>
              </w:tabs>
              <w:jc w:val="center"/>
              <w:rPr>
                <w:lang w:val="sr-Cyrl-CS"/>
              </w:rPr>
            </w:pPr>
            <w:r>
              <w:rPr>
                <w:sz w:val="18"/>
                <w:szCs w:val="18"/>
                <w:lang w:val="sr-Cyrl-CS"/>
              </w:rPr>
              <w:t>РАЗР. ЧАС. НАСТ.</w:t>
            </w:r>
          </w:p>
        </w:tc>
        <w:tc>
          <w:tcPr>
            <w:tcW w:w="454" w:type="dxa"/>
            <w:vMerge w:val="restart"/>
            <w:tcMar>
              <w:left w:w="28" w:type="dxa"/>
              <w:right w:w="28" w:type="dxa"/>
            </w:tcMar>
            <w:textDirection w:val="btLr"/>
            <w:vAlign w:val="center"/>
          </w:tcPr>
          <w:p w:rsidR="0018381E" w:rsidRDefault="0018381E" w:rsidP="00255955">
            <w:pPr>
              <w:tabs>
                <w:tab w:val="left" w:pos="720"/>
              </w:tabs>
              <w:ind w:left="113" w:right="113"/>
              <w:jc w:val="center"/>
              <w:rPr>
                <w:lang w:val="sr-Cyrl-CS"/>
              </w:rPr>
            </w:pPr>
            <w:r>
              <w:rPr>
                <w:sz w:val="14"/>
                <w:lang w:val="sr-Cyrl-CS"/>
              </w:rPr>
              <w:t>Седмица у блоку год.</w:t>
            </w:r>
          </w:p>
        </w:tc>
        <w:tc>
          <w:tcPr>
            <w:tcW w:w="1816" w:type="dxa"/>
            <w:gridSpan w:val="4"/>
            <w:tcMar>
              <w:left w:w="28" w:type="dxa"/>
              <w:right w:w="28" w:type="dxa"/>
            </w:tcMar>
            <w:vAlign w:val="center"/>
          </w:tcPr>
          <w:p w:rsidR="0018381E" w:rsidRDefault="0018381E" w:rsidP="00255955">
            <w:pPr>
              <w:tabs>
                <w:tab w:val="left" w:pos="720"/>
              </w:tabs>
              <w:jc w:val="center"/>
              <w:rPr>
                <w:lang w:val="sr-Cyrl-CS"/>
              </w:rPr>
            </w:pPr>
            <w:r>
              <w:rPr>
                <w:sz w:val="18"/>
                <w:szCs w:val="18"/>
                <w:lang w:val="sr-Cyrl-CS"/>
              </w:rPr>
              <w:t>РАЗР. ЧАС. НАСТ.</w:t>
            </w:r>
          </w:p>
        </w:tc>
        <w:tc>
          <w:tcPr>
            <w:tcW w:w="454" w:type="dxa"/>
            <w:vMerge w:val="restart"/>
            <w:tcMar>
              <w:left w:w="28" w:type="dxa"/>
              <w:right w:w="28" w:type="dxa"/>
            </w:tcMar>
            <w:textDirection w:val="btLr"/>
            <w:vAlign w:val="center"/>
          </w:tcPr>
          <w:p w:rsidR="0018381E" w:rsidRDefault="0018381E" w:rsidP="00255955">
            <w:pPr>
              <w:tabs>
                <w:tab w:val="left" w:pos="720"/>
              </w:tabs>
              <w:ind w:left="113" w:right="113"/>
              <w:jc w:val="center"/>
              <w:rPr>
                <w:lang w:val="sr-Cyrl-CS"/>
              </w:rPr>
            </w:pPr>
            <w:r>
              <w:rPr>
                <w:sz w:val="14"/>
                <w:lang w:val="sr-Cyrl-CS"/>
              </w:rPr>
              <w:t>Седмица у блоку год.</w:t>
            </w:r>
          </w:p>
        </w:tc>
        <w:tc>
          <w:tcPr>
            <w:tcW w:w="1816" w:type="dxa"/>
            <w:gridSpan w:val="4"/>
            <w:tcMar>
              <w:left w:w="28" w:type="dxa"/>
              <w:right w:w="28" w:type="dxa"/>
            </w:tcMar>
            <w:vAlign w:val="center"/>
          </w:tcPr>
          <w:p w:rsidR="0018381E" w:rsidRDefault="0018381E" w:rsidP="00255955">
            <w:pPr>
              <w:tabs>
                <w:tab w:val="left" w:pos="720"/>
              </w:tabs>
              <w:jc w:val="center"/>
              <w:rPr>
                <w:lang w:val="sr-Cyrl-CS"/>
              </w:rPr>
            </w:pPr>
            <w:r>
              <w:rPr>
                <w:sz w:val="18"/>
                <w:szCs w:val="18"/>
                <w:lang w:val="sr-Cyrl-CS"/>
              </w:rPr>
              <w:t>РАЗР. ЧАС. НАСТ.</w:t>
            </w:r>
          </w:p>
        </w:tc>
        <w:tc>
          <w:tcPr>
            <w:tcW w:w="454" w:type="dxa"/>
            <w:vMerge w:val="restart"/>
            <w:tcMar>
              <w:left w:w="28" w:type="dxa"/>
              <w:right w:w="28" w:type="dxa"/>
            </w:tcMar>
            <w:textDirection w:val="btLr"/>
            <w:vAlign w:val="center"/>
          </w:tcPr>
          <w:p w:rsidR="0018381E" w:rsidRDefault="0018381E" w:rsidP="00255955">
            <w:pPr>
              <w:tabs>
                <w:tab w:val="left" w:pos="720"/>
              </w:tabs>
              <w:ind w:left="113" w:right="113"/>
              <w:jc w:val="center"/>
              <w:rPr>
                <w:lang w:val="sr-Cyrl-CS"/>
              </w:rPr>
            </w:pPr>
            <w:r>
              <w:rPr>
                <w:sz w:val="14"/>
                <w:lang w:val="sr-Cyrl-CS"/>
              </w:rPr>
              <w:t>Седмица у блоку год.</w:t>
            </w:r>
          </w:p>
        </w:tc>
        <w:tc>
          <w:tcPr>
            <w:tcW w:w="1816" w:type="dxa"/>
            <w:gridSpan w:val="4"/>
            <w:tcMar>
              <w:left w:w="28" w:type="dxa"/>
              <w:right w:w="28" w:type="dxa"/>
            </w:tcMar>
            <w:vAlign w:val="center"/>
          </w:tcPr>
          <w:p w:rsidR="0018381E" w:rsidRDefault="0018381E" w:rsidP="00255955">
            <w:pPr>
              <w:tabs>
                <w:tab w:val="left" w:pos="720"/>
              </w:tabs>
              <w:jc w:val="center"/>
              <w:rPr>
                <w:lang w:val="sr-Cyrl-CS"/>
              </w:rPr>
            </w:pPr>
            <w:r>
              <w:rPr>
                <w:sz w:val="18"/>
                <w:szCs w:val="18"/>
                <w:lang w:val="sr-Cyrl-CS"/>
              </w:rPr>
              <w:t>РАЗР. ЧАС. НАСТ.</w:t>
            </w:r>
          </w:p>
        </w:tc>
        <w:tc>
          <w:tcPr>
            <w:tcW w:w="454" w:type="dxa"/>
            <w:vMerge w:val="restart"/>
            <w:tcMar>
              <w:left w:w="28" w:type="dxa"/>
              <w:right w:w="28" w:type="dxa"/>
            </w:tcMar>
            <w:textDirection w:val="btLr"/>
            <w:vAlign w:val="center"/>
          </w:tcPr>
          <w:p w:rsidR="0018381E" w:rsidRDefault="0018381E" w:rsidP="00255955">
            <w:pPr>
              <w:tabs>
                <w:tab w:val="left" w:pos="720"/>
              </w:tabs>
              <w:ind w:left="113" w:right="113"/>
              <w:jc w:val="center"/>
              <w:rPr>
                <w:lang w:val="sr-Cyrl-CS"/>
              </w:rPr>
            </w:pPr>
            <w:r>
              <w:rPr>
                <w:sz w:val="14"/>
                <w:lang w:val="sr-Cyrl-CS"/>
              </w:rPr>
              <w:t>Седмица у блоку год.</w:t>
            </w:r>
          </w:p>
        </w:tc>
      </w:tr>
      <w:tr w:rsidR="0018381E" w:rsidTr="00255955">
        <w:trPr>
          <w:cantSplit/>
          <w:trHeight w:hRule="exact" w:val="340"/>
          <w:jc w:val="center"/>
        </w:trPr>
        <w:tc>
          <w:tcPr>
            <w:tcW w:w="577" w:type="dxa"/>
            <w:vMerge/>
            <w:tcMar>
              <w:left w:w="28" w:type="dxa"/>
              <w:right w:w="28" w:type="dxa"/>
            </w:tcMar>
            <w:vAlign w:val="center"/>
          </w:tcPr>
          <w:p w:rsidR="0018381E" w:rsidRDefault="0018381E" w:rsidP="00255955">
            <w:pPr>
              <w:tabs>
                <w:tab w:val="left" w:pos="720"/>
              </w:tabs>
              <w:jc w:val="center"/>
              <w:rPr>
                <w:lang w:val="sr-Cyrl-CS"/>
              </w:rPr>
            </w:pPr>
          </w:p>
        </w:tc>
        <w:tc>
          <w:tcPr>
            <w:tcW w:w="3732" w:type="dxa"/>
            <w:vMerge/>
            <w:tcMar>
              <w:left w:w="28" w:type="dxa"/>
              <w:right w:w="28" w:type="dxa"/>
            </w:tcMar>
            <w:vAlign w:val="center"/>
          </w:tcPr>
          <w:p w:rsidR="0018381E" w:rsidRDefault="0018381E" w:rsidP="00255955">
            <w:pPr>
              <w:tabs>
                <w:tab w:val="left" w:pos="720"/>
              </w:tabs>
              <w:rPr>
                <w:lang w:val="sr-Cyrl-CS"/>
              </w:rPr>
            </w:pP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СЕДМИЧНО</w:t>
            </w: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ГОДИШЊЕ</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СЕДМИЧНО</w:t>
            </w: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ГОДИШЊЕ</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СЕДМИЧНО</w:t>
            </w: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ГОДИШЊЕ</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СЕДМИЧНО</w:t>
            </w: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ГОДИШЊЕ</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СЕДМИЧНО</w:t>
            </w:r>
          </w:p>
        </w:tc>
        <w:tc>
          <w:tcPr>
            <w:tcW w:w="908" w:type="dxa"/>
            <w:gridSpan w:val="2"/>
            <w:tcMar>
              <w:left w:w="28" w:type="dxa"/>
              <w:right w:w="28" w:type="dxa"/>
            </w:tcMar>
            <w:vAlign w:val="center"/>
          </w:tcPr>
          <w:p w:rsidR="0018381E" w:rsidRDefault="0018381E" w:rsidP="00255955">
            <w:pPr>
              <w:tabs>
                <w:tab w:val="left" w:pos="720"/>
              </w:tabs>
              <w:jc w:val="center"/>
              <w:rPr>
                <w:sz w:val="14"/>
                <w:szCs w:val="14"/>
                <w:lang w:val="sr-Cyrl-CS"/>
              </w:rPr>
            </w:pPr>
            <w:r>
              <w:rPr>
                <w:sz w:val="14"/>
                <w:szCs w:val="14"/>
                <w:lang w:val="sr-Cyrl-CS"/>
              </w:rPr>
              <w:t>ГОДИШЊЕ</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r>
      <w:tr w:rsidR="0018381E" w:rsidTr="00255955">
        <w:trPr>
          <w:cantSplit/>
          <w:trHeight w:hRule="exact" w:val="340"/>
          <w:jc w:val="center"/>
        </w:trPr>
        <w:tc>
          <w:tcPr>
            <w:tcW w:w="577" w:type="dxa"/>
            <w:vMerge/>
            <w:tcMar>
              <w:left w:w="28" w:type="dxa"/>
              <w:right w:w="28" w:type="dxa"/>
            </w:tcMar>
            <w:vAlign w:val="center"/>
          </w:tcPr>
          <w:p w:rsidR="0018381E" w:rsidRDefault="0018381E" w:rsidP="00255955">
            <w:pPr>
              <w:tabs>
                <w:tab w:val="left" w:pos="720"/>
              </w:tabs>
              <w:jc w:val="center"/>
              <w:rPr>
                <w:lang w:val="sr-Cyrl-CS"/>
              </w:rPr>
            </w:pPr>
          </w:p>
        </w:tc>
        <w:tc>
          <w:tcPr>
            <w:tcW w:w="3732" w:type="dxa"/>
            <w:vMerge/>
            <w:tcMar>
              <w:left w:w="28" w:type="dxa"/>
              <w:right w:w="28" w:type="dxa"/>
            </w:tcMar>
            <w:vAlign w:val="center"/>
          </w:tcPr>
          <w:p w:rsidR="0018381E" w:rsidRDefault="0018381E" w:rsidP="00255955">
            <w:pPr>
              <w:tabs>
                <w:tab w:val="left" w:pos="720"/>
              </w:tabs>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В</w:t>
            </w:r>
          </w:p>
        </w:tc>
        <w:tc>
          <w:tcPr>
            <w:tcW w:w="454" w:type="dxa"/>
            <w:vMerge/>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val="790"/>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а) Српски језик и књижевност</w:t>
            </w:r>
          </w:p>
          <w:p w:rsidR="0018381E" w:rsidRDefault="0018381E" w:rsidP="00255955">
            <w:pPr>
              <w:tabs>
                <w:tab w:val="left" w:pos="720"/>
              </w:tabs>
              <w:rPr>
                <w:lang w:val="sr-Cyrl-CS"/>
              </w:rPr>
            </w:pPr>
            <w:r>
              <w:rPr>
                <w:lang w:val="sr-Cyrl-CS"/>
              </w:rPr>
              <w:t>б) ______ језик и књижевност*</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90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405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Страни језик</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60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8</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Социологија</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4.</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Филозофија</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60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60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5.</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Историја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4</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140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6.</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Музичка уметност</w:t>
            </w:r>
          </w:p>
        </w:tc>
        <w:tc>
          <w:tcPr>
            <w:tcW w:w="454" w:type="dxa"/>
            <w:tcMar>
              <w:left w:w="28" w:type="dxa"/>
              <w:right w:w="28" w:type="dxa"/>
            </w:tcMar>
            <w:vAlign w:val="center"/>
          </w:tcPr>
          <w:p w:rsidR="0018381E" w:rsidRPr="00846E62" w:rsidRDefault="0018381E" w:rsidP="00255955">
            <w:pPr>
              <w:tabs>
                <w:tab w:val="left" w:pos="720"/>
              </w:tabs>
              <w:jc w:val="center"/>
            </w:pPr>
          </w:p>
        </w:tc>
        <w:tc>
          <w:tcPr>
            <w:tcW w:w="454" w:type="dxa"/>
            <w:tcMar>
              <w:left w:w="28" w:type="dxa"/>
              <w:right w:w="28" w:type="dxa"/>
            </w:tcMar>
            <w:vAlign w:val="center"/>
          </w:tcPr>
          <w:p w:rsidR="0018381E" w:rsidRPr="00846E62" w:rsidRDefault="0018381E" w:rsidP="00255955">
            <w:pPr>
              <w:tabs>
                <w:tab w:val="left" w:pos="720"/>
              </w:tabs>
              <w:jc w:val="center"/>
            </w:pPr>
          </w:p>
        </w:tc>
        <w:tc>
          <w:tcPr>
            <w:tcW w:w="454" w:type="dxa"/>
            <w:tcMar>
              <w:left w:w="28" w:type="dxa"/>
              <w:right w:w="28" w:type="dxa"/>
            </w:tcMar>
            <w:vAlign w:val="center"/>
          </w:tcPr>
          <w:p w:rsidR="0018381E" w:rsidRPr="00846E62" w:rsidRDefault="0018381E" w:rsidP="00255955">
            <w:pPr>
              <w:tabs>
                <w:tab w:val="left" w:pos="720"/>
              </w:tabs>
              <w:jc w:val="cente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7.</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Ликовна култура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8.</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Физичко васпитање</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60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8</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9.</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Математика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90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405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10.</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Рачунарство и информатика</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11.</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Географија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12.</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Физика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4</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140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Pr="00846E62" w:rsidRDefault="0018381E" w:rsidP="00255955">
            <w:pPr>
              <w:tabs>
                <w:tab w:val="left" w:pos="720"/>
              </w:tabs>
              <w:jc w:val="center"/>
            </w:pPr>
            <w:r>
              <w:t>13.</w:t>
            </w:r>
          </w:p>
        </w:tc>
        <w:tc>
          <w:tcPr>
            <w:tcW w:w="3732" w:type="dxa"/>
            <w:tcMar>
              <w:left w:w="28" w:type="dxa"/>
              <w:right w:w="28" w:type="dxa"/>
            </w:tcMar>
            <w:vAlign w:val="center"/>
          </w:tcPr>
          <w:p w:rsidR="0018381E" w:rsidRPr="00846E62" w:rsidRDefault="0018381E" w:rsidP="00255955">
            <w:pPr>
              <w:tabs>
                <w:tab w:val="left" w:pos="720"/>
              </w:tabs>
              <w:rPr>
                <w:lang w:val="sr-Cyrl-CS"/>
              </w:rPr>
            </w:pPr>
            <w:r>
              <w:rPr>
                <w:lang w:val="sr-Cyrl-CS"/>
              </w:rPr>
              <w:t>Хемија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6</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210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14.</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Биологија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577" w:type="dxa"/>
            <w:tcMar>
              <w:left w:w="28" w:type="dxa"/>
              <w:right w:w="28" w:type="dxa"/>
            </w:tcMar>
            <w:vAlign w:val="center"/>
          </w:tcPr>
          <w:p w:rsidR="0018381E" w:rsidRDefault="0018381E" w:rsidP="00255955">
            <w:pPr>
              <w:tabs>
                <w:tab w:val="left" w:pos="720"/>
              </w:tabs>
              <w:jc w:val="center"/>
              <w:rPr>
                <w:lang w:val="sr-Cyrl-CS"/>
              </w:rPr>
            </w:pPr>
            <w:r>
              <w:rPr>
                <w:lang w:val="sr-Cyrl-CS"/>
              </w:rPr>
              <w:t>15.</w:t>
            </w:r>
          </w:p>
        </w:tc>
        <w:tc>
          <w:tcPr>
            <w:tcW w:w="3732" w:type="dxa"/>
            <w:tcMar>
              <w:left w:w="28" w:type="dxa"/>
              <w:right w:w="28" w:type="dxa"/>
            </w:tcMar>
            <w:vAlign w:val="center"/>
          </w:tcPr>
          <w:p w:rsidR="0018381E" w:rsidRDefault="0018381E" w:rsidP="00255955">
            <w:pPr>
              <w:tabs>
                <w:tab w:val="left" w:pos="720"/>
              </w:tabs>
              <w:rPr>
                <w:lang w:val="sr-Cyrl-CS"/>
              </w:rPr>
            </w:pPr>
            <w:r>
              <w:rPr>
                <w:lang w:val="sr-Cyrl-CS"/>
              </w:rPr>
              <w:t>Устав и права грађана</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1</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30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4309" w:type="dxa"/>
            <w:gridSpan w:val="2"/>
            <w:tcMar>
              <w:left w:w="28" w:type="dxa"/>
              <w:right w:w="28" w:type="dxa"/>
            </w:tcMar>
            <w:vAlign w:val="center"/>
          </w:tcPr>
          <w:p w:rsidR="0018381E" w:rsidRDefault="0018381E" w:rsidP="00255955">
            <w:pPr>
              <w:tabs>
                <w:tab w:val="left" w:pos="720"/>
              </w:tabs>
              <w:ind w:left="1749"/>
              <w:jc w:val="center"/>
              <w:rPr>
                <w:lang w:val="sr-Cyrl-CS"/>
              </w:rPr>
            </w:pPr>
            <w:r>
              <w:rPr>
                <w:lang w:val="sr-Cyrl-CS"/>
              </w:rPr>
              <w:t xml:space="preserve">     УКУПНО А:</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21</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Default="0018381E" w:rsidP="00255955">
            <w:pPr>
              <w:tabs>
                <w:tab w:val="left" w:pos="720"/>
              </w:tabs>
              <w:jc w:val="center"/>
            </w:pPr>
            <w:r>
              <w:rPr>
                <w:lang w:val="sr-Cyrl-CS"/>
              </w:rPr>
              <w:t>735</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pPr>
            <w:r>
              <w:rPr>
                <w:lang w:val="sr-Cyrl-CS"/>
              </w:rPr>
              <w:t>17</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pPr>
            <w:r>
              <w:rPr>
                <w:lang w:val="sr-Cyrl-CS"/>
              </w:rPr>
              <w:t>59</w:t>
            </w:r>
            <w:r>
              <w:t>5</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pPr>
            <w:r>
              <w:rPr>
                <w:lang w:val="sr-Cyrl-CS"/>
              </w:rPr>
              <w:t>14</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t>4</w:t>
            </w:r>
            <w:r>
              <w:rPr>
                <w:lang w:val="sr-Cyrl-CS"/>
              </w:rPr>
              <w:t>90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pPr>
            <w:r>
              <w:rPr>
                <w:lang w:val="sr-Cyrl-CS"/>
              </w:rPr>
              <w:t>1</w:t>
            </w:r>
            <w:r>
              <w:t>3</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Pr="00846E62" w:rsidRDefault="0018381E" w:rsidP="00255955">
            <w:pPr>
              <w:tabs>
                <w:tab w:val="left" w:pos="720"/>
              </w:tabs>
              <w:jc w:val="center"/>
              <w:rPr>
                <w:lang w:val="sr-Cyrl-CS"/>
              </w:rPr>
            </w:pPr>
            <w:r>
              <w:rPr>
                <w:lang w:val="sr-Cyrl-CS"/>
              </w:rPr>
              <w:t>390</w:t>
            </w: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65</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2</w:t>
            </w:r>
          </w:p>
        </w:tc>
        <w:tc>
          <w:tcPr>
            <w:tcW w:w="454" w:type="dxa"/>
            <w:tcMar>
              <w:left w:w="28" w:type="dxa"/>
              <w:right w:w="28" w:type="dxa"/>
            </w:tcMar>
            <w:vAlign w:val="center"/>
          </w:tcPr>
          <w:p w:rsidR="0018381E" w:rsidRPr="00846E62" w:rsidRDefault="0018381E" w:rsidP="00255955">
            <w:pPr>
              <w:tabs>
                <w:tab w:val="left" w:pos="720"/>
              </w:tabs>
              <w:jc w:val="center"/>
              <w:rPr>
                <w:sz w:val="18"/>
                <w:szCs w:val="18"/>
                <w:lang w:val="sr-Cyrl-CS"/>
              </w:rPr>
            </w:pPr>
            <w:r>
              <w:rPr>
                <w:sz w:val="18"/>
                <w:szCs w:val="18"/>
                <w:lang w:val="sr-Cyrl-CS"/>
              </w:rPr>
              <w:t>2</w:t>
            </w:r>
            <w:r>
              <w:rPr>
                <w:sz w:val="18"/>
                <w:szCs w:val="18"/>
              </w:rPr>
              <w:t>2</w:t>
            </w:r>
            <w:r>
              <w:rPr>
                <w:sz w:val="18"/>
                <w:szCs w:val="18"/>
                <w:lang w:val="sr-Cyrl-CS"/>
              </w:rPr>
              <w:t>10</w:t>
            </w:r>
          </w:p>
        </w:tc>
        <w:tc>
          <w:tcPr>
            <w:tcW w:w="454" w:type="dxa"/>
            <w:tcMar>
              <w:left w:w="28" w:type="dxa"/>
              <w:right w:w="28" w:type="dxa"/>
            </w:tcMar>
            <w:vAlign w:val="center"/>
          </w:tcPr>
          <w:p w:rsidR="0018381E" w:rsidRDefault="0018381E" w:rsidP="00255955">
            <w:pPr>
              <w:tabs>
                <w:tab w:val="left" w:pos="720"/>
              </w:tabs>
              <w:jc w:val="center"/>
              <w:rPr>
                <w:lang w:val="sr-Cyrl-CS"/>
              </w:rPr>
            </w:pPr>
            <w:r>
              <w:rPr>
                <w:lang w:val="sr-Cyrl-CS"/>
              </w:rPr>
              <w:t>70</w:t>
            </w:r>
          </w:p>
        </w:tc>
        <w:tc>
          <w:tcPr>
            <w:tcW w:w="454" w:type="dxa"/>
            <w:tcMar>
              <w:left w:w="28" w:type="dxa"/>
              <w:right w:w="28" w:type="dxa"/>
            </w:tcMar>
            <w:vAlign w:val="center"/>
          </w:tcPr>
          <w:p w:rsidR="0018381E" w:rsidRDefault="0018381E" w:rsidP="00255955">
            <w:pPr>
              <w:tabs>
                <w:tab w:val="left" w:pos="720"/>
              </w:tabs>
              <w:jc w:val="center"/>
              <w:rPr>
                <w:lang w:val="sr-Cyrl-CS"/>
              </w:rPr>
            </w:pPr>
          </w:p>
        </w:tc>
      </w:tr>
      <w:tr w:rsidR="0018381E" w:rsidTr="00255955">
        <w:trPr>
          <w:trHeight w:hRule="exact" w:val="397"/>
          <w:jc w:val="center"/>
        </w:trPr>
        <w:tc>
          <w:tcPr>
            <w:tcW w:w="4309" w:type="dxa"/>
            <w:gridSpan w:val="2"/>
            <w:tcMar>
              <w:left w:w="28" w:type="dxa"/>
              <w:right w:w="28" w:type="dxa"/>
            </w:tcMar>
            <w:vAlign w:val="center"/>
          </w:tcPr>
          <w:p w:rsidR="0018381E" w:rsidRDefault="0018381E" w:rsidP="00255955">
            <w:pPr>
              <w:tabs>
                <w:tab w:val="left" w:pos="720"/>
              </w:tabs>
              <w:ind w:left="1989"/>
              <w:jc w:val="center"/>
              <w:rPr>
                <w:lang w:val="sr-Cyrl-CS"/>
              </w:rPr>
            </w:pPr>
            <w:r>
              <w:rPr>
                <w:lang w:val="sr-Cyrl-CS"/>
              </w:rPr>
              <w:t>УКУПНО А:</w:t>
            </w:r>
          </w:p>
        </w:tc>
        <w:tc>
          <w:tcPr>
            <w:tcW w:w="908" w:type="dxa"/>
            <w:gridSpan w:val="2"/>
            <w:tcMar>
              <w:left w:w="28" w:type="dxa"/>
              <w:right w:w="28" w:type="dxa"/>
            </w:tcMar>
            <w:vAlign w:val="center"/>
          </w:tcPr>
          <w:p w:rsidR="0018381E" w:rsidRDefault="0018381E" w:rsidP="00255955">
            <w:pPr>
              <w:tabs>
                <w:tab w:val="left" w:pos="720"/>
              </w:tabs>
              <w:jc w:val="center"/>
              <w:rPr>
                <w:lang w:val="sr-Cyrl-CS"/>
              </w:rPr>
            </w:pPr>
            <w:r>
              <w:rPr>
                <w:lang w:val="sr-Cyrl-CS"/>
              </w:rPr>
              <w:t>23</w:t>
            </w:r>
          </w:p>
        </w:tc>
        <w:tc>
          <w:tcPr>
            <w:tcW w:w="1362" w:type="dxa"/>
            <w:gridSpan w:val="3"/>
            <w:tcMar>
              <w:left w:w="28" w:type="dxa"/>
              <w:right w:w="28" w:type="dxa"/>
            </w:tcMar>
            <w:vAlign w:val="center"/>
          </w:tcPr>
          <w:p w:rsidR="0018381E" w:rsidRDefault="0018381E" w:rsidP="00255955">
            <w:pPr>
              <w:tabs>
                <w:tab w:val="left" w:pos="720"/>
              </w:tabs>
              <w:jc w:val="center"/>
              <w:rPr>
                <w:lang w:val="sr-Cyrl-CS"/>
              </w:rPr>
            </w:pPr>
            <w:r>
              <w:rPr>
                <w:lang w:val="sr-Cyrl-CS"/>
              </w:rPr>
              <w:t>805</w:t>
            </w:r>
          </w:p>
        </w:tc>
        <w:tc>
          <w:tcPr>
            <w:tcW w:w="908" w:type="dxa"/>
            <w:gridSpan w:val="2"/>
            <w:tcMar>
              <w:left w:w="28" w:type="dxa"/>
              <w:right w:w="28" w:type="dxa"/>
            </w:tcMar>
            <w:vAlign w:val="center"/>
          </w:tcPr>
          <w:p w:rsidR="0018381E" w:rsidRDefault="0018381E" w:rsidP="00255955">
            <w:pPr>
              <w:tabs>
                <w:tab w:val="left" w:pos="720"/>
              </w:tabs>
              <w:jc w:val="center"/>
            </w:pPr>
            <w:r>
              <w:rPr>
                <w:lang w:val="sr-Cyrl-CS"/>
              </w:rPr>
              <w:t>17</w:t>
            </w:r>
          </w:p>
        </w:tc>
        <w:tc>
          <w:tcPr>
            <w:tcW w:w="1362" w:type="dxa"/>
            <w:gridSpan w:val="3"/>
            <w:tcMar>
              <w:left w:w="28" w:type="dxa"/>
              <w:right w:w="28" w:type="dxa"/>
            </w:tcMar>
            <w:vAlign w:val="center"/>
          </w:tcPr>
          <w:p w:rsidR="0018381E" w:rsidRDefault="0018381E" w:rsidP="00255955">
            <w:pPr>
              <w:tabs>
                <w:tab w:val="left" w:pos="720"/>
              </w:tabs>
              <w:jc w:val="center"/>
            </w:pPr>
            <w:r>
              <w:rPr>
                <w:lang w:val="sr-Cyrl-CS"/>
              </w:rPr>
              <w:t>59</w:t>
            </w:r>
            <w:r>
              <w:t>5</w:t>
            </w:r>
          </w:p>
        </w:tc>
        <w:tc>
          <w:tcPr>
            <w:tcW w:w="908" w:type="dxa"/>
            <w:gridSpan w:val="2"/>
            <w:tcMar>
              <w:left w:w="28" w:type="dxa"/>
              <w:right w:w="28" w:type="dxa"/>
            </w:tcMar>
            <w:vAlign w:val="center"/>
          </w:tcPr>
          <w:p w:rsidR="0018381E" w:rsidRPr="00846E62" w:rsidRDefault="0018381E" w:rsidP="00255955">
            <w:pPr>
              <w:tabs>
                <w:tab w:val="left" w:pos="720"/>
              </w:tabs>
              <w:jc w:val="center"/>
              <w:rPr>
                <w:lang w:val="sr-Cyrl-CS"/>
              </w:rPr>
            </w:pPr>
            <w:r>
              <w:rPr>
                <w:lang w:val="sr-Cyrl-CS"/>
              </w:rPr>
              <w:t>14</w:t>
            </w:r>
          </w:p>
        </w:tc>
        <w:tc>
          <w:tcPr>
            <w:tcW w:w="1362" w:type="dxa"/>
            <w:gridSpan w:val="3"/>
            <w:tcMar>
              <w:left w:w="28" w:type="dxa"/>
              <w:right w:w="28" w:type="dxa"/>
            </w:tcMar>
            <w:vAlign w:val="center"/>
          </w:tcPr>
          <w:p w:rsidR="0018381E" w:rsidRDefault="0018381E" w:rsidP="00255955">
            <w:pPr>
              <w:tabs>
                <w:tab w:val="left" w:pos="720"/>
              </w:tabs>
              <w:jc w:val="center"/>
            </w:pPr>
            <w:r>
              <w:t>4</w:t>
            </w:r>
            <w:r>
              <w:rPr>
                <w:lang w:val="sr-Cyrl-CS"/>
              </w:rPr>
              <w:t>9</w:t>
            </w:r>
            <w:r>
              <w:t>0</w:t>
            </w:r>
          </w:p>
        </w:tc>
        <w:tc>
          <w:tcPr>
            <w:tcW w:w="908" w:type="dxa"/>
            <w:gridSpan w:val="2"/>
            <w:tcMar>
              <w:left w:w="28" w:type="dxa"/>
              <w:right w:w="28" w:type="dxa"/>
            </w:tcMar>
            <w:vAlign w:val="center"/>
          </w:tcPr>
          <w:p w:rsidR="0018381E" w:rsidRDefault="0018381E" w:rsidP="00255955">
            <w:pPr>
              <w:tabs>
                <w:tab w:val="left" w:pos="720"/>
              </w:tabs>
              <w:jc w:val="center"/>
              <w:rPr>
                <w:lang w:val="sr-Cyrl-CS"/>
              </w:rPr>
            </w:pPr>
            <w:r>
              <w:rPr>
                <w:lang w:val="sr-Cyrl-CS"/>
              </w:rPr>
              <w:t>13</w:t>
            </w:r>
          </w:p>
        </w:tc>
        <w:tc>
          <w:tcPr>
            <w:tcW w:w="1362" w:type="dxa"/>
            <w:gridSpan w:val="3"/>
            <w:tcMar>
              <w:left w:w="28" w:type="dxa"/>
              <w:right w:w="28" w:type="dxa"/>
            </w:tcMar>
            <w:vAlign w:val="center"/>
          </w:tcPr>
          <w:p w:rsidR="0018381E" w:rsidRPr="00846E62" w:rsidRDefault="0018381E" w:rsidP="00255955">
            <w:pPr>
              <w:tabs>
                <w:tab w:val="left" w:pos="720"/>
              </w:tabs>
              <w:jc w:val="center"/>
              <w:rPr>
                <w:lang w:val="sr-Cyrl-CS"/>
              </w:rPr>
            </w:pPr>
            <w:r>
              <w:rPr>
                <w:lang w:val="sr-Cyrl-CS"/>
              </w:rPr>
              <w:t>390</w:t>
            </w:r>
          </w:p>
        </w:tc>
        <w:tc>
          <w:tcPr>
            <w:tcW w:w="908" w:type="dxa"/>
            <w:gridSpan w:val="2"/>
            <w:tcMar>
              <w:left w:w="28" w:type="dxa"/>
              <w:right w:w="28" w:type="dxa"/>
            </w:tcMar>
            <w:vAlign w:val="center"/>
          </w:tcPr>
          <w:p w:rsidR="0018381E" w:rsidRDefault="0018381E" w:rsidP="00255955">
            <w:pPr>
              <w:tabs>
                <w:tab w:val="left" w:pos="720"/>
              </w:tabs>
              <w:jc w:val="center"/>
              <w:rPr>
                <w:lang w:val="sr-Cyrl-CS"/>
              </w:rPr>
            </w:pPr>
            <w:r>
              <w:rPr>
                <w:lang w:val="sr-Cyrl-CS"/>
              </w:rPr>
              <w:t>67</w:t>
            </w:r>
          </w:p>
        </w:tc>
        <w:tc>
          <w:tcPr>
            <w:tcW w:w="1362" w:type="dxa"/>
            <w:gridSpan w:val="3"/>
            <w:tcMar>
              <w:left w:w="28" w:type="dxa"/>
              <w:right w:w="28" w:type="dxa"/>
            </w:tcMar>
            <w:vAlign w:val="center"/>
          </w:tcPr>
          <w:p w:rsidR="0018381E" w:rsidRDefault="0018381E" w:rsidP="00255955">
            <w:pPr>
              <w:tabs>
                <w:tab w:val="left" w:pos="720"/>
              </w:tabs>
              <w:jc w:val="center"/>
              <w:rPr>
                <w:lang w:val="sr-Cyrl-CS"/>
              </w:rPr>
            </w:pPr>
            <w:r>
              <w:rPr>
                <w:lang w:val="sr-Cyrl-CS"/>
              </w:rPr>
              <w:t>228</w:t>
            </w:r>
            <w:r>
              <w:t>0</w:t>
            </w:r>
          </w:p>
        </w:tc>
      </w:tr>
    </w:tbl>
    <w:p w:rsidR="0018381E" w:rsidRDefault="0018381E" w:rsidP="0018381E">
      <w:pPr>
        <w:tabs>
          <w:tab w:val="left" w:pos="720"/>
        </w:tabs>
        <w:rPr>
          <w:sz w:val="22"/>
          <w:szCs w:val="22"/>
        </w:rPr>
      </w:pPr>
    </w:p>
    <w:p w:rsidR="0018381E" w:rsidRDefault="0018381E" w:rsidP="0018381E">
      <w:pPr>
        <w:tabs>
          <w:tab w:val="left" w:pos="720"/>
        </w:tabs>
        <w:rPr>
          <w:b/>
        </w:rPr>
      </w:pPr>
      <w:r w:rsidRPr="004B78FE">
        <w:rPr>
          <w:b/>
          <w:sz w:val="22"/>
          <w:szCs w:val="22"/>
        </w:rPr>
        <w:tab/>
      </w:r>
      <w:r w:rsidRPr="004B78FE">
        <w:rPr>
          <w:b/>
          <w:lang w:val="ru-RU"/>
        </w:rPr>
        <w:t>НАПОМЕНА:</w:t>
      </w:r>
    </w:p>
    <w:p w:rsidR="0018381E" w:rsidRPr="004B78FE" w:rsidRDefault="0018381E" w:rsidP="0018381E">
      <w:pPr>
        <w:tabs>
          <w:tab w:val="left" w:pos="720"/>
        </w:tabs>
        <w:rPr>
          <w:b/>
          <w:lang w:val="ru-RU"/>
        </w:rPr>
      </w:pPr>
      <w:r>
        <w:rPr>
          <w:b/>
        </w:rPr>
        <w:tab/>
      </w:r>
      <w:r>
        <w:rPr>
          <w:b/>
        </w:rPr>
        <w:tab/>
      </w:r>
      <w:r>
        <w:rPr>
          <w:b/>
        </w:rPr>
        <w:tab/>
      </w:r>
      <w:r w:rsidRPr="004B78FE">
        <w:rPr>
          <w:b/>
          <w:lang w:val="ru-RU"/>
        </w:rPr>
        <w:t>*)</w:t>
      </w:r>
      <w:r w:rsidRPr="004B78FE">
        <w:rPr>
          <w:b/>
          <w:lang w:val="sr-Cyrl-CS"/>
        </w:rPr>
        <w:t xml:space="preserve"> </w:t>
      </w:r>
      <w:r w:rsidRPr="004B78FE">
        <w:rPr>
          <w:b/>
          <w:lang w:val="ru-RU"/>
        </w:rPr>
        <w:t xml:space="preserve">За ученике који наставу слушају на једном од језика народности </w:t>
      </w:r>
      <w:r>
        <w:rPr>
          <w:b/>
          <w:lang w:val="ru-RU"/>
        </w:rPr>
        <w:t>(</w:t>
      </w:r>
      <w:r w:rsidRPr="004B78FE">
        <w:rPr>
          <w:b/>
          <w:lang w:val="ru-RU"/>
        </w:rPr>
        <w:t>Закон о средњој школи 5.).</w:t>
      </w:r>
    </w:p>
    <w:p w:rsidR="0018381E" w:rsidRPr="004B78FE" w:rsidRDefault="0018381E" w:rsidP="0018381E">
      <w:pPr>
        <w:tabs>
          <w:tab w:val="clear" w:pos="1440"/>
          <w:tab w:val="left" w:pos="720"/>
        </w:tabs>
        <w:ind w:left="1320"/>
        <w:rPr>
          <w:sz w:val="22"/>
          <w:szCs w:val="22"/>
          <w:lang w:val="ru-RU"/>
        </w:rPr>
      </w:pPr>
      <w:r w:rsidRPr="004B78FE">
        <w:rPr>
          <w:sz w:val="22"/>
          <w:szCs w:val="22"/>
          <w:lang w:val="ru-RU"/>
        </w:rPr>
        <w:tab/>
      </w:r>
      <w:r w:rsidRPr="004B78FE">
        <w:rPr>
          <w:sz w:val="22"/>
          <w:szCs w:val="22"/>
          <w:lang w:val="ru-RU"/>
        </w:rPr>
        <w:tab/>
      </w:r>
    </w:p>
    <w:p w:rsidR="0018381E" w:rsidRPr="004B78FE" w:rsidRDefault="0018381E" w:rsidP="0018381E">
      <w:pPr>
        <w:tabs>
          <w:tab w:val="left" w:pos="720"/>
        </w:tabs>
        <w:rPr>
          <w:b/>
          <w:bCs/>
          <w:lang w:val="ru-RU"/>
        </w:rPr>
      </w:pPr>
      <w:r w:rsidRPr="004B78FE">
        <w:rPr>
          <w:lang w:val="ru-RU"/>
        </w:rPr>
        <w:lastRenderedPageBreak/>
        <w:br w:type="page"/>
      </w:r>
    </w:p>
    <w:p w:rsidR="0018381E" w:rsidRDefault="0018381E" w:rsidP="0018381E">
      <w:pPr>
        <w:tabs>
          <w:tab w:val="left" w:pos="720"/>
        </w:tabs>
        <w:jc w:val="center"/>
        <w:rPr>
          <w:b/>
          <w:lang w:val="sr-Cyrl-CS"/>
        </w:rPr>
      </w:pPr>
      <w:r>
        <w:rPr>
          <w:b/>
          <w:lang w:val="sr-Cyrl-CS"/>
        </w:rPr>
        <w:lastRenderedPageBreak/>
        <w:t>НАСТАВНИ ПЛАН</w:t>
      </w:r>
    </w:p>
    <w:p w:rsidR="0018381E" w:rsidRDefault="0018381E" w:rsidP="0018381E">
      <w:pPr>
        <w:tabs>
          <w:tab w:val="left" w:pos="720"/>
        </w:tabs>
        <w:jc w:val="center"/>
        <w:rPr>
          <w:lang w:val="sr-Cyrl-CS"/>
        </w:rPr>
      </w:pPr>
    </w:p>
    <w:p w:rsidR="0018381E" w:rsidRPr="0099550D" w:rsidRDefault="0018381E" w:rsidP="0018381E">
      <w:pPr>
        <w:tabs>
          <w:tab w:val="left" w:pos="720"/>
        </w:tabs>
        <w:spacing w:line="240" w:lineRule="exact"/>
        <w:jc w:val="left"/>
        <w:rPr>
          <w:b/>
          <w:bCs/>
          <w:sz w:val="22"/>
          <w:szCs w:val="22"/>
          <w:lang w:val="ru-RU"/>
        </w:rPr>
      </w:pPr>
      <w:r w:rsidRPr="0099550D">
        <w:rPr>
          <w:lang w:val="ru-RU"/>
        </w:rPr>
        <w:tab/>
      </w:r>
      <w:r>
        <w:rPr>
          <w:lang w:val="sr-Cyrl-CS"/>
        </w:rPr>
        <w:t>Образовни профил –</w:t>
      </w:r>
      <w:r w:rsidRPr="00A3159F">
        <w:rPr>
          <w:b/>
          <w:lang w:val="ru-RU"/>
        </w:rPr>
        <w:t xml:space="preserve">ТЕХНИЧАР </w:t>
      </w:r>
      <w:r>
        <w:rPr>
          <w:b/>
          <w:lang w:val="ru-RU"/>
        </w:rPr>
        <w:t>ШТАМПЕ</w:t>
      </w:r>
    </w:p>
    <w:tbl>
      <w:tblPr>
        <w:tblW w:w="15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739"/>
        <w:gridCol w:w="453"/>
        <w:gridCol w:w="453"/>
        <w:gridCol w:w="454"/>
        <w:gridCol w:w="436"/>
        <w:gridCol w:w="472"/>
        <w:gridCol w:w="454"/>
        <w:gridCol w:w="454"/>
        <w:gridCol w:w="454"/>
        <w:gridCol w:w="419"/>
        <w:gridCol w:w="489"/>
        <w:gridCol w:w="454"/>
        <w:gridCol w:w="454"/>
        <w:gridCol w:w="454"/>
        <w:gridCol w:w="454"/>
        <w:gridCol w:w="454"/>
        <w:gridCol w:w="454"/>
        <w:gridCol w:w="454"/>
        <w:gridCol w:w="454"/>
        <w:gridCol w:w="466"/>
        <w:gridCol w:w="470"/>
        <w:gridCol w:w="433"/>
        <w:gridCol w:w="454"/>
        <w:gridCol w:w="454"/>
        <w:gridCol w:w="459"/>
        <w:gridCol w:w="517"/>
      </w:tblGrid>
      <w:tr w:rsidR="0018381E" w:rsidRPr="00C243C3" w:rsidTr="00255955">
        <w:trPr>
          <w:cantSplit/>
          <w:trHeight w:hRule="exact" w:val="340"/>
          <w:jc w:val="center"/>
        </w:trPr>
        <w:tc>
          <w:tcPr>
            <w:tcW w:w="565" w:type="dxa"/>
            <w:vMerge w:val="restart"/>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szCs w:val="20"/>
                <w:lang w:val="sr-Cyrl-CS"/>
              </w:rPr>
            </w:pPr>
            <w:r w:rsidRPr="00C243C3">
              <w:rPr>
                <w:sz w:val="20"/>
                <w:szCs w:val="20"/>
                <w:lang w:val="sr-Cyrl-CS"/>
              </w:rPr>
              <w:t>Ред.</w:t>
            </w:r>
          </w:p>
          <w:p w:rsidR="0018381E" w:rsidRPr="00C243C3" w:rsidRDefault="0018381E" w:rsidP="00255955">
            <w:pPr>
              <w:tabs>
                <w:tab w:val="left" w:pos="720"/>
              </w:tabs>
              <w:jc w:val="center"/>
              <w:rPr>
                <w:sz w:val="20"/>
                <w:lang w:val="sr-Cyrl-CS"/>
              </w:rPr>
            </w:pPr>
            <w:r w:rsidRPr="00C243C3">
              <w:rPr>
                <w:sz w:val="20"/>
                <w:szCs w:val="20"/>
                <w:lang w:val="sr-Cyrl-CS"/>
              </w:rPr>
              <w:t>број</w:t>
            </w:r>
          </w:p>
        </w:tc>
        <w:tc>
          <w:tcPr>
            <w:tcW w:w="3739" w:type="dxa"/>
            <w:vMerge w:val="restart"/>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b/>
                <w:bCs/>
                <w:sz w:val="20"/>
                <w:lang w:val="sr-Cyrl-CS"/>
              </w:rPr>
            </w:pPr>
            <w:r w:rsidRPr="00C243C3">
              <w:rPr>
                <w:b/>
                <w:bCs/>
                <w:sz w:val="20"/>
                <w:lang w:val="sr-Cyrl-CS"/>
              </w:rPr>
              <w:t>Б СТРУЧНИ ПРЕДМЕТИ</w:t>
            </w:r>
          </w:p>
          <w:p w:rsidR="0018381E" w:rsidRPr="00C243C3" w:rsidRDefault="0018381E" w:rsidP="00255955">
            <w:pPr>
              <w:tabs>
                <w:tab w:val="left" w:pos="720"/>
              </w:tabs>
              <w:jc w:val="center"/>
              <w:rPr>
                <w:sz w:val="20"/>
                <w:lang w:val="sr-Cyrl-CS"/>
              </w:rPr>
            </w:pPr>
            <w:r w:rsidRPr="00C243C3">
              <w:rPr>
                <w:sz w:val="20"/>
                <w:lang w:val="sr-Cyrl-CS"/>
              </w:rPr>
              <w:t>(теорија, вежбе, настава у блоку)</w:t>
            </w:r>
          </w:p>
        </w:tc>
        <w:tc>
          <w:tcPr>
            <w:tcW w:w="2268" w:type="dxa"/>
            <w:gridSpan w:val="5"/>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ПРВИ РАЗРЕД</w:t>
            </w:r>
          </w:p>
        </w:tc>
        <w:tc>
          <w:tcPr>
            <w:tcW w:w="2270" w:type="dxa"/>
            <w:gridSpan w:val="5"/>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ДРУГИ РАЗРЕД</w:t>
            </w:r>
          </w:p>
        </w:tc>
        <w:tc>
          <w:tcPr>
            <w:tcW w:w="2270" w:type="dxa"/>
            <w:gridSpan w:val="5"/>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ТРЕЋИ РАЗРЕД</w:t>
            </w:r>
          </w:p>
        </w:tc>
        <w:tc>
          <w:tcPr>
            <w:tcW w:w="2298" w:type="dxa"/>
            <w:gridSpan w:val="5"/>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ЧЕТВРТИ РАЗРЕД</w:t>
            </w:r>
          </w:p>
        </w:tc>
        <w:tc>
          <w:tcPr>
            <w:tcW w:w="2317" w:type="dxa"/>
            <w:gridSpan w:val="5"/>
            <w:tcBorders>
              <w:top w:val="single" w:sz="4" w:space="0" w:color="auto"/>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УКУПНО</w:t>
            </w:r>
          </w:p>
        </w:tc>
      </w:tr>
      <w:tr w:rsidR="0018381E" w:rsidRPr="00C243C3" w:rsidTr="00255955">
        <w:trPr>
          <w:cantSplit/>
          <w:trHeight w:hRule="exact" w:val="340"/>
          <w:jc w:val="center"/>
        </w:trPr>
        <w:tc>
          <w:tcPr>
            <w:tcW w:w="565"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3739"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rPr>
                <w:sz w:val="20"/>
                <w:lang w:val="sr-Cyrl-CS"/>
              </w:rPr>
            </w:pPr>
          </w:p>
        </w:tc>
        <w:tc>
          <w:tcPr>
            <w:tcW w:w="1796" w:type="dxa"/>
            <w:gridSpan w:val="4"/>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szCs w:val="18"/>
                <w:lang w:val="sr-Cyrl-CS"/>
              </w:rPr>
            </w:pPr>
            <w:r w:rsidRPr="00C243C3">
              <w:rPr>
                <w:sz w:val="20"/>
                <w:szCs w:val="18"/>
                <w:lang w:val="sr-Cyrl-CS"/>
              </w:rPr>
              <w:t>РАЗР. ЧАС. НАСТ.</w:t>
            </w:r>
          </w:p>
        </w:tc>
        <w:tc>
          <w:tcPr>
            <w:tcW w:w="472" w:type="dxa"/>
            <w:vMerge w:val="restart"/>
            <w:tcBorders>
              <w:left w:val="single" w:sz="4" w:space="0" w:color="auto"/>
              <w:right w:val="single" w:sz="4" w:space="0" w:color="auto"/>
            </w:tcBorders>
            <w:tcMar>
              <w:left w:w="28" w:type="dxa"/>
              <w:right w:w="28" w:type="dxa"/>
            </w:tcMar>
            <w:textDirection w:val="btLr"/>
            <w:vAlign w:val="center"/>
          </w:tcPr>
          <w:p w:rsidR="0018381E" w:rsidRPr="00C243C3" w:rsidRDefault="0018381E" w:rsidP="00255955">
            <w:pPr>
              <w:tabs>
                <w:tab w:val="left" w:pos="720"/>
              </w:tabs>
              <w:ind w:left="113" w:right="113"/>
              <w:jc w:val="center"/>
              <w:rPr>
                <w:sz w:val="14"/>
                <w:szCs w:val="14"/>
                <w:lang w:val="sr-Cyrl-CS"/>
              </w:rPr>
            </w:pPr>
            <w:r w:rsidRPr="00C243C3">
              <w:rPr>
                <w:sz w:val="14"/>
                <w:lang w:val="sr-Cyrl-CS"/>
              </w:rPr>
              <w:t>Седмица у блоку год.</w:t>
            </w:r>
          </w:p>
        </w:tc>
        <w:tc>
          <w:tcPr>
            <w:tcW w:w="1781" w:type="dxa"/>
            <w:gridSpan w:val="4"/>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szCs w:val="18"/>
                <w:lang w:val="sr-Cyrl-CS"/>
              </w:rPr>
              <w:t>РАЗР. ЧАС. НАСТ.</w:t>
            </w:r>
          </w:p>
        </w:tc>
        <w:tc>
          <w:tcPr>
            <w:tcW w:w="489" w:type="dxa"/>
            <w:vMerge w:val="restart"/>
            <w:tcBorders>
              <w:left w:val="single" w:sz="4" w:space="0" w:color="auto"/>
              <w:right w:val="single" w:sz="4" w:space="0" w:color="auto"/>
            </w:tcBorders>
            <w:tcMar>
              <w:left w:w="28" w:type="dxa"/>
              <w:right w:w="28" w:type="dxa"/>
            </w:tcMar>
            <w:textDirection w:val="btLr"/>
            <w:vAlign w:val="center"/>
          </w:tcPr>
          <w:p w:rsidR="0018381E" w:rsidRPr="00C243C3" w:rsidRDefault="0018381E" w:rsidP="00255955">
            <w:pPr>
              <w:tabs>
                <w:tab w:val="left" w:pos="720"/>
              </w:tabs>
              <w:ind w:left="113" w:right="113"/>
              <w:jc w:val="center"/>
              <w:rPr>
                <w:sz w:val="14"/>
                <w:szCs w:val="14"/>
                <w:lang w:val="sr-Cyrl-CS"/>
              </w:rPr>
            </w:pPr>
            <w:r w:rsidRPr="00C243C3">
              <w:rPr>
                <w:sz w:val="14"/>
                <w:lang w:val="sr-Cyrl-CS"/>
              </w:rPr>
              <w:t>Седмица у блоку год.</w:t>
            </w:r>
          </w:p>
        </w:tc>
        <w:tc>
          <w:tcPr>
            <w:tcW w:w="1816" w:type="dxa"/>
            <w:gridSpan w:val="4"/>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szCs w:val="18"/>
                <w:lang w:val="sr-Cyrl-CS"/>
              </w:rPr>
              <w:t>РАЗР. ЧАС. НАСТ.</w:t>
            </w:r>
          </w:p>
        </w:tc>
        <w:tc>
          <w:tcPr>
            <w:tcW w:w="454" w:type="dxa"/>
            <w:vMerge w:val="restart"/>
            <w:tcBorders>
              <w:left w:val="single" w:sz="4" w:space="0" w:color="auto"/>
              <w:right w:val="single" w:sz="4" w:space="0" w:color="auto"/>
            </w:tcBorders>
            <w:tcMar>
              <w:left w:w="28" w:type="dxa"/>
              <w:right w:w="28" w:type="dxa"/>
            </w:tcMar>
            <w:textDirection w:val="btLr"/>
            <w:vAlign w:val="center"/>
          </w:tcPr>
          <w:p w:rsidR="0018381E" w:rsidRPr="00C243C3" w:rsidRDefault="0018381E" w:rsidP="00255955">
            <w:pPr>
              <w:tabs>
                <w:tab w:val="left" w:pos="720"/>
              </w:tabs>
              <w:ind w:left="113" w:right="113"/>
              <w:jc w:val="center"/>
              <w:rPr>
                <w:sz w:val="14"/>
                <w:szCs w:val="14"/>
                <w:lang w:val="sr-Cyrl-CS"/>
              </w:rPr>
            </w:pPr>
            <w:r w:rsidRPr="00C243C3">
              <w:rPr>
                <w:sz w:val="14"/>
                <w:lang w:val="sr-Cyrl-CS"/>
              </w:rPr>
              <w:t>Седмица у блоку год.</w:t>
            </w:r>
          </w:p>
        </w:tc>
        <w:tc>
          <w:tcPr>
            <w:tcW w:w="1828" w:type="dxa"/>
            <w:gridSpan w:val="4"/>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szCs w:val="18"/>
                <w:lang w:val="sr-Cyrl-CS"/>
              </w:rPr>
              <w:t>РАЗР. ЧАС. НАСТ.</w:t>
            </w:r>
          </w:p>
        </w:tc>
        <w:tc>
          <w:tcPr>
            <w:tcW w:w="470" w:type="dxa"/>
            <w:vMerge w:val="restart"/>
            <w:tcBorders>
              <w:left w:val="single" w:sz="4" w:space="0" w:color="auto"/>
              <w:right w:val="single" w:sz="4" w:space="0" w:color="auto"/>
            </w:tcBorders>
            <w:tcMar>
              <w:left w:w="28" w:type="dxa"/>
              <w:right w:w="28" w:type="dxa"/>
            </w:tcMar>
            <w:textDirection w:val="btLr"/>
            <w:vAlign w:val="center"/>
          </w:tcPr>
          <w:p w:rsidR="0018381E" w:rsidRPr="00C243C3" w:rsidRDefault="0018381E" w:rsidP="00255955">
            <w:pPr>
              <w:tabs>
                <w:tab w:val="left" w:pos="720"/>
              </w:tabs>
              <w:ind w:left="113" w:right="113"/>
              <w:jc w:val="center"/>
              <w:rPr>
                <w:sz w:val="14"/>
                <w:szCs w:val="14"/>
                <w:lang w:val="sr-Cyrl-CS"/>
              </w:rPr>
            </w:pPr>
            <w:r w:rsidRPr="00C243C3">
              <w:rPr>
                <w:sz w:val="14"/>
                <w:lang w:val="sr-Cyrl-CS"/>
              </w:rPr>
              <w:t>Седмица у блоку год.</w:t>
            </w:r>
          </w:p>
        </w:tc>
        <w:tc>
          <w:tcPr>
            <w:tcW w:w="1800" w:type="dxa"/>
            <w:gridSpan w:val="4"/>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szCs w:val="18"/>
                <w:lang w:val="sr-Cyrl-CS"/>
              </w:rPr>
              <w:t>РАЗР. ЧАС. НАСТ.</w:t>
            </w:r>
          </w:p>
        </w:tc>
        <w:tc>
          <w:tcPr>
            <w:tcW w:w="517" w:type="dxa"/>
            <w:vMerge w:val="restart"/>
            <w:tcBorders>
              <w:left w:val="single" w:sz="4" w:space="0" w:color="auto"/>
              <w:right w:val="single" w:sz="4" w:space="0" w:color="auto"/>
            </w:tcBorders>
            <w:tcMar>
              <w:left w:w="28" w:type="dxa"/>
              <w:right w:w="28" w:type="dxa"/>
            </w:tcMar>
            <w:textDirection w:val="btLr"/>
            <w:vAlign w:val="center"/>
          </w:tcPr>
          <w:p w:rsidR="0018381E" w:rsidRPr="00C243C3" w:rsidRDefault="0018381E" w:rsidP="00255955">
            <w:pPr>
              <w:tabs>
                <w:tab w:val="left" w:pos="720"/>
              </w:tabs>
              <w:ind w:left="113" w:right="113"/>
              <w:jc w:val="center"/>
              <w:rPr>
                <w:sz w:val="14"/>
                <w:szCs w:val="14"/>
                <w:lang w:val="sr-Cyrl-CS"/>
              </w:rPr>
            </w:pPr>
            <w:r w:rsidRPr="00C243C3">
              <w:rPr>
                <w:sz w:val="14"/>
                <w:szCs w:val="14"/>
                <w:lang w:val="sr-Cyrl-CS"/>
              </w:rPr>
              <w:t>Седмица у блоку год.</w:t>
            </w:r>
          </w:p>
        </w:tc>
      </w:tr>
      <w:tr w:rsidR="0018381E" w:rsidRPr="00C243C3" w:rsidTr="00255955">
        <w:trPr>
          <w:cantSplit/>
          <w:trHeight w:hRule="exact" w:val="340"/>
          <w:jc w:val="center"/>
        </w:trPr>
        <w:tc>
          <w:tcPr>
            <w:tcW w:w="565"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3739"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rPr>
                <w:sz w:val="20"/>
                <w:lang w:val="sr-Cyrl-CS"/>
              </w:rPr>
            </w:pPr>
          </w:p>
        </w:tc>
        <w:tc>
          <w:tcPr>
            <w:tcW w:w="906"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СЕДМИЧНО</w:t>
            </w:r>
          </w:p>
        </w:tc>
        <w:tc>
          <w:tcPr>
            <w:tcW w:w="890"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ГОДИШЊЕ</w:t>
            </w:r>
          </w:p>
        </w:tc>
        <w:tc>
          <w:tcPr>
            <w:tcW w:w="472"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p>
        </w:tc>
        <w:tc>
          <w:tcPr>
            <w:tcW w:w="908"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СЕДМИЧНО</w:t>
            </w:r>
          </w:p>
        </w:tc>
        <w:tc>
          <w:tcPr>
            <w:tcW w:w="873"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ГОДИШЊЕ</w:t>
            </w:r>
          </w:p>
        </w:tc>
        <w:tc>
          <w:tcPr>
            <w:tcW w:w="489"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p>
        </w:tc>
        <w:tc>
          <w:tcPr>
            <w:tcW w:w="908"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СЕДМИЧНО</w:t>
            </w:r>
          </w:p>
        </w:tc>
        <w:tc>
          <w:tcPr>
            <w:tcW w:w="908"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ГОДИШЊЕ</w:t>
            </w:r>
          </w:p>
        </w:tc>
        <w:tc>
          <w:tcPr>
            <w:tcW w:w="454"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p>
        </w:tc>
        <w:tc>
          <w:tcPr>
            <w:tcW w:w="908"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СЕДМИЧНО</w:t>
            </w:r>
          </w:p>
        </w:tc>
        <w:tc>
          <w:tcPr>
            <w:tcW w:w="920"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ГОДИШЊЕ</w:t>
            </w:r>
          </w:p>
        </w:tc>
        <w:tc>
          <w:tcPr>
            <w:tcW w:w="470"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p>
        </w:tc>
        <w:tc>
          <w:tcPr>
            <w:tcW w:w="887"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СЕДМИЧНО</w:t>
            </w:r>
          </w:p>
        </w:tc>
        <w:tc>
          <w:tcPr>
            <w:tcW w:w="913" w:type="dxa"/>
            <w:gridSpan w:val="2"/>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14"/>
                <w:szCs w:val="14"/>
                <w:lang w:val="sr-Cyrl-CS"/>
              </w:rPr>
            </w:pPr>
            <w:r w:rsidRPr="00C243C3">
              <w:rPr>
                <w:sz w:val="14"/>
                <w:szCs w:val="14"/>
                <w:lang w:val="sr-Cyrl-CS"/>
              </w:rPr>
              <w:t>ГОДИШЊЕ</w:t>
            </w:r>
          </w:p>
        </w:tc>
        <w:tc>
          <w:tcPr>
            <w:tcW w:w="517" w:type="dxa"/>
            <w:vMerge/>
            <w:tcBorders>
              <w:left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r>
      <w:tr w:rsidR="0018381E" w:rsidRPr="00C243C3" w:rsidTr="00255955">
        <w:trPr>
          <w:cantSplit/>
          <w:trHeight w:hRule="exact" w:val="340"/>
          <w:jc w:val="center"/>
        </w:trPr>
        <w:tc>
          <w:tcPr>
            <w:tcW w:w="565"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3739"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rPr>
                <w:sz w:val="20"/>
                <w:lang w:val="sr-Cyrl-CS"/>
              </w:rPr>
            </w:pPr>
          </w:p>
        </w:tc>
        <w:tc>
          <w:tcPr>
            <w:tcW w:w="453"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3"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36"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72"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19"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89"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54"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66"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70"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c>
          <w:tcPr>
            <w:tcW w:w="433"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454"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Т</w:t>
            </w:r>
          </w:p>
        </w:tc>
        <w:tc>
          <w:tcPr>
            <w:tcW w:w="459" w:type="dxa"/>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r w:rsidRPr="00C243C3">
              <w:rPr>
                <w:sz w:val="20"/>
                <w:lang w:val="sr-Cyrl-CS"/>
              </w:rPr>
              <w:t>В</w:t>
            </w:r>
          </w:p>
        </w:tc>
        <w:tc>
          <w:tcPr>
            <w:tcW w:w="517" w:type="dxa"/>
            <w:vMerge/>
            <w:tcBorders>
              <w:left w:val="single" w:sz="4" w:space="0" w:color="auto"/>
              <w:bottom w:val="single" w:sz="4" w:space="0" w:color="auto"/>
              <w:right w:val="single" w:sz="4" w:space="0" w:color="auto"/>
            </w:tcBorders>
            <w:tcMar>
              <w:left w:w="28" w:type="dxa"/>
              <w:right w:w="28" w:type="dxa"/>
            </w:tcMar>
            <w:vAlign w:val="center"/>
          </w:tcPr>
          <w:p w:rsidR="0018381E" w:rsidRPr="00C243C3" w:rsidRDefault="0018381E" w:rsidP="00255955">
            <w:pPr>
              <w:tabs>
                <w:tab w:val="left" w:pos="720"/>
              </w:tabs>
              <w:jc w:val="center"/>
              <w:rPr>
                <w:sz w:val="20"/>
                <w:lang w:val="sr-Cyrl-CS"/>
              </w:rPr>
            </w:pPr>
          </w:p>
        </w:tc>
      </w:tr>
      <w:tr w:rsidR="0018381E" w:rsidRPr="00D17A94" w:rsidTr="00255955">
        <w:trPr>
          <w:trHeight w:val="465"/>
          <w:jc w:val="center"/>
        </w:trPr>
        <w:tc>
          <w:tcPr>
            <w:tcW w:w="565"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1.</w:t>
            </w:r>
          </w:p>
        </w:tc>
        <w:tc>
          <w:tcPr>
            <w:tcW w:w="373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left"/>
              <w:rPr>
                <w:sz w:val="20"/>
                <w:szCs w:val="22"/>
              </w:rPr>
            </w:pPr>
            <w:r w:rsidRPr="00D17A94">
              <w:rPr>
                <w:sz w:val="20"/>
                <w:szCs w:val="22"/>
                <w:lang w:val="sr-Cyrl-CS"/>
              </w:rPr>
              <w:t xml:space="preserve">Основи графичке технике   </w:t>
            </w:r>
          </w:p>
        </w:tc>
        <w:tc>
          <w:tcPr>
            <w:tcW w:w="45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34"/>
              <w:jc w:val="center"/>
              <w:rPr>
                <w:sz w:val="20"/>
                <w:szCs w:val="20"/>
              </w:rPr>
            </w:pPr>
            <w:r w:rsidRPr="00D17A94">
              <w:rPr>
                <w:sz w:val="20"/>
                <w:szCs w:val="20"/>
                <w:lang w:val="sr-Cyrl-CS"/>
              </w:rPr>
              <w:t>2</w:t>
            </w:r>
          </w:p>
        </w:tc>
        <w:tc>
          <w:tcPr>
            <w:tcW w:w="45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36"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60"/>
              <w:jc w:val="center"/>
              <w:rPr>
                <w:sz w:val="20"/>
                <w:szCs w:val="20"/>
              </w:rPr>
            </w:pPr>
            <w:r w:rsidRPr="00D17A94">
              <w:rPr>
                <w:sz w:val="20"/>
                <w:szCs w:val="20"/>
                <w:lang w:val="sr-Cyrl-CS"/>
              </w:rPr>
              <w:t>1</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35</w:t>
            </w:r>
          </w:p>
        </w:tc>
        <w:tc>
          <w:tcPr>
            <w:tcW w:w="41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6"/>
              <w:jc w:val="center"/>
              <w:rPr>
                <w:sz w:val="20"/>
                <w:szCs w:val="20"/>
              </w:rPr>
            </w:pPr>
            <w:r w:rsidRPr="00D17A94">
              <w:rPr>
                <w:sz w:val="20"/>
                <w:szCs w:val="20"/>
                <w:lang w:val="sr-Cyrl-CS"/>
              </w:rPr>
              <w:t>3</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105</w:t>
            </w:r>
          </w:p>
        </w:tc>
        <w:tc>
          <w:tcPr>
            <w:tcW w:w="45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2.</w:t>
            </w:r>
          </w:p>
        </w:tc>
        <w:tc>
          <w:tcPr>
            <w:tcW w:w="373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spacing w:line="230" w:lineRule="exact"/>
              <w:ind w:right="398" w:firstLine="7"/>
              <w:jc w:val="left"/>
              <w:rPr>
                <w:sz w:val="20"/>
                <w:szCs w:val="22"/>
              </w:rPr>
            </w:pPr>
            <w:r w:rsidRPr="00D17A94">
              <w:rPr>
                <w:sz w:val="20"/>
                <w:szCs w:val="22"/>
                <w:lang w:val="sr-Cyrl-CS"/>
              </w:rPr>
              <w:t>Графичко обликовање и писмо</w:t>
            </w:r>
          </w:p>
        </w:tc>
        <w:tc>
          <w:tcPr>
            <w:tcW w:w="45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38"/>
              <w:jc w:val="center"/>
              <w:rPr>
                <w:sz w:val="20"/>
                <w:szCs w:val="20"/>
              </w:rPr>
            </w:pPr>
            <w:r w:rsidRPr="00D17A94">
              <w:rPr>
                <w:sz w:val="20"/>
                <w:szCs w:val="20"/>
                <w:lang w:val="sr-Cyrl-CS"/>
              </w:rPr>
              <w:t>2</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1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38"/>
              <w:jc w:val="center"/>
              <w:rPr>
                <w:sz w:val="20"/>
                <w:szCs w:val="20"/>
              </w:rPr>
            </w:pPr>
            <w:r w:rsidRPr="00D17A94">
              <w:rPr>
                <w:sz w:val="20"/>
                <w:szCs w:val="20"/>
                <w:lang w:val="sr-Cyrl-CS"/>
              </w:rPr>
              <w:t>2</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5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3.</w:t>
            </w: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spacing w:line="235" w:lineRule="exact"/>
              <w:ind w:right="478"/>
              <w:jc w:val="left"/>
              <w:rPr>
                <w:sz w:val="20"/>
                <w:szCs w:val="22"/>
              </w:rPr>
            </w:pPr>
            <w:r w:rsidRPr="00D17A94">
              <w:rPr>
                <w:sz w:val="20"/>
                <w:szCs w:val="22"/>
                <w:lang w:val="sr-Cyrl-CS"/>
              </w:rPr>
              <w:t>Технологија графичког материјала</w:t>
            </w: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6"/>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1"/>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36"/>
              <w:jc w:val="center"/>
              <w:rPr>
                <w:sz w:val="20"/>
                <w:szCs w:val="20"/>
              </w:rPr>
            </w:pPr>
            <w:r w:rsidRPr="00D17A94">
              <w:rPr>
                <w:sz w:val="20"/>
                <w:szCs w:val="20"/>
                <w:lang w:val="sr-Cyrl-CS"/>
              </w:rPr>
              <w:t>4</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140</w:t>
            </w: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4.</w:t>
            </w: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spacing w:line="228" w:lineRule="exact"/>
              <w:ind w:right="204"/>
              <w:jc w:val="left"/>
              <w:rPr>
                <w:sz w:val="20"/>
                <w:szCs w:val="22"/>
              </w:rPr>
            </w:pPr>
            <w:r w:rsidRPr="00D17A94">
              <w:rPr>
                <w:sz w:val="20"/>
                <w:szCs w:val="22"/>
                <w:lang w:val="sr-Cyrl-CS"/>
              </w:rPr>
              <w:t>Економика и организација производње</w:t>
            </w: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1"/>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5.</w:t>
            </w: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spacing w:line="230" w:lineRule="exact"/>
              <w:ind w:right="293" w:hanging="5"/>
              <w:jc w:val="left"/>
              <w:rPr>
                <w:sz w:val="20"/>
                <w:szCs w:val="22"/>
              </w:rPr>
            </w:pPr>
            <w:r w:rsidRPr="00D17A94">
              <w:rPr>
                <w:sz w:val="20"/>
                <w:szCs w:val="22"/>
                <w:lang w:val="sr-Cyrl-CS"/>
              </w:rPr>
              <w:t>Основи електротехнике и електронике</w:t>
            </w: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3"/>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6.</w:t>
            </w:r>
          </w:p>
        </w:tc>
        <w:tc>
          <w:tcPr>
            <w:tcW w:w="3739" w:type="dxa"/>
            <w:tcBorders>
              <w:left w:val="single" w:sz="4" w:space="0" w:color="auto"/>
              <w:right w:val="single" w:sz="4" w:space="0" w:color="auto"/>
            </w:tcBorders>
            <w:tcMar>
              <w:left w:w="28" w:type="dxa"/>
              <w:right w:w="28" w:type="dxa"/>
            </w:tcMar>
            <w:vAlign w:val="center"/>
          </w:tcPr>
          <w:p w:rsidR="0018381E" w:rsidRPr="00FD6503" w:rsidRDefault="0018381E" w:rsidP="00255955">
            <w:pPr>
              <w:shd w:val="clear" w:color="auto" w:fill="FFFFFF"/>
              <w:spacing w:line="235" w:lineRule="exact"/>
              <w:ind w:hanging="7"/>
              <w:jc w:val="left"/>
              <w:rPr>
                <w:sz w:val="20"/>
                <w:szCs w:val="22"/>
                <w:lang w:val="ru-RU"/>
              </w:rPr>
            </w:pPr>
            <w:r w:rsidRPr="00D17A94">
              <w:rPr>
                <w:sz w:val="20"/>
                <w:szCs w:val="22"/>
                <w:lang w:val="sr-Cyrl-CS"/>
              </w:rPr>
              <w:t>Технологија образовног профила</w:t>
            </w:r>
            <w:r>
              <w:rPr>
                <w:sz w:val="20"/>
                <w:szCs w:val="22"/>
                <w:lang w:val="sr-Cyrl-CS"/>
              </w:rPr>
              <w:t xml:space="preserve"> – Технологија штампе</w:t>
            </w: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6"/>
              <w:jc w:val="center"/>
              <w:rPr>
                <w:sz w:val="20"/>
                <w:szCs w:val="20"/>
              </w:rPr>
            </w:pPr>
            <w:r w:rsidRPr="00D17A94">
              <w:rPr>
                <w:sz w:val="20"/>
                <w:szCs w:val="20"/>
                <w:lang w:val="sr-Cyrl-CS"/>
              </w:rPr>
              <w:t>2</w:t>
            </w: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0"/>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41"/>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0"/>
              <w:jc w:val="center"/>
              <w:rPr>
                <w:sz w:val="20"/>
                <w:szCs w:val="20"/>
              </w:rPr>
            </w:pPr>
            <w:r w:rsidRPr="00D17A94">
              <w:rPr>
                <w:sz w:val="20"/>
                <w:szCs w:val="20"/>
                <w:lang w:val="sr-Cyrl-CS"/>
              </w:rPr>
              <w:t>8</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270</w:t>
            </w: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r w:rsidRPr="00D17A94">
              <w:rPr>
                <w:sz w:val="20"/>
                <w:szCs w:val="22"/>
                <w:lang w:val="sr-Cyrl-CS"/>
              </w:rPr>
              <w:t>7.</w:t>
            </w: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left"/>
              <w:rPr>
                <w:sz w:val="20"/>
                <w:szCs w:val="22"/>
              </w:rPr>
            </w:pPr>
            <w:r w:rsidRPr="00D17A94">
              <w:rPr>
                <w:sz w:val="20"/>
                <w:szCs w:val="22"/>
                <w:lang w:val="sr-Cyrl-CS"/>
              </w:rPr>
              <w:t xml:space="preserve">Практична настава  </w:t>
            </w: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38"/>
              <w:jc w:val="center"/>
              <w:rPr>
                <w:sz w:val="20"/>
                <w:szCs w:val="20"/>
              </w:rPr>
            </w:pPr>
            <w:r w:rsidRPr="00D17A94">
              <w:rPr>
                <w:sz w:val="20"/>
                <w:szCs w:val="20"/>
                <w:lang w:val="sr-Cyrl-CS"/>
              </w:rPr>
              <w:t>5</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175</w:t>
            </w: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38"/>
              <w:jc w:val="center"/>
              <w:rPr>
                <w:sz w:val="20"/>
                <w:szCs w:val="20"/>
              </w:rPr>
            </w:pPr>
            <w:r w:rsidRPr="00D17A94">
              <w:rPr>
                <w:sz w:val="20"/>
                <w:szCs w:val="20"/>
                <w:lang w:val="sr-Cyrl-CS"/>
              </w:rPr>
              <w:t>8</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280</w:t>
            </w: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5"/>
              <w:jc w:val="center"/>
              <w:rPr>
                <w:sz w:val="20"/>
                <w:szCs w:val="20"/>
              </w:rPr>
            </w:pPr>
            <w:r w:rsidRPr="00D17A94">
              <w:rPr>
                <w:sz w:val="20"/>
                <w:szCs w:val="20"/>
                <w:lang w:val="sr-Cyrl-CS"/>
              </w:rPr>
              <w:t>13</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455</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360</w:t>
            </w: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120</w:t>
            </w: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38</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1270</w:t>
            </w: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300</w:t>
            </w: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left"/>
              <w:rPr>
                <w:sz w:val="20"/>
                <w:szCs w:val="22"/>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2"/>
              </w:rPr>
            </w:pP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left"/>
              <w:rPr>
                <w:sz w:val="20"/>
                <w:szCs w:val="22"/>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565" w:type="dxa"/>
            <w:tcBorders>
              <w:left w:val="single" w:sz="4" w:space="0" w:color="auto"/>
              <w:right w:val="single" w:sz="4" w:space="0" w:color="auto"/>
            </w:tcBorders>
            <w:tcMar>
              <w:left w:w="28" w:type="dxa"/>
              <w:right w:w="28" w:type="dxa"/>
            </w:tcMar>
          </w:tcPr>
          <w:p w:rsidR="0018381E" w:rsidRPr="00D17A94" w:rsidRDefault="0018381E" w:rsidP="00255955">
            <w:pPr>
              <w:shd w:val="clear" w:color="auto" w:fill="FFFFFF"/>
              <w:rPr>
                <w:sz w:val="20"/>
                <w:szCs w:val="22"/>
              </w:rPr>
            </w:pPr>
          </w:p>
        </w:tc>
        <w:tc>
          <w:tcPr>
            <w:tcW w:w="373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left"/>
              <w:rPr>
                <w:sz w:val="20"/>
                <w:szCs w:val="22"/>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1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66"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33"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45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p>
        </w:tc>
      </w:tr>
      <w:tr w:rsidR="0018381E" w:rsidRPr="00D17A94" w:rsidTr="00255955">
        <w:trPr>
          <w:trHeight w:val="465"/>
          <w:jc w:val="center"/>
        </w:trPr>
        <w:tc>
          <w:tcPr>
            <w:tcW w:w="430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tabs>
                <w:tab w:val="clear" w:pos="1440"/>
                <w:tab w:val="left" w:pos="720"/>
                <w:tab w:val="left" w:pos="1749"/>
              </w:tabs>
              <w:ind w:left="1989"/>
              <w:jc w:val="left"/>
              <w:rPr>
                <w:sz w:val="20"/>
                <w:lang w:val="sr-Cyrl-CS"/>
              </w:rPr>
            </w:pPr>
            <w:r w:rsidRPr="00D17A94">
              <w:rPr>
                <w:sz w:val="20"/>
                <w:lang w:val="sr-Cyrl-CS"/>
              </w:rPr>
              <w:t>УКУПНО Б:</w:t>
            </w:r>
          </w:p>
        </w:tc>
        <w:tc>
          <w:tcPr>
            <w:tcW w:w="4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5"/>
              <w:jc w:val="center"/>
              <w:rPr>
                <w:sz w:val="20"/>
                <w:szCs w:val="20"/>
              </w:rPr>
            </w:pPr>
            <w:r w:rsidRPr="00D17A94">
              <w:rPr>
                <w:sz w:val="20"/>
                <w:szCs w:val="20"/>
                <w:lang w:val="sr-Cyrl-CS"/>
              </w:rPr>
              <w:t>4</w:t>
            </w:r>
          </w:p>
        </w:tc>
        <w:tc>
          <w:tcPr>
            <w:tcW w:w="4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34"/>
              <w:jc w:val="center"/>
              <w:rPr>
                <w:sz w:val="20"/>
                <w:szCs w:val="20"/>
              </w:rPr>
            </w:pPr>
            <w:r w:rsidRPr="00D17A94">
              <w:rPr>
                <w:sz w:val="20"/>
                <w:szCs w:val="20"/>
                <w:lang w:val="sr-Cyrl-CS"/>
              </w:rPr>
              <w:t>5</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140</w:t>
            </w:r>
          </w:p>
        </w:tc>
        <w:tc>
          <w:tcPr>
            <w:tcW w:w="4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175</w:t>
            </w:r>
          </w:p>
        </w:tc>
        <w:tc>
          <w:tcPr>
            <w:tcW w:w="4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5"/>
              <w:jc w:val="center"/>
              <w:rPr>
                <w:sz w:val="20"/>
                <w:szCs w:val="20"/>
              </w:rPr>
            </w:pPr>
            <w:r w:rsidRPr="00D17A94">
              <w:rPr>
                <w:sz w:val="20"/>
                <w:szCs w:val="20"/>
                <w:lang w:val="sr-Cyrl-CS"/>
              </w:rPr>
              <w:t>7</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31"/>
              <w:jc w:val="center"/>
              <w:rPr>
                <w:sz w:val="20"/>
                <w:szCs w:val="20"/>
              </w:rPr>
            </w:pPr>
            <w:r w:rsidRPr="00D17A94">
              <w:rPr>
                <w:sz w:val="20"/>
                <w:szCs w:val="20"/>
                <w:lang w:val="sr-Cyrl-CS"/>
              </w:rPr>
              <w:t>8</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245</w:t>
            </w:r>
          </w:p>
        </w:tc>
        <w:tc>
          <w:tcPr>
            <w:tcW w:w="4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280</w:t>
            </w:r>
          </w:p>
        </w:tc>
        <w:tc>
          <w:tcPr>
            <w:tcW w:w="48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0"/>
              <w:jc w:val="center"/>
              <w:rPr>
                <w:sz w:val="20"/>
                <w:szCs w:val="20"/>
              </w:rPr>
            </w:pPr>
            <w:r w:rsidRPr="00D17A94">
              <w:rPr>
                <w:sz w:val="20"/>
                <w:szCs w:val="20"/>
                <w:lang w:val="sr-Cyrl-CS"/>
              </w:rPr>
              <w:t>4</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13</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140</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455</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180</w:t>
            </w:r>
          </w:p>
        </w:tc>
        <w:tc>
          <w:tcPr>
            <w:tcW w:w="4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360</w:t>
            </w:r>
          </w:p>
        </w:tc>
        <w:tc>
          <w:tcPr>
            <w:tcW w:w="4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rPr>
              <w:t>120</w:t>
            </w:r>
          </w:p>
        </w:tc>
        <w:tc>
          <w:tcPr>
            <w:tcW w:w="4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22"/>
              <w:jc w:val="center"/>
              <w:rPr>
                <w:sz w:val="20"/>
                <w:szCs w:val="20"/>
              </w:rPr>
            </w:pPr>
            <w:r w:rsidRPr="00D17A94">
              <w:rPr>
                <w:sz w:val="20"/>
                <w:szCs w:val="20"/>
                <w:lang w:val="sr-Cyrl-CS"/>
              </w:rPr>
              <w:t>21</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38</w:t>
            </w:r>
          </w:p>
        </w:tc>
        <w:tc>
          <w:tcPr>
            <w:tcW w:w="4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705</w:t>
            </w:r>
          </w:p>
        </w:tc>
        <w:tc>
          <w:tcPr>
            <w:tcW w:w="4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18"/>
                <w:szCs w:val="18"/>
              </w:rPr>
            </w:pPr>
            <w:r w:rsidRPr="00D17A94">
              <w:rPr>
                <w:sz w:val="18"/>
                <w:szCs w:val="18"/>
                <w:lang w:val="sr-Cyrl-CS"/>
              </w:rPr>
              <w:t>1270</w:t>
            </w:r>
          </w:p>
        </w:tc>
        <w:tc>
          <w:tcPr>
            <w:tcW w:w="5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300</w:t>
            </w:r>
          </w:p>
        </w:tc>
      </w:tr>
      <w:tr w:rsidR="0018381E" w:rsidRPr="00D17A94" w:rsidTr="00255955">
        <w:trPr>
          <w:trHeight w:val="465"/>
          <w:jc w:val="center"/>
        </w:trPr>
        <w:tc>
          <w:tcPr>
            <w:tcW w:w="4304"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tabs>
                <w:tab w:val="clear" w:pos="1440"/>
                <w:tab w:val="left" w:pos="720"/>
                <w:tab w:val="left" w:pos="1749"/>
              </w:tabs>
              <w:ind w:left="1989"/>
              <w:jc w:val="left"/>
              <w:rPr>
                <w:sz w:val="20"/>
                <w:lang w:val="sr-Cyrl-CS"/>
              </w:rPr>
            </w:pPr>
            <w:r w:rsidRPr="00D17A94">
              <w:rPr>
                <w:sz w:val="20"/>
                <w:lang w:val="sr-Cyrl-CS"/>
              </w:rPr>
              <w:t>УКУПНО Б:</w:t>
            </w:r>
          </w:p>
        </w:tc>
        <w:tc>
          <w:tcPr>
            <w:tcW w:w="906"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9</w:t>
            </w:r>
          </w:p>
        </w:tc>
        <w:tc>
          <w:tcPr>
            <w:tcW w:w="890"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125"/>
              <w:jc w:val="center"/>
              <w:rPr>
                <w:sz w:val="20"/>
                <w:szCs w:val="20"/>
              </w:rPr>
            </w:pPr>
            <w:r w:rsidRPr="00D17A94">
              <w:rPr>
                <w:sz w:val="20"/>
                <w:szCs w:val="20"/>
                <w:lang w:val="sr-Cyrl-CS"/>
              </w:rPr>
              <w:t>315</w:t>
            </w: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197"/>
              <w:jc w:val="center"/>
              <w:rPr>
                <w:sz w:val="20"/>
                <w:szCs w:val="20"/>
              </w:rPr>
            </w:pPr>
            <w:r w:rsidRPr="00D17A94">
              <w:rPr>
                <w:sz w:val="20"/>
                <w:szCs w:val="20"/>
                <w:lang w:val="sr-Cyrl-CS"/>
              </w:rPr>
              <w:t>15</w:t>
            </w:r>
          </w:p>
        </w:tc>
        <w:tc>
          <w:tcPr>
            <w:tcW w:w="873"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525</w:t>
            </w: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202"/>
              <w:jc w:val="center"/>
              <w:rPr>
                <w:sz w:val="20"/>
                <w:szCs w:val="20"/>
              </w:rPr>
            </w:pPr>
            <w:r w:rsidRPr="00D17A94">
              <w:rPr>
                <w:sz w:val="20"/>
                <w:szCs w:val="20"/>
                <w:lang w:val="sr-Cyrl-CS"/>
              </w:rPr>
              <w:t>17</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125"/>
              <w:jc w:val="center"/>
              <w:rPr>
                <w:sz w:val="20"/>
              </w:rPr>
            </w:pPr>
            <w:r w:rsidRPr="00D17A94">
              <w:rPr>
                <w:sz w:val="20"/>
                <w:szCs w:val="20"/>
                <w:lang w:val="sr-Cyrl-CS"/>
              </w:rPr>
              <w:t>595</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197"/>
              <w:jc w:val="center"/>
              <w:rPr>
                <w:sz w:val="20"/>
                <w:szCs w:val="20"/>
              </w:rPr>
            </w:pPr>
            <w:r w:rsidRPr="00D17A94">
              <w:rPr>
                <w:sz w:val="20"/>
                <w:szCs w:val="20"/>
                <w:lang w:val="sr-Cyrl-CS"/>
              </w:rPr>
              <w:t>18</w:t>
            </w:r>
          </w:p>
        </w:tc>
        <w:tc>
          <w:tcPr>
            <w:tcW w:w="920"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54</w:t>
            </w:r>
            <w:r w:rsidRPr="00D17A94">
              <w:rPr>
                <w:sz w:val="20"/>
                <w:szCs w:val="20"/>
              </w:rPr>
              <w:t>0</w:t>
            </w: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120</w:t>
            </w:r>
          </w:p>
        </w:tc>
        <w:tc>
          <w:tcPr>
            <w:tcW w:w="887"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59</w:t>
            </w:r>
          </w:p>
        </w:tc>
        <w:tc>
          <w:tcPr>
            <w:tcW w:w="913"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1975</w:t>
            </w: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300</w:t>
            </w:r>
          </w:p>
        </w:tc>
      </w:tr>
      <w:tr w:rsidR="0018381E" w:rsidRPr="00D17A94" w:rsidTr="00255955">
        <w:trPr>
          <w:trHeight w:val="465"/>
          <w:jc w:val="center"/>
        </w:trPr>
        <w:tc>
          <w:tcPr>
            <w:tcW w:w="4304" w:type="dxa"/>
            <w:gridSpan w:val="2"/>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tabs>
                <w:tab w:val="clear" w:pos="1440"/>
                <w:tab w:val="left" w:pos="720"/>
                <w:tab w:val="left" w:pos="1749"/>
              </w:tabs>
              <w:ind w:left="1989"/>
              <w:jc w:val="left"/>
              <w:rPr>
                <w:sz w:val="20"/>
                <w:lang w:val="sr-Cyrl-CS"/>
              </w:rPr>
            </w:pPr>
            <w:r w:rsidRPr="00D17A94">
              <w:rPr>
                <w:sz w:val="20"/>
                <w:lang w:val="sr-Cyrl-CS"/>
              </w:rPr>
              <w:t>УКУПНО А</w:t>
            </w:r>
            <w:r w:rsidRPr="00D17A94">
              <w:rPr>
                <w:sz w:val="20"/>
              </w:rPr>
              <w:t>+</w:t>
            </w:r>
            <w:r w:rsidRPr="00D17A94">
              <w:rPr>
                <w:sz w:val="20"/>
                <w:lang w:val="sr-Cyrl-CS"/>
              </w:rPr>
              <w:t>Б:</w:t>
            </w:r>
          </w:p>
        </w:tc>
        <w:tc>
          <w:tcPr>
            <w:tcW w:w="45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12"/>
              <w:jc w:val="center"/>
              <w:rPr>
                <w:sz w:val="20"/>
                <w:szCs w:val="20"/>
              </w:rPr>
            </w:pPr>
            <w:r w:rsidRPr="00D17A94">
              <w:rPr>
                <w:sz w:val="20"/>
                <w:szCs w:val="20"/>
                <w:lang w:val="sr-Cyrl-CS"/>
              </w:rPr>
              <w:t>25</w:t>
            </w:r>
          </w:p>
        </w:tc>
        <w:tc>
          <w:tcPr>
            <w:tcW w:w="45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29"/>
              <w:jc w:val="center"/>
              <w:rPr>
                <w:sz w:val="20"/>
                <w:szCs w:val="20"/>
              </w:rPr>
            </w:pPr>
            <w:r w:rsidRPr="00D17A94">
              <w:rPr>
                <w:sz w:val="20"/>
                <w:szCs w:val="20"/>
                <w:lang w:val="sr-Cyrl-CS"/>
              </w:rPr>
              <w:t>7</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875</w:t>
            </w:r>
          </w:p>
        </w:tc>
        <w:tc>
          <w:tcPr>
            <w:tcW w:w="436"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245</w:t>
            </w:r>
          </w:p>
        </w:tc>
        <w:tc>
          <w:tcPr>
            <w:tcW w:w="472"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
              <w:jc w:val="center"/>
              <w:rPr>
                <w:sz w:val="20"/>
                <w:szCs w:val="20"/>
                <w:lang w:val="sr-Cyrl-CS"/>
              </w:rPr>
            </w:pPr>
            <w:r w:rsidRPr="00D17A94">
              <w:rPr>
                <w:sz w:val="20"/>
                <w:szCs w:val="20"/>
                <w:lang w:val="sr-Cyrl-CS"/>
              </w:rPr>
              <w:t>60</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left="34"/>
              <w:jc w:val="center"/>
              <w:rPr>
                <w:sz w:val="20"/>
                <w:szCs w:val="20"/>
                <w:lang w:val="sr-Cyrl-CS"/>
              </w:rPr>
            </w:pPr>
            <w:r w:rsidRPr="00D17A94">
              <w:rPr>
                <w:sz w:val="20"/>
                <w:szCs w:val="20"/>
                <w:lang w:val="sr-Cyrl-CS"/>
              </w:rPr>
              <w:t>24</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8</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840</w:t>
            </w:r>
          </w:p>
        </w:tc>
        <w:tc>
          <w:tcPr>
            <w:tcW w:w="41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280</w:t>
            </w:r>
          </w:p>
        </w:tc>
        <w:tc>
          <w:tcPr>
            <w:tcW w:w="48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ind w:right="5"/>
              <w:jc w:val="center"/>
              <w:rPr>
                <w:sz w:val="20"/>
                <w:szCs w:val="20"/>
              </w:rPr>
            </w:pPr>
            <w:r w:rsidRPr="00D17A94">
              <w:rPr>
                <w:sz w:val="20"/>
                <w:szCs w:val="20"/>
                <w:lang w:val="sr-Cyrl-CS"/>
              </w:rPr>
              <w:t>18</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13</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630</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455</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19</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570</w:t>
            </w:r>
          </w:p>
        </w:tc>
        <w:tc>
          <w:tcPr>
            <w:tcW w:w="466"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360</w:t>
            </w:r>
          </w:p>
        </w:tc>
        <w:tc>
          <w:tcPr>
            <w:tcW w:w="470"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120</w:t>
            </w:r>
          </w:p>
        </w:tc>
        <w:tc>
          <w:tcPr>
            <w:tcW w:w="433"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86</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lang w:val="sr-Cyrl-CS"/>
              </w:rPr>
            </w:pPr>
            <w:r w:rsidRPr="00D17A94">
              <w:rPr>
                <w:sz w:val="20"/>
                <w:szCs w:val="20"/>
                <w:lang w:val="sr-Cyrl-CS"/>
              </w:rPr>
              <w:t>40</w:t>
            </w:r>
          </w:p>
        </w:tc>
        <w:tc>
          <w:tcPr>
            <w:tcW w:w="454"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18"/>
                <w:szCs w:val="18"/>
              </w:rPr>
            </w:pPr>
            <w:r w:rsidRPr="00D17A94">
              <w:rPr>
                <w:sz w:val="18"/>
                <w:szCs w:val="18"/>
                <w:lang w:val="sr-Cyrl-CS"/>
              </w:rPr>
              <w:t>2915</w:t>
            </w:r>
          </w:p>
        </w:tc>
        <w:tc>
          <w:tcPr>
            <w:tcW w:w="459"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18"/>
                <w:szCs w:val="18"/>
              </w:rPr>
            </w:pPr>
            <w:r w:rsidRPr="00D17A94">
              <w:rPr>
                <w:sz w:val="18"/>
                <w:szCs w:val="18"/>
                <w:lang w:val="sr-Cyrl-CS"/>
              </w:rPr>
              <w:t>1340</w:t>
            </w:r>
          </w:p>
        </w:tc>
        <w:tc>
          <w:tcPr>
            <w:tcW w:w="517" w:type="dxa"/>
            <w:tcBorders>
              <w:top w:val="single" w:sz="4" w:space="0" w:color="auto"/>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300</w:t>
            </w:r>
          </w:p>
        </w:tc>
      </w:tr>
      <w:tr w:rsidR="0018381E" w:rsidRPr="00D17A94" w:rsidTr="00255955">
        <w:trPr>
          <w:trHeight w:val="465"/>
          <w:jc w:val="center"/>
        </w:trPr>
        <w:tc>
          <w:tcPr>
            <w:tcW w:w="4304"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tabs>
                <w:tab w:val="clear" w:pos="1440"/>
                <w:tab w:val="left" w:pos="720"/>
                <w:tab w:val="left" w:pos="1749"/>
              </w:tabs>
              <w:ind w:left="1989"/>
              <w:jc w:val="left"/>
              <w:rPr>
                <w:sz w:val="20"/>
                <w:lang w:val="sr-Cyrl-CS"/>
              </w:rPr>
            </w:pPr>
            <w:r w:rsidRPr="00D17A94">
              <w:rPr>
                <w:sz w:val="20"/>
                <w:lang w:val="sr-Cyrl-CS"/>
              </w:rPr>
              <w:t>УКУПНО А</w:t>
            </w:r>
            <w:r w:rsidRPr="00D17A94">
              <w:rPr>
                <w:sz w:val="20"/>
              </w:rPr>
              <w:t>+</w:t>
            </w:r>
            <w:r w:rsidRPr="00D17A94">
              <w:rPr>
                <w:sz w:val="20"/>
                <w:lang w:val="sr-Cyrl-CS"/>
              </w:rPr>
              <w:t>Б:</w:t>
            </w:r>
          </w:p>
        </w:tc>
        <w:tc>
          <w:tcPr>
            <w:tcW w:w="906"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32</w:t>
            </w:r>
          </w:p>
        </w:tc>
        <w:tc>
          <w:tcPr>
            <w:tcW w:w="890"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1120</w:t>
            </w:r>
          </w:p>
        </w:tc>
        <w:tc>
          <w:tcPr>
            <w:tcW w:w="472"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32</w:t>
            </w:r>
          </w:p>
        </w:tc>
        <w:tc>
          <w:tcPr>
            <w:tcW w:w="873"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1120</w:t>
            </w:r>
          </w:p>
        </w:tc>
        <w:tc>
          <w:tcPr>
            <w:tcW w:w="489"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31</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1085</w:t>
            </w:r>
          </w:p>
        </w:tc>
        <w:tc>
          <w:tcPr>
            <w:tcW w:w="454"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60</w:t>
            </w:r>
          </w:p>
        </w:tc>
        <w:tc>
          <w:tcPr>
            <w:tcW w:w="908"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31</w:t>
            </w:r>
          </w:p>
        </w:tc>
        <w:tc>
          <w:tcPr>
            <w:tcW w:w="920"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930</w:t>
            </w:r>
          </w:p>
        </w:tc>
        <w:tc>
          <w:tcPr>
            <w:tcW w:w="470"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120</w:t>
            </w:r>
          </w:p>
        </w:tc>
        <w:tc>
          <w:tcPr>
            <w:tcW w:w="887"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126</w:t>
            </w:r>
          </w:p>
        </w:tc>
        <w:tc>
          <w:tcPr>
            <w:tcW w:w="913" w:type="dxa"/>
            <w:gridSpan w:val="2"/>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4255</w:t>
            </w:r>
          </w:p>
        </w:tc>
        <w:tc>
          <w:tcPr>
            <w:tcW w:w="517" w:type="dxa"/>
            <w:tcBorders>
              <w:left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300</w:t>
            </w:r>
          </w:p>
        </w:tc>
      </w:tr>
      <w:tr w:rsidR="0018381E" w:rsidRPr="00D17A94" w:rsidTr="00255955">
        <w:trPr>
          <w:trHeight w:val="465"/>
          <w:jc w:val="center"/>
        </w:trPr>
        <w:tc>
          <w:tcPr>
            <w:tcW w:w="4304" w:type="dxa"/>
            <w:gridSpan w:val="2"/>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tabs>
                <w:tab w:val="clear" w:pos="1440"/>
                <w:tab w:val="left" w:pos="720"/>
                <w:tab w:val="left" w:pos="1749"/>
              </w:tabs>
              <w:ind w:left="1989"/>
              <w:jc w:val="left"/>
              <w:rPr>
                <w:sz w:val="20"/>
                <w:lang w:val="sr-Cyrl-CS"/>
              </w:rPr>
            </w:pPr>
            <w:r w:rsidRPr="00D17A94">
              <w:rPr>
                <w:sz w:val="20"/>
                <w:lang w:val="sr-Cyrl-CS"/>
              </w:rPr>
              <w:t>УКУПНО ЧАСОВА:</w:t>
            </w:r>
          </w:p>
        </w:tc>
        <w:tc>
          <w:tcPr>
            <w:tcW w:w="906" w:type="dxa"/>
            <w:gridSpan w:val="2"/>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32</w:t>
            </w:r>
          </w:p>
        </w:tc>
        <w:tc>
          <w:tcPr>
            <w:tcW w:w="1362" w:type="dxa"/>
            <w:gridSpan w:val="3"/>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1180</w:t>
            </w:r>
          </w:p>
        </w:tc>
        <w:tc>
          <w:tcPr>
            <w:tcW w:w="908" w:type="dxa"/>
            <w:gridSpan w:val="2"/>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32</w:t>
            </w:r>
          </w:p>
        </w:tc>
        <w:tc>
          <w:tcPr>
            <w:tcW w:w="1362" w:type="dxa"/>
            <w:gridSpan w:val="3"/>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2280</w:t>
            </w:r>
          </w:p>
        </w:tc>
        <w:tc>
          <w:tcPr>
            <w:tcW w:w="908" w:type="dxa"/>
            <w:gridSpan w:val="2"/>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31</w:t>
            </w:r>
          </w:p>
        </w:tc>
        <w:tc>
          <w:tcPr>
            <w:tcW w:w="1362" w:type="dxa"/>
            <w:gridSpan w:val="3"/>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1145</w:t>
            </w:r>
          </w:p>
        </w:tc>
        <w:tc>
          <w:tcPr>
            <w:tcW w:w="908" w:type="dxa"/>
            <w:gridSpan w:val="2"/>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31</w:t>
            </w:r>
          </w:p>
        </w:tc>
        <w:tc>
          <w:tcPr>
            <w:tcW w:w="1390" w:type="dxa"/>
            <w:gridSpan w:val="3"/>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1050</w:t>
            </w:r>
          </w:p>
        </w:tc>
        <w:tc>
          <w:tcPr>
            <w:tcW w:w="887" w:type="dxa"/>
            <w:gridSpan w:val="2"/>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126</w:t>
            </w:r>
          </w:p>
        </w:tc>
        <w:tc>
          <w:tcPr>
            <w:tcW w:w="1430" w:type="dxa"/>
            <w:gridSpan w:val="3"/>
            <w:tcBorders>
              <w:left w:val="single" w:sz="4" w:space="0" w:color="auto"/>
              <w:bottom w:val="single" w:sz="4" w:space="0" w:color="auto"/>
              <w:right w:val="single" w:sz="4" w:space="0" w:color="auto"/>
            </w:tcBorders>
            <w:tcMar>
              <w:left w:w="28" w:type="dxa"/>
              <w:right w:w="28" w:type="dxa"/>
            </w:tcMar>
            <w:vAlign w:val="center"/>
          </w:tcPr>
          <w:p w:rsidR="0018381E" w:rsidRPr="00D17A94" w:rsidRDefault="0018381E" w:rsidP="00255955">
            <w:pPr>
              <w:shd w:val="clear" w:color="auto" w:fill="FFFFFF"/>
              <w:jc w:val="center"/>
              <w:rPr>
                <w:sz w:val="20"/>
                <w:szCs w:val="20"/>
              </w:rPr>
            </w:pPr>
            <w:r w:rsidRPr="00D17A94">
              <w:rPr>
                <w:sz w:val="20"/>
                <w:szCs w:val="20"/>
                <w:lang w:val="sr-Cyrl-CS"/>
              </w:rPr>
              <w:t>4555</w:t>
            </w:r>
          </w:p>
        </w:tc>
      </w:tr>
    </w:tbl>
    <w:p w:rsidR="0018381E" w:rsidRPr="00D17A94" w:rsidRDefault="0018381E" w:rsidP="0018381E">
      <w:pPr>
        <w:tabs>
          <w:tab w:val="left" w:pos="720"/>
        </w:tabs>
        <w:jc w:val="center"/>
        <w:rPr>
          <w:sz w:val="20"/>
          <w:lang w:val="sr-Cyrl-CS"/>
        </w:rPr>
      </w:pPr>
    </w:p>
    <w:p w:rsidR="0018381E" w:rsidRDefault="0018381E" w:rsidP="0018381E">
      <w:pPr>
        <w:tabs>
          <w:tab w:val="left" w:pos="720"/>
        </w:tabs>
      </w:pPr>
      <w:r>
        <w:t xml:space="preserve">                                                             </w:t>
      </w: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pPr>
    </w:p>
    <w:p w:rsidR="0018381E" w:rsidRPr="004939B9" w:rsidRDefault="0018381E" w:rsidP="0018381E">
      <w:pPr>
        <w:tabs>
          <w:tab w:val="left" w:pos="720"/>
        </w:tabs>
      </w:pPr>
    </w:p>
    <w:p w:rsidR="0018381E" w:rsidRDefault="0018381E" w:rsidP="0018381E">
      <w:pPr>
        <w:tabs>
          <w:tab w:val="left" w:pos="720"/>
        </w:tabs>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2568"/>
        <w:gridCol w:w="1179"/>
        <w:gridCol w:w="1173"/>
        <w:gridCol w:w="1185"/>
        <w:gridCol w:w="1215"/>
        <w:gridCol w:w="1143"/>
        <w:gridCol w:w="1257"/>
        <w:gridCol w:w="1200"/>
        <w:gridCol w:w="1200"/>
        <w:gridCol w:w="1200"/>
        <w:gridCol w:w="1200"/>
      </w:tblGrid>
      <w:tr w:rsidR="0018381E" w:rsidTr="00255955">
        <w:tblPrEx>
          <w:tblCellMar>
            <w:top w:w="0" w:type="dxa"/>
            <w:bottom w:w="0" w:type="dxa"/>
          </w:tblCellMar>
        </w:tblPrEx>
        <w:trPr>
          <w:cantSplit/>
          <w:trHeight w:val="332"/>
          <w:jc w:val="center"/>
        </w:trPr>
        <w:tc>
          <w:tcPr>
            <w:tcW w:w="3060" w:type="dxa"/>
            <w:gridSpan w:val="2"/>
            <w:vMerge w:val="restart"/>
            <w:vAlign w:val="center"/>
          </w:tcPr>
          <w:p w:rsidR="0018381E" w:rsidRDefault="0018381E" w:rsidP="00255955">
            <w:pPr>
              <w:tabs>
                <w:tab w:val="left" w:pos="720"/>
              </w:tabs>
              <w:jc w:val="center"/>
              <w:rPr>
                <w:b/>
                <w:bCs/>
              </w:rPr>
            </w:pPr>
            <w:r>
              <w:br w:type="page"/>
            </w:r>
            <w:r>
              <w:br w:type="page"/>
            </w:r>
            <w:r>
              <w:br w:type="page"/>
            </w:r>
            <w:r>
              <w:rPr>
                <w:b/>
                <w:bCs/>
              </w:rPr>
              <w:t>В.ИЗБОРНИ ПРЕДМЕТИ</w:t>
            </w:r>
          </w:p>
        </w:tc>
        <w:tc>
          <w:tcPr>
            <w:tcW w:w="2352" w:type="dxa"/>
            <w:gridSpan w:val="2"/>
            <w:vAlign w:val="center"/>
          </w:tcPr>
          <w:p w:rsidR="0018381E" w:rsidRDefault="0018381E" w:rsidP="00255955">
            <w:pPr>
              <w:tabs>
                <w:tab w:val="left" w:pos="720"/>
              </w:tabs>
              <w:jc w:val="center"/>
            </w:pPr>
            <w:r>
              <w:t>ПРВИ РАЗРЕД</w:t>
            </w:r>
          </w:p>
        </w:tc>
        <w:tc>
          <w:tcPr>
            <w:tcW w:w="2400" w:type="dxa"/>
            <w:gridSpan w:val="2"/>
            <w:vAlign w:val="center"/>
          </w:tcPr>
          <w:p w:rsidR="0018381E" w:rsidRDefault="0018381E" w:rsidP="00255955">
            <w:pPr>
              <w:tabs>
                <w:tab w:val="left" w:pos="720"/>
              </w:tabs>
              <w:jc w:val="center"/>
            </w:pPr>
            <w:r>
              <w:t>ДРУГИ РАЗРЕД</w:t>
            </w:r>
          </w:p>
        </w:tc>
        <w:tc>
          <w:tcPr>
            <w:tcW w:w="2400" w:type="dxa"/>
            <w:gridSpan w:val="2"/>
            <w:vAlign w:val="center"/>
          </w:tcPr>
          <w:p w:rsidR="0018381E" w:rsidRDefault="0018381E" w:rsidP="00255955">
            <w:pPr>
              <w:tabs>
                <w:tab w:val="left" w:pos="720"/>
              </w:tabs>
              <w:jc w:val="center"/>
            </w:pPr>
            <w:r>
              <w:t>ТРЕЋИ РАЗРЕД</w:t>
            </w:r>
          </w:p>
        </w:tc>
        <w:tc>
          <w:tcPr>
            <w:tcW w:w="2400" w:type="dxa"/>
            <w:gridSpan w:val="2"/>
            <w:vAlign w:val="center"/>
          </w:tcPr>
          <w:p w:rsidR="0018381E" w:rsidRDefault="0018381E" w:rsidP="00255955">
            <w:pPr>
              <w:tabs>
                <w:tab w:val="left" w:pos="720"/>
              </w:tabs>
              <w:jc w:val="center"/>
            </w:pPr>
            <w:r>
              <w:t>ЧЕТВРТИ РАЗРЕД</w:t>
            </w:r>
          </w:p>
        </w:tc>
        <w:tc>
          <w:tcPr>
            <w:tcW w:w="2400" w:type="dxa"/>
            <w:gridSpan w:val="2"/>
            <w:vAlign w:val="center"/>
          </w:tcPr>
          <w:p w:rsidR="0018381E" w:rsidRDefault="0018381E" w:rsidP="00255955">
            <w:pPr>
              <w:tabs>
                <w:tab w:val="left" w:pos="720"/>
              </w:tabs>
              <w:jc w:val="center"/>
            </w:pPr>
            <w:r>
              <w:t>УКУПНО</w:t>
            </w:r>
          </w:p>
        </w:tc>
      </w:tr>
      <w:tr w:rsidR="0018381E" w:rsidTr="00255955">
        <w:tblPrEx>
          <w:tblCellMar>
            <w:top w:w="0" w:type="dxa"/>
            <w:bottom w:w="0" w:type="dxa"/>
          </w:tblCellMar>
        </w:tblPrEx>
        <w:trPr>
          <w:cantSplit/>
          <w:trHeight w:val="260"/>
          <w:jc w:val="center"/>
        </w:trPr>
        <w:tc>
          <w:tcPr>
            <w:tcW w:w="3060" w:type="dxa"/>
            <w:gridSpan w:val="2"/>
            <w:vMerge/>
          </w:tcPr>
          <w:p w:rsidR="0018381E" w:rsidRDefault="0018381E" w:rsidP="00255955">
            <w:pPr>
              <w:tabs>
                <w:tab w:val="left" w:pos="720"/>
              </w:tabs>
            </w:pPr>
          </w:p>
        </w:tc>
        <w:tc>
          <w:tcPr>
            <w:tcW w:w="1179" w:type="dxa"/>
            <w:vAlign w:val="center"/>
          </w:tcPr>
          <w:p w:rsidR="0018381E" w:rsidRDefault="0018381E" w:rsidP="00255955">
            <w:pPr>
              <w:tabs>
                <w:tab w:val="left" w:pos="720"/>
              </w:tabs>
              <w:jc w:val="center"/>
            </w:pPr>
            <w:r>
              <w:t>недељно</w:t>
            </w:r>
          </w:p>
        </w:tc>
        <w:tc>
          <w:tcPr>
            <w:tcW w:w="1173" w:type="dxa"/>
            <w:vAlign w:val="center"/>
          </w:tcPr>
          <w:p w:rsidR="0018381E" w:rsidRDefault="0018381E" w:rsidP="00255955">
            <w:pPr>
              <w:tabs>
                <w:tab w:val="left" w:pos="720"/>
              </w:tabs>
              <w:jc w:val="center"/>
            </w:pPr>
            <w:r>
              <w:t>годишње</w:t>
            </w:r>
          </w:p>
        </w:tc>
        <w:tc>
          <w:tcPr>
            <w:tcW w:w="1185" w:type="dxa"/>
            <w:vAlign w:val="center"/>
          </w:tcPr>
          <w:p w:rsidR="0018381E" w:rsidRDefault="0018381E" w:rsidP="00255955">
            <w:pPr>
              <w:tabs>
                <w:tab w:val="left" w:pos="720"/>
              </w:tabs>
              <w:jc w:val="center"/>
            </w:pPr>
            <w:r>
              <w:t>недељно</w:t>
            </w:r>
          </w:p>
        </w:tc>
        <w:tc>
          <w:tcPr>
            <w:tcW w:w="1215" w:type="dxa"/>
            <w:vAlign w:val="center"/>
          </w:tcPr>
          <w:p w:rsidR="0018381E" w:rsidRDefault="0018381E" w:rsidP="00255955">
            <w:pPr>
              <w:tabs>
                <w:tab w:val="left" w:pos="720"/>
              </w:tabs>
              <w:jc w:val="center"/>
            </w:pPr>
            <w:r>
              <w:t>годишње</w:t>
            </w:r>
          </w:p>
        </w:tc>
        <w:tc>
          <w:tcPr>
            <w:tcW w:w="1143" w:type="dxa"/>
            <w:vAlign w:val="center"/>
          </w:tcPr>
          <w:p w:rsidR="0018381E" w:rsidRDefault="0018381E" w:rsidP="00255955">
            <w:pPr>
              <w:tabs>
                <w:tab w:val="left" w:pos="720"/>
              </w:tabs>
              <w:jc w:val="center"/>
            </w:pPr>
            <w:r>
              <w:t>недељно</w:t>
            </w:r>
          </w:p>
        </w:tc>
        <w:tc>
          <w:tcPr>
            <w:tcW w:w="1257" w:type="dxa"/>
            <w:vAlign w:val="center"/>
          </w:tcPr>
          <w:p w:rsidR="0018381E" w:rsidRDefault="0018381E" w:rsidP="00255955">
            <w:pPr>
              <w:tabs>
                <w:tab w:val="left" w:pos="720"/>
              </w:tabs>
              <w:jc w:val="center"/>
            </w:pPr>
            <w:r>
              <w:t>годишње</w:t>
            </w:r>
          </w:p>
        </w:tc>
        <w:tc>
          <w:tcPr>
            <w:tcW w:w="1200" w:type="dxa"/>
            <w:vAlign w:val="center"/>
          </w:tcPr>
          <w:p w:rsidR="0018381E" w:rsidRDefault="0018381E" w:rsidP="00255955">
            <w:pPr>
              <w:tabs>
                <w:tab w:val="left" w:pos="720"/>
              </w:tabs>
              <w:jc w:val="center"/>
            </w:pPr>
            <w:r>
              <w:t>недељно</w:t>
            </w:r>
          </w:p>
        </w:tc>
        <w:tc>
          <w:tcPr>
            <w:tcW w:w="1200" w:type="dxa"/>
            <w:vAlign w:val="center"/>
          </w:tcPr>
          <w:p w:rsidR="0018381E" w:rsidRDefault="0018381E" w:rsidP="00255955">
            <w:pPr>
              <w:tabs>
                <w:tab w:val="left" w:pos="720"/>
              </w:tabs>
              <w:jc w:val="center"/>
            </w:pPr>
            <w:r>
              <w:t>годишње</w:t>
            </w:r>
          </w:p>
        </w:tc>
        <w:tc>
          <w:tcPr>
            <w:tcW w:w="1200" w:type="dxa"/>
            <w:vAlign w:val="center"/>
          </w:tcPr>
          <w:p w:rsidR="0018381E" w:rsidRDefault="0018381E" w:rsidP="00255955">
            <w:pPr>
              <w:tabs>
                <w:tab w:val="left" w:pos="720"/>
              </w:tabs>
              <w:jc w:val="center"/>
            </w:pPr>
            <w:r>
              <w:t>недељно</w:t>
            </w:r>
          </w:p>
        </w:tc>
        <w:tc>
          <w:tcPr>
            <w:tcW w:w="1200" w:type="dxa"/>
            <w:vAlign w:val="center"/>
          </w:tcPr>
          <w:p w:rsidR="0018381E" w:rsidRDefault="0018381E" w:rsidP="00255955">
            <w:pPr>
              <w:tabs>
                <w:tab w:val="left" w:pos="720"/>
              </w:tabs>
              <w:jc w:val="center"/>
            </w:pPr>
            <w:r>
              <w:t>годишње</w:t>
            </w:r>
          </w:p>
        </w:tc>
      </w:tr>
      <w:tr w:rsidR="0018381E" w:rsidTr="00255955">
        <w:tblPrEx>
          <w:tblCellMar>
            <w:top w:w="0" w:type="dxa"/>
            <w:bottom w:w="0" w:type="dxa"/>
          </w:tblCellMar>
        </w:tblPrEx>
        <w:trPr>
          <w:trHeight w:val="70"/>
          <w:jc w:val="center"/>
        </w:trPr>
        <w:tc>
          <w:tcPr>
            <w:tcW w:w="492" w:type="dxa"/>
          </w:tcPr>
          <w:p w:rsidR="0018381E" w:rsidRDefault="0018381E" w:rsidP="00255955">
            <w:pPr>
              <w:tabs>
                <w:tab w:val="left" w:pos="720"/>
              </w:tabs>
            </w:pPr>
          </w:p>
          <w:p w:rsidR="0018381E" w:rsidRDefault="0018381E" w:rsidP="00255955">
            <w:pPr>
              <w:tabs>
                <w:tab w:val="left" w:pos="720"/>
              </w:tabs>
            </w:pPr>
            <w:r>
              <w:t>1.</w:t>
            </w:r>
          </w:p>
        </w:tc>
        <w:tc>
          <w:tcPr>
            <w:tcW w:w="2568" w:type="dxa"/>
            <w:vAlign w:val="center"/>
          </w:tcPr>
          <w:p w:rsidR="0018381E" w:rsidRDefault="0018381E" w:rsidP="00255955">
            <w:pPr>
              <w:tabs>
                <w:tab w:val="left" w:pos="720"/>
              </w:tabs>
              <w:jc w:val="left"/>
              <w:rPr>
                <w:lang w:val="sr-Cyrl-CS"/>
              </w:rPr>
            </w:pPr>
            <w:r>
              <w:t>Верска настава</w:t>
            </w:r>
            <w:r>
              <w:rPr>
                <w:lang w:val="sr-Cyrl-CS"/>
              </w:rPr>
              <w:t xml:space="preserve"> </w:t>
            </w:r>
            <w:r>
              <w:t>/</w:t>
            </w:r>
            <w:r>
              <w:rPr>
                <w:lang w:val="sr-Cyrl-CS"/>
              </w:rPr>
              <w:t xml:space="preserve"> </w:t>
            </w:r>
            <w:r>
              <w:t>гра</w:t>
            </w:r>
            <w:r>
              <w:rPr>
                <w:lang w:val="sr-Cyrl-CS"/>
              </w:rPr>
              <w:t>ђанско васпитање</w:t>
            </w:r>
          </w:p>
        </w:tc>
        <w:tc>
          <w:tcPr>
            <w:tcW w:w="1179" w:type="dxa"/>
            <w:vAlign w:val="center"/>
          </w:tcPr>
          <w:p w:rsidR="0018381E" w:rsidRDefault="0018381E" w:rsidP="00255955">
            <w:pPr>
              <w:tabs>
                <w:tab w:val="left" w:pos="720"/>
              </w:tabs>
              <w:jc w:val="center"/>
            </w:pPr>
            <w:r>
              <w:t>1</w:t>
            </w:r>
          </w:p>
        </w:tc>
        <w:tc>
          <w:tcPr>
            <w:tcW w:w="1173" w:type="dxa"/>
            <w:vAlign w:val="center"/>
          </w:tcPr>
          <w:p w:rsidR="0018381E" w:rsidRDefault="0018381E" w:rsidP="00255955">
            <w:pPr>
              <w:tabs>
                <w:tab w:val="left" w:pos="720"/>
              </w:tabs>
              <w:jc w:val="center"/>
            </w:pPr>
            <w:r>
              <w:t>35</w:t>
            </w:r>
          </w:p>
        </w:tc>
        <w:tc>
          <w:tcPr>
            <w:tcW w:w="1185" w:type="dxa"/>
            <w:vAlign w:val="center"/>
          </w:tcPr>
          <w:p w:rsidR="0018381E" w:rsidRDefault="0018381E" w:rsidP="00255955">
            <w:pPr>
              <w:tabs>
                <w:tab w:val="left" w:pos="720"/>
              </w:tabs>
              <w:jc w:val="center"/>
            </w:pPr>
            <w:r>
              <w:t>1</w:t>
            </w:r>
          </w:p>
        </w:tc>
        <w:tc>
          <w:tcPr>
            <w:tcW w:w="1215" w:type="dxa"/>
            <w:vAlign w:val="center"/>
          </w:tcPr>
          <w:p w:rsidR="0018381E" w:rsidRDefault="0018381E" w:rsidP="00255955">
            <w:pPr>
              <w:tabs>
                <w:tab w:val="left" w:pos="720"/>
              </w:tabs>
              <w:jc w:val="center"/>
            </w:pPr>
            <w:r>
              <w:t>35</w:t>
            </w:r>
          </w:p>
        </w:tc>
        <w:tc>
          <w:tcPr>
            <w:tcW w:w="1143" w:type="dxa"/>
            <w:vAlign w:val="center"/>
          </w:tcPr>
          <w:p w:rsidR="0018381E" w:rsidRDefault="0018381E" w:rsidP="00255955">
            <w:pPr>
              <w:tabs>
                <w:tab w:val="left" w:pos="720"/>
              </w:tabs>
              <w:jc w:val="center"/>
            </w:pPr>
            <w:r>
              <w:t>1</w:t>
            </w:r>
          </w:p>
        </w:tc>
        <w:tc>
          <w:tcPr>
            <w:tcW w:w="1257" w:type="dxa"/>
            <w:vAlign w:val="center"/>
          </w:tcPr>
          <w:p w:rsidR="0018381E" w:rsidRDefault="0018381E" w:rsidP="00255955">
            <w:pPr>
              <w:tabs>
                <w:tab w:val="left" w:pos="720"/>
              </w:tabs>
              <w:jc w:val="center"/>
            </w:pPr>
            <w:r>
              <w:t>35</w:t>
            </w:r>
          </w:p>
        </w:tc>
        <w:tc>
          <w:tcPr>
            <w:tcW w:w="1200" w:type="dxa"/>
            <w:vAlign w:val="center"/>
          </w:tcPr>
          <w:p w:rsidR="0018381E" w:rsidRDefault="0018381E" w:rsidP="00255955">
            <w:pPr>
              <w:tabs>
                <w:tab w:val="left" w:pos="720"/>
              </w:tabs>
              <w:jc w:val="center"/>
            </w:pPr>
            <w:r>
              <w:t>1</w:t>
            </w:r>
          </w:p>
        </w:tc>
        <w:tc>
          <w:tcPr>
            <w:tcW w:w="1200" w:type="dxa"/>
            <w:vAlign w:val="center"/>
          </w:tcPr>
          <w:p w:rsidR="0018381E" w:rsidRPr="007A0B9E" w:rsidRDefault="0018381E" w:rsidP="00255955">
            <w:pPr>
              <w:tabs>
                <w:tab w:val="left" w:pos="720"/>
              </w:tabs>
              <w:jc w:val="center"/>
              <w:rPr>
                <w:lang w:val="sr-Cyrl-CS"/>
              </w:rPr>
            </w:pPr>
            <w:r>
              <w:t>3</w:t>
            </w:r>
            <w:r>
              <w:rPr>
                <w:lang w:val="sr-Cyrl-CS"/>
              </w:rPr>
              <w:t>0</w:t>
            </w:r>
          </w:p>
        </w:tc>
        <w:tc>
          <w:tcPr>
            <w:tcW w:w="1200" w:type="dxa"/>
            <w:vAlign w:val="center"/>
          </w:tcPr>
          <w:p w:rsidR="0018381E" w:rsidRDefault="0018381E" w:rsidP="00255955">
            <w:pPr>
              <w:tabs>
                <w:tab w:val="left" w:pos="720"/>
              </w:tabs>
              <w:jc w:val="center"/>
            </w:pPr>
            <w:r>
              <w:t>4</w:t>
            </w:r>
          </w:p>
        </w:tc>
        <w:tc>
          <w:tcPr>
            <w:tcW w:w="1200" w:type="dxa"/>
            <w:vAlign w:val="center"/>
          </w:tcPr>
          <w:p w:rsidR="0018381E" w:rsidRPr="007A0B9E" w:rsidRDefault="0018381E" w:rsidP="00255955">
            <w:pPr>
              <w:tabs>
                <w:tab w:val="left" w:pos="720"/>
              </w:tabs>
              <w:jc w:val="center"/>
              <w:rPr>
                <w:lang w:val="sr-Cyrl-CS"/>
              </w:rPr>
            </w:pPr>
            <w:r>
              <w:t>13</w:t>
            </w:r>
            <w:r>
              <w:rPr>
                <w:lang w:val="sr-Cyrl-CS"/>
              </w:rPr>
              <w:t>5</w:t>
            </w:r>
          </w:p>
        </w:tc>
      </w:tr>
      <w:tr w:rsidR="0018381E" w:rsidTr="00255955">
        <w:tblPrEx>
          <w:tblCellMar>
            <w:top w:w="0" w:type="dxa"/>
            <w:bottom w:w="0" w:type="dxa"/>
          </w:tblCellMar>
        </w:tblPrEx>
        <w:trPr>
          <w:trHeight w:val="575"/>
          <w:jc w:val="center"/>
        </w:trPr>
        <w:tc>
          <w:tcPr>
            <w:tcW w:w="492" w:type="dxa"/>
          </w:tcPr>
          <w:p w:rsidR="0018381E" w:rsidRDefault="0018381E" w:rsidP="00255955">
            <w:pPr>
              <w:tabs>
                <w:tab w:val="left" w:pos="720"/>
              </w:tabs>
            </w:pPr>
          </w:p>
          <w:p w:rsidR="0018381E" w:rsidRDefault="0018381E" w:rsidP="00255955">
            <w:pPr>
              <w:tabs>
                <w:tab w:val="left" w:pos="720"/>
              </w:tabs>
            </w:pPr>
            <w:r>
              <w:t>2.</w:t>
            </w:r>
          </w:p>
        </w:tc>
        <w:tc>
          <w:tcPr>
            <w:tcW w:w="2568" w:type="dxa"/>
            <w:vAlign w:val="center"/>
          </w:tcPr>
          <w:p w:rsidR="0018381E" w:rsidRPr="003C4695" w:rsidRDefault="0018381E" w:rsidP="00255955">
            <w:pPr>
              <w:tabs>
                <w:tab w:val="left" w:pos="720"/>
              </w:tabs>
              <w:jc w:val="left"/>
              <w:rPr>
                <w:lang w:val="ru-RU"/>
              </w:rPr>
            </w:pPr>
            <w:r w:rsidRPr="003C4695">
              <w:rPr>
                <w:lang w:val="ru-RU"/>
              </w:rPr>
              <w:t>Други предмет</w:t>
            </w:r>
          </w:p>
          <w:p w:rsidR="0018381E" w:rsidRPr="003C4695" w:rsidRDefault="0018381E" w:rsidP="00255955">
            <w:pPr>
              <w:tabs>
                <w:tab w:val="left" w:pos="720"/>
              </w:tabs>
              <w:jc w:val="left"/>
              <w:rPr>
                <w:lang w:val="ru-RU"/>
              </w:rPr>
            </w:pPr>
            <w:r w:rsidRPr="003C4695">
              <w:rPr>
                <w:lang w:val="ru-RU"/>
              </w:rPr>
              <w:t>етичко–хуманистчког</w:t>
            </w:r>
          </w:p>
          <w:p w:rsidR="0018381E" w:rsidRPr="003C4695" w:rsidRDefault="0018381E" w:rsidP="00255955">
            <w:pPr>
              <w:tabs>
                <w:tab w:val="left" w:pos="720"/>
              </w:tabs>
              <w:jc w:val="left"/>
              <w:rPr>
                <w:lang w:val="ru-RU"/>
              </w:rPr>
            </w:pPr>
            <w:r w:rsidRPr="003C4695">
              <w:rPr>
                <w:lang w:val="ru-RU"/>
              </w:rPr>
              <w:t>садржаја</w:t>
            </w:r>
          </w:p>
        </w:tc>
        <w:tc>
          <w:tcPr>
            <w:tcW w:w="1179" w:type="dxa"/>
            <w:vAlign w:val="center"/>
          </w:tcPr>
          <w:p w:rsidR="0018381E" w:rsidRDefault="0018381E" w:rsidP="00255955">
            <w:pPr>
              <w:tabs>
                <w:tab w:val="left" w:pos="720"/>
              </w:tabs>
              <w:jc w:val="center"/>
            </w:pPr>
            <w:r>
              <w:t>1</w:t>
            </w:r>
          </w:p>
        </w:tc>
        <w:tc>
          <w:tcPr>
            <w:tcW w:w="1173" w:type="dxa"/>
            <w:vAlign w:val="center"/>
          </w:tcPr>
          <w:p w:rsidR="0018381E" w:rsidRDefault="0018381E" w:rsidP="00255955">
            <w:pPr>
              <w:tabs>
                <w:tab w:val="left" w:pos="720"/>
              </w:tabs>
              <w:jc w:val="center"/>
            </w:pPr>
            <w:r>
              <w:t>35</w:t>
            </w:r>
          </w:p>
        </w:tc>
        <w:tc>
          <w:tcPr>
            <w:tcW w:w="1185" w:type="dxa"/>
            <w:vAlign w:val="center"/>
          </w:tcPr>
          <w:p w:rsidR="0018381E" w:rsidRDefault="0018381E" w:rsidP="00255955">
            <w:pPr>
              <w:tabs>
                <w:tab w:val="left" w:pos="720"/>
              </w:tabs>
              <w:jc w:val="center"/>
            </w:pPr>
            <w:r>
              <w:t>1</w:t>
            </w:r>
          </w:p>
        </w:tc>
        <w:tc>
          <w:tcPr>
            <w:tcW w:w="1215" w:type="dxa"/>
            <w:vAlign w:val="center"/>
          </w:tcPr>
          <w:p w:rsidR="0018381E" w:rsidRDefault="0018381E" w:rsidP="00255955">
            <w:pPr>
              <w:tabs>
                <w:tab w:val="left" w:pos="720"/>
              </w:tabs>
              <w:jc w:val="center"/>
            </w:pPr>
            <w:r>
              <w:t>35</w:t>
            </w:r>
          </w:p>
        </w:tc>
        <w:tc>
          <w:tcPr>
            <w:tcW w:w="1143" w:type="dxa"/>
            <w:vAlign w:val="center"/>
          </w:tcPr>
          <w:p w:rsidR="0018381E" w:rsidRDefault="0018381E" w:rsidP="00255955">
            <w:pPr>
              <w:tabs>
                <w:tab w:val="left" w:pos="720"/>
              </w:tabs>
              <w:jc w:val="center"/>
            </w:pPr>
            <w:r>
              <w:t>1</w:t>
            </w:r>
          </w:p>
        </w:tc>
        <w:tc>
          <w:tcPr>
            <w:tcW w:w="1257" w:type="dxa"/>
            <w:vAlign w:val="center"/>
          </w:tcPr>
          <w:p w:rsidR="0018381E" w:rsidRDefault="0018381E" w:rsidP="00255955">
            <w:pPr>
              <w:tabs>
                <w:tab w:val="left" w:pos="720"/>
              </w:tabs>
              <w:jc w:val="center"/>
            </w:pPr>
            <w:r>
              <w:t>35</w:t>
            </w:r>
          </w:p>
        </w:tc>
        <w:tc>
          <w:tcPr>
            <w:tcW w:w="1200" w:type="dxa"/>
            <w:vAlign w:val="center"/>
          </w:tcPr>
          <w:p w:rsidR="0018381E" w:rsidRDefault="0018381E" w:rsidP="00255955">
            <w:pPr>
              <w:tabs>
                <w:tab w:val="left" w:pos="720"/>
              </w:tabs>
              <w:jc w:val="center"/>
            </w:pPr>
            <w:r>
              <w:t>1</w:t>
            </w:r>
          </w:p>
        </w:tc>
        <w:tc>
          <w:tcPr>
            <w:tcW w:w="1200" w:type="dxa"/>
            <w:vAlign w:val="center"/>
          </w:tcPr>
          <w:p w:rsidR="0018381E" w:rsidRPr="007A0B9E" w:rsidRDefault="0018381E" w:rsidP="00255955">
            <w:pPr>
              <w:tabs>
                <w:tab w:val="left" w:pos="720"/>
              </w:tabs>
              <w:jc w:val="center"/>
              <w:rPr>
                <w:lang w:val="sr-Cyrl-CS"/>
              </w:rPr>
            </w:pPr>
            <w:r>
              <w:t>3</w:t>
            </w:r>
            <w:r>
              <w:rPr>
                <w:lang w:val="sr-Cyrl-CS"/>
              </w:rPr>
              <w:t>0</w:t>
            </w:r>
          </w:p>
        </w:tc>
        <w:tc>
          <w:tcPr>
            <w:tcW w:w="1200" w:type="dxa"/>
            <w:vAlign w:val="center"/>
          </w:tcPr>
          <w:p w:rsidR="0018381E" w:rsidRDefault="0018381E" w:rsidP="00255955">
            <w:pPr>
              <w:tabs>
                <w:tab w:val="left" w:pos="720"/>
              </w:tabs>
              <w:jc w:val="center"/>
            </w:pPr>
            <w:r>
              <w:t>4</w:t>
            </w:r>
          </w:p>
        </w:tc>
        <w:tc>
          <w:tcPr>
            <w:tcW w:w="1200" w:type="dxa"/>
            <w:vAlign w:val="center"/>
          </w:tcPr>
          <w:p w:rsidR="0018381E" w:rsidRPr="007A0B9E" w:rsidRDefault="0018381E" w:rsidP="00255955">
            <w:pPr>
              <w:tabs>
                <w:tab w:val="left" w:pos="720"/>
              </w:tabs>
              <w:jc w:val="center"/>
              <w:rPr>
                <w:lang w:val="sr-Cyrl-CS"/>
              </w:rPr>
            </w:pPr>
            <w:r>
              <w:t>13</w:t>
            </w:r>
            <w:r>
              <w:rPr>
                <w:lang w:val="sr-Cyrl-CS"/>
              </w:rPr>
              <w:t>5</w:t>
            </w:r>
          </w:p>
        </w:tc>
      </w:tr>
    </w:tbl>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b/>
          <w:bCs/>
          <w:lang w:val="sr-Cyrl-CS"/>
        </w:rPr>
      </w:pPr>
      <w:r>
        <w:rPr>
          <w:b/>
          <w:bCs/>
          <w:lang w:val="ru-RU"/>
        </w:rPr>
        <w:tab/>
      </w:r>
      <w:r w:rsidRPr="005C28C4">
        <w:rPr>
          <w:b/>
          <w:bCs/>
          <w:lang w:val="ru-RU"/>
        </w:rPr>
        <w:t>НАПОМЕНА: Ученик је обавезан да приликом уписа у први и сваки наредни разред школе изабере један од два изборна предмета</w:t>
      </w:r>
    </w:p>
    <w:p w:rsidR="0018381E" w:rsidRDefault="0018381E" w:rsidP="0018381E">
      <w:pPr>
        <w:tabs>
          <w:tab w:val="left" w:pos="720"/>
        </w:tabs>
        <w:rPr>
          <w:lang w:val="sr-Cyrl-CS"/>
        </w:rPr>
      </w:pPr>
    </w:p>
    <w:p w:rsidR="0018381E" w:rsidRDefault="0018381E" w:rsidP="0018381E">
      <w:pPr>
        <w:tabs>
          <w:tab w:val="left" w:pos="720"/>
        </w:tabs>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4005"/>
        <w:gridCol w:w="1800"/>
        <w:gridCol w:w="1980"/>
        <w:gridCol w:w="2160"/>
        <w:gridCol w:w="2160"/>
        <w:gridCol w:w="2160"/>
      </w:tblGrid>
      <w:tr w:rsidR="0018381E" w:rsidTr="00255955">
        <w:tblPrEx>
          <w:tblCellMar>
            <w:top w:w="0" w:type="dxa"/>
            <w:bottom w:w="0" w:type="dxa"/>
          </w:tblCellMar>
        </w:tblPrEx>
        <w:trPr>
          <w:cantSplit/>
          <w:trHeight w:val="345"/>
          <w:jc w:val="center"/>
        </w:trPr>
        <w:tc>
          <w:tcPr>
            <w:tcW w:w="4590" w:type="dxa"/>
            <w:gridSpan w:val="2"/>
            <w:vMerge w:val="restart"/>
            <w:vAlign w:val="center"/>
          </w:tcPr>
          <w:p w:rsidR="0018381E" w:rsidRPr="005C28C4" w:rsidRDefault="0018381E" w:rsidP="00255955">
            <w:pPr>
              <w:tabs>
                <w:tab w:val="left" w:pos="720"/>
              </w:tabs>
              <w:jc w:val="center"/>
              <w:rPr>
                <w:b/>
                <w:bCs/>
                <w:lang w:val="ru-RU"/>
              </w:rPr>
            </w:pPr>
            <w:r>
              <w:rPr>
                <w:b/>
                <w:bCs/>
                <w:lang w:val="sr-Latn-CS"/>
              </w:rPr>
              <w:t>II</w:t>
            </w:r>
            <w:r>
              <w:rPr>
                <w:b/>
                <w:bCs/>
                <w:lang w:val="sr-Cyrl-CS"/>
              </w:rPr>
              <w:t>.</w:t>
            </w:r>
            <w:r>
              <w:rPr>
                <w:b/>
                <w:bCs/>
                <w:lang w:val="sr-Latn-CS"/>
              </w:rPr>
              <w:t xml:space="preserve"> </w:t>
            </w:r>
            <w:r w:rsidRPr="005C28C4">
              <w:rPr>
                <w:b/>
                <w:bCs/>
                <w:lang w:val="ru-RU"/>
              </w:rPr>
              <w:t>ОСТАЛИ ОБАВЕЗНИОБЛИЦИ</w:t>
            </w:r>
          </w:p>
          <w:p w:rsidR="0018381E" w:rsidRPr="005C28C4" w:rsidRDefault="0018381E" w:rsidP="00255955">
            <w:pPr>
              <w:tabs>
                <w:tab w:val="left" w:pos="720"/>
              </w:tabs>
              <w:jc w:val="center"/>
              <w:rPr>
                <w:b/>
                <w:bCs/>
                <w:lang w:val="ru-RU"/>
              </w:rPr>
            </w:pPr>
            <w:r w:rsidRPr="005C28C4">
              <w:rPr>
                <w:b/>
                <w:bCs/>
                <w:lang w:val="ru-RU"/>
              </w:rPr>
              <w:t>ОБРАЗОВНОГ</w:t>
            </w:r>
            <w:r>
              <w:rPr>
                <w:b/>
                <w:bCs/>
                <w:lang w:val="ru-RU"/>
              </w:rPr>
              <w:t>–</w:t>
            </w:r>
            <w:r w:rsidRPr="005C28C4">
              <w:rPr>
                <w:b/>
                <w:bCs/>
                <w:lang w:val="ru-RU"/>
              </w:rPr>
              <w:t>ВАСПИТНОГ РАДА</w:t>
            </w:r>
          </w:p>
        </w:tc>
        <w:tc>
          <w:tcPr>
            <w:tcW w:w="1800" w:type="dxa"/>
            <w:vAlign w:val="center"/>
          </w:tcPr>
          <w:p w:rsidR="0018381E" w:rsidRDefault="0018381E" w:rsidP="00255955">
            <w:pPr>
              <w:tabs>
                <w:tab w:val="left" w:pos="720"/>
              </w:tabs>
              <w:jc w:val="center"/>
              <w:rPr>
                <w:sz w:val="22"/>
                <w:szCs w:val="22"/>
              </w:rPr>
            </w:pPr>
            <w:r>
              <w:rPr>
                <w:sz w:val="22"/>
                <w:szCs w:val="22"/>
              </w:rPr>
              <w:t>ПРВИ РАЗРЕД</w:t>
            </w:r>
          </w:p>
        </w:tc>
        <w:tc>
          <w:tcPr>
            <w:tcW w:w="1980" w:type="dxa"/>
            <w:vAlign w:val="center"/>
          </w:tcPr>
          <w:p w:rsidR="0018381E" w:rsidRDefault="0018381E" w:rsidP="00255955">
            <w:pPr>
              <w:tabs>
                <w:tab w:val="left" w:pos="720"/>
              </w:tabs>
              <w:jc w:val="center"/>
              <w:rPr>
                <w:sz w:val="22"/>
                <w:szCs w:val="22"/>
              </w:rPr>
            </w:pPr>
            <w:r>
              <w:rPr>
                <w:sz w:val="22"/>
                <w:szCs w:val="22"/>
              </w:rPr>
              <w:t>ДРУГИ РАЗРЕД</w:t>
            </w:r>
          </w:p>
        </w:tc>
        <w:tc>
          <w:tcPr>
            <w:tcW w:w="2160" w:type="dxa"/>
            <w:vAlign w:val="center"/>
          </w:tcPr>
          <w:p w:rsidR="0018381E" w:rsidRDefault="0018381E" w:rsidP="00255955">
            <w:pPr>
              <w:tabs>
                <w:tab w:val="left" w:pos="720"/>
              </w:tabs>
              <w:jc w:val="center"/>
              <w:rPr>
                <w:sz w:val="22"/>
                <w:szCs w:val="22"/>
              </w:rPr>
            </w:pPr>
            <w:r>
              <w:rPr>
                <w:sz w:val="22"/>
                <w:szCs w:val="22"/>
              </w:rPr>
              <w:t>ТРЕЋИ РАЗРЕД</w:t>
            </w:r>
          </w:p>
        </w:tc>
        <w:tc>
          <w:tcPr>
            <w:tcW w:w="2160" w:type="dxa"/>
            <w:vAlign w:val="center"/>
          </w:tcPr>
          <w:p w:rsidR="0018381E" w:rsidRDefault="0018381E" w:rsidP="00255955">
            <w:pPr>
              <w:tabs>
                <w:tab w:val="left" w:pos="720"/>
              </w:tabs>
              <w:jc w:val="center"/>
              <w:rPr>
                <w:sz w:val="22"/>
                <w:szCs w:val="22"/>
              </w:rPr>
            </w:pPr>
            <w:r>
              <w:rPr>
                <w:sz w:val="22"/>
                <w:szCs w:val="22"/>
              </w:rPr>
              <w:t>ЧЕТВРТИ РАЗРЕД</w:t>
            </w:r>
          </w:p>
        </w:tc>
        <w:tc>
          <w:tcPr>
            <w:tcW w:w="2160" w:type="dxa"/>
            <w:vAlign w:val="center"/>
          </w:tcPr>
          <w:p w:rsidR="0018381E" w:rsidRDefault="0018381E" w:rsidP="00255955">
            <w:pPr>
              <w:tabs>
                <w:tab w:val="left" w:pos="720"/>
              </w:tabs>
              <w:jc w:val="center"/>
              <w:rPr>
                <w:sz w:val="22"/>
                <w:szCs w:val="22"/>
              </w:rPr>
            </w:pPr>
            <w:r>
              <w:rPr>
                <w:sz w:val="22"/>
                <w:szCs w:val="22"/>
              </w:rPr>
              <w:t>УКУПНО</w:t>
            </w:r>
          </w:p>
        </w:tc>
      </w:tr>
      <w:tr w:rsidR="0018381E" w:rsidTr="00255955">
        <w:tblPrEx>
          <w:tblCellMar>
            <w:top w:w="0" w:type="dxa"/>
            <w:bottom w:w="0" w:type="dxa"/>
          </w:tblCellMar>
        </w:tblPrEx>
        <w:trPr>
          <w:cantSplit/>
          <w:trHeight w:val="375"/>
          <w:jc w:val="center"/>
        </w:trPr>
        <w:tc>
          <w:tcPr>
            <w:tcW w:w="4590" w:type="dxa"/>
            <w:gridSpan w:val="2"/>
            <w:vMerge/>
            <w:vAlign w:val="center"/>
          </w:tcPr>
          <w:p w:rsidR="0018381E" w:rsidRDefault="0018381E" w:rsidP="00255955">
            <w:pPr>
              <w:tabs>
                <w:tab w:val="left" w:pos="720"/>
              </w:tabs>
              <w:jc w:val="center"/>
            </w:pPr>
          </w:p>
        </w:tc>
        <w:tc>
          <w:tcPr>
            <w:tcW w:w="1800" w:type="dxa"/>
            <w:vAlign w:val="center"/>
          </w:tcPr>
          <w:p w:rsidR="0018381E" w:rsidRDefault="0018381E" w:rsidP="00255955">
            <w:pPr>
              <w:tabs>
                <w:tab w:val="left" w:pos="720"/>
              </w:tabs>
              <w:jc w:val="center"/>
            </w:pPr>
            <w:r>
              <w:t>годишње</w:t>
            </w:r>
          </w:p>
        </w:tc>
        <w:tc>
          <w:tcPr>
            <w:tcW w:w="1980" w:type="dxa"/>
            <w:vAlign w:val="center"/>
          </w:tcPr>
          <w:p w:rsidR="0018381E" w:rsidRDefault="0018381E" w:rsidP="00255955">
            <w:pPr>
              <w:tabs>
                <w:tab w:val="left" w:pos="720"/>
              </w:tabs>
              <w:jc w:val="center"/>
            </w:pPr>
            <w:r>
              <w:t>годишње</w:t>
            </w:r>
          </w:p>
        </w:tc>
        <w:tc>
          <w:tcPr>
            <w:tcW w:w="2160" w:type="dxa"/>
            <w:vAlign w:val="center"/>
          </w:tcPr>
          <w:p w:rsidR="0018381E" w:rsidRDefault="0018381E" w:rsidP="00255955">
            <w:pPr>
              <w:tabs>
                <w:tab w:val="left" w:pos="720"/>
              </w:tabs>
              <w:jc w:val="center"/>
            </w:pPr>
            <w:r>
              <w:t>годишње</w:t>
            </w:r>
          </w:p>
        </w:tc>
        <w:tc>
          <w:tcPr>
            <w:tcW w:w="2160" w:type="dxa"/>
            <w:vAlign w:val="center"/>
          </w:tcPr>
          <w:p w:rsidR="0018381E" w:rsidRDefault="0018381E" w:rsidP="00255955">
            <w:pPr>
              <w:tabs>
                <w:tab w:val="left" w:pos="720"/>
              </w:tabs>
              <w:jc w:val="center"/>
            </w:pPr>
            <w:r>
              <w:t>годишње</w:t>
            </w:r>
          </w:p>
        </w:tc>
        <w:tc>
          <w:tcPr>
            <w:tcW w:w="2160" w:type="dxa"/>
            <w:vAlign w:val="center"/>
          </w:tcPr>
          <w:p w:rsidR="0018381E" w:rsidRDefault="0018381E" w:rsidP="00255955">
            <w:pPr>
              <w:tabs>
                <w:tab w:val="left" w:pos="720"/>
              </w:tabs>
              <w:jc w:val="center"/>
            </w:pPr>
            <w:r>
              <w:t>годишње</w:t>
            </w:r>
          </w:p>
        </w:tc>
      </w:tr>
      <w:tr w:rsidR="0018381E" w:rsidTr="00255955">
        <w:tblPrEx>
          <w:tblCellMar>
            <w:top w:w="0" w:type="dxa"/>
            <w:bottom w:w="0" w:type="dxa"/>
          </w:tblCellMar>
        </w:tblPrEx>
        <w:trPr>
          <w:trHeight w:val="440"/>
          <w:jc w:val="center"/>
        </w:trPr>
        <w:tc>
          <w:tcPr>
            <w:tcW w:w="585" w:type="dxa"/>
            <w:vAlign w:val="center"/>
          </w:tcPr>
          <w:p w:rsidR="0018381E" w:rsidRDefault="0018381E" w:rsidP="00255955">
            <w:pPr>
              <w:tabs>
                <w:tab w:val="left" w:pos="720"/>
              </w:tabs>
              <w:jc w:val="center"/>
            </w:pPr>
          </w:p>
          <w:p w:rsidR="0018381E" w:rsidRDefault="0018381E" w:rsidP="00255955">
            <w:pPr>
              <w:tabs>
                <w:tab w:val="left" w:pos="720"/>
              </w:tabs>
              <w:jc w:val="center"/>
            </w:pPr>
            <w:r>
              <w:t>1.</w:t>
            </w:r>
          </w:p>
        </w:tc>
        <w:tc>
          <w:tcPr>
            <w:tcW w:w="4005" w:type="dxa"/>
            <w:vAlign w:val="center"/>
          </w:tcPr>
          <w:p w:rsidR="0018381E" w:rsidRDefault="0018381E" w:rsidP="00255955">
            <w:pPr>
              <w:tabs>
                <w:tab w:val="left" w:pos="720"/>
              </w:tabs>
              <w:jc w:val="left"/>
            </w:pPr>
            <w:r>
              <w:t>Час одељенског старешине/заједнице</w:t>
            </w:r>
          </w:p>
        </w:tc>
        <w:tc>
          <w:tcPr>
            <w:tcW w:w="1800" w:type="dxa"/>
            <w:vAlign w:val="center"/>
          </w:tcPr>
          <w:p w:rsidR="0018381E" w:rsidRDefault="0018381E" w:rsidP="00255955">
            <w:pPr>
              <w:tabs>
                <w:tab w:val="left" w:pos="720"/>
              </w:tabs>
              <w:jc w:val="center"/>
            </w:pPr>
            <w:r>
              <w:t>70 часова</w:t>
            </w:r>
          </w:p>
        </w:tc>
        <w:tc>
          <w:tcPr>
            <w:tcW w:w="1980" w:type="dxa"/>
            <w:vAlign w:val="center"/>
          </w:tcPr>
          <w:p w:rsidR="0018381E" w:rsidRDefault="0018381E" w:rsidP="00255955">
            <w:pPr>
              <w:tabs>
                <w:tab w:val="left" w:pos="720"/>
              </w:tabs>
              <w:jc w:val="center"/>
            </w:pPr>
            <w:r>
              <w:t>70 часова</w:t>
            </w:r>
          </w:p>
        </w:tc>
        <w:tc>
          <w:tcPr>
            <w:tcW w:w="2160" w:type="dxa"/>
            <w:vAlign w:val="center"/>
          </w:tcPr>
          <w:p w:rsidR="0018381E" w:rsidRDefault="0018381E" w:rsidP="00255955">
            <w:pPr>
              <w:tabs>
                <w:tab w:val="left" w:pos="720"/>
              </w:tabs>
              <w:jc w:val="center"/>
            </w:pPr>
            <w:r>
              <w:t>70 часова</w:t>
            </w:r>
          </w:p>
        </w:tc>
        <w:tc>
          <w:tcPr>
            <w:tcW w:w="2160" w:type="dxa"/>
            <w:vAlign w:val="center"/>
          </w:tcPr>
          <w:p w:rsidR="0018381E" w:rsidRDefault="0018381E" w:rsidP="00255955">
            <w:pPr>
              <w:tabs>
                <w:tab w:val="left" w:pos="720"/>
              </w:tabs>
              <w:jc w:val="center"/>
            </w:pPr>
            <w:r>
              <w:t>6</w:t>
            </w:r>
            <w:r>
              <w:rPr>
                <w:lang w:val="sr-Cyrl-CS"/>
              </w:rPr>
              <w:t>0</w:t>
            </w:r>
            <w:r>
              <w:t xml:space="preserve"> часова</w:t>
            </w:r>
          </w:p>
        </w:tc>
        <w:tc>
          <w:tcPr>
            <w:tcW w:w="2160" w:type="dxa"/>
            <w:vAlign w:val="center"/>
          </w:tcPr>
          <w:p w:rsidR="0018381E" w:rsidRDefault="0018381E" w:rsidP="00255955">
            <w:pPr>
              <w:tabs>
                <w:tab w:val="left" w:pos="720"/>
              </w:tabs>
              <w:jc w:val="center"/>
            </w:pPr>
            <w:r>
              <w:t>27</w:t>
            </w:r>
            <w:r>
              <w:rPr>
                <w:lang w:val="sr-Cyrl-CS"/>
              </w:rPr>
              <w:t>0</w:t>
            </w:r>
            <w:r>
              <w:t xml:space="preserve"> часова</w:t>
            </w:r>
          </w:p>
        </w:tc>
      </w:tr>
      <w:tr w:rsidR="0018381E" w:rsidTr="00255955">
        <w:tblPrEx>
          <w:tblCellMar>
            <w:top w:w="0" w:type="dxa"/>
            <w:bottom w:w="0" w:type="dxa"/>
          </w:tblCellMar>
        </w:tblPrEx>
        <w:trPr>
          <w:trHeight w:val="440"/>
          <w:jc w:val="center"/>
        </w:trPr>
        <w:tc>
          <w:tcPr>
            <w:tcW w:w="585" w:type="dxa"/>
            <w:vAlign w:val="center"/>
          </w:tcPr>
          <w:p w:rsidR="0018381E" w:rsidRDefault="0018381E" w:rsidP="00255955">
            <w:pPr>
              <w:tabs>
                <w:tab w:val="left" w:pos="720"/>
              </w:tabs>
              <w:jc w:val="center"/>
            </w:pPr>
          </w:p>
          <w:p w:rsidR="0018381E" w:rsidRDefault="0018381E" w:rsidP="00255955">
            <w:pPr>
              <w:tabs>
                <w:tab w:val="left" w:pos="720"/>
              </w:tabs>
              <w:jc w:val="center"/>
            </w:pPr>
            <w:r>
              <w:t>2.</w:t>
            </w:r>
          </w:p>
        </w:tc>
        <w:tc>
          <w:tcPr>
            <w:tcW w:w="4005" w:type="dxa"/>
            <w:vAlign w:val="center"/>
          </w:tcPr>
          <w:p w:rsidR="0018381E" w:rsidRDefault="0018381E" w:rsidP="00255955">
            <w:pPr>
              <w:tabs>
                <w:tab w:val="left" w:pos="720"/>
              </w:tabs>
              <w:jc w:val="left"/>
            </w:pPr>
            <w:r>
              <w:t>Додатни рад</w:t>
            </w:r>
          </w:p>
        </w:tc>
        <w:tc>
          <w:tcPr>
            <w:tcW w:w="1800" w:type="dxa"/>
            <w:vAlign w:val="center"/>
          </w:tcPr>
          <w:p w:rsidR="0018381E" w:rsidRDefault="0018381E" w:rsidP="00255955">
            <w:pPr>
              <w:tabs>
                <w:tab w:val="left" w:pos="720"/>
              </w:tabs>
              <w:jc w:val="center"/>
            </w:pPr>
            <w:r>
              <w:t>до 30 часова</w:t>
            </w:r>
          </w:p>
        </w:tc>
        <w:tc>
          <w:tcPr>
            <w:tcW w:w="198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120 часова</w:t>
            </w:r>
          </w:p>
        </w:tc>
      </w:tr>
      <w:tr w:rsidR="0018381E" w:rsidTr="00255955">
        <w:tblPrEx>
          <w:tblCellMar>
            <w:top w:w="0" w:type="dxa"/>
            <w:bottom w:w="0" w:type="dxa"/>
          </w:tblCellMar>
        </w:tblPrEx>
        <w:trPr>
          <w:trHeight w:val="440"/>
          <w:jc w:val="center"/>
        </w:trPr>
        <w:tc>
          <w:tcPr>
            <w:tcW w:w="585" w:type="dxa"/>
            <w:vAlign w:val="center"/>
          </w:tcPr>
          <w:p w:rsidR="0018381E" w:rsidRDefault="0018381E" w:rsidP="00255955">
            <w:pPr>
              <w:tabs>
                <w:tab w:val="left" w:pos="720"/>
              </w:tabs>
              <w:jc w:val="center"/>
            </w:pPr>
          </w:p>
          <w:p w:rsidR="0018381E" w:rsidRDefault="0018381E" w:rsidP="00255955">
            <w:pPr>
              <w:tabs>
                <w:tab w:val="left" w:pos="720"/>
              </w:tabs>
              <w:jc w:val="center"/>
            </w:pPr>
            <w:r>
              <w:t>3.</w:t>
            </w:r>
          </w:p>
        </w:tc>
        <w:tc>
          <w:tcPr>
            <w:tcW w:w="4005" w:type="dxa"/>
            <w:vAlign w:val="center"/>
          </w:tcPr>
          <w:p w:rsidR="0018381E" w:rsidRDefault="0018381E" w:rsidP="00255955">
            <w:pPr>
              <w:tabs>
                <w:tab w:val="left" w:pos="720"/>
              </w:tabs>
              <w:jc w:val="left"/>
            </w:pPr>
            <w:r>
              <w:t>Допунски раид</w:t>
            </w:r>
          </w:p>
        </w:tc>
        <w:tc>
          <w:tcPr>
            <w:tcW w:w="1800" w:type="dxa"/>
            <w:vAlign w:val="center"/>
          </w:tcPr>
          <w:p w:rsidR="0018381E" w:rsidRDefault="0018381E" w:rsidP="00255955">
            <w:pPr>
              <w:tabs>
                <w:tab w:val="left" w:pos="720"/>
              </w:tabs>
              <w:jc w:val="center"/>
            </w:pPr>
            <w:r>
              <w:t>до 30 часова</w:t>
            </w:r>
          </w:p>
        </w:tc>
        <w:tc>
          <w:tcPr>
            <w:tcW w:w="198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120 часова</w:t>
            </w:r>
          </w:p>
        </w:tc>
      </w:tr>
      <w:tr w:rsidR="0018381E" w:rsidTr="00255955">
        <w:tblPrEx>
          <w:tblCellMar>
            <w:top w:w="0" w:type="dxa"/>
            <w:bottom w:w="0" w:type="dxa"/>
          </w:tblCellMar>
        </w:tblPrEx>
        <w:trPr>
          <w:trHeight w:val="440"/>
          <w:jc w:val="center"/>
        </w:trPr>
        <w:tc>
          <w:tcPr>
            <w:tcW w:w="585" w:type="dxa"/>
            <w:vAlign w:val="center"/>
          </w:tcPr>
          <w:p w:rsidR="0018381E" w:rsidRDefault="0018381E" w:rsidP="00255955">
            <w:pPr>
              <w:tabs>
                <w:tab w:val="left" w:pos="720"/>
              </w:tabs>
              <w:jc w:val="center"/>
            </w:pPr>
          </w:p>
          <w:p w:rsidR="0018381E" w:rsidRDefault="0018381E" w:rsidP="00255955">
            <w:pPr>
              <w:tabs>
                <w:tab w:val="left" w:pos="720"/>
              </w:tabs>
              <w:jc w:val="center"/>
            </w:pPr>
            <w:r>
              <w:t>4.</w:t>
            </w:r>
          </w:p>
        </w:tc>
        <w:tc>
          <w:tcPr>
            <w:tcW w:w="4005" w:type="dxa"/>
            <w:vAlign w:val="center"/>
          </w:tcPr>
          <w:p w:rsidR="0018381E" w:rsidRPr="005C28C4" w:rsidRDefault="0018381E" w:rsidP="00255955">
            <w:pPr>
              <w:tabs>
                <w:tab w:val="left" w:pos="720"/>
              </w:tabs>
              <w:jc w:val="left"/>
              <w:rPr>
                <w:lang w:val="ru-RU"/>
              </w:rPr>
            </w:pPr>
            <w:r w:rsidRPr="005C28C4">
              <w:rPr>
                <w:lang w:val="ru-RU"/>
              </w:rPr>
              <w:t>П</w:t>
            </w:r>
            <w:r>
              <w:rPr>
                <w:lang w:val="sr-Cyrl-CS"/>
              </w:rPr>
              <w:t>р</w:t>
            </w:r>
            <w:r w:rsidRPr="005C28C4">
              <w:rPr>
                <w:lang w:val="ru-RU"/>
              </w:rPr>
              <w:t>ипремни и друштвено</w:t>
            </w:r>
            <w:r>
              <w:rPr>
                <w:lang w:val="ru-RU"/>
              </w:rPr>
              <w:t>–</w:t>
            </w:r>
            <w:r w:rsidRPr="005C28C4">
              <w:rPr>
                <w:lang w:val="ru-RU"/>
              </w:rPr>
              <w:t>корисни рад*</w:t>
            </w:r>
          </w:p>
        </w:tc>
        <w:tc>
          <w:tcPr>
            <w:tcW w:w="1800" w:type="dxa"/>
            <w:vAlign w:val="center"/>
          </w:tcPr>
          <w:p w:rsidR="0018381E" w:rsidRDefault="0018381E" w:rsidP="00255955">
            <w:pPr>
              <w:tabs>
                <w:tab w:val="left" w:pos="720"/>
              </w:tabs>
              <w:jc w:val="center"/>
            </w:pPr>
            <w:r>
              <w:t>до 30 часова</w:t>
            </w:r>
          </w:p>
        </w:tc>
        <w:tc>
          <w:tcPr>
            <w:tcW w:w="198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30 часова</w:t>
            </w:r>
          </w:p>
        </w:tc>
        <w:tc>
          <w:tcPr>
            <w:tcW w:w="2160" w:type="dxa"/>
            <w:vAlign w:val="center"/>
          </w:tcPr>
          <w:p w:rsidR="0018381E" w:rsidRDefault="0018381E" w:rsidP="00255955">
            <w:pPr>
              <w:tabs>
                <w:tab w:val="left" w:pos="720"/>
              </w:tabs>
              <w:jc w:val="center"/>
            </w:pPr>
            <w:r>
              <w:t>до 120 часова</w:t>
            </w:r>
          </w:p>
        </w:tc>
      </w:tr>
    </w:tbl>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b/>
          <w:bCs/>
          <w:lang w:val="sr-Cyrl-CS"/>
        </w:rPr>
      </w:pPr>
      <w:r>
        <w:rPr>
          <w:b/>
          <w:bCs/>
          <w:lang w:val="ru-RU"/>
        </w:rPr>
        <w:tab/>
      </w:r>
      <w:r w:rsidRPr="005C28C4">
        <w:rPr>
          <w:b/>
          <w:bCs/>
          <w:lang w:val="ru-RU"/>
        </w:rPr>
        <w:t>НАПОМЕНА:*) Ако се у току године укаже потреба за њим</w:t>
      </w:r>
      <w:r>
        <w:rPr>
          <w:b/>
          <w:bCs/>
          <w:lang w:val="sr-Cyrl-CS"/>
        </w:rPr>
        <w:t>.</w:t>
      </w: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r>
        <w:rPr>
          <w:lang w:val="sr-Cyrl-CS"/>
        </w:rPr>
        <w:br w:type="page"/>
      </w:r>
    </w:p>
    <w:p w:rsidR="0018381E" w:rsidRDefault="0018381E" w:rsidP="0018381E">
      <w:pPr>
        <w:tabs>
          <w:tab w:val="left" w:pos="720"/>
        </w:tabs>
        <w:rPr>
          <w:lang w:val="ru-RU"/>
        </w:rPr>
      </w:pPr>
    </w:p>
    <w:p w:rsidR="0018381E" w:rsidRDefault="0018381E" w:rsidP="0018381E">
      <w:pPr>
        <w:tabs>
          <w:tab w:val="left" w:pos="720"/>
        </w:tabs>
        <w:rPr>
          <w:lang w:val="ru-RU"/>
        </w:rPr>
      </w:pPr>
    </w:p>
    <w:p w:rsidR="0018381E" w:rsidRPr="005C28C4" w:rsidRDefault="0018381E" w:rsidP="0018381E">
      <w:pPr>
        <w:tabs>
          <w:tab w:val="left" w:pos="720"/>
        </w:tabs>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15"/>
        <w:gridCol w:w="3990"/>
        <w:gridCol w:w="90"/>
        <w:gridCol w:w="900"/>
        <w:gridCol w:w="900"/>
        <w:gridCol w:w="90"/>
        <w:gridCol w:w="990"/>
        <w:gridCol w:w="900"/>
        <w:gridCol w:w="90"/>
        <w:gridCol w:w="990"/>
        <w:gridCol w:w="1080"/>
        <w:gridCol w:w="1080"/>
        <w:gridCol w:w="1080"/>
        <w:gridCol w:w="990"/>
        <w:gridCol w:w="1080"/>
      </w:tblGrid>
      <w:tr w:rsidR="0018381E" w:rsidTr="00255955">
        <w:tblPrEx>
          <w:tblCellMar>
            <w:top w:w="0" w:type="dxa"/>
            <w:bottom w:w="0" w:type="dxa"/>
          </w:tblCellMar>
        </w:tblPrEx>
        <w:trPr>
          <w:cantSplit/>
          <w:trHeight w:val="405"/>
          <w:jc w:val="center"/>
        </w:trPr>
        <w:tc>
          <w:tcPr>
            <w:tcW w:w="4590" w:type="dxa"/>
            <w:gridSpan w:val="3"/>
            <w:vMerge w:val="restart"/>
            <w:vAlign w:val="center"/>
          </w:tcPr>
          <w:p w:rsidR="0018381E" w:rsidRPr="005C28C4" w:rsidRDefault="0018381E" w:rsidP="00255955">
            <w:pPr>
              <w:tabs>
                <w:tab w:val="left" w:pos="720"/>
              </w:tabs>
              <w:jc w:val="center"/>
              <w:rPr>
                <w:b/>
                <w:bCs/>
                <w:lang w:val="ru-RU"/>
              </w:rPr>
            </w:pPr>
          </w:p>
          <w:p w:rsidR="0018381E" w:rsidRPr="005C28C4" w:rsidRDefault="0018381E" w:rsidP="00255955">
            <w:pPr>
              <w:tabs>
                <w:tab w:val="left" w:pos="720"/>
              </w:tabs>
              <w:jc w:val="center"/>
              <w:rPr>
                <w:b/>
                <w:bCs/>
                <w:lang w:val="ru-RU"/>
              </w:rPr>
            </w:pPr>
            <w:r>
              <w:rPr>
                <w:b/>
                <w:bCs/>
                <w:lang w:val="sr-Latn-CS"/>
              </w:rPr>
              <w:t>III</w:t>
            </w:r>
            <w:r>
              <w:rPr>
                <w:b/>
                <w:bCs/>
                <w:lang w:val="sr-Cyrl-CS"/>
              </w:rPr>
              <w:t>.</w:t>
            </w:r>
            <w:r>
              <w:rPr>
                <w:b/>
                <w:bCs/>
                <w:lang w:val="sr-Latn-CS"/>
              </w:rPr>
              <w:t xml:space="preserve"> </w:t>
            </w:r>
            <w:r w:rsidRPr="005C28C4">
              <w:rPr>
                <w:b/>
                <w:bCs/>
                <w:lang w:val="ru-RU"/>
              </w:rPr>
              <w:t>ФАКУЛАТАТИВНИ ОБЛИЦИ</w:t>
            </w:r>
          </w:p>
          <w:p w:rsidR="0018381E" w:rsidRPr="005C28C4" w:rsidRDefault="0018381E" w:rsidP="00255955">
            <w:pPr>
              <w:tabs>
                <w:tab w:val="left" w:pos="720"/>
              </w:tabs>
              <w:jc w:val="center"/>
              <w:rPr>
                <w:b/>
                <w:bCs/>
                <w:lang w:val="ru-RU"/>
              </w:rPr>
            </w:pPr>
            <w:r w:rsidRPr="005C28C4">
              <w:rPr>
                <w:b/>
                <w:bCs/>
                <w:lang w:val="ru-RU"/>
              </w:rPr>
              <w:t>ОБРАЗОВНО</w:t>
            </w:r>
            <w:r>
              <w:rPr>
                <w:b/>
                <w:bCs/>
                <w:lang w:val="ru-RU"/>
              </w:rPr>
              <w:t>–</w:t>
            </w:r>
            <w:r w:rsidRPr="005C28C4">
              <w:rPr>
                <w:b/>
                <w:bCs/>
                <w:lang w:val="ru-RU"/>
              </w:rPr>
              <w:t>ВАСПИТНОГ РАДА</w:t>
            </w:r>
          </w:p>
        </w:tc>
        <w:tc>
          <w:tcPr>
            <w:tcW w:w="1980" w:type="dxa"/>
            <w:gridSpan w:val="4"/>
            <w:vAlign w:val="center"/>
          </w:tcPr>
          <w:p w:rsidR="0018381E" w:rsidRDefault="0018381E" w:rsidP="00255955">
            <w:pPr>
              <w:tabs>
                <w:tab w:val="left" w:pos="720"/>
              </w:tabs>
              <w:jc w:val="center"/>
              <w:rPr>
                <w:sz w:val="22"/>
                <w:szCs w:val="22"/>
              </w:rPr>
            </w:pPr>
            <w:r>
              <w:rPr>
                <w:sz w:val="22"/>
                <w:szCs w:val="22"/>
              </w:rPr>
              <w:t>ПРВИ РАЗРЕД</w:t>
            </w:r>
          </w:p>
        </w:tc>
        <w:tc>
          <w:tcPr>
            <w:tcW w:w="1980" w:type="dxa"/>
            <w:gridSpan w:val="3"/>
            <w:vAlign w:val="center"/>
          </w:tcPr>
          <w:p w:rsidR="0018381E" w:rsidRDefault="0018381E" w:rsidP="00255955">
            <w:pPr>
              <w:tabs>
                <w:tab w:val="left" w:pos="720"/>
              </w:tabs>
              <w:jc w:val="center"/>
              <w:rPr>
                <w:sz w:val="22"/>
                <w:szCs w:val="22"/>
              </w:rPr>
            </w:pPr>
            <w:r>
              <w:rPr>
                <w:sz w:val="22"/>
                <w:szCs w:val="22"/>
              </w:rPr>
              <w:t>ДРУГИ РАЗРЕД</w:t>
            </w:r>
          </w:p>
        </w:tc>
        <w:tc>
          <w:tcPr>
            <w:tcW w:w="2070" w:type="dxa"/>
            <w:gridSpan w:val="2"/>
            <w:vAlign w:val="center"/>
          </w:tcPr>
          <w:p w:rsidR="0018381E" w:rsidRDefault="0018381E" w:rsidP="00255955">
            <w:pPr>
              <w:tabs>
                <w:tab w:val="left" w:pos="720"/>
              </w:tabs>
              <w:jc w:val="center"/>
              <w:rPr>
                <w:sz w:val="22"/>
                <w:szCs w:val="22"/>
              </w:rPr>
            </w:pPr>
            <w:r>
              <w:rPr>
                <w:sz w:val="22"/>
                <w:szCs w:val="22"/>
              </w:rPr>
              <w:t>ТРЕЋИ РАЗРЕД</w:t>
            </w:r>
          </w:p>
        </w:tc>
        <w:tc>
          <w:tcPr>
            <w:tcW w:w="2160" w:type="dxa"/>
            <w:gridSpan w:val="2"/>
            <w:vAlign w:val="center"/>
          </w:tcPr>
          <w:p w:rsidR="0018381E" w:rsidRDefault="0018381E" w:rsidP="00255955">
            <w:pPr>
              <w:tabs>
                <w:tab w:val="left" w:pos="720"/>
              </w:tabs>
              <w:jc w:val="center"/>
              <w:rPr>
                <w:sz w:val="22"/>
                <w:szCs w:val="22"/>
              </w:rPr>
            </w:pPr>
            <w:r>
              <w:rPr>
                <w:sz w:val="22"/>
                <w:szCs w:val="22"/>
              </w:rPr>
              <w:t>ЧЕТВРТИ РАЗРЕД</w:t>
            </w:r>
          </w:p>
        </w:tc>
        <w:tc>
          <w:tcPr>
            <w:tcW w:w="2070" w:type="dxa"/>
            <w:gridSpan w:val="2"/>
            <w:vAlign w:val="center"/>
          </w:tcPr>
          <w:p w:rsidR="0018381E" w:rsidRDefault="0018381E" w:rsidP="00255955">
            <w:pPr>
              <w:tabs>
                <w:tab w:val="left" w:pos="720"/>
              </w:tabs>
              <w:jc w:val="center"/>
              <w:rPr>
                <w:sz w:val="22"/>
                <w:szCs w:val="22"/>
              </w:rPr>
            </w:pPr>
            <w:r>
              <w:rPr>
                <w:sz w:val="22"/>
                <w:szCs w:val="22"/>
              </w:rPr>
              <w:t>УКУПНО</w:t>
            </w:r>
          </w:p>
        </w:tc>
      </w:tr>
      <w:tr w:rsidR="0018381E" w:rsidTr="00255955">
        <w:tblPrEx>
          <w:tblCellMar>
            <w:top w:w="0" w:type="dxa"/>
            <w:bottom w:w="0" w:type="dxa"/>
          </w:tblCellMar>
        </w:tblPrEx>
        <w:trPr>
          <w:cantSplit/>
          <w:trHeight w:val="278"/>
          <w:jc w:val="center"/>
        </w:trPr>
        <w:tc>
          <w:tcPr>
            <w:tcW w:w="4590" w:type="dxa"/>
            <w:gridSpan w:val="3"/>
            <w:vMerge/>
            <w:vAlign w:val="center"/>
          </w:tcPr>
          <w:p w:rsidR="0018381E" w:rsidRDefault="0018381E" w:rsidP="00255955">
            <w:pPr>
              <w:tabs>
                <w:tab w:val="left" w:pos="720"/>
              </w:tabs>
              <w:jc w:val="center"/>
            </w:pPr>
          </w:p>
        </w:tc>
        <w:tc>
          <w:tcPr>
            <w:tcW w:w="990" w:type="dxa"/>
            <w:gridSpan w:val="2"/>
            <w:vAlign w:val="center"/>
          </w:tcPr>
          <w:p w:rsidR="0018381E" w:rsidRDefault="0018381E" w:rsidP="00255955">
            <w:pPr>
              <w:tabs>
                <w:tab w:val="left" w:pos="720"/>
              </w:tabs>
              <w:jc w:val="center"/>
              <w:rPr>
                <w:spacing w:val="-12"/>
                <w:sz w:val="22"/>
                <w:szCs w:val="22"/>
              </w:rPr>
            </w:pPr>
            <w:r>
              <w:rPr>
                <w:spacing w:val="-12"/>
                <w:sz w:val="22"/>
                <w:szCs w:val="22"/>
              </w:rPr>
              <w:t>недељно</w:t>
            </w:r>
          </w:p>
        </w:tc>
        <w:tc>
          <w:tcPr>
            <w:tcW w:w="990" w:type="dxa"/>
            <w:gridSpan w:val="2"/>
            <w:vAlign w:val="center"/>
          </w:tcPr>
          <w:p w:rsidR="0018381E" w:rsidRDefault="0018381E" w:rsidP="00255955">
            <w:pPr>
              <w:tabs>
                <w:tab w:val="left" w:pos="720"/>
              </w:tabs>
              <w:jc w:val="center"/>
              <w:rPr>
                <w:spacing w:val="-12"/>
                <w:sz w:val="22"/>
                <w:szCs w:val="22"/>
              </w:rPr>
            </w:pPr>
            <w:r>
              <w:rPr>
                <w:spacing w:val="-12"/>
                <w:sz w:val="22"/>
                <w:szCs w:val="22"/>
              </w:rPr>
              <w:t>годишње</w:t>
            </w:r>
          </w:p>
        </w:tc>
        <w:tc>
          <w:tcPr>
            <w:tcW w:w="990" w:type="dxa"/>
            <w:vAlign w:val="center"/>
          </w:tcPr>
          <w:p w:rsidR="0018381E" w:rsidRDefault="0018381E" w:rsidP="00255955">
            <w:pPr>
              <w:tabs>
                <w:tab w:val="left" w:pos="720"/>
              </w:tabs>
              <w:jc w:val="center"/>
              <w:rPr>
                <w:spacing w:val="-12"/>
                <w:sz w:val="22"/>
                <w:szCs w:val="22"/>
              </w:rPr>
            </w:pPr>
            <w:r>
              <w:rPr>
                <w:spacing w:val="-12"/>
                <w:sz w:val="22"/>
                <w:szCs w:val="22"/>
              </w:rPr>
              <w:t>недељно</w:t>
            </w:r>
          </w:p>
        </w:tc>
        <w:tc>
          <w:tcPr>
            <w:tcW w:w="990" w:type="dxa"/>
            <w:gridSpan w:val="2"/>
            <w:vAlign w:val="center"/>
          </w:tcPr>
          <w:p w:rsidR="0018381E" w:rsidRDefault="0018381E" w:rsidP="00255955">
            <w:pPr>
              <w:tabs>
                <w:tab w:val="left" w:pos="720"/>
              </w:tabs>
              <w:jc w:val="center"/>
              <w:rPr>
                <w:spacing w:val="-12"/>
                <w:sz w:val="22"/>
                <w:szCs w:val="22"/>
              </w:rPr>
            </w:pPr>
            <w:r>
              <w:rPr>
                <w:spacing w:val="-12"/>
                <w:sz w:val="22"/>
                <w:szCs w:val="22"/>
              </w:rPr>
              <w:t>годишње</w:t>
            </w:r>
          </w:p>
        </w:tc>
        <w:tc>
          <w:tcPr>
            <w:tcW w:w="990" w:type="dxa"/>
            <w:vAlign w:val="center"/>
          </w:tcPr>
          <w:p w:rsidR="0018381E" w:rsidRDefault="0018381E" w:rsidP="00255955">
            <w:pPr>
              <w:tabs>
                <w:tab w:val="left" w:pos="720"/>
              </w:tabs>
              <w:jc w:val="center"/>
              <w:rPr>
                <w:spacing w:val="-12"/>
                <w:sz w:val="22"/>
                <w:szCs w:val="22"/>
              </w:rPr>
            </w:pPr>
            <w:r>
              <w:rPr>
                <w:spacing w:val="-12"/>
                <w:sz w:val="22"/>
                <w:szCs w:val="22"/>
              </w:rPr>
              <w:t>недељно</w:t>
            </w:r>
          </w:p>
        </w:tc>
        <w:tc>
          <w:tcPr>
            <w:tcW w:w="1080" w:type="dxa"/>
            <w:vAlign w:val="center"/>
          </w:tcPr>
          <w:p w:rsidR="0018381E" w:rsidRDefault="0018381E" w:rsidP="00255955">
            <w:pPr>
              <w:tabs>
                <w:tab w:val="left" w:pos="720"/>
              </w:tabs>
              <w:jc w:val="center"/>
              <w:rPr>
                <w:spacing w:val="-12"/>
                <w:sz w:val="22"/>
                <w:szCs w:val="22"/>
              </w:rPr>
            </w:pPr>
            <w:r>
              <w:rPr>
                <w:spacing w:val="-12"/>
                <w:sz w:val="22"/>
                <w:szCs w:val="22"/>
              </w:rPr>
              <w:t>годишње</w:t>
            </w:r>
          </w:p>
        </w:tc>
        <w:tc>
          <w:tcPr>
            <w:tcW w:w="1080" w:type="dxa"/>
            <w:vAlign w:val="center"/>
          </w:tcPr>
          <w:p w:rsidR="0018381E" w:rsidRDefault="0018381E" w:rsidP="00255955">
            <w:pPr>
              <w:tabs>
                <w:tab w:val="left" w:pos="720"/>
              </w:tabs>
              <w:jc w:val="center"/>
              <w:rPr>
                <w:spacing w:val="-12"/>
                <w:sz w:val="22"/>
                <w:szCs w:val="22"/>
              </w:rPr>
            </w:pPr>
            <w:r>
              <w:rPr>
                <w:spacing w:val="-12"/>
                <w:sz w:val="22"/>
                <w:szCs w:val="22"/>
              </w:rPr>
              <w:t>недељно</w:t>
            </w:r>
          </w:p>
        </w:tc>
        <w:tc>
          <w:tcPr>
            <w:tcW w:w="1080" w:type="dxa"/>
            <w:vAlign w:val="center"/>
          </w:tcPr>
          <w:p w:rsidR="0018381E" w:rsidRDefault="0018381E" w:rsidP="00255955">
            <w:pPr>
              <w:tabs>
                <w:tab w:val="left" w:pos="720"/>
              </w:tabs>
              <w:jc w:val="center"/>
              <w:rPr>
                <w:spacing w:val="-12"/>
                <w:sz w:val="22"/>
                <w:szCs w:val="22"/>
              </w:rPr>
            </w:pPr>
            <w:r>
              <w:rPr>
                <w:spacing w:val="-12"/>
                <w:sz w:val="22"/>
                <w:szCs w:val="22"/>
              </w:rPr>
              <w:t>годишње</w:t>
            </w:r>
          </w:p>
        </w:tc>
        <w:tc>
          <w:tcPr>
            <w:tcW w:w="990" w:type="dxa"/>
            <w:vAlign w:val="center"/>
          </w:tcPr>
          <w:p w:rsidR="0018381E" w:rsidRDefault="0018381E" w:rsidP="00255955">
            <w:pPr>
              <w:tabs>
                <w:tab w:val="left" w:pos="720"/>
              </w:tabs>
              <w:jc w:val="center"/>
              <w:rPr>
                <w:spacing w:val="-12"/>
                <w:sz w:val="22"/>
                <w:szCs w:val="22"/>
              </w:rPr>
            </w:pPr>
            <w:r>
              <w:rPr>
                <w:spacing w:val="-12"/>
                <w:sz w:val="22"/>
                <w:szCs w:val="22"/>
              </w:rPr>
              <w:t>недељно</w:t>
            </w:r>
          </w:p>
        </w:tc>
        <w:tc>
          <w:tcPr>
            <w:tcW w:w="1080" w:type="dxa"/>
            <w:vAlign w:val="center"/>
          </w:tcPr>
          <w:p w:rsidR="0018381E" w:rsidRDefault="0018381E" w:rsidP="00255955">
            <w:pPr>
              <w:tabs>
                <w:tab w:val="left" w:pos="720"/>
              </w:tabs>
              <w:jc w:val="center"/>
              <w:rPr>
                <w:spacing w:val="-12"/>
                <w:sz w:val="22"/>
                <w:szCs w:val="22"/>
              </w:rPr>
            </w:pPr>
            <w:r>
              <w:rPr>
                <w:spacing w:val="-12"/>
                <w:sz w:val="22"/>
                <w:szCs w:val="22"/>
              </w:rPr>
              <w:t>годишње</w:t>
            </w:r>
          </w:p>
        </w:tc>
      </w:tr>
      <w:tr w:rsidR="0018381E" w:rsidTr="00255955">
        <w:tblPrEx>
          <w:tblCellMar>
            <w:top w:w="0" w:type="dxa"/>
            <w:bottom w:w="0" w:type="dxa"/>
          </w:tblCellMar>
        </w:tblPrEx>
        <w:trPr>
          <w:cantSplit/>
          <w:trHeight w:val="350"/>
          <w:jc w:val="center"/>
        </w:trPr>
        <w:tc>
          <w:tcPr>
            <w:tcW w:w="14850" w:type="dxa"/>
            <w:gridSpan w:val="16"/>
            <w:vAlign w:val="center"/>
          </w:tcPr>
          <w:p w:rsidR="0018381E" w:rsidRDefault="0018381E" w:rsidP="00255955">
            <w:pPr>
              <w:tabs>
                <w:tab w:val="left" w:pos="720"/>
              </w:tabs>
              <w:jc w:val="left"/>
              <w:rPr>
                <w:b/>
                <w:bCs/>
              </w:rPr>
            </w:pPr>
            <w:r>
              <w:rPr>
                <w:b/>
                <w:bCs/>
              </w:rPr>
              <w:t>ФАКУЛТАТИВНИ НАСТАВНИ ПРЕДМЕТИ</w:t>
            </w:r>
          </w:p>
        </w:tc>
      </w:tr>
      <w:tr w:rsidR="0018381E" w:rsidTr="00255955">
        <w:tblPrEx>
          <w:tblCellMar>
            <w:top w:w="0" w:type="dxa"/>
            <w:bottom w:w="0" w:type="dxa"/>
          </w:tblCellMar>
        </w:tblPrEx>
        <w:trPr>
          <w:trHeight w:val="530"/>
          <w:jc w:val="center"/>
        </w:trPr>
        <w:tc>
          <w:tcPr>
            <w:tcW w:w="585" w:type="dxa"/>
            <w:vAlign w:val="center"/>
          </w:tcPr>
          <w:p w:rsidR="0018381E" w:rsidRDefault="0018381E" w:rsidP="00255955">
            <w:pPr>
              <w:tabs>
                <w:tab w:val="left" w:pos="720"/>
              </w:tabs>
              <w:jc w:val="center"/>
            </w:pPr>
          </w:p>
          <w:p w:rsidR="0018381E" w:rsidRDefault="0018381E" w:rsidP="00255955">
            <w:pPr>
              <w:tabs>
                <w:tab w:val="left" w:pos="720"/>
              </w:tabs>
              <w:jc w:val="center"/>
              <w:rPr>
                <w:lang w:val="sr-Cyrl-CS"/>
              </w:rPr>
            </w:pPr>
            <w:r>
              <w:t>1.</w:t>
            </w:r>
          </w:p>
        </w:tc>
        <w:tc>
          <w:tcPr>
            <w:tcW w:w="4095" w:type="dxa"/>
            <w:gridSpan w:val="3"/>
            <w:vAlign w:val="center"/>
          </w:tcPr>
          <w:p w:rsidR="0018381E" w:rsidRPr="005C28C4" w:rsidRDefault="0018381E" w:rsidP="00255955">
            <w:pPr>
              <w:tabs>
                <w:tab w:val="left" w:pos="720"/>
              </w:tabs>
              <w:rPr>
                <w:lang w:val="ru-RU"/>
              </w:rPr>
            </w:pPr>
            <w:r w:rsidRPr="005C28C4">
              <w:rPr>
                <w:lang w:val="ru-RU"/>
              </w:rPr>
              <w:t>Језик другог народа или народности са елементима националне културе</w:t>
            </w:r>
          </w:p>
        </w:tc>
        <w:tc>
          <w:tcPr>
            <w:tcW w:w="900" w:type="dxa"/>
            <w:vAlign w:val="center"/>
          </w:tcPr>
          <w:p w:rsidR="0018381E" w:rsidRDefault="0018381E" w:rsidP="00255955">
            <w:pPr>
              <w:tabs>
                <w:tab w:val="left" w:pos="720"/>
              </w:tabs>
              <w:jc w:val="center"/>
            </w:pPr>
            <w:r>
              <w:t>2</w:t>
            </w:r>
          </w:p>
        </w:tc>
        <w:tc>
          <w:tcPr>
            <w:tcW w:w="990" w:type="dxa"/>
            <w:gridSpan w:val="2"/>
            <w:vAlign w:val="center"/>
          </w:tcPr>
          <w:p w:rsidR="0018381E" w:rsidRDefault="0018381E" w:rsidP="00255955">
            <w:pPr>
              <w:tabs>
                <w:tab w:val="left" w:pos="720"/>
              </w:tabs>
              <w:jc w:val="center"/>
            </w:pPr>
            <w:r>
              <w:t>70</w:t>
            </w:r>
          </w:p>
        </w:tc>
        <w:tc>
          <w:tcPr>
            <w:tcW w:w="990" w:type="dxa"/>
            <w:vAlign w:val="center"/>
          </w:tcPr>
          <w:p w:rsidR="0018381E" w:rsidRDefault="0018381E" w:rsidP="00255955">
            <w:pPr>
              <w:tabs>
                <w:tab w:val="left" w:pos="720"/>
              </w:tabs>
              <w:jc w:val="center"/>
            </w:pPr>
            <w:r>
              <w:t>2</w:t>
            </w:r>
          </w:p>
        </w:tc>
        <w:tc>
          <w:tcPr>
            <w:tcW w:w="990" w:type="dxa"/>
            <w:gridSpan w:val="2"/>
            <w:vAlign w:val="center"/>
          </w:tcPr>
          <w:p w:rsidR="0018381E" w:rsidRDefault="0018381E" w:rsidP="00255955">
            <w:pPr>
              <w:tabs>
                <w:tab w:val="left" w:pos="720"/>
              </w:tabs>
              <w:jc w:val="center"/>
            </w:pPr>
            <w:r>
              <w:t>70</w:t>
            </w:r>
          </w:p>
        </w:tc>
        <w:tc>
          <w:tcPr>
            <w:tcW w:w="990" w:type="dxa"/>
            <w:vAlign w:val="center"/>
          </w:tcPr>
          <w:p w:rsidR="0018381E" w:rsidRDefault="0018381E" w:rsidP="00255955">
            <w:pPr>
              <w:tabs>
                <w:tab w:val="left" w:pos="720"/>
              </w:tabs>
              <w:jc w:val="center"/>
            </w:pPr>
            <w:r>
              <w:t>2</w:t>
            </w:r>
          </w:p>
        </w:tc>
        <w:tc>
          <w:tcPr>
            <w:tcW w:w="1080" w:type="dxa"/>
            <w:vAlign w:val="center"/>
          </w:tcPr>
          <w:p w:rsidR="0018381E" w:rsidRDefault="0018381E" w:rsidP="00255955">
            <w:pPr>
              <w:tabs>
                <w:tab w:val="left" w:pos="720"/>
              </w:tabs>
              <w:jc w:val="center"/>
            </w:pPr>
            <w:r>
              <w:t>70</w:t>
            </w:r>
          </w:p>
        </w:tc>
        <w:tc>
          <w:tcPr>
            <w:tcW w:w="1080" w:type="dxa"/>
            <w:vAlign w:val="center"/>
          </w:tcPr>
          <w:p w:rsidR="0018381E" w:rsidRDefault="0018381E" w:rsidP="00255955">
            <w:pPr>
              <w:tabs>
                <w:tab w:val="left" w:pos="720"/>
              </w:tabs>
              <w:jc w:val="center"/>
            </w:pPr>
            <w:r>
              <w:t>2</w:t>
            </w:r>
          </w:p>
        </w:tc>
        <w:tc>
          <w:tcPr>
            <w:tcW w:w="1080" w:type="dxa"/>
            <w:vAlign w:val="center"/>
          </w:tcPr>
          <w:p w:rsidR="0018381E" w:rsidRPr="007A0B9E" w:rsidRDefault="0018381E" w:rsidP="00255955">
            <w:pPr>
              <w:tabs>
                <w:tab w:val="left" w:pos="720"/>
              </w:tabs>
              <w:jc w:val="center"/>
              <w:rPr>
                <w:lang w:val="sr-Cyrl-CS"/>
              </w:rPr>
            </w:pPr>
            <w:r>
              <w:t>6</w:t>
            </w:r>
            <w:r>
              <w:rPr>
                <w:lang w:val="sr-Cyrl-CS"/>
              </w:rPr>
              <w:t>0</w:t>
            </w:r>
          </w:p>
        </w:tc>
        <w:tc>
          <w:tcPr>
            <w:tcW w:w="990" w:type="dxa"/>
            <w:vAlign w:val="center"/>
          </w:tcPr>
          <w:p w:rsidR="0018381E" w:rsidRDefault="0018381E" w:rsidP="00255955">
            <w:pPr>
              <w:tabs>
                <w:tab w:val="left" w:pos="720"/>
              </w:tabs>
              <w:jc w:val="center"/>
            </w:pPr>
            <w:r>
              <w:t>8</w:t>
            </w:r>
          </w:p>
        </w:tc>
        <w:tc>
          <w:tcPr>
            <w:tcW w:w="1080" w:type="dxa"/>
            <w:vAlign w:val="center"/>
          </w:tcPr>
          <w:p w:rsidR="0018381E" w:rsidRPr="007A0B9E" w:rsidRDefault="0018381E" w:rsidP="00255955">
            <w:pPr>
              <w:tabs>
                <w:tab w:val="left" w:pos="720"/>
              </w:tabs>
              <w:jc w:val="center"/>
              <w:rPr>
                <w:lang w:val="sr-Cyrl-CS"/>
              </w:rPr>
            </w:pPr>
            <w:r>
              <w:t>27</w:t>
            </w:r>
            <w:r>
              <w:rPr>
                <w:lang w:val="sr-Cyrl-CS"/>
              </w:rPr>
              <w:t>0</w:t>
            </w:r>
          </w:p>
        </w:tc>
      </w:tr>
      <w:tr w:rsidR="0018381E" w:rsidTr="00255955">
        <w:tblPrEx>
          <w:tblCellMar>
            <w:top w:w="0" w:type="dxa"/>
            <w:bottom w:w="0" w:type="dxa"/>
          </w:tblCellMar>
        </w:tblPrEx>
        <w:trPr>
          <w:trHeight w:val="350"/>
          <w:jc w:val="center"/>
        </w:trPr>
        <w:tc>
          <w:tcPr>
            <w:tcW w:w="585" w:type="dxa"/>
            <w:vAlign w:val="center"/>
          </w:tcPr>
          <w:p w:rsidR="0018381E" w:rsidRDefault="0018381E" w:rsidP="00255955">
            <w:pPr>
              <w:tabs>
                <w:tab w:val="left" w:pos="720"/>
              </w:tabs>
              <w:jc w:val="center"/>
              <w:rPr>
                <w:lang w:val="sr-Cyrl-CS"/>
              </w:rPr>
            </w:pPr>
            <w:r>
              <w:rPr>
                <w:lang w:val="sr-Cyrl-CS"/>
              </w:rPr>
              <w:t>2</w:t>
            </w:r>
            <w:r>
              <w:t>.</w:t>
            </w:r>
          </w:p>
        </w:tc>
        <w:tc>
          <w:tcPr>
            <w:tcW w:w="4095" w:type="dxa"/>
            <w:gridSpan w:val="3"/>
            <w:vAlign w:val="center"/>
          </w:tcPr>
          <w:p w:rsidR="0018381E" w:rsidRDefault="0018381E" w:rsidP="00255955">
            <w:pPr>
              <w:tabs>
                <w:tab w:val="left" w:pos="720"/>
              </w:tabs>
            </w:pPr>
            <w:r>
              <w:t>Други страни језик</w:t>
            </w:r>
          </w:p>
        </w:tc>
        <w:tc>
          <w:tcPr>
            <w:tcW w:w="900" w:type="dxa"/>
            <w:vAlign w:val="center"/>
          </w:tcPr>
          <w:p w:rsidR="0018381E" w:rsidRDefault="0018381E" w:rsidP="00255955">
            <w:pPr>
              <w:tabs>
                <w:tab w:val="left" w:pos="720"/>
              </w:tabs>
              <w:jc w:val="center"/>
            </w:pPr>
            <w:r>
              <w:t>2</w:t>
            </w:r>
          </w:p>
        </w:tc>
        <w:tc>
          <w:tcPr>
            <w:tcW w:w="990" w:type="dxa"/>
            <w:gridSpan w:val="2"/>
            <w:vAlign w:val="center"/>
          </w:tcPr>
          <w:p w:rsidR="0018381E" w:rsidRDefault="0018381E" w:rsidP="00255955">
            <w:pPr>
              <w:tabs>
                <w:tab w:val="left" w:pos="720"/>
              </w:tabs>
              <w:jc w:val="center"/>
            </w:pPr>
            <w:r>
              <w:t>70</w:t>
            </w:r>
          </w:p>
        </w:tc>
        <w:tc>
          <w:tcPr>
            <w:tcW w:w="990" w:type="dxa"/>
            <w:vAlign w:val="center"/>
          </w:tcPr>
          <w:p w:rsidR="0018381E" w:rsidRDefault="0018381E" w:rsidP="00255955">
            <w:pPr>
              <w:tabs>
                <w:tab w:val="left" w:pos="720"/>
              </w:tabs>
              <w:jc w:val="center"/>
            </w:pPr>
            <w:r>
              <w:t>2</w:t>
            </w:r>
          </w:p>
        </w:tc>
        <w:tc>
          <w:tcPr>
            <w:tcW w:w="990" w:type="dxa"/>
            <w:gridSpan w:val="2"/>
            <w:vAlign w:val="center"/>
          </w:tcPr>
          <w:p w:rsidR="0018381E" w:rsidRDefault="0018381E" w:rsidP="00255955">
            <w:pPr>
              <w:tabs>
                <w:tab w:val="left" w:pos="720"/>
              </w:tabs>
              <w:jc w:val="center"/>
            </w:pPr>
            <w:r>
              <w:t>70</w:t>
            </w:r>
          </w:p>
        </w:tc>
        <w:tc>
          <w:tcPr>
            <w:tcW w:w="990" w:type="dxa"/>
            <w:vAlign w:val="center"/>
          </w:tcPr>
          <w:p w:rsidR="0018381E" w:rsidRDefault="0018381E" w:rsidP="00255955">
            <w:pPr>
              <w:tabs>
                <w:tab w:val="left" w:pos="720"/>
              </w:tabs>
              <w:jc w:val="center"/>
            </w:pPr>
            <w:r>
              <w:t>2</w:t>
            </w:r>
          </w:p>
        </w:tc>
        <w:tc>
          <w:tcPr>
            <w:tcW w:w="1080" w:type="dxa"/>
            <w:vAlign w:val="center"/>
          </w:tcPr>
          <w:p w:rsidR="0018381E" w:rsidRDefault="0018381E" w:rsidP="00255955">
            <w:pPr>
              <w:tabs>
                <w:tab w:val="left" w:pos="720"/>
              </w:tabs>
              <w:jc w:val="center"/>
            </w:pPr>
            <w:r>
              <w:t>70</w:t>
            </w:r>
          </w:p>
        </w:tc>
        <w:tc>
          <w:tcPr>
            <w:tcW w:w="1080" w:type="dxa"/>
            <w:vAlign w:val="center"/>
          </w:tcPr>
          <w:p w:rsidR="0018381E" w:rsidRDefault="0018381E" w:rsidP="00255955">
            <w:pPr>
              <w:tabs>
                <w:tab w:val="left" w:pos="720"/>
              </w:tabs>
              <w:jc w:val="center"/>
            </w:pPr>
            <w:r>
              <w:t>2</w:t>
            </w:r>
          </w:p>
        </w:tc>
        <w:tc>
          <w:tcPr>
            <w:tcW w:w="1080" w:type="dxa"/>
            <w:vAlign w:val="center"/>
          </w:tcPr>
          <w:p w:rsidR="0018381E" w:rsidRPr="007A0B9E" w:rsidRDefault="0018381E" w:rsidP="00255955">
            <w:pPr>
              <w:tabs>
                <w:tab w:val="left" w:pos="720"/>
              </w:tabs>
              <w:jc w:val="center"/>
              <w:rPr>
                <w:lang w:val="sr-Cyrl-CS"/>
              </w:rPr>
            </w:pPr>
            <w:r>
              <w:t>6</w:t>
            </w:r>
            <w:r>
              <w:rPr>
                <w:lang w:val="sr-Cyrl-CS"/>
              </w:rPr>
              <w:t>0</w:t>
            </w:r>
          </w:p>
        </w:tc>
        <w:tc>
          <w:tcPr>
            <w:tcW w:w="990" w:type="dxa"/>
            <w:vAlign w:val="center"/>
          </w:tcPr>
          <w:p w:rsidR="0018381E" w:rsidRDefault="0018381E" w:rsidP="00255955">
            <w:pPr>
              <w:tabs>
                <w:tab w:val="left" w:pos="720"/>
              </w:tabs>
              <w:jc w:val="center"/>
            </w:pPr>
            <w:r>
              <w:t>8</w:t>
            </w:r>
          </w:p>
        </w:tc>
        <w:tc>
          <w:tcPr>
            <w:tcW w:w="1080" w:type="dxa"/>
            <w:vAlign w:val="center"/>
          </w:tcPr>
          <w:p w:rsidR="0018381E" w:rsidRPr="007A0B9E" w:rsidRDefault="0018381E" w:rsidP="00255955">
            <w:pPr>
              <w:tabs>
                <w:tab w:val="left" w:pos="720"/>
              </w:tabs>
              <w:jc w:val="center"/>
              <w:rPr>
                <w:lang w:val="sr-Cyrl-CS"/>
              </w:rPr>
            </w:pPr>
            <w:r>
              <w:t>27</w:t>
            </w:r>
            <w:r>
              <w:rPr>
                <w:lang w:val="sr-Cyrl-CS"/>
              </w:rPr>
              <w:t>0</w:t>
            </w:r>
          </w:p>
        </w:tc>
      </w:tr>
      <w:tr w:rsidR="0018381E" w:rsidTr="00255955">
        <w:tblPrEx>
          <w:tblCellMar>
            <w:top w:w="0" w:type="dxa"/>
            <w:bottom w:w="0" w:type="dxa"/>
          </w:tblCellMar>
        </w:tblPrEx>
        <w:trPr>
          <w:trHeight w:val="350"/>
          <w:jc w:val="center"/>
        </w:trPr>
        <w:tc>
          <w:tcPr>
            <w:tcW w:w="585" w:type="dxa"/>
            <w:vAlign w:val="center"/>
          </w:tcPr>
          <w:p w:rsidR="0018381E" w:rsidRDefault="0018381E" w:rsidP="00255955">
            <w:pPr>
              <w:tabs>
                <w:tab w:val="left" w:pos="720"/>
              </w:tabs>
              <w:jc w:val="center"/>
              <w:rPr>
                <w:lang w:val="sr-Cyrl-CS"/>
              </w:rPr>
            </w:pPr>
            <w:r>
              <w:t>3</w:t>
            </w:r>
            <w:r>
              <w:rPr>
                <w:lang w:val="sr-Cyrl-CS"/>
              </w:rPr>
              <w:t>.</w:t>
            </w:r>
          </w:p>
        </w:tc>
        <w:tc>
          <w:tcPr>
            <w:tcW w:w="4095" w:type="dxa"/>
            <w:gridSpan w:val="3"/>
            <w:vAlign w:val="center"/>
          </w:tcPr>
          <w:p w:rsidR="0018381E" w:rsidRDefault="0018381E" w:rsidP="00255955">
            <w:pPr>
              <w:tabs>
                <w:tab w:val="left" w:pos="720"/>
              </w:tabs>
            </w:pPr>
            <w:r>
              <w:t>Други предмети*</w:t>
            </w:r>
          </w:p>
        </w:tc>
        <w:tc>
          <w:tcPr>
            <w:tcW w:w="900" w:type="dxa"/>
            <w:vAlign w:val="center"/>
          </w:tcPr>
          <w:p w:rsidR="0018381E" w:rsidRDefault="0018381E" w:rsidP="00255955">
            <w:pPr>
              <w:tabs>
                <w:tab w:val="left" w:pos="720"/>
              </w:tabs>
              <w:jc w:val="center"/>
            </w:pPr>
          </w:p>
        </w:tc>
        <w:tc>
          <w:tcPr>
            <w:tcW w:w="990" w:type="dxa"/>
            <w:gridSpan w:val="2"/>
            <w:vAlign w:val="center"/>
          </w:tcPr>
          <w:p w:rsidR="0018381E" w:rsidRDefault="0018381E" w:rsidP="00255955">
            <w:pPr>
              <w:tabs>
                <w:tab w:val="left" w:pos="720"/>
              </w:tabs>
              <w:jc w:val="center"/>
            </w:pPr>
          </w:p>
        </w:tc>
        <w:tc>
          <w:tcPr>
            <w:tcW w:w="990" w:type="dxa"/>
            <w:vAlign w:val="center"/>
          </w:tcPr>
          <w:p w:rsidR="0018381E" w:rsidRDefault="0018381E" w:rsidP="00255955">
            <w:pPr>
              <w:tabs>
                <w:tab w:val="left" w:pos="720"/>
              </w:tabs>
              <w:jc w:val="center"/>
            </w:pPr>
          </w:p>
        </w:tc>
        <w:tc>
          <w:tcPr>
            <w:tcW w:w="990" w:type="dxa"/>
            <w:gridSpan w:val="2"/>
            <w:vAlign w:val="center"/>
          </w:tcPr>
          <w:p w:rsidR="0018381E" w:rsidRDefault="0018381E" w:rsidP="00255955">
            <w:pPr>
              <w:tabs>
                <w:tab w:val="left" w:pos="720"/>
              </w:tabs>
              <w:jc w:val="center"/>
            </w:pPr>
          </w:p>
        </w:tc>
        <w:tc>
          <w:tcPr>
            <w:tcW w:w="990" w:type="dxa"/>
            <w:vAlign w:val="center"/>
          </w:tcPr>
          <w:p w:rsidR="0018381E" w:rsidRDefault="0018381E" w:rsidP="00255955">
            <w:pPr>
              <w:tabs>
                <w:tab w:val="left" w:pos="720"/>
              </w:tabs>
              <w:jc w:val="center"/>
            </w:pPr>
          </w:p>
        </w:tc>
        <w:tc>
          <w:tcPr>
            <w:tcW w:w="1080" w:type="dxa"/>
            <w:vAlign w:val="center"/>
          </w:tcPr>
          <w:p w:rsidR="0018381E" w:rsidRDefault="0018381E" w:rsidP="00255955">
            <w:pPr>
              <w:tabs>
                <w:tab w:val="left" w:pos="720"/>
              </w:tabs>
              <w:jc w:val="center"/>
            </w:pPr>
          </w:p>
        </w:tc>
        <w:tc>
          <w:tcPr>
            <w:tcW w:w="1080" w:type="dxa"/>
            <w:vAlign w:val="center"/>
          </w:tcPr>
          <w:p w:rsidR="0018381E" w:rsidRDefault="0018381E" w:rsidP="00255955">
            <w:pPr>
              <w:tabs>
                <w:tab w:val="left" w:pos="720"/>
              </w:tabs>
              <w:jc w:val="center"/>
            </w:pPr>
          </w:p>
        </w:tc>
        <w:tc>
          <w:tcPr>
            <w:tcW w:w="1080" w:type="dxa"/>
            <w:vAlign w:val="center"/>
          </w:tcPr>
          <w:p w:rsidR="0018381E" w:rsidRDefault="0018381E" w:rsidP="00255955">
            <w:pPr>
              <w:tabs>
                <w:tab w:val="left" w:pos="720"/>
              </w:tabs>
              <w:jc w:val="center"/>
            </w:pPr>
          </w:p>
        </w:tc>
        <w:tc>
          <w:tcPr>
            <w:tcW w:w="990" w:type="dxa"/>
            <w:vAlign w:val="center"/>
          </w:tcPr>
          <w:p w:rsidR="0018381E" w:rsidRDefault="0018381E" w:rsidP="00255955">
            <w:pPr>
              <w:tabs>
                <w:tab w:val="left" w:pos="720"/>
              </w:tabs>
              <w:jc w:val="center"/>
            </w:pPr>
          </w:p>
        </w:tc>
        <w:tc>
          <w:tcPr>
            <w:tcW w:w="1080" w:type="dxa"/>
            <w:vAlign w:val="center"/>
          </w:tcPr>
          <w:p w:rsidR="0018381E" w:rsidRDefault="0018381E" w:rsidP="00255955">
            <w:pPr>
              <w:tabs>
                <w:tab w:val="left" w:pos="720"/>
              </w:tabs>
              <w:jc w:val="center"/>
            </w:pPr>
          </w:p>
        </w:tc>
      </w:tr>
      <w:tr w:rsidR="0018381E" w:rsidTr="00255955">
        <w:tblPrEx>
          <w:tblCellMar>
            <w:top w:w="0" w:type="dxa"/>
            <w:bottom w:w="0" w:type="dxa"/>
          </w:tblCellMar>
        </w:tblPrEx>
        <w:trPr>
          <w:cantSplit/>
          <w:trHeight w:val="350"/>
          <w:jc w:val="center"/>
        </w:trPr>
        <w:tc>
          <w:tcPr>
            <w:tcW w:w="14850" w:type="dxa"/>
            <w:gridSpan w:val="16"/>
            <w:vAlign w:val="center"/>
          </w:tcPr>
          <w:p w:rsidR="0018381E" w:rsidRDefault="0018381E" w:rsidP="00255955">
            <w:pPr>
              <w:tabs>
                <w:tab w:val="left" w:pos="720"/>
              </w:tabs>
              <w:rPr>
                <w:b/>
                <w:bCs/>
              </w:rPr>
            </w:pPr>
            <w:r>
              <w:rPr>
                <w:b/>
                <w:bCs/>
              </w:rPr>
              <w:t>ФАКУЛТАТИВНЕ ВАННАСТАВНЕ  АКТИВНОСТИ</w:t>
            </w:r>
          </w:p>
        </w:tc>
      </w:tr>
      <w:tr w:rsidR="0018381E" w:rsidTr="00255955">
        <w:tblPrEx>
          <w:tblCellMar>
            <w:top w:w="0" w:type="dxa"/>
            <w:bottom w:w="0" w:type="dxa"/>
          </w:tblCellMar>
        </w:tblPrEx>
        <w:trPr>
          <w:cantSplit/>
          <w:trHeight w:val="440"/>
          <w:jc w:val="center"/>
        </w:trPr>
        <w:tc>
          <w:tcPr>
            <w:tcW w:w="600" w:type="dxa"/>
            <w:gridSpan w:val="2"/>
            <w:vAlign w:val="center"/>
          </w:tcPr>
          <w:p w:rsidR="0018381E" w:rsidRDefault="0018381E" w:rsidP="00255955">
            <w:pPr>
              <w:tabs>
                <w:tab w:val="left" w:pos="720"/>
              </w:tabs>
              <w:jc w:val="center"/>
              <w:rPr>
                <w:lang w:val="sr-Cyrl-CS"/>
              </w:rPr>
            </w:pPr>
            <w:r>
              <w:t>1</w:t>
            </w:r>
            <w:r>
              <w:rPr>
                <w:lang w:val="sr-Cyrl-CS"/>
              </w:rPr>
              <w:t>.</w:t>
            </w:r>
          </w:p>
        </w:tc>
        <w:tc>
          <w:tcPr>
            <w:tcW w:w="4080" w:type="dxa"/>
            <w:gridSpan w:val="2"/>
            <w:vAlign w:val="center"/>
          </w:tcPr>
          <w:p w:rsidR="0018381E" w:rsidRDefault="0018381E" w:rsidP="00255955">
            <w:pPr>
              <w:tabs>
                <w:tab w:val="left" w:pos="720"/>
              </w:tabs>
            </w:pPr>
            <w:r>
              <w:t>Екскурзије</w:t>
            </w:r>
          </w:p>
        </w:tc>
        <w:tc>
          <w:tcPr>
            <w:tcW w:w="1800" w:type="dxa"/>
            <w:gridSpan w:val="2"/>
            <w:vAlign w:val="center"/>
          </w:tcPr>
          <w:p w:rsidR="0018381E" w:rsidRDefault="0018381E" w:rsidP="00255955">
            <w:pPr>
              <w:tabs>
                <w:tab w:val="left" w:pos="720"/>
              </w:tabs>
              <w:jc w:val="center"/>
            </w:pPr>
            <w:r>
              <w:t>2 до 3 дана</w:t>
            </w:r>
          </w:p>
        </w:tc>
        <w:tc>
          <w:tcPr>
            <w:tcW w:w="1980" w:type="dxa"/>
            <w:gridSpan w:val="3"/>
            <w:vAlign w:val="center"/>
          </w:tcPr>
          <w:p w:rsidR="0018381E" w:rsidRDefault="0018381E" w:rsidP="00255955">
            <w:pPr>
              <w:tabs>
                <w:tab w:val="left" w:pos="720"/>
              </w:tabs>
              <w:jc w:val="center"/>
            </w:pPr>
            <w:r>
              <w:t>2 до 3 дана</w:t>
            </w:r>
          </w:p>
        </w:tc>
        <w:tc>
          <w:tcPr>
            <w:tcW w:w="2160" w:type="dxa"/>
            <w:gridSpan w:val="3"/>
            <w:vAlign w:val="center"/>
          </w:tcPr>
          <w:p w:rsidR="0018381E" w:rsidRDefault="0018381E" w:rsidP="00255955">
            <w:pPr>
              <w:tabs>
                <w:tab w:val="left" w:pos="720"/>
              </w:tabs>
              <w:jc w:val="center"/>
            </w:pPr>
            <w:r>
              <w:t>2 до 3 дана</w:t>
            </w:r>
          </w:p>
        </w:tc>
        <w:tc>
          <w:tcPr>
            <w:tcW w:w="2160" w:type="dxa"/>
            <w:gridSpan w:val="2"/>
            <w:vAlign w:val="center"/>
          </w:tcPr>
          <w:p w:rsidR="0018381E" w:rsidRDefault="0018381E" w:rsidP="00255955">
            <w:pPr>
              <w:tabs>
                <w:tab w:val="left" w:pos="720"/>
              </w:tabs>
              <w:jc w:val="center"/>
            </w:pPr>
            <w:r>
              <w:t>до 5 дана</w:t>
            </w:r>
          </w:p>
        </w:tc>
        <w:tc>
          <w:tcPr>
            <w:tcW w:w="2070" w:type="dxa"/>
            <w:gridSpan w:val="2"/>
            <w:vAlign w:val="center"/>
          </w:tcPr>
          <w:p w:rsidR="0018381E" w:rsidRDefault="0018381E" w:rsidP="00255955">
            <w:pPr>
              <w:tabs>
                <w:tab w:val="left" w:pos="720"/>
              </w:tabs>
              <w:jc w:val="center"/>
            </w:pPr>
            <w:r>
              <w:t>6 до 1</w:t>
            </w:r>
            <w:r>
              <w:rPr>
                <w:lang w:val="sr-Cyrl-CS"/>
              </w:rPr>
              <w:t>4</w:t>
            </w:r>
            <w:r>
              <w:t xml:space="preserve"> дана</w:t>
            </w:r>
          </w:p>
        </w:tc>
      </w:tr>
      <w:tr w:rsidR="0018381E" w:rsidTr="00255955">
        <w:tblPrEx>
          <w:tblCellMar>
            <w:top w:w="0" w:type="dxa"/>
            <w:bottom w:w="0" w:type="dxa"/>
          </w:tblCellMar>
        </w:tblPrEx>
        <w:trPr>
          <w:cantSplit/>
          <w:trHeight w:val="440"/>
          <w:jc w:val="center"/>
        </w:trPr>
        <w:tc>
          <w:tcPr>
            <w:tcW w:w="600" w:type="dxa"/>
            <w:gridSpan w:val="2"/>
            <w:vAlign w:val="center"/>
          </w:tcPr>
          <w:p w:rsidR="0018381E" w:rsidRDefault="0018381E" w:rsidP="00255955">
            <w:pPr>
              <w:tabs>
                <w:tab w:val="left" w:pos="720"/>
              </w:tabs>
              <w:jc w:val="center"/>
              <w:rPr>
                <w:lang w:val="sr-Cyrl-CS"/>
              </w:rPr>
            </w:pPr>
            <w:r>
              <w:t>2</w:t>
            </w:r>
            <w:r>
              <w:rPr>
                <w:lang w:val="sr-Cyrl-CS"/>
              </w:rPr>
              <w:t>.</w:t>
            </w:r>
          </w:p>
        </w:tc>
        <w:tc>
          <w:tcPr>
            <w:tcW w:w="4080" w:type="dxa"/>
            <w:gridSpan w:val="2"/>
            <w:vAlign w:val="center"/>
          </w:tcPr>
          <w:p w:rsidR="0018381E" w:rsidRPr="005C28C4" w:rsidRDefault="0018381E" w:rsidP="00255955">
            <w:pPr>
              <w:tabs>
                <w:tab w:val="left" w:pos="720"/>
              </w:tabs>
              <w:rPr>
                <w:lang w:val="ru-RU"/>
              </w:rPr>
            </w:pPr>
            <w:r w:rsidRPr="005C28C4">
              <w:rPr>
                <w:lang w:val="ru-RU"/>
              </w:rPr>
              <w:t>Стваралачке и слободне активности ученика</w:t>
            </w:r>
          </w:p>
        </w:tc>
        <w:tc>
          <w:tcPr>
            <w:tcW w:w="1800" w:type="dxa"/>
            <w:gridSpan w:val="2"/>
            <w:vAlign w:val="center"/>
          </w:tcPr>
          <w:p w:rsidR="0018381E" w:rsidRDefault="0018381E" w:rsidP="00255955">
            <w:pPr>
              <w:tabs>
                <w:tab w:val="left" w:pos="720"/>
              </w:tabs>
              <w:jc w:val="center"/>
            </w:pPr>
            <w:r>
              <w:t>30–60 часова</w:t>
            </w:r>
          </w:p>
        </w:tc>
        <w:tc>
          <w:tcPr>
            <w:tcW w:w="1980" w:type="dxa"/>
            <w:gridSpan w:val="3"/>
            <w:vAlign w:val="center"/>
          </w:tcPr>
          <w:p w:rsidR="0018381E" w:rsidRDefault="0018381E" w:rsidP="00255955">
            <w:pPr>
              <w:tabs>
                <w:tab w:val="left" w:pos="720"/>
              </w:tabs>
              <w:jc w:val="center"/>
            </w:pPr>
            <w:r>
              <w:t>30–60 часова</w:t>
            </w:r>
          </w:p>
        </w:tc>
        <w:tc>
          <w:tcPr>
            <w:tcW w:w="2160" w:type="dxa"/>
            <w:gridSpan w:val="3"/>
            <w:vAlign w:val="center"/>
          </w:tcPr>
          <w:p w:rsidR="0018381E" w:rsidRDefault="0018381E" w:rsidP="00255955">
            <w:pPr>
              <w:tabs>
                <w:tab w:val="left" w:pos="720"/>
              </w:tabs>
              <w:jc w:val="center"/>
            </w:pPr>
            <w:r>
              <w:t>30–60 часова</w:t>
            </w:r>
          </w:p>
        </w:tc>
        <w:tc>
          <w:tcPr>
            <w:tcW w:w="2160" w:type="dxa"/>
            <w:gridSpan w:val="2"/>
            <w:vAlign w:val="center"/>
          </w:tcPr>
          <w:p w:rsidR="0018381E" w:rsidRDefault="0018381E" w:rsidP="00255955">
            <w:pPr>
              <w:tabs>
                <w:tab w:val="left" w:pos="720"/>
              </w:tabs>
              <w:jc w:val="center"/>
            </w:pPr>
            <w:r>
              <w:t>30–60 часова</w:t>
            </w:r>
          </w:p>
        </w:tc>
        <w:tc>
          <w:tcPr>
            <w:tcW w:w="2070" w:type="dxa"/>
            <w:gridSpan w:val="2"/>
            <w:vAlign w:val="center"/>
          </w:tcPr>
          <w:p w:rsidR="0018381E" w:rsidRDefault="0018381E" w:rsidP="00255955">
            <w:pPr>
              <w:tabs>
                <w:tab w:val="left" w:pos="720"/>
              </w:tabs>
              <w:jc w:val="center"/>
            </w:pPr>
            <w:r>
              <w:t>од 120 до 240</w:t>
            </w:r>
          </w:p>
        </w:tc>
      </w:tr>
      <w:tr w:rsidR="0018381E" w:rsidTr="00255955">
        <w:tblPrEx>
          <w:tblCellMar>
            <w:top w:w="0" w:type="dxa"/>
            <w:bottom w:w="0" w:type="dxa"/>
          </w:tblCellMar>
        </w:tblPrEx>
        <w:trPr>
          <w:cantSplit/>
          <w:trHeight w:val="440"/>
          <w:jc w:val="center"/>
        </w:trPr>
        <w:tc>
          <w:tcPr>
            <w:tcW w:w="600" w:type="dxa"/>
            <w:gridSpan w:val="2"/>
            <w:vAlign w:val="center"/>
          </w:tcPr>
          <w:p w:rsidR="0018381E" w:rsidRDefault="0018381E" w:rsidP="00255955">
            <w:pPr>
              <w:tabs>
                <w:tab w:val="left" w:pos="720"/>
              </w:tabs>
              <w:jc w:val="center"/>
              <w:rPr>
                <w:lang w:val="sr-Cyrl-CS"/>
              </w:rPr>
            </w:pPr>
            <w:r>
              <w:rPr>
                <w:lang w:val="sr-Cyrl-CS"/>
              </w:rPr>
              <w:t>3.</w:t>
            </w:r>
          </w:p>
        </w:tc>
        <w:tc>
          <w:tcPr>
            <w:tcW w:w="4080" w:type="dxa"/>
            <w:gridSpan w:val="2"/>
            <w:vAlign w:val="center"/>
          </w:tcPr>
          <w:p w:rsidR="0018381E" w:rsidRDefault="0018381E" w:rsidP="00255955">
            <w:pPr>
              <w:tabs>
                <w:tab w:val="left" w:pos="720"/>
              </w:tabs>
              <w:rPr>
                <w:lang w:val="sr-Cyrl-CS"/>
              </w:rPr>
            </w:pPr>
            <w:r>
              <w:rPr>
                <w:lang w:val="sr-Cyrl-CS"/>
              </w:rPr>
              <w:t>Друштвене активности – заједнице ученика, ученичке задруге</w:t>
            </w:r>
          </w:p>
        </w:tc>
        <w:tc>
          <w:tcPr>
            <w:tcW w:w="1800" w:type="dxa"/>
            <w:gridSpan w:val="2"/>
            <w:vAlign w:val="center"/>
          </w:tcPr>
          <w:p w:rsidR="0018381E" w:rsidRDefault="0018381E" w:rsidP="00255955">
            <w:pPr>
              <w:tabs>
                <w:tab w:val="left" w:pos="720"/>
              </w:tabs>
              <w:jc w:val="center"/>
            </w:pPr>
            <w:r>
              <w:rPr>
                <w:lang w:val="sr-Cyrl-CS"/>
              </w:rPr>
              <w:t>15</w:t>
            </w:r>
            <w:r>
              <w:t>–</w:t>
            </w:r>
            <w:r>
              <w:rPr>
                <w:lang w:val="sr-Cyrl-CS"/>
              </w:rPr>
              <w:t>3</w:t>
            </w:r>
            <w:r>
              <w:t>0 часова</w:t>
            </w:r>
          </w:p>
        </w:tc>
        <w:tc>
          <w:tcPr>
            <w:tcW w:w="1980" w:type="dxa"/>
            <w:gridSpan w:val="3"/>
            <w:vAlign w:val="center"/>
          </w:tcPr>
          <w:p w:rsidR="0018381E" w:rsidRDefault="0018381E" w:rsidP="00255955">
            <w:pPr>
              <w:tabs>
                <w:tab w:val="left" w:pos="720"/>
              </w:tabs>
              <w:jc w:val="center"/>
            </w:pPr>
            <w:r>
              <w:rPr>
                <w:lang w:val="sr-Cyrl-CS"/>
              </w:rPr>
              <w:t>15</w:t>
            </w:r>
            <w:r>
              <w:t>–</w:t>
            </w:r>
            <w:r>
              <w:rPr>
                <w:lang w:val="sr-Cyrl-CS"/>
              </w:rPr>
              <w:t>3</w:t>
            </w:r>
            <w:r>
              <w:t>0 часова</w:t>
            </w:r>
          </w:p>
        </w:tc>
        <w:tc>
          <w:tcPr>
            <w:tcW w:w="2160" w:type="dxa"/>
            <w:gridSpan w:val="3"/>
            <w:vAlign w:val="center"/>
          </w:tcPr>
          <w:p w:rsidR="0018381E" w:rsidRDefault="0018381E" w:rsidP="00255955">
            <w:pPr>
              <w:tabs>
                <w:tab w:val="left" w:pos="720"/>
              </w:tabs>
              <w:jc w:val="center"/>
            </w:pPr>
            <w:r>
              <w:rPr>
                <w:lang w:val="sr-Cyrl-CS"/>
              </w:rPr>
              <w:t>15</w:t>
            </w:r>
            <w:r>
              <w:t>–</w:t>
            </w:r>
            <w:r>
              <w:rPr>
                <w:lang w:val="sr-Cyrl-CS"/>
              </w:rPr>
              <w:t>3</w:t>
            </w:r>
            <w:r>
              <w:t>0 часова</w:t>
            </w:r>
          </w:p>
        </w:tc>
        <w:tc>
          <w:tcPr>
            <w:tcW w:w="2160" w:type="dxa"/>
            <w:gridSpan w:val="2"/>
            <w:vAlign w:val="center"/>
          </w:tcPr>
          <w:p w:rsidR="0018381E" w:rsidRDefault="0018381E" w:rsidP="00255955">
            <w:pPr>
              <w:tabs>
                <w:tab w:val="left" w:pos="720"/>
              </w:tabs>
              <w:jc w:val="center"/>
            </w:pPr>
            <w:r>
              <w:rPr>
                <w:lang w:val="sr-Cyrl-CS"/>
              </w:rPr>
              <w:t>15</w:t>
            </w:r>
            <w:r>
              <w:t>–</w:t>
            </w:r>
            <w:r>
              <w:rPr>
                <w:lang w:val="sr-Cyrl-CS"/>
              </w:rPr>
              <w:t>3</w:t>
            </w:r>
            <w:r>
              <w:t>0 часова</w:t>
            </w:r>
          </w:p>
        </w:tc>
        <w:tc>
          <w:tcPr>
            <w:tcW w:w="2070" w:type="dxa"/>
            <w:gridSpan w:val="2"/>
            <w:vAlign w:val="center"/>
          </w:tcPr>
          <w:p w:rsidR="0018381E" w:rsidRDefault="0018381E" w:rsidP="00255955">
            <w:pPr>
              <w:tabs>
                <w:tab w:val="left" w:pos="720"/>
              </w:tabs>
              <w:jc w:val="center"/>
              <w:rPr>
                <w:lang w:val="sr-Cyrl-CS"/>
              </w:rPr>
            </w:pPr>
            <w:r>
              <w:t xml:space="preserve">од </w:t>
            </w:r>
            <w:r>
              <w:rPr>
                <w:lang w:val="sr-Cyrl-CS"/>
              </w:rPr>
              <w:t>60</w:t>
            </w:r>
            <w:r>
              <w:t xml:space="preserve"> до </w:t>
            </w:r>
            <w:r>
              <w:rPr>
                <w:lang w:val="sr-Cyrl-CS"/>
              </w:rPr>
              <w:t>120</w:t>
            </w:r>
          </w:p>
        </w:tc>
      </w:tr>
      <w:tr w:rsidR="0018381E" w:rsidTr="00255955">
        <w:tblPrEx>
          <w:tblCellMar>
            <w:top w:w="0" w:type="dxa"/>
            <w:bottom w:w="0" w:type="dxa"/>
          </w:tblCellMar>
        </w:tblPrEx>
        <w:trPr>
          <w:cantSplit/>
          <w:trHeight w:val="440"/>
          <w:jc w:val="center"/>
        </w:trPr>
        <w:tc>
          <w:tcPr>
            <w:tcW w:w="600" w:type="dxa"/>
            <w:gridSpan w:val="2"/>
            <w:vAlign w:val="center"/>
          </w:tcPr>
          <w:p w:rsidR="0018381E" w:rsidRDefault="0018381E" w:rsidP="00255955">
            <w:pPr>
              <w:tabs>
                <w:tab w:val="left" w:pos="720"/>
              </w:tabs>
              <w:jc w:val="center"/>
              <w:rPr>
                <w:lang w:val="sr-Cyrl-CS"/>
              </w:rPr>
            </w:pPr>
            <w:r>
              <w:rPr>
                <w:lang w:val="sr-Cyrl-CS"/>
              </w:rPr>
              <w:t>4.</w:t>
            </w:r>
          </w:p>
        </w:tc>
        <w:tc>
          <w:tcPr>
            <w:tcW w:w="4080" w:type="dxa"/>
            <w:gridSpan w:val="2"/>
            <w:vAlign w:val="center"/>
          </w:tcPr>
          <w:p w:rsidR="0018381E" w:rsidRDefault="0018381E" w:rsidP="00255955">
            <w:pPr>
              <w:tabs>
                <w:tab w:val="left" w:pos="720"/>
              </w:tabs>
            </w:pPr>
            <w:r>
              <w:t>Хор</w:t>
            </w:r>
          </w:p>
        </w:tc>
        <w:tc>
          <w:tcPr>
            <w:tcW w:w="10170" w:type="dxa"/>
            <w:gridSpan w:val="12"/>
            <w:vAlign w:val="center"/>
          </w:tcPr>
          <w:p w:rsidR="0018381E" w:rsidRDefault="0018381E" w:rsidP="00255955">
            <w:pPr>
              <w:tabs>
                <w:tab w:val="left" w:pos="720"/>
              </w:tabs>
              <w:jc w:val="center"/>
            </w:pPr>
            <w:r>
              <w:t>70 часова годишње</w:t>
            </w:r>
          </w:p>
        </w:tc>
      </w:tr>
      <w:tr w:rsidR="0018381E" w:rsidTr="00255955">
        <w:tblPrEx>
          <w:tblCellMar>
            <w:top w:w="0" w:type="dxa"/>
            <w:bottom w:w="0" w:type="dxa"/>
          </w:tblCellMar>
        </w:tblPrEx>
        <w:trPr>
          <w:cantSplit/>
          <w:trHeight w:val="440"/>
          <w:jc w:val="center"/>
        </w:trPr>
        <w:tc>
          <w:tcPr>
            <w:tcW w:w="600" w:type="dxa"/>
            <w:gridSpan w:val="2"/>
            <w:vAlign w:val="center"/>
          </w:tcPr>
          <w:p w:rsidR="0018381E" w:rsidRDefault="0018381E" w:rsidP="00255955">
            <w:pPr>
              <w:tabs>
                <w:tab w:val="left" w:pos="720"/>
              </w:tabs>
              <w:jc w:val="center"/>
              <w:rPr>
                <w:lang w:val="sr-Cyrl-CS"/>
              </w:rPr>
            </w:pPr>
            <w:r>
              <w:rPr>
                <w:lang w:val="sr-Cyrl-CS"/>
              </w:rPr>
              <w:t>5.</w:t>
            </w:r>
          </w:p>
        </w:tc>
        <w:tc>
          <w:tcPr>
            <w:tcW w:w="4080" w:type="dxa"/>
            <w:gridSpan w:val="2"/>
            <w:vAlign w:val="center"/>
          </w:tcPr>
          <w:p w:rsidR="0018381E" w:rsidRPr="005C28C4" w:rsidRDefault="0018381E" w:rsidP="00255955">
            <w:pPr>
              <w:tabs>
                <w:tab w:val="left" w:pos="720"/>
              </w:tabs>
              <w:rPr>
                <w:lang w:val="ru-RU"/>
              </w:rPr>
            </w:pPr>
            <w:r w:rsidRPr="005C28C4">
              <w:rPr>
                <w:lang w:val="ru-RU"/>
              </w:rPr>
              <w:t>К</w:t>
            </w:r>
            <w:r>
              <w:rPr>
                <w:lang w:val="ru-RU"/>
              </w:rPr>
              <w:t>улту</w:t>
            </w:r>
            <w:r w:rsidRPr="005C28C4">
              <w:rPr>
                <w:lang w:val="ru-RU"/>
              </w:rPr>
              <w:t>рна и јавна делатност школе</w:t>
            </w:r>
          </w:p>
        </w:tc>
        <w:tc>
          <w:tcPr>
            <w:tcW w:w="10170" w:type="dxa"/>
            <w:gridSpan w:val="12"/>
            <w:vAlign w:val="center"/>
          </w:tcPr>
          <w:p w:rsidR="0018381E" w:rsidRDefault="0018381E" w:rsidP="00255955">
            <w:pPr>
              <w:tabs>
                <w:tab w:val="left" w:pos="720"/>
              </w:tabs>
              <w:jc w:val="center"/>
            </w:pPr>
            <w:r>
              <w:t>2 радна дана</w:t>
            </w:r>
          </w:p>
        </w:tc>
      </w:tr>
    </w:tbl>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Pr="003C4695" w:rsidRDefault="0018381E" w:rsidP="0018381E">
      <w:pPr>
        <w:tabs>
          <w:tab w:val="left" w:pos="720"/>
        </w:tabs>
        <w:ind w:left="720" w:right="667"/>
        <w:rPr>
          <w:b/>
          <w:bCs/>
          <w:lang w:val="ru-RU"/>
        </w:rPr>
      </w:pPr>
      <w:r>
        <w:rPr>
          <w:b/>
          <w:bCs/>
          <w:lang w:val="ru-RU"/>
        </w:rPr>
        <w:tab/>
      </w:r>
      <w:r>
        <w:rPr>
          <w:b/>
          <w:bCs/>
          <w:lang w:val="ru-RU"/>
        </w:rPr>
        <w:tab/>
      </w:r>
      <w:r w:rsidRPr="005C28C4">
        <w:rPr>
          <w:b/>
          <w:bCs/>
          <w:lang w:val="ru-RU"/>
        </w:rPr>
        <w:t xml:space="preserve">НАПОМЕНА:*) Поред наведених предмета школа може да организује, у складу са опредељењем ученика, факултативну наставу из предмета који су утврђени наставним планом других образовних профила истог или дрогог подручја рада, као и наставним плановима гимназије. </w:t>
      </w:r>
      <w:r w:rsidRPr="003C4695">
        <w:rPr>
          <w:b/>
          <w:bCs/>
          <w:lang w:val="ru-RU"/>
        </w:rPr>
        <w:t xml:space="preserve">Видети поглавље факултативни предмети.  </w:t>
      </w:r>
    </w:p>
    <w:p w:rsidR="0018381E" w:rsidRPr="003C4695" w:rsidRDefault="0018381E" w:rsidP="0018381E">
      <w:pPr>
        <w:tabs>
          <w:tab w:val="left" w:pos="720"/>
        </w:tabs>
        <w:rPr>
          <w:lang w:val="ru-RU"/>
        </w:rPr>
      </w:pPr>
    </w:p>
    <w:p w:rsidR="0018381E" w:rsidRPr="003C4695" w:rsidRDefault="0018381E" w:rsidP="0018381E">
      <w:pPr>
        <w:tabs>
          <w:tab w:val="left" w:pos="720"/>
        </w:tabs>
        <w:rPr>
          <w:lang w:val="ru-RU"/>
        </w:rPr>
      </w:pPr>
    </w:p>
    <w:p w:rsidR="0018381E" w:rsidRPr="003C4695" w:rsidRDefault="0018381E" w:rsidP="0018381E">
      <w:pPr>
        <w:tabs>
          <w:tab w:val="left" w:pos="720"/>
        </w:tabs>
        <w:rPr>
          <w:lang w:val="ru-RU"/>
        </w:rPr>
      </w:pPr>
    </w:p>
    <w:p w:rsidR="0018381E" w:rsidRDefault="0018381E" w:rsidP="0018381E">
      <w:pPr>
        <w:tabs>
          <w:tab w:val="left" w:pos="720"/>
        </w:tabs>
      </w:pPr>
    </w:p>
    <w:p w:rsidR="0018381E" w:rsidRDefault="0018381E" w:rsidP="0018381E">
      <w:pPr>
        <w:tabs>
          <w:tab w:val="left" w:pos="720"/>
        </w:tabs>
      </w:pPr>
    </w:p>
    <w:p w:rsidR="0018381E" w:rsidRDefault="0018381E" w:rsidP="0018381E">
      <w:pPr>
        <w:tabs>
          <w:tab w:val="left" w:pos="720"/>
        </w:tabs>
      </w:pPr>
    </w:p>
    <w:p w:rsidR="0018381E" w:rsidRDefault="0018381E" w:rsidP="0018381E">
      <w:pPr>
        <w:tabs>
          <w:tab w:val="left" w:pos="720"/>
        </w:tabs>
      </w:pPr>
    </w:p>
    <w:p w:rsidR="0018381E" w:rsidRDefault="0018381E" w:rsidP="0018381E">
      <w:pPr>
        <w:tabs>
          <w:tab w:val="left" w:pos="720"/>
        </w:tabs>
      </w:pPr>
    </w:p>
    <w:p w:rsidR="0018381E" w:rsidRDefault="0018381E" w:rsidP="0018381E">
      <w:pPr>
        <w:tabs>
          <w:tab w:val="left" w:pos="720"/>
        </w:tabs>
      </w:pPr>
    </w:p>
    <w:p w:rsidR="0018381E" w:rsidRDefault="0018381E" w:rsidP="0018381E">
      <w:pPr>
        <w:tabs>
          <w:tab w:val="left" w:pos="720"/>
        </w:tabs>
      </w:pPr>
    </w:p>
    <w:p w:rsidR="0018381E" w:rsidRDefault="0018381E" w:rsidP="0018381E">
      <w:pPr>
        <w:tabs>
          <w:tab w:val="left" w:pos="720"/>
        </w:tabs>
      </w:pPr>
    </w:p>
    <w:p w:rsidR="0018381E" w:rsidRPr="004939B9" w:rsidRDefault="0018381E" w:rsidP="0018381E">
      <w:pPr>
        <w:tabs>
          <w:tab w:val="left" w:pos="720"/>
        </w:tabs>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Pr="00C82F23" w:rsidRDefault="0018381E" w:rsidP="0018381E">
      <w:pPr>
        <w:tabs>
          <w:tab w:val="left" w:pos="720"/>
        </w:tabs>
        <w:jc w:val="center"/>
        <w:rPr>
          <w:lang w:val="ru-RU"/>
        </w:rPr>
      </w:pPr>
      <w:r w:rsidRPr="00C82F23">
        <w:rPr>
          <w:lang w:val="ru-RU"/>
        </w:rPr>
        <w:t>ОСТВАРИВАЊЕ  НАСТАВНОГ  ПЛАНА  И  ПРОГРАМА</w:t>
      </w:r>
    </w:p>
    <w:p w:rsidR="0018381E" w:rsidRPr="00C82F23" w:rsidRDefault="0018381E" w:rsidP="0018381E">
      <w:pPr>
        <w:tabs>
          <w:tab w:val="left" w:pos="720"/>
        </w:tabs>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6"/>
        <w:gridCol w:w="1977"/>
        <w:gridCol w:w="2745"/>
        <w:gridCol w:w="3198"/>
        <w:gridCol w:w="1890"/>
        <w:gridCol w:w="1998"/>
      </w:tblGrid>
      <w:tr w:rsidR="0018381E" w:rsidRPr="005C28C4" w:rsidTr="00255955">
        <w:tblPrEx>
          <w:tblCellMar>
            <w:top w:w="0" w:type="dxa"/>
            <w:bottom w:w="0" w:type="dxa"/>
          </w:tblCellMar>
        </w:tblPrEx>
        <w:trPr>
          <w:cantSplit/>
          <w:trHeight w:val="593"/>
          <w:jc w:val="center"/>
        </w:trPr>
        <w:tc>
          <w:tcPr>
            <w:tcW w:w="14166" w:type="dxa"/>
            <w:gridSpan w:val="7"/>
            <w:vAlign w:val="center"/>
          </w:tcPr>
          <w:p w:rsidR="0018381E" w:rsidRPr="005C28C4" w:rsidRDefault="0018381E" w:rsidP="00255955">
            <w:pPr>
              <w:tabs>
                <w:tab w:val="left" w:pos="720"/>
              </w:tabs>
              <w:jc w:val="center"/>
              <w:rPr>
                <w:lang w:val="ru-RU"/>
              </w:rPr>
            </w:pPr>
            <w:r w:rsidRPr="005C28C4">
              <w:rPr>
                <w:lang w:val="ru-RU"/>
              </w:rPr>
              <w:t>БРОЈ И РАСПОРЕД РАДНИХ СЕДМИЦА ЗА ЧЕТВОРОГОДИШЊЕ ОБРАЗОВАЊЕ</w:t>
            </w:r>
          </w:p>
        </w:tc>
      </w:tr>
      <w:tr w:rsidR="0018381E" w:rsidTr="00255955">
        <w:tblPrEx>
          <w:tblCellMar>
            <w:top w:w="0" w:type="dxa"/>
            <w:bottom w:w="0" w:type="dxa"/>
          </w:tblCellMar>
        </w:tblPrEx>
        <w:trPr>
          <w:cantSplit/>
          <w:trHeight w:val="585"/>
          <w:jc w:val="center"/>
        </w:trPr>
        <w:tc>
          <w:tcPr>
            <w:tcW w:w="2361" w:type="dxa"/>
            <w:gridSpan w:val="2"/>
            <w:vMerge w:val="restart"/>
            <w:vAlign w:val="center"/>
          </w:tcPr>
          <w:p w:rsidR="0018381E" w:rsidRDefault="0018381E" w:rsidP="00255955">
            <w:pPr>
              <w:tabs>
                <w:tab w:val="left" w:pos="720"/>
              </w:tabs>
              <w:jc w:val="center"/>
            </w:pPr>
            <w:r>
              <w:t>Разред</w:t>
            </w:r>
          </w:p>
        </w:tc>
        <w:tc>
          <w:tcPr>
            <w:tcW w:w="1977" w:type="dxa"/>
            <w:vMerge w:val="restart"/>
            <w:vAlign w:val="center"/>
          </w:tcPr>
          <w:p w:rsidR="0018381E" w:rsidRDefault="0018381E" w:rsidP="00255955">
            <w:pPr>
              <w:tabs>
                <w:tab w:val="left" w:pos="720"/>
              </w:tabs>
              <w:jc w:val="center"/>
            </w:pPr>
            <w:r>
              <w:t>Разредно–</w:t>
            </w:r>
          </w:p>
          <w:p w:rsidR="0018381E" w:rsidRDefault="0018381E" w:rsidP="00255955">
            <w:pPr>
              <w:tabs>
                <w:tab w:val="left" w:pos="720"/>
              </w:tabs>
              <w:jc w:val="center"/>
            </w:pPr>
            <w:r>
              <w:t>часовна</w:t>
            </w:r>
          </w:p>
          <w:p w:rsidR="0018381E" w:rsidRDefault="0018381E" w:rsidP="00255955">
            <w:pPr>
              <w:tabs>
                <w:tab w:val="left" w:pos="720"/>
              </w:tabs>
              <w:jc w:val="center"/>
            </w:pPr>
            <w:r>
              <w:t>настава</w:t>
            </w:r>
          </w:p>
        </w:tc>
        <w:tc>
          <w:tcPr>
            <w:tcW w:w="2745" w:type="dxa"/>
            <w:vAlign w:val="center"/>
          </w:tcPr>
          <w:p w:rsidR="0018381E" w:rsidRDefault="0018381E" w:rsidP="00255955">
            <w:pPr>
              <w:tabs>
                <w:tab w:val="left" w:pos="720"/>
              </w:tabs>
              <w:jc w:val="center"/>
            </w:pPr>
            <w:r>
              <w:t>Настава у блоку</w:t>
            </w:r>
          </w:p>
        </w:tc>
        <w:tc>
          <w:tcPr>
            <w:tcW w:w="3195" w:type="dxa"/>
            <w:vMerge w:val="restart"/>
            <w:vAlign w:val="center"/>
          </w:tcPr>
          <w:p w:rsidR="0018381E" w:rsidRPr="005C28C4" w:rsidRDefault="0018381E" w:rsidP="00255955">
            <w:pPr>
              <w:tabs>
                <w:tab w:val="left" w:pos="720"/>
              </w:tabs>
              <w:jc w:val="center"/>
              <w:rPr>
                <w:lang w:val="ru-RU"/>
              </w:rPr>
            </w:pPr>
            <w:r w:rsidRPr="005C28C4">
              <w:rPr>
                <w:lang w:val="ru-RU"/>
              </w:rPr>
              <w:t>Обавезне и факултативне</w:t>
            </w:r>
          </w:p>
          <w:p w:rsidR="0018381E" w:rsidRPr="005C28C4" w:rsidRDefault="0018381E" w:rsidP="00255955">
            <w:pPr>
              <w:tabs>
                <w:tab w:val="left" w:pos="720"/>
              </w:tabs>
              <w:jc w:val="center"/>
              <w:rPr>
                <w:lang w:val="ru-RU"/>
              </w:rPr>
            </w:pPr>
            <w:r w:rsidRPr="005C28C4">
              <w:rPr>
                <w:lang w:val="ru-RU"/>
              </w:rPr>
              <w:t>ваннаставне активности</w:t>
            </w:r>
          </w:p>
        </w:tc>
        <w:tc>
          <w:tcPr>
            <w:tcW w:w="1890" w:type="dxa"/>
            <w:vMerge w:val="restart"/>
            <w:vAlign w:val="center"/>
          </w:tcPr>
          <w:p w:rsidR="0018381E" w:rsidRDefault="0018381E" w:rsidP="00255955">
            <w:pPr>
              <w:tabs>
                <w:tab w:val="left" w:pos="720"/>
              </w:tabs>
              <w:jc w:val="center"/>
            </w:pPr>
            <w:r>
              <w:t>Припрема и</w:t>
            </w:r>
          </w:p>
          <w:p w:rsidR="0018381E" w:rsidRDefault="0018381E" w:rsidP="00255955">
            <w:pPr>
              <w:tabs>
                <w:tab w:val="left" w:pos="720"/>
              </w:tabs>
              <w:jc w:val="center"/>
            </w:pPr>
            <w:r>
              <w:t>извођење</w:t>
            </w:r>
          </w:p>
          <w:p w:rsidR="0018381E" w:rsidRDefault="0018381E" w:rsidP="00255955">
            <w:pPr>
              <w:tabs>
                <w:tab w:val="left" w:pos="720"/>
              </w:tabs>
              <w:jc w:val="center"/>
            </w:pPr>
            <w:r>
              <w:t>матуре</w:t>
            </w:r>
          </w:p>
        </w:tc>
        <w:tc>
          <w:tcPr>
            <w:tcW w:w="1998" w:type="dxa"/>
            <w:vMerge w:val="restart"/>
            <w:vAlign w:val="center"/>
          </w:tcPr>
          <w:p w:rsidR="0018381E" w:rsidRDefault="0018381E" w:rsidP="00255955">
            <w:pPr>
              <w:tabs>
                <w:tab w:val="left" w:pos="720"/>
              </w:tabs>
              <w:jc w:val="center"/>
            </w:pPr>
            <w:r>
              <w:t>Укупно</w:t>
            </w:r>
          </w:p>
          <w:p w:rsidR="0018381E" w:rsidRDefault="0018381E" w:rsidP="00255955">
            <w:pPr>
              <w:tabs>
                <w:tab w:val="left" w:pos="720"/>
              </w:tabs>
              <w:jc w:val="center"/>
            </w:pPr>
            <w:r>
              <w:t>седмица</w:t>
            </w:r>
          </w:p>
        </w:tc>
      </w:tr>
      <w:tr w:rsidR="0018381E" w:rsidTr="00255955">
        <w:tblPrEx>
          <w:tblCellMar>
            <w:top w:w="0" w:type="dxa"/>
            <w:bottom w:w="0" w:type="dxa"/>
          </w:tblCellMar>
        </w:tblPrEx>
        <w:trPr>
          <w:cantSplit/>
          <w:trHeight w:val="555"/>
          <w:jc w:val="center"/>
        </w:trPr>
        <w:tc>
          <w:tcPr>
            <w:tcW w:w="2361" w:type="dxa"/>
            <w:gridSpan w:val="2"/>
            <w:vMerge/>
            <w:vAlign w:val="center"/>
          </w:tcPr>
          <w:p w:rsidR="0018381E" w:rsidRDefault="0018381E" w:rsidP="00255955">
            <w:pPr>
              <w:tabs>
                <w:tab w:val="left" w:pos="720"/>
              </w:tabs>
              <w:jc w:val="center"/>
            </w:pPr>
          </w:p>
        </w:tc>
        <w:tc>
          <w:tcPr>
            <w:tcW w:w="1977" w:type="dxa"/>
            <w:vMerge/>
            <w:vAlign w:val="center"/>
          </w:tcPr>
          <w:p w:rsidR="0018381E" w:rsidRDefault="0018381E" w:rsidP="00255955">
            <w:pPr>
              <w:tabs>
                <w:tab w:val="left" w:pos="720"/>
              </w:tabs>
              <w:jc w:val="center"/>
            </w:pPr>
          </w:p>
        </w:tc>
        <w:tc>
          <w:tcPr>
            <w:tcW w:w="2745" w:type="dxa"/>
            <w:vAlign w:val="center"/>
          </w:tcPr>
          <w:p w:rsidR="0018381E" w:rsidRDefault="0018381E" w:rsidP="00255955">
            <w:pPr>
              <w:tabs>
                <w:tab w:val="left" w:pos="720"/>
              </w:tabs>
              <w:jc w:val="center"/>
            </w:pPr>
            <w:r>
              <w:t>Стручни предмети</w:t>
            </w:r>
          </w:p>
        </w:tc>
        <w:tc>
          <w:tcPr>
            <w:tcW w:w="3198" w:type="dxa"/>
            <w:vMerge/>
            <w:vAlign w:val="center"/>
          </w:tcPr>
          <w:p w:rsidR="0018381E" w:rsidRDefault="0018381E" w:rsidP="00255955">
            <w:pPr>
              <w:tabs>
                <w:tab w:val="left" w:pos="720"/>
              </w:tabs>
              <w:jc w:val="center"/>
            </w:pPr>
          </w:p>
        </w:tc>
        <w:tc>
          <w:tcPr>
            <w:tcW w:w="1890" w:type="dxa"/>
            <w:vMerge/>
            <w:vAlign w:val="center"/>
          </w:tcPr>
          <w:p w:rsidR="0018381E" w:rsidRDefault="0018381E" w:rsidP="00255955">
            <w:pPr>
              <w:tabs>
                <w:tab w:val="left" w:pos="720"/>
              </w:tabs>
              <w:jc w:val="center"/>
            </w:pPr>
          </w:p>
        </w:tc>
        <w:tc>
          <w:tcPr>
            <w:tcW w:w="1998" w:type="dxa"/>
            <w:vMerge/>
            <w:vAlign w:val="center"/>
          </w:tcPr>
          <w:p w:rsidR="0018381E" w:rsidRDefault="0018381E" w:rsidP="00255955">
            <w:pPr>
              <w:tabs>
                <w:tab w:val="left" w:pos="720"/>
              </w:tabs>
              <w:jc w:val="center"/>
            </w:pPr>
          </w:p>
        </w:tc>
      </w:tr>
      <w:tr w:rsidR="0018381E" w:rsidTr="00255955">
        <w:tblPrEx>
          <w:tblCellMar>
            <w:top w:w="0" w:type="dxa"/>
            <w:bottom w:w="0" w:type="dxa"/>
          </w:tblCellMar>
        </w:tblPrEx>
        <w:trPr>
          <w:trHeight w:val="530"/>
          <w:jc w:val="center"/>
        </w:trPr>
        <w:tc>
          <w:tcPr>
            <w:tcW w:w="2361" w:type="dxa"/>
            <w:gridSpan w:val="2"/>
            <w:vAlign w:val="center"/>
          </w:tcPr>
          <w:p w:rsidR="0018381E" w:rsidRDefault="0018381E" w:rsidP="00255955">
            <w:pPr>
              <w:tabs>
                <w:tab w:val="left" w:pos="720"/>
              </w:tabs>
              <w:jc w:val="center"/>
            </w:pPr>
            <w:r>
              <w:t>ПРВИ РАЗРЕД</w:t>
            </w:r>
          </w:p>
        </w:tc>
        <w:tc>
          <w:tcPr>
            <w:tcW w:w="1977" w:type="dxa"/>
            <w:vAlign w:val="center"/>
          </w:tcPr>
          <w:p w:rsidR="0018381E" w:rsidRDefault="0018381E" w:rsidP="00255955">
            <w:pPr>
              <w:tabs>
                <w:tab w:val="left" w:pos="720"/>
              </w:tabs>
              <w:jc w:val="center"/>
              <w:rPr>
                <w:lang w:val="sr-Cyrl-CS"/>
              </w:rPr>
            </w:pPr>
            <w:r>
              <w:t>35 седмиц</w:t>
            </w:r>
            <w:r>
              <w:rPr>
                <w:lang w:val="sr-Cyrl-CS"/>
              </w:rPr>
              <w:t>а</w:t>
            </w:r>
          </w:p>
        </w:tc>
        <w:tc>
          <w:tcPr>
            <w:tcW w:w="2745" w:type="dxa"/>
            <w:vAlign w:val="center"/>
          </w:tcPr>
          <w:p w:rsidR="0018381E" w:rsidRDefault="0018381E" w:rsidP="00255955">
            <w:pPr>
              <w:tabs>
                <w:tab w:val="left" w:pos="720"/>
              </w:tabs>
              <w:jc w:val="center"/>
            </w:pPr>
            <w:r>
              <w:t>2 седмице</w:t>
            </w:r>
          </w:p>
        </w:tc>
        <w:tc>
          <w:tcPr>
            <w:tcW w:w="3195" w:type="dxa"/>
            <w:vAlign w:val="center"/>
          </w:tcPr>
          <w:p w:rsidR="0018381E" w:rsidRDefault="0018381E" w:rsidP="00255955">
            <w:pPr>
              <w:tabs>
                <w:tab w:val="left" w:pos="720"/>
              </w:tabs>
              <w:jc w:val="center"/>
            </w:pPr>
            <w:r>
              <w:t>2 седмице</w:t>
            </w:r>
          </w:p>
        </w:tc>
        <w:tc>
          <w:tcPr>
            <w:tcW w:w="1890" w:type="dxa"/>
            <w:vAlign w:val="center"/>
          </w:tcPr>
          <w:p w:rsidR="0018381E" w:rsidRDefault="0018381E" w:rsidP="00255955">
            <w:pPr>
              <w:tabs>
                <w:tab w:val="left" w:pos="720"/>
              </w:tabs>
              <w:jc w:val="center"/>
              <w:rPr>
                <w:lang w:val="sr-Cyrl-CS"/>
              </w:rPr>
            </w:pPr>
            <w:r>
              <w:rPr>
                <w:lang w:val="sr-Cyrl-CS"/>
              </w:rPr>
              <w:t>–</w:t>
            </w:r>
          </w:p>
        </w:tc>
        <w:tc>
          <w:tcPr>
            <w:tcW w:w="1998" w:type="dxa"/>
            <w:vAlign w:val="center"/>
          </w:tcPr>
          <w:p w:rsidR="0018381E" w:rsidRDefault="0018381E" w:rsidP="00255955">
            <w:pPr>
              <w:tabs>
                <w:tab w:val="left" w:pos="720"/>
              </w:tabs>
              <w:jc w:val="center"/>
            </w:pPr>
            <w:r>
              <w:t>39</w:t>
            </w:r>
          </w:p>
        </w:tc>
      </w:tr>
      <w:tr w:rsidR="0018381E" w:rsidTr="00255955">
        <w:tblPrEx>
          <w:tblCellMar>
            <w:top w:w="0" w:type="dxa"/>
            <w:bottom w:w="0" w:type="dxa"/>
          </w:tblCellMar>
        </w:tblPrEx>
        <w:trPr>
          <w:trHeight w:val="530"/>
          <w:jc w:val="center"/>
        </w:trPr>
        <w:tc>
          <w:tcPr>
            <w:tcW w:w="2361" w:type="dxa"/>
            <w:gridSpan w:val="2"/>
            <w:vAlign w:val="center"/>
          </w:tcPr>
          <w:p w:rsidR="0018381E" w:rsidRDefault="0018381E" w:rsidP="00255955">
            <w:pPr>
              <w:tabs>
                <w:tab w:val="left" w:pos="720"/>
              </w:tabs>
              <w:jc w:val="center"/>
            </w:pPr>
            <w:r>
              <w:t>ДРУГИ РАЗРЕД</w:t>
            </w:r>
          </w:p>
        </w:tc>
        <w:tc>
          <w:tcPr>
            <w:tcW w:w="1977" w:type="dxa"/>
            <w:vAlign w:val="center"/>
          </w:tcPr>
          <w:p w:rsidR="0018381E" w:rsidRDefault="0018381E" w:rsidP="00255955">
            <w:pPr>
              <w:tabs>
                <w:tab w:val="left" w:pos="720"/>
              </w:tabs>
              <w:jc w:val="center"/>
              <w:rPr>
                <w:lang w:val="sr-Cyrl-CS"/>
              </w:rPr>
            </w:pPr>
            <w:r>
              <w:t>35 с</w:t>
            </w:r>
            <w:r>
              <w:rPr>
                <w:lang w:val="sr-Cyrl-CS"/>
              </w:rPr>
              <w:t>е</w:t>
            </w:r>
            <w:r>
              <w:t>дмиц</w:t>
            </w:r>
            <w:r>
              <w:rPr>
                <w:lang w:val="sr-Cyrl-CS"/>
              </w:rPr>
              <w:t>а</w:t>
            </w:r>
          </w:p>
        </w:tc>
        <w:tc>
          <w:tcPr>
            <w:tcW w:w="2745" w:type="dxa"/>
            <w:vAlign w:val="center"/>
          </w:tcPr>
          <w:p w:rsidR="0018381E" w:rsidRDefault="0018381E" w:rsidP="00255955">
            <w:pPr>
              <w:tabs>
                <w:tab w:val="left" w:pos="720"/>
              </w:tabs>
              <w:jc w:val="center"/>
            </w:pPr>
            <w:r>
              <w:t>2 седмице</w:t>
            </w:r>
          </w:p>
        </w:tc>
        <w:tc>
          <w:tcPr>
            <w:tcW w:w="3195" w:type="dxa"/>
            <w:vAlign w:val="center"/>
          </w:tcPr>
          <w:p w:rsidR="0018381E" w:rsidRDefault="0018381E" w:rsidP="00255955">
            <w:pPr>
              <w:tabs>
                <w:tab w:val="left" w:pos="720"/>
              </w:tabs>
              <w:jc w:val="center"/>
            </w:pPr>
            <w:r>
              <w:t>2 седмице</w:t>
            </w:r>
          </w:p>
        </w:tc>
        <w:tc>
          <w:tcPr>
            <w:tcW w:w="1890" w:type="dxa"/>
            <w:vAlign w:val="center"/>
          </w:tcPr>
          <w:p w:rsidR="0018381E" w:rsidRDefault="0018381E" w:rsidP="00255955">
            <w:pPr>
              <w:tabs>
                <w:tab w:val="left" w:pos="720"/>
              </w:tabs>
              <w:jc w:val="center"/>
              <w:rPr>
                <w:lang w:val="sr-Cyrl-CS"/>
              </w:rPr>
            </w:pPr>
            <w:r>
              <w:rPr>
                <w:lang w:val="sr-Cyrl-CS"/>
              </w:rPr>
              <w:t>–</w:t>
            </w:r>
          </w:p>
        </w:tc>
        <w:tc>
          <w:tcPr>
            <w:tcW w:w="1998" w:type="dxa"/>
            <w:vAlign w:val="center"/>
          </w:tcPr>
          <w:p w:rsidR="0018381E" w:rsidRDefault="0018381E" w:rsidP="00255955">
            <w:pPr>
              <w:tabs>
                <w:tab w:val="left" w:pos="720"/>
              </w:tabs>
              <w:jc w:val="center"/>
            </w:pPr>
            <w:r>
              <w:t>39</w:t>
            </w:r>
          </w:p>
        </w:tc>
      </w:tr>
      <w:tr w:rsidR="0018381E" w:rsidTr="00255955">
        <w:tblPrEx>
          <w:tblCellMar>
            <w:top w:w="0" w:type="dxa"/>
            <w:bottom w:w="0" w:type="dxa"/>
          </w:tblCellMar>
        </w:tblPrEx>
        <w:trPr>
          <w:trHeight w:val="530"/>
          <w:jc w:val="center"/>
        </w:trPr>
        <w:tc>
          <w:tcPr>
            <w:tcW w:w="2361" w:type="dxa"/>
            <w:gridSpan w:val="2"/>
            <w:vAlign w:val="center"/>
          </w:tcPr>
          <w:p w:rsidR="0018381E" w:rsidRDefault="0018381E" w:rsidP="00255955">
            <w:pPr>
              <w:tabs>
                <w:tab w:val="left" w:pos="720"/>
              </w:tabs>
              <w:jc w:val="center"/>
            </w:pPr>
            <w:r>
              <w:t>ТРЕЋИ РАЗРЕД</w:t>
            </w:r>
          </w:p>
        </w:tc>
        <w:tc>
          <w:tcPr>
            <w:tcW w:w="1977" w:type="dxa"/>
            <w:vAlign w:val="center"/>
          </w:tcPr>
          <w:p w:rsidR="0018381E" w:rsidRDefault="0018381E" w:rsidP="00255955">
            <w:pPr>
              <w:tabs>
                <w:tab w:val="left" w:pos="720"/>
              </w:tabs>
              <w:jc w:val="center"/>
              <w:rPr>
                <w:lang w:val="sr-Cyrl-CS"/>
              </w:rPr>
            </w:pPr>
            <w:r>
              <w:t>35 седмиц</w:t>
            </w:r>
            <w:r>
              <w:rPr>
                <w:lang w:val="sr-Cyrl-CS"/>
              </w:rPr>
              <w:t>а</w:t>
            </w:r>
          </w:p>
        </w:tc>
        <w:tc>
          <w:tcPr>
            <w:tcW w:w="2745" w:type="dxa"/>
            <w:vAlign w:val="center"/>
          </w:tcPr>
          <w:p w:rsidR="0018381E" w:rsidRDefault="0018381E" w:rsidP="00255955">
            <w:pPr>
              <w:tabs>
                <w:tab w:val="left" w:pos="720"/>
              </w:tabs>
              <w:jc w:val="center"/>
            </w:pPr>
            <w:r>
              <w:t>2 седмице</w:t>
            </w:r>
          </w:p>
        </w:tc>
        <w:tc>
          <w:tcPr>
            <w:tcW w:w="3195" w:type="dxa"/>
            <w:vAlign w:val="center"/>
          </w:tcPr>
          <w:p w:rsidR="0018381E" w:rsidRDefault="0018381E" w:rsidP="00255955">
            <w:pPr>
              <w:tabs>
                <w:tab w:val="left" w:pos="720"/>
              </w:tabs>
              <w:jc w:val="center"/>
            </w:pPr>
            <w:r>
              <w:t>2 седмице</w:t>
            </w:r>
          </w:p>
        </w:tc>
        <w:tc>
          <w:tcPr>
            <w:tcW w:w="1890" w:type="dxa"/>
            <w:vAlign w:val="center"/>
          </w:tcPr>
          <w:p w:rsidR="0018381E" w:rsidRDefault="0018381E" w:rsidP="00255955">
            <w:pPr>
              <w:tabs>
                <w:tab w:val="left" w:pos="720"/>
              </w:tabs>
              <w:jc w:val="center"/>
              <w:rPr>
                <w:lang w:val="sr-Cyrl-CS"/>
              </w:rPr>
            </w:pPr>
            <w:r>
              <w:rPr>
                <w:lang w:val="sr-Cyrl-CS"/>
              </w:rPr>
              <w:t>–</w:t>
            </w:r>
          </w:p>
        </w:tc>
        <w:tc>
          <w:tcPr>
            <w:tcW w:w="1998" w:type="dxa"/>
            <w:vAlign w:val="center"/>
          </w:tcPr>
          <w:p w:rsidR="0018381E" w:rsidRDefault="0018381E" w:rsidP="00255955">
            <w:pPr>
              <w:tabs>
                <w:tab w:val="left" w:pos="720"/>
              </w:tabs>
              <w:jc w:val="center"/>
            </w:pPr>
            <w:r>
              <w:t>39</w:t>
            </w:r>
          </w:p>
        </w:tc>
      </w:tr>
      <w:tr w:rsidR="0018381E" w:rsidTr="00255955">
        <w:tblPrEx>
          <w:tblCellMar>
            <w:top w:w="0" w:type="dxa"/>
            <w:bottom w:w="0" w:type="dxa"/>
          </w:tblCellMar>
        </w:tblPrEx>
        <w:trPr>
          <w:trHeight w:val="600"/>
          <w:jc w:val="center"/>
        </w:trPr>
        <w:tc>
          <w:tcPr>
            <w:tcW w:w="2355" w:type="dxa"/>
            <w:vAlign w:val="center"/>
          </w:tcPr>
          <w:p w:rsidR="0018381E" w:rsidRDefault="0018381E" w:rsidP="00255955">
            <w:pPr>
              <w:tabs>
                <w:tab w:val="left" w:pos="720"/>
              </w:tabs>
              <w:jc w:val="center"/>
            </w:pPr>
            <w:r>
              <w:t>ЧЕТВРТИ РАЗРЕД</w:t>
            </w:r>
          </w:p>
        </w:tc>
        <w:tc>
          <w:tcPr>
            <w:tcW w:w="1983" w:type="dxa"/>
            <w:gridSpan w:val="2"/>
            <w:vAlign w:val="center"/>
          </w:tcPr>
          <w:p w:rsidR="0018381E" w:rsidRDefault="0018381E" w:rsidP="00255955">
            <w:pPr>
              <w:tabs>
                <w:tab w:val="left" w:pos="720"/>
              </w:tabs>
              <w:jc w:val="center"/>
            </w:pPr>
            <w:r>
              <w:t>32 седмице</w:t>
            </w:r>
          </w:p>
        </w:tc>
        <w:tc>
          <w:tcPr>
            <w:tcW w:w="2742" w:type="dxa"/>
            <w:vAlign w:val="center"/>
          </w:tcPr>
          <w:p w:rsidR="0018381E" w:rsidRDefault="0018381E" w:rsidP="00255955">
            <w:pPr>
              <w:tabs>
                <w:tab w:val="left" w:pos="720"/>
              </w:tabs>
              <w:jc w:val="center"/>
            </w:pPr>
            <w:r>
              <w:t>2</w:t>
            </w:r>
            <w:r>
              <w:rPr>
                <w:lang w:val="sr-Cyrl-CS"/>
              </w:rPr>
              <w:t xml:space="preserve"> </w:t>
            </w:r>
            <w:r>
              <w:t>седмице</w:t>
            </w:r>
          </w:p>
        </w:tc>
        <w:tc>
          <w:tcPr>
            <w:tcW w:w="3198" w:type="dxa"/>
            <w:vAlign w:val="center"/>
          </w:tcPr>
          <w:p w:rsidR="0018381E" w:rsidRDefault="0018381E" w:rsidP="00255955">
            <w:pPr>
              <w:tabs>
                <w:tab w:val="left" w:pos="720"/>
              </w:tabs>
              <w:jc w:val="center"/>
            </w:pPr>
            <w:r>
              <w:t>2</w:t>
            </w:r>
            <w:r>
              <w:rPr>
                <w:lang w:val="sr-Cyrl-CS"/>
              </w:rPr>
              <w:t xml:space="preserve"> </w:t>
            </w:r>
            <w:r>
              <w:t>с</w:t>
            </w:r>
            <w:r>
              <w:rPr>
                <w:lang w:val="sr-Cyrl-CS"/>
              </w:rPr>
              <w:t>е</w:t>
            </w:r>
            <w:r>
              <w:t>дмице</w:t>
            </w:r>
          </w:p>
        </w:tc>
        <w:tc>
          <w:tcPr>
            <w:tcW w:w="1890" w:type="dxa"/>
            <w:vAlign w:val="center"/>
          </w:tcPr>
          <w:p w:rsidR="0018381E" w:rsidRDefault="0018381E" w:rsidP="00255955">
            <w:pPr>
              <w:tabs>
                <w:tab w:val="left" w:pos="720"/>
              </w:tabs>
              <w:jc w:val="center"/>
            </w:pPr>
            <w:r>
              <w:t>3 седмице</w:t>
            </w:r>
          </w:p>
        </w:tc>
        <w:tc>
          <w:tcPr>
            <w:tcW w:w="1998" w:type="dxa"/>
            <w:vAlign w:val="center"/>
          </w:tcPr>
          <w:p w:rsidR="0018381E" w:rsidRDefault="0018381E" w:rsidP="00255955">
            <w:pPr>
              <w:tabs>
                <w:tab w:val="left" w:pos="720"/>
              </w:tabs>
              <w:jc w:val="center"/>
            </w:pPr>
            <w:r>
              <w:t>39</w:t>
            </w:r>
          </w:p>
        </w:tc>
      </w:tr>
    </w:tbl>
    <w:p w:rsidR="0018381E" w:rsidRDefault="0018381E" w:rsidP="0018381E">
      <w:pPr>
        <w:tabs>
          <w:tab w:val="left" w:pos="720"/>
        </w:tabs>
      </w:pPr>
    </w:p>
    <w:p w:rsidR="0018381E" w:rsidRDefault="0018381E" w:rsidP="0018381E">
      <w:pPr>
        <w:tabs>
          <w:tab w:val="left" w:pos="720"/>
        </w:tabs>
        <w:rPr>
          <w:lang w:val="sr-Cyrl-CS"/>
        </w:rPr>
      </w:pPr>
    </w:p>
    <w:p w:rsidR="0018381E" w:rsidRDefault="0018381E" w:rsidP="0018381E">
      <w:pPr>
        <w:tabs>
          <w:tab w:val="left" w:pos="720"/>
        </w:tabs>
        <w:rPr>
          <w:lang w:val="sr-Cyrl-CS"/>
        </w:rPr>
      </w:pPr>
    </w:p>
    <w:p w:rsidR="0018381E" w:rsidRDefault="0018381E" w:rsidP="0018381E">
      <w:pPr>
        <w:tabs>
          <w:tab w:val="left" w:pos="720"/>
        </w:tabs>
        <w:jc w:val="center"/>
        <w:sectPr w:rsidR="0018381E" w:rsidSect="00131CD4">
          <w:pgSz w:w="16840" w:h="11907" w:orient="landscape" w:code="9"/>
          <w:pgMar w:top="340" w:right="289" w:bottom="346" w:left="284" w:header="567" w:footer="567" w:gutter="0"/>
          <w:pgNumType w:start="785"/>
          <w:cols w:space="720"/>
          <w:docGrid w:linePitch="360"/>
        </w:sectPr>
      </w:pPr>
    </w:p>
    <w:p w:rsidR="0018381E" w:rsidRPr="00CC17A3" w:rsidRDefault="0018381E" w:rsidP="0018381E">
      <w:pPr>
        <w:tabs>
          <w:tab w:val="left" w:pos="720"/>
        </w:tabs>
        <w:jc w:val="center"/>
        <w:rPr>
          <w:lang w:val="ru-RU"/>
        </w:rPr>
      </w:pPr>
      <w:r w:rsidRPr="00CC17A3">
        <w:rPr>
          <w:lang w:val="ru-RU"/>
        </w:rPr>
        <w:lastRenderedPageBreak/>
        <w:t xml:space="preserve">НАЧИН ОСТВАРИВАЊА ПРОГРАМА </w:t>
      </w:r>
      <w:r>
        <w:rPr>
          <w:lang w:val="ru-RU"/>
        </w:rPr>
        <w:t>(</w:t>
      </w:r>
      <w:r w:rsidRPr="00CC17A3">
        <w:rPr>
          <w:lang w:val="ru-RU"/>
        </w:rPr>
        <w:t>УПУТСТВО)</w:t>
      </w:r>
    </w:p>
    <w:p w:rsidR="0018381E" w:rsidRDefault="0018381E" w:rsidP="0018381E">
      <w:pPr>
        <w:tabs>
          <w:tab w:val="left" w:pos="720"/>
        </w:tabs>
        <w:rPr>
          <w:lang w:val="sr-Cyrl-CS"/>
        </w:rPr>
      </w:pPr>
    </w:p>
    <w:p w:rsidR="0018381E" w:rsidRPr="005C28C4" w:rsidRDefault="0018381E" w:rsidP="0018381E">
      <w:pPr>
        <w:tabs>
          <w:tab w:val="left" w:pos="720"/>
        </w:tabs>
        <w:rPr>
          <w:lang w:val="ru-RU"/>
        </w:rPr>
      </w:pPr>
      <w:r>
        <w:rPr>
          <w:lang w:val="ru-RU"/>
        </w:rPr>
        <w:tab/>
      </w:r>
      <w:r w:rsidRPr="005C28C4">
        <w:rPr>
          <w:lang w:val="ru-RU"/>
        </w:rPr>
        <w:t xml:space="preserve">Наставни план и програм </w:t>
      </w:r>
      <w:r>
        <w:rPr>
          <w:lang w:val="sr-Cyrl-CS"/>
        </w:rPr>
        <w:t xml:space="preserve"> средњег </w:t>
      </w:r>
      <w:r w:rsidRPr="005C28C4">
        <w:rPr>
          <w:lang w:val="ru-RU"/>
        </w:rPr>
        <w:t xml:space="preserve">образовања </w:t>
      </w:r>
      <w:r>
        <w:rPr>
          <w:lang w:val="sr-Cyrl-CS"/>
        </w:rPr>
        <w:t xml:space="preserve"> и васпитања у стручној школи</w:t>
      </w:r>
      <w:r w:rsidRPr="00CC17A3">
        <w:rPr>
          <w:lang w:val="sr-Cyrl-CS"/>
        </w:rPr>
        <w:t xml:space="preserve"> </w:t>
      </w:r>
      <w:r>
        <w:rPr>
          <w:lang w:val="sr-Cyrl-CS"/>
        </w:rPr>
        <w:t xml:space="preserve">за подручје рада ХЕМИЈА, НЕМЕТАЛИ И ГРАФИЧАРСТВО,  </w:t>
      </w:r>
      <w:r w:rsidRPr="005C28C4">
        <w:rPr>
          <w:lang w:val="ru-RU"/>
        </w:rPr>
        <w:t xml:space="preserve">за образовни профил </w:t>
      </w:r>
      <w:r w:rsidRPr="00165E0C">
        <w:rPr>
          <w:b/>
          <w:lang w:val="ru-RU"/>
        </w:rPr>
        <w:t>техничар</w:t>
      </w:r>
      <w:r w:rsidRPr="004939B9">
        <w:rPr>
          <w:b/>
          <w:lang w:val="ru-RU"/>
        </w:rPr>
        <w:t xml:space="preserve"> </w:t>
      </w:r>
      <w:r>
        <w:rPr>
          <w:b/>
          <w:lang w:val="ru-RU"/>
        </w:rPr>
        <w:t>штампе</w:t>
      </w:r>
      <w:r w:rsidRPr="005C28C4">
        <w:rPr>
          <w:lang w:val="ru-RU"/>
        </w:rPr>
        <w:t>,</w:t>
      </w:r>
      <w:r>
        <w:rPr>
          <w:lang w:val="sr-Cyrl-CS"/>
        </w:rPr>
        <w:t xml:space="preserve"> </w:t>
      </w:r>
      <w:r w:rsidRPr="005C28C4">
        <w:rPr>
          <w:lang w:val="ru-RU"/>
        </w:rPr>
        <w:t>структуриран је у складу са савременим достигнућима технологије</w:t>
      </w:r>
      <w:r>
        <w:rPr>
          <w:lang w:val="ru-RU"/>
        </w:rPr>
        <w:t xml:space="preserve"> штампе</w:t>
      </w:r>
      <w:r w:rsidRPr="005C28C4">
        <w:rPr>
          <w:lang w:val="ru-RU"/>
        </w:rPr>
        <w:t>.</w:t>
      </w:r>
    </w:p>
    <w:p w:rsidR="0018381E" w:rsidRDefault="0018381E" w:rsidP="0018381E">
      <w:pPr>
        <w:tabs>
          <w:tab w:val="left" w:pos="720"/>
        </w:tabs>
        <w:rPr>
          <w:lang w:val="sr-Cyrl-CS"/>
        </w:rPr>
      </w:pPr>
      <w:r w:rsidRPr="005C28C4">
        <w:rPr>
          <w:lang w:val="ru-RU"/>
        </w:rPr>
        <w:tab/>
        <w:t>Стручна знања која ученици треба да стекну у току четворогодишњег образовног циклуса заснивају се на</w:t>
      </w:r>
      <w:r>
        <w:rPr>
          <w:lang w:val="sr-Cyrl-CS"/>
        </w:rPr>
        <w:t>:</w:t>
      </w:r>
    </w:p>
    <w:p w:rsidR="0018381E" w:rsidRDefault="0018381E" w:rsidP="0018381E">
      <w:pPr>
        <w:tabs>
          <w:tab w:val="left" w:pos="720"/>
        </w:tabs>
        <w:rPr>
          <w:lang w:val="sr-Cyrl-CS"/>
        </w:rPr>
      </w:pPr>
      <w:r>
        <w:rPr>
          <w:lang w:val="sr-Cyrl-CS"/>
        </w:rPr>
        <w:tab/>
        <w:t xml:space="preserve">– општим знањима о </w:t>
      </w:r>
      <w:r w:rsidRPr="005C28C4">
        <w:rPr>
          <w:lang w:val="ru-RU"/>
        </w:rPr>
        <w:t>процес</w:t>
      </w:r>
      <w:r>
        <w:rPr>
          <w:lang w:val="ru-RU"/>
        </w:rPr>
        <w:t>има</w:t>
      </w:r>
      <w:r w:rsidRPr="005C28C4">
        <w:rPr>
          <w:lang w:val="ru-RU"/>
        </w:rPr>
        <w:t xml:space="preserve"> и законитости</w:t>
      </w:r>
      <w:r>
        <w:rPr>
          <w:lang w:val="ru-RU"/>
        </w:rPr>
        <w:t>ма</w:t>
      </w:r>
      <w:r w:rsidRPr="005C28C4">
        <w:rPr>
          <w:lang w:val="ru-RU"/>
        </w:rPr>
        <w:t xml:space="preserve"> које условљавају правилно извођење процеса у оквиру ове техноло</w:t>
      </w:r>
      <w:r>
        <w:rPr>
          <w:lang w:val="sr-Cyrl-CS"/>
        </w:rPr>
        <w:t>г</w:t>
      </w:r>
      <w:r w:rsidRPr="005C28C4">
        <w:rPr>
          <w:lang w:val="ru-RU"/>
        </w:rPr>
        <w:t>ије</w:t>
      </w:r>
      <w:r>
        <w:rPr>
          <w:lang w:val="sr-Cyrl-CS"/>
        </w:rPr>
        <w:t>;</w:t>
      </w:r>
    </w:p>
    <w:p w:rsidR="0018381E" w:rsidRDefault="0018381E" w:rsidP="0018381E">
      <w:pPr>
        <w:tabs>
          <w:tab w:val="left" w:pos="720"/>
        </w:tabs>
        <w:rPr>
          <w:lang w:val="sr-Cyrl-CS"/>
        </w:rPr>
      </w:pPr>
      <w:r>
        <w:rPr>
          <w:lang w:val="sr-Cyrl-CS"/>
        </w:rPr>
        <w:tab/>
        <w:t>–  новинама</w:t>
      </w:r>
      <w:r w:rsidRPr="005C28C4">
        <w:rPr>
          <w:lang w:val="ru-RU"/>
        </w:rPr>
        <w:t xml:space="preserve"> </w:t>
      </w:r>
      <w:r>
        <w:rPr>
          <w:lang w:val="sr-Cyrl-CS"/>
        </w:rPr>
        <w:t xml:space="preserve"> у </w:t>
      </w:r>
      <w:r>
        <w:rPr>
          <w:lang w:val="ru-RU"/>
        </w:rPr>
        <w:t>графичкој индустрији и технологији штампе</w:t>
      </w:r>
      <w:r>
        <w:rPr>
          <w:lang w:val="sr-Cyrl-CS"/>
        </w:rPr>
        <w:t>;</w:t>
      </w:r>
    </w:p>
    <w:p w:rsidR="0018381E" w:rsidRPr="005C28C4" w:rsidRDefault="0018381E" w:rsidP="0018381E">
      <w:pPr>
        <w:tabs>
          <w:tab w:val="left" w:pos="720"/>
        </w:tabs>
        <w:rPr>
          <w:lang w:val="ru-RU"/>
        </w:rPr>
      </w:pPr>
      <w:r>
        <w:rPr>
          <w:lang w:val="sr-Cyrl-CS"/>
        </w:rPr>
        <w:tab/>
        <w:t>– о</w:t>
      </w:r>
      <w:r w:rsidRPr="005C28C4">
        <w:rPr>
          <w:lang w:val="ru-RU"/>
        </w:rPr>
        <w:t>владавањ</w:t>
      </w:r>
      <w:r>
        <w:rPr>
          <w:lang w:val="ru-RU"/>
        </w:rPr>
        <w:t>у</w:t>
      </w:r>
      <w:r w:rsidRPr="005C28C4">
        <w:rPr>
          <w:lang w:val="ru-RU"/>
        </w:rPr>
        <w:t xml:space="preserve"> трајним знањима о </w:t>
      </w:r>
      <w:r>
        <w:rPr>
          <w:lang w:val="sr-Cyrl-CS"/>
        </w:rPr>
        <w:t xml:space="preserve">процесима за добијање </w:t>
      </w:r>
      <w:r w:rsidRPr="005C28C4">
        <w:rPr>
          <w:lang w:val="ru-RU"/>
        </w:rPr>
        <w:t>производа у оквиру ове технологије.</w:t>
      </w:r>
    </w:p>
    <w:p w:rsidR="0018381E" w:rsidRDefault="0018381E" w:rsidP="0018381E">
      <w:pPr>
        <w:tabs>
          <w:tab w:val="left" w:pos="720"/>
        </w:tabs>
        <w:rPr>
          <w:lang w:val="sr-Cyrl-CS"/>
        </w:rPr>
      </w:pPr>
      <w:r w:rsidRPr="005C28C4">
        <w:rPr>
          <w:lang w:val="ru-RU"/>
        </w:rPr>
        <w:tab/>
      </w:r>
      <w:r>
        <w:rPr>
          <w:lang w:val="sr-Cyrl-CS"/>
        </w:rPr>
        <w:t xml:space="preserve">Овај Наставни план и програм остварује се у складу са Правилником о плану и програму образовања и васпитања за заједничке предмете у стручним и уметничким школама </w:t>
      </w:r>
      <w:r>
        <w:rPr>
          <w:lang w:val="ru-RU"/>
        </w:rPr>
        <w:t>("Службени гласник СРС - Просветни гласник", број 6/90 и "Просветни гласник", бр. 4/91, 7/93, 17/93, 1/94, 2/94, 2/95, 3/95, 8/95, 5/96, 2/02, 5/03, 10/03, 24/04, 3/05, 6/05, 11/05, 6/06</w:t>
      </w:r>
      <w:r>
        <w:rPr>
          <w:i/>
          <w:lang w:val="ru-RU"/>
        </w:rPr>
        <w:t>,</w:t>
      </w:r>
      <w:r>
        <w:rPr>
          <w:lang w:val="ru-RU"/>
        </w:rPr>
        <w:t xml:space="preserve"> 12/06</w:t>
      </w:r>
      <w:r>
        <w:rPr>
          <w:i/>
          <w:lang w:val="ru-RU"/>
        </w:rPr>
        <w:t>,</w:t>
      </w:r>
      <w:r>
        <w:rPr>
          <w:lang w:val="sr-Cyrl-CS"/>
        </w:rPr>
        <w:t xml:space="preserve"> 8/08,</w:t>
      </w:r>
      <w:r>
        <w:rPr>
          <w:lang w:val="sr-Latn-CS"/>
        </w:rPr>
        <w:t xml:space="preserve"> </w:t>
      </w:r>
      <w:r w:rsidRPr="00DF0AAD">
        <w:rPr>
          <w:lang w:val="ru-RU"/>
        </w:rPr>
        <w:t>1/09</w:t>
      </w:r>
      <w:r>
        <w:rPr>
          <w:lang w:val="sr-Latn-CS"/>
        </w:rPr>
        <w:t>,</w:t>
      </w:r>
      <w:r>
        <w:rPr>
          <w:lang w:val="ru-RU"/>
        </w:rPr>
        <w:t xml:space="preserve"> 3/09</w:t>
      </w:r>
      <w:r>
        <w:rPr>
          <w:lang w:val="sr-Cyrl-CS"/>
        </w:rPr>
        <w:t xml:space="preserve"> и 05/10), Правилником о наставном плану и програму за стицање образовања у трогодишњем и четворогодишњем трајању у стручној школи за подручје рада хемија, неметали и графичарство </w:t>
      </w:r>
      <w:r>
        <w:rPr>
          <w:lang w:val="ru-RU"/>
        </w:rPr>
        <w:t xml:space="preserve">("Просветни гласник", бр. 11/93, 1/94, 6/95, 8/96, 7/02, </w:t>
      </w:r>
      <w:r>
        <w:rPr>
          <w:bCs/>
          <w:lang w:val="ru-RU"/>
        </w:rPr>
        <w:t>10/05,</w:t>
      </w:r>
      <w:r>
        <w:rPr>
          <w:lang w:val="ru-RU"/>
        </w:rPr>
        <w:t xml:space="preserve"> </w:t>
      </w:r>
      <w:r>
        <w:rPr>
          <w:bCs/>
          <w:lang w:val="ru-RU"/>
        </w:rPr>
        <w:t>15/05, 7/08,</w:t>
      </w:r>
      <w:r>
        <w:rPr>
          <w:lang w:val="ru-RU"/>
        </w:rPr>
        <w:t xml:space="preserve"> </w:t>
      </w:r>
      <w:r w:rsidRPr="003C3455">
        <w:rPr>
          <w:lang w:val="ru-RU"/>
        </w:rPr>
        <w:t>11/08</w:t>
      </w:r>
      <w:r>
        <w:rPr>
          <w:lang w:val="ru-RU"/>
        </w:rPr>
        <w:t xml:space="preserve"> и 8/09</w:t>
      </w:r>
      <w:r w:rsidRPr="003C3455">
        <w:rPr>
          <w:lang w:val="ru-RU"/>
        </w:rPr>
        <w:t>)</w:t>
      </w:r>
      <w:r>
        <w:rPr>
          <w:lang w:val="ru-RU"/>
        </w:rPr>
        <w:t>.</w:t>
      </w:r>
    </w:p>
    <w:p w:rsidR="0018381E" w:rsidRDefault="0018381E" w:rsidP="0018381E">
      <w:pPr>
        <w:tabs>
          <w:tab w:val="left" w:pos="720"/>
        </w:tabs>
        <w:rPr>
          <w:lang w:val="sr-Cyrl-CS"/>
        </w:rPr>
      </w:pPr>
      <w:r>
        <w:rPr>
          <w:lang w:val="sr-Cyrl-CS"/>
        </w:rPr>
        <w:tab/>
        <w:t xml:space="preserve">За остваривање садржаја наставних програма општеобразовних предмета и стручних предмета примењују се важећи нормативи прописани у Правилнику о ближим условима у погледу простора, опреме и наставних средстава за остваривање плана и програма заједничких предмета у стручним школама за образовне профиле трећег и четвртог степена стручне спреме ("Службени гласник – Просветни гласник, бр. 7/91), Правилник о ближим условима у погледу простора, опреме и наставних средстава за остваривање наставних планова и програма за стицање образовања у трогодишњем и четворогодишњем трајању у стручној школи за подручје рада хемија, неметали и графичарство ("Службени гласник РС–Просветни гласник", бр. 9/91, 15/97, </w:t>
      </w:r>
      <w:r>
        <w:rPr>
          <w:bCs/>
          <w:lang w:val="ru-RU"/>
        </w:rPr>
        <w:t xml:space="preserve">10/05 </w:t>
      </w:r>
      <w:r>
        <w:rPr>
          <w:lang w:val="ru-RU"/>
        </w:rPr>
        <w:t>и</w:t>
      </w:r>
      <w:r>
        <w:rPr>
          <w:bCs/>
          <w:lang w:val="ru-RU"/>
        </w:rPr>
        <w:t xml:space="preserve"> 15/05</w:t>
      </w:r>
      <w:r>
        <w:rPr>
          <w:lang w:val="sr-Cyrl-CS"/>
        </w:rPr>
        <w:t>), с тим што су за ново дефинисане стручне предмете урађени ови нормативи.</w:t>
      </w:r>
    </w:p>
    <w:p w:rsidR="0018381E" w:rsidRDefault="0018381E" w:rsidP="0018381E">
      <w:pPr>
        <w:tabs>
          <w:tab w:val="left" w:pos="720"/>
        </w:tabs>
        <w:rPr>
          <w:lang w:val="sr-Cyrl-CS"/>
        </w:rPr>
      </w:pPr>
      <w:r>
        <w:rPr>
          <w:lang w:val="sr-Cyrl-CS"/>
        </w:rPr>
        <w:tab/>
        <w:t xml:space="preserve">Садржаји вежби, наставе у блоку остварују се поделом одељења на групе ученика. Садржаји вежби, (практична настава) и наставе у блоку (технологија образовног профила – технологија штанпе), када се остварују у школским кабинетима, лабораторијама и радионицама, реализују се поделом одељења на две групе ученика. Међутим, уколико се остварују у погонима и лабораторијама предузећа, одељење се дели на три групе ученика. </w:t>
      </w:r>
    </w:p>
    <w:p w:rsidR="0018381E" w:rsidRDefault="0018381E" w:rsidP="0018381E">
      <w:pPr>
        <w:tabs>
          <w:tab w:val="left" w:pos="720"/>
        </w:tabs>
        <w:rPr>
          <w:lang w:val="sr-Cyrl-CS"/>
        </w:rPr>
      </w:pPr>
      <w:r>
        <w:rPr>
          <w:lang w:val="sr-Cyrl-CS"/>
        </w:rPr>
        <w:tab/>
        <w:t>Када се вежбе и настава у блоку остварују у школским кабинетима, лабораторијама и радионицама, обезбеђује се помоћни наставник.</w:t>
      </w:r>
    </w:p>
    <w:p w:rsidR="0018381E" w:rsidRDefault="0018381E" w:rsidP="0018381E">
      <w:pPr>
        <w:tabs>
          <w:tab w:val="left" w:pos="720"/>
        </w:tabs>
        <w:rPr>
          <w:lang w:val="sr-Cyrl-CS"/>
        </w:rPr>
      </w:pPr>
      <w:r>
        <w:rPr>
          <w:lang w:val="sr-Cyrl-CS"/>
        </w:rPr>
        <w:tab/>
        <w:t>За остваривање наставе и других облика образовно васпитног рада за заједничке и стручне предмете примењују се важећи нормативи прописани Правилником о врсти стручне спр</w:t>
      </w:r>
      <w:r>
        <w:t>e</w:t>
      </w:r>
      <w:r>
        <w:rPr>
          <w:lang w:val="sr-Cyrl-CS"/>
        </w:rPr>
        <w:t xml:space="preserve">ме наставника, стручних сарадника и помоћних наставника ("Просветни гласник", бр. 5/91, 1/92, 21/93, 3/94, 7/96, 7/98, 3/99, 6/01, 3/03, 8/03, </w:t>
      </w:r>
      <w:r>
        <w:rPr>
          <w:bCs/>
          <w:spacing w:val="-5"/>
          <w:lang w:val="ru-RU"/>
        </w:rPr>
        <w:t>11/04</w:t>
      </w:r>
      <w:r>
        <w:rPr>
          <w:lang w:val="ru-RU"/>
        </w:rPr>
        <w:t xml:space="preserve">, 5/05, 6/05, 2/07, 4/07, 7/08 и </w:t>
      </w:r>
      <w:r w:rsidRPr="0077792C">
        <w:rPr>
          <w:lang w:val="ru-RU"/>
        </w:rPr>
        <w:t>11/08)</w:t>
      </w:r>
      <w:r>
        <w:rPr>
          <w:lang w:val="sr-Cyrl-CS"/>
        </w:rPr>
        <w:t xml:space="preserve"> и Правилником о врсти стручне спреме наставника верске наставе за први разред средње школе и критеријумима и начину оцењивања ученика који похађа верску наставу ("Просветни гласник", број 5/01), с тим што су за ново утврђене стручне предмете одређен профил кадра.</w:t>
      </w:r>
    </w:p>
    <w:p w:rsidR="0018381E" w:rsidRDefault="0018381E" w:rsidP="0018381E">
      <w:pPr>
        <w:tabs>
          <w:tab w:val="left" w:pos="720"/>
        </w:tabs>
        <w:jc w:val="center"/>
        <w:rPr>
          <w:b/>
          <w:lang w:val="sr-Cyrl-CS"/>
        </w:rPr>
      </w:pPr>
    </w:p>
    <w:p w:rsidR="0018381E" w:rsidRPr="0021375D" w:rsidRDefault="0018381E" w:rsidP="0018381E">
      <w:pPr>
        <w:rPr>
          <w:lang w:val="ru-RU"/>
        </w:rPr>
      </w:pPr>
    </w:p>
    <w:p w:rsidR="0018381E" w:rsidRPr="0021375D" w:rsidRDefault="0018381E" w:rsidP="0018381E">
      <w:pPr>
        <w:rPr>
          <w:lang w:val="ru-RU"/>
        </w:rPr>
      </w:pPr>
    </w:p>
    <w:p w:rsidR="0018381E" w:rsidRPr="0021375D" w:rsidRDefault="0018381E" w:rsidP="0018381E">
      <w:pPr>
        <w:rPr>
          <w:lang w:val="ru-RU"/>
        </w:rPr>
      </w:pPr>
    </w:p>
    <w:p w:rsidR="0018381E" w:rsidRDefault="0018381E" w:rsidP="0018381E">
      <w:pPr>
        <w:pStyle w:val="Heading2"/>
        <w:rPr>
          <w:lang w:val="sr-Cyrl-CS"/>
        </w:rPr>
      </w:pPr>
      <w:r>
        <w:rPr>
          <w:lang w:val="sr-Cyrl-CS"/>
        </w:rPr>
        <w:lastRenderedPageBreak/>
        <w:t>НАСТАВНИ ПРОГРАМ</w:t>
      </w: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Pr="00446944" w:rsidRDefault="0018381E" w:rsidP="0018381E">
      <w:pPr>
        <w:pStyle w:val="Heading2"/>
        <w:rPr>
          <w:b w:val="0"/>
          <w:lang w:val="sr-Cyrl-CS"/>
        </w:rPr>
      </w:pPr>
      <w:r w:rsidRPr="00446944">
        <w:rPr>
          <w:b w:val="0"/>
          <w:lang w:val="sr-Cyrl-CS"/>
        </w:rPr>
        <w:t>ОБАВЕЗНИ НАСТАВНИ ПРЕДМЕТИ</w:t>
      </w:r>
    </w:p>
    <w:p w:rsidR="0018381E" w:rsidRDefault="0018381E" w:rsidP="0018381E">
      <w:pPr>
        <w:tabs>
          <w:tab w:val="left" w:pos="720"/>
        </w:tabs>
        <w:rPr>
          <w:lang w:val="sr-Cyrl-CS"/>
        </w:rPr>
      </w:pPr>
    </w:p>
    <w:p w:rsidR="0018381E" w:rsidRPr="00446944" w:rsidRDefault="0018381E" w:rsidP="0018381E">
      <w:pPr>
        <w:pStyle w:val="Heading2"/>
        <w:rPr>
          <w:b w:val="0"/>
          <w:lang w:val="sr-Cyrl-CS"/>
        </w:rPr>
      </w:pPr>
      <w:r w:rsidRPr="00446944">
        <w:rPr>
          <w:b w:val="0"/>
          <w:lang w:val="sr-Cyrl-CS"/>
        </w:rPr>
        <w:t>А. ОПШТЕОБРАЗОВНИ ПРЕДМЕТИ</w:t>
      </w:r>
    </w:p>
    <w:p w:rsidR="0018381E" w:rsidRDefault="0018381E" w:rsidP="0018381E">
      <w:pPr>
        <w:tabs>
          <w:tab w:val="left" w:pos="720"/>
        </w:tabs>
        <w:rPr>
          <w:lang w:val="sr-Cyrl-CS"/>
        </w:rPr>
      </w:pPr>
    </w:p>
    <w:p w:rsidR="0018381E" w:rsidRDefault="0018381E" w:rsidP="0018381E">
      <w:pPr>
        <w:tabs>
          <w:tab w:val="left" w:pos="720"/>
        </w:tabs>
        <w:rPr>
          <w:lang w:val="ru-RU"/>
        </w:rPr>
      </w:pPr>
      <w:r>
        <w:rPr>
          <w:lang w:val="sr-Cyrl-CS"/>
        </w:rPr>
        <w:tab/>
        <w:t xml:space="preserve">Програми општеобразовних предмета (утврђени према минималном заједничком плану) објављени у "Службеном гласнику СРС – Просветни гласник", бр. 6/90 и "Просветном гласнику", бр. </w:t>
      </w:r>
      <w:r>
        <w:rPr>
          <w:lang w:val="ru-RU"/>
        </w:rPr>
        <w:t>4/91, 7/93, 17/93, 1/94, 2/94, 2/95, 3/95, 8/95, 5/96, 2/02, 5/03, 10/03, 24/04, 3/05, 6/05, 11/05, 6/06</w:t>
      </w:r>
      <w:r>
        <w:rPr>
          <w:i/>
          <w:lang w:val="ru-RU"/>
        </w:rPr>
        <w:t>,</w:t>
      </w:r>
      <w:r>
        <w:rPr>
          <w:lang w:val="ru-RU"/>
        </w:rPr>
        <w:t xml:space="preserve"> 12/06</w:t>
      </w:r>
      <w:r>
        <w:rPr>
          <w:i/>
          <w:lang w:val="ru-RU"/>
        </w:rPr>
        <w:t>,</w:t>
      </w:r>
      <w:r>
        <w:rPr>
          <w:lang w:val="sr-Cyrl-CS"/>
        </w:rPr>
        <w:t xml:space="preserve"> 8/08,</w:t>
      </w:r>
      <w:r>
        <w:rPr>
          <w:i/>
          <w:lang w:val="ru-RU"/>
        </w:rPr>
        <w:t xml:space="preserve">  </w:t>
      </w:r>
      <w:r w:rsidRPr="00DF0AAD">
        <w:rPr>
          <w:lang w:val="ru-RU"/>
        </w:rPr>
        <w:t xml:space="preserve"> 1/09</w:t>
      </w:r>
      <w:r>
        <w:rPr>
          <w:lang w:val="ru-RU"/>
        </w:rPr>
        <w:t xml:space="preserve">, 3/09 </w:t>
      </w:r>
      <w:r>
        <w:rPr>
          <w:lang w:val="sr-Cyrl-CS"/>
        </w:rPr>
        <w:t>и 05/10.</w:t>
      </w:r>
    </w:p>
    <w:p w:rsidR="0018381E" w:rsidRDefault="0018381E" w:rsidP="0018381E">
      <w:pPr>
        <w:tabs>
          <w:tab w:val="left" w:pos="720"/>
        </w:tabs>
        <w:rPr>
          <w:lang w:val="sr-Cyrl-CS"/>
        </w:rPr>
      </w:pPr>
      <w:r>
        <w:rPr>
          <w:lang w:val="sr-Cyrl-CS"/>
        </w:rPr>
        <w:t>.</w:t>
      </w:r>
    </w:p>
    <w:p w:rsidR="0018381E" w:rsidRDefault="0018381E" w:rsidP="0018381E">
      <w:pPr>
        <w:tabs>
          <w:tab w:val="left" w:pos="720"/>
        </w:tabs>
        <w:rPr>
          <w:lang w:val="sr-Cyrl-CS"/>
        </w:rPr>
      </w:pPr>
    </w:p>
    <w:p w:rsidR="0018381E" w:rsidRPr="000C6FCF" w:rsidRDefault="0018381E" w:rsidP="0018381E">
      <w:pPr>
        <w:pStyle w:val="Heading3"/>
        <w:rPr>
          <w:lang w:val="ru-RU"/>
        </w:rPr>
      </w:pPr>
      <w:r w:rsidRPr="000C6FCF">
        <w:rPr>
          <w:lang w:val="sr-Cyrl-CS"/>
        </w:rPr>
        <w:t>СРПСКИ ЈЕЗИК И КЊИЖЕВНОСТ</w:t>
      </w:r>
    </w:p>
    <w:p w:rsidR="0018381E" w:rsidRPr="000C6FCF" w:rsidRDefault="0018381E" w:rsidP="0018381E">
      <w:pPr>
        <w:shd w:val="clear" w:color="auto" w:fill="FFFFFF"/>
        <w:rPr>
          <w:lang w:val="ru-RU"/>
        </w:rPr>
      </w:pPr>
    </w:p>
    <w:p w:rsidR="0018381E" w:rsidRPr="000C6FCF" w:rsidRDefault="0018381E" w:rsidP="0018381E">
      <w:pPr>
        <w:shd w:val="clear" w:color="auto" w:fill="FFFFFF"/>
        <w:ind w:firstLine="720"/>
        <w:rPr>
          <w:lang w:val="ru-RU"/>
        </w:rPr>
      </w:pPr>
      <w:r w:rsidRPr="000C6FCF">
        <w:rPr>
          <w:lang w:val="sr-Cyrl-CS"/>
        </w:rPr>
        <w:t>Циљ наставе српског језика и књижевности јесте образовање и васпитање ученика као слободне, креативне и културне личности, критичког ума и оплемењеног језика и укуса.</w:t>
      </w:r>
    </w:p>
    <w:p w:rsidR="0018381E" w:rsidRPr="000C6FCF" w:rsidRDefault="0018381E" w:rsidP="0018381E">
      <w:pPr>
        <w:shd w:val="clear" w:color="auto" w:fill="FFFFFF"/>
        <w:ind w:firstLine="720"/>
        <w:rPr>
          <w:lang w:val="ru-RU"/>
        </w:rPr>
      </w:pPr>
      <w:r w:rsidRPr="000C6FCF">
        <w:rPr>
          <w:lang w:val="sr-Cyrl-CS"/>
        </w:rPr>
        <w:t>Задаци наставе српског језика и књижевности су да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упознаје ученике са књижевном уметношћу;</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развија хуманистичко и књижевно образовање на најбољим делима југословенске, српске и светске културне баштине;</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усавршава литературну рецепцију, развија књижевни укус и ствара трајне читалачке навике;</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упућује ученике на истраживачки и критички однос према књижевности; и оспособљава их за самостално читање, доживљавање, разумевање, тумачење и оцењивање књижевно</w:t>
      </w:r>
      <w:r>
        <w:rPr>
          <w:lang w:val="sr-Cyrl-CS"/>
        </w:rPr>
        <w:t>–</w:t>
      </w:r>
      <w:r w:rsidRPr="000C6FCF">
        <w:rPr>
          <w:lang w:val="sr-Cyrl-CS"/>
        </w:rPr>
        <w:t>уметничких дела;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обезбеђује функционална знања из теорије и историје књижевности ради бољег разумевања и успешнијег проучавања уметничких текстова;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оспособљава ученике да се поуздано служе стручном литературом и другим изворима сазнања;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шири сазнајне видике ученика и подстиче их на критичко мишљење и оригинална гледишта;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васпитава у духу општег хуманистичког прогреса и на начелу поштовања, чувања и богаћења културне и уметничке баштине, цивилизацијских тековина и материјалних добара у оквирима српске и светске заједнице;</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уводи ученике у проучавање језика као система;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развија језички сензибилитет и изражајне способности ученика;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оспособљава ученике да теоријска знања о језичким појавама и правописној норми, успешно примењују у пракси;</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васпитава у духу језичке толеранције према другим језицима и варијантним особеностима српског језика;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развија умења у писменом и усменом изражавању;</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подстиче ученике на усавршавање говорења, писања и читања, као и на неговање културе дијалога;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оспособљава ученике да се успешно служе разним облицима казивања и одговарајућим функционалним стиловима у различитим говорним ситуацијама.</w:t>
      </w:r>
    </w:p>
    <w:p w:rsidR="0018381E" w:rsidRPr="000C6FCF" w:rsidRDefault="0018381E" w:rsidP="0018381E">
      <w:pPr>
        <w:widowControl w:val="0"/>
        <w:numPr>
          <w:ilvl w:val="0"/>
          <w:numId w:val="2"/>
        </w:numPr>
        <w:shd w:val="clear" w:color="auto" w:fill="FFFFFF"/>
        <w:tabs>
          <w:tab w:val="clear" w:pos="1440"/>
        </w:tabs>
        <w:autoSpaceDE w:val="0"/>
        <w:autoSpaceDN w:val="0"/>
        <w:adjustRightInd w:val="0"/>
        <w:ind w:left="0" w:firstLine="476"/>
        <w:rPr>
          <w:lang w:val="sr-Cyrl-CS"/>
        </w:rPr>
      </w:pPr>
      <w:r w:rsidRPr="000C6FCF">
        <w:rPr>
          <w:lang w:val="sr-Cyrl-CS"/>
        </w:rPr>
        <w:t>подстиче и развија трајно интересовање за нова сазнања, образовање и оспособљавање за стално самообразовање.</w:t>
      </w:r>
    </w:p>
    <w:p w:rsidR="0018381E" w:rsidRDefault="0018381E" w:rsidP="0018381E">
      <w:pPr>
        <w:shd w:val="clear" w:color="auto" w:fill="FFFFFF"/>
        <w:rPr>
          <w:bCs/>
          <w:lang w:val="sr-Cyrl-CS"/>
        </w:rPr>
      </w:pPr>
    </w:p>
    <w:p w:rsidR="0018381E" w:rsidRDefault="0018381E" w:rsidP="0018381E">
      <w:pPr>
        <w:shd w:val="clear" w:color="auto" w:fill="FFFFFF"/>
        <w:rPr>
          <w:bCs/>
          <w:lang w:val="sr-Cyrl-CS"/>
        </w:rPr>
      </w:pPr>
    </w:p>
    <w:p w:rsidR="0018381E" w:rsidRPr="000C6FCF" w:rsidRDefault="0018381E" w:rsidP="0018381E">
      <w:pPr>
        <w:shd w:val="clear" w:color="auto" w:fill="FFFFFF"/>
        <w:rPr>
          <w:bCs/>
          <w:lang w:val="sr-Cyrl-CS"/>
        </w:rPr>
      </w:pPr>
    </w:p>
    <w:p w:rsidR="0018381E" w:rsidRPr="000C6FCF" w:rsidRDefault="0018381E" w:rsidP="0018381E">
      <w:pPr>
        <w:shd w:val="clear" w:color="auto" w:fill="FFFFFF"/>
        <w:jc w:val="center"/>
        <w:rPr>
          <w:b/>
          <w:lang w:val="ru-RU"/>
        </w:rPr>
      </w:pPr>
      <w:r w:rsidRPr="000C6FCF">
        <w:rPr>
          <w:b/>
          <w:bCs/>
        </w:rPr>
        <w:lastRenderedPageBreak/>
        <w:t>I</w:t>
      </w:r>
      <w:r w:rsidRPr="000C6FCF">
        <w:rPr>
          <w:b/>
          <w:bCs/>
          <w:lang w:val="sr-Cyrl-CS"/>
        </w:rPr>
        <w:t xml:space="preserve">  р а з р е д</w:t>
      </w:r>
    </w:p>
    <w:p w:rsidR="0018381E" w:rsidRPr="000C6FCF" w:rsidRDefault="0018381E" w:rsidP="0018381E">
      <w:pPr>
        <w:shd w:val="clear" w:color="auto" w:fill="FFFFFF"/>
        <w:jc w:val="center"/>
        <w:rPr>
          <w:lang w:val="ru-RU"/>
        </w:rPr>
      </w:pPr>
      <w:r w:rsidRPr="000C6FCF">
        <w:rPr>
          <w:lang w:val="sr-Cyrl-CS"/>
        </w:rPr>
        <w:t>(3 часа недељно, 105 часова годишње)</w:t>
      </w:r>
    </w:p>
    <w:p w:rsidR="0018381E" w:rsidRPr="000C6FCF" w:rsidRDefault="0018381E" w:rsidP="0018381E">
      <w:pPr>
        <w:shd w:val="clear" w:color="auto" w:fill="FFFFFF"/>
        <w:spacing w:before="120"/>
        <w:jc w:val="center"/>
        <w:rPr>
          <w:lang w:val="ru-RU"/>
        </w:rPr>
      </w:pPr>
      <w:r w:rsidRPr="000C6FCF">
        <w:rPr>
          <w:lang w:val="sr-Cyrl-CS"/>
        </w:rPr>
        <w:t>САДРЖАЈ ПРОГРАМА</w:t>
      </w:r>
    </w:p>
    <w:p w:rsidR="0018381E" w:rsidRDefault="0018381E" w:rsidP="0018381E">
      <w:pPr>
        <w:shd w:val="clear" w:color="auto" w:fill="FFFFFF"/>
        <w:jc w:val="center"/>
        <w:rPr>
          <w:lang w:val="sr-Cyrl-CS"/>
        </w:rPr>
      </w:pPr>
    </w:p>
    <w:p w:rsidR="0018381E" w:rsidRPr="000C6FCF" w:rsidRDefault="0018381E" w:rsidP="0018381E">
      <w:pPr>
        <w:shd w:val="clear" w:color="auto" w:fill="FFFFFF"/>
        <w:jc w:val="center"/>
        <w:rPr>
          <w:lang w:val="ru-RU"/>
        </w:rPr>
      </w:pPr>
      <w:r w:rsidRPr="000C6FCF">
        <w:rPr>
          <w:lang w:val="sr-Cyrl-CS"/>
        </w:rPr>
        <w:t>А. КЊИЖЕВНОСТ (66 часова)</w:t>
      </w:r>
    </w:p>
    <w:p w:rsidR="0018381E" w:rsidRPr="000C6FCF" w:rsidRDefault="0018381E" w:rsidP="0018381E">
      <w:pPr>
        <w:shd w:val="clear" w:color="auto" w:fill="FFFFFF"/>
        <w:spacing w:before="120"/>
        <w:jc w:val="center"/>
        <w:rPr>
          <w:lang w:val="ru-RU"/>
        </w:rPr>
      </w:pPr>
      <w:r w:rsidRPr="000C6FCF">
        <w:t>I</w:t>
      </w:r>
      <w:r w:rsidRPr="000C6FCF">
        <w:rPr>
          <w:lang w:val="ru-RU"/>
        </w:rPr>
        <w:t xml:space="preserve"> </w:t>
      </w:r>
      <w:r w:rsidRPr="000C6FCF">
        <w:rPr>
          <w:lang w:val="sr-Cyrl-CS"/>
        </w:rPr>
        <w:t>УВОД У ПРОУЧАВАЊЕ КЊИЖЕВНОГ ДЕЛА (12 часова)</w:t>
      </w:r>
    </w:p>
    <w:p w:rsidR="0018381E" w:rsidRPr="000C6FCF" w:rsidRDefault="0018381E" w:rsidP="0018381E">
      <w:pPr>
        <w:shd w:val="clear" w:color="auto" w:fill="FFFFFF"/>
        <w:rPr>
          <w:bCs/>
          <w:lang w:val="sr-Cyrl-CS"/>
        </w:rPr>
      </w:pPr>
    </w:p>
    <w:p w:rsidR="0018381E" w:rsidRPr="000C6FCF" w:rsidRDefault="0018381E" w:rsidP="0018381E">
      <w:pPr>
        <w:shd w:val="clear" w:color="auto" w:fill="FFFFFF"/>
        <w:rPr>
          <w:b/>
          <w:lang w:val="ru-RU"/>
        </w:rPr>
      </w:pPr>
      <w:r w:rsidRPr="000C6FCF">
        <w:rPr>
          <w:b/>
          <w:bCs/>
          <w:lang w:val="sr-Cyrl-CS"/>
        </w:rPr>
        <w:t>Природа и смисао књижевности</w:t>
      </w:r>
    </w:p>
    <w:p w:rsidR="0018381E" w:rsidRPr="000C6FCF" w:rsidRDefault="0018381E" w:rsidP="0018381E">
      <w:pPr>
        <w:shd w:val="clear" w:color="auto" w:fill="FFFFFF"/>
        <w:ind w:firstLine="720"/>
        <w:rPr>
          <w:lang w:val="sr-Cyrl-CS"/>
        </w:rPr>
      </w:pPr>
      <w:r w:rsidRPr="000C6FCF">
        <w:rPr>
          <w:lang w:val="sr-Cyrl-CS"/>
        </w:rPr>
        <w:t>Појам и назив књижевности; књижевност као уметност; књижевност и друге уметности; усмена и писана књижевност; улога књижевне уметности у друштву; књижевност и проучавање књижевности, науке о књижевности: теорија, историја књижевности и књижевна критика.</w:t>
      </w:r>
    </w:p>
    <w:p w:rsidR="0018381E" w:rsidRPr="000C6FCF" w:rsidRDefault="0018381E" w:rsidP="0018381E">
      <w:pPr>
        <w:shd w:val="clear" w:color="auto" w:fill="FFFFFF"/>
        <w:ind w:firstLine="720"/>
        <w:rPr>
          <w:lang w:val="ru-RU"/>
        </w:rPr>
      </w:pPr>
      <w:r w:rsidRPr="000C6FCF">
        <w:rPr>
          <w:lang w:val="sr-Cyrl-CS"/>
        </w:rPr>
        <w:t>Уметнички доживљај, утисци, разумевање, сазнавање и доживљавање уметничких вредности у књижевном делу.</w:t>
      </w:r>
    </w:p>
    <w:p w:rsidR="0018381E" w:rsidRPr="000C6FCF" w:rsidRDefault="0018381E" w:rsidP="0018381E">
      <w:pPr>
        <w:shd w:val="clear" w:color="auto" w:fill="FFFFFF"/>
        <w:rPr>
          <w:bCs/>
          <w:lang w:val="sr-Cyrl-CS"/>
        </w:rPr>
      </w:pPr>
    </w:p>
    <w:p w:rsidR="0018381E" w:rsidRPr="000C6FCF" w:rsidRDefault="0018381E" w:rsidP="0018381E">
      <w:pPr>
        <w:shd w:val="clear" w:color="auto" w:fill="FFFFFF"/>
        <w:rPr>
          <w:b/>
          <w:lang w:val="ru-RU"/>
        </w:rPr>
      </w:pPr>
      <w:r w:rsidRPr="000C6FCF">
        <w:rPr>
          <w:b/>
          <w:bCs/>
          <w:lang w:val="sr-Cyrl-CS"/>
        </w:rPr>
        <w:t>Структура књижевног дела</w:t>
      </w:r>
    </w:p>
    <w:p w:rsidR="0018381E" w:rsidRPr="000C6FCF" w:rsidRDefault="0018381E" w:rsidP="0018381E">
      <w:pPr>
        <w:shd w:val="clear" w:color="auto" w:fill="FFFFFF"/>
        <w:ind w:firstLine="720"/>
        <w:rPr>
          <w:lang w:val="ru-RU"/>
        </w:rPr>
      </w:pPr>
      <w:r w:rsidRPr="000C6FCF">
        <w:rPr>
          <w:lang w:val="sr-Cyrl-CS"/>
        </w:rPr>
        <w:t>Тема, мотив (мања тематска јединица); фабула и сиже; лик, карактер, тип, наратор, писац; идеје, мисли и поруке, смисао књижевно</w:t>
      </w:r>
      <w:r>
        <w:rPr>
          <w:lang w:val="sr-Cyrl-CS"/>
        </w:rPr>
        <w:t>–</w:t>
      </w:r>
      <w:r w:rsidRPr="000C6FCF">
        <w:rPr>
          <w:lang w:val="sr-Cyrl-CS"/>
        </w:rPr>
        <w:t>уметничког дела; композиција књижевног дела (на примерима лирског, епског и драмског дела); језик у књижевно</w:t>
      </w:r>
      <w:r>
        <w:rPr>
          <w:lang w:val="sr-Cyrl-CS"/>
        </w:rPr>
        <w:t>–</w:t>
      </w:r>
      <w:r w:rsidRPr="000C6FCF">
        <w:rPr>
          <w:lang w:val="sr-Cyrl-CS"/>
        </w:rPr>
        <w:t>уметничком делу (пишчев избор и распоређивање речи), средства уметничког изражавања.</w:t>
      </w:r>
    </w:p>
    <w:p w:rsidR="0018381E" w:rsidRPr="000C6FCF" w:rsidRDefault="0018381E" w:rsidP="0018381E">
      <w:pPr>
        <w:shd w:val="clear" w:color="auto" w:fill="FFFFFF"/>
        <w:ind w:firstLine="720"/>
        <w:rPr>
          <w:bCs/>
          <w:lang w:val="sr-Cyrl-CS"/>
        </w:rPr>
      </w:pPr>
    </w:p>
    <w:p w:rsidR="0018381E" w:rsidRPr="000C6FCF" w:rsidRDefault="0018381E" w:rsidP="0018381E">
      <w:pPr>
        <w:shd w:val="clear" w:color="auto" w:fill="FFFFFF"/>
        <w:rPr>
          <w:b/>
          <w:lang w:val="ru-RU"/>
        </w:rPr>
      </w:pPr>
      <w:r w:rsidRPr="000C6FCF">
        <w:rPr>
          <w:b/>
          <w:bCs/>
          <w:lang w:val="sr-Cyrl-CS"/>
        </w:rPr>
        <w:t>Дела за обраду</w:t>
      </w:r>
    </w:p>
    <w:p w:rsidR="0018381E" w:rsidRPr="000C6FCF" w:rsidRDefault="0018381E" w:rsidP="0018381E">
      <w:pPr>
        <w:shd w:val="clear" w:color="auto" w:fill="FFFFFF"/>
        <w:ind w:firstLine="720"/>
        <w:rPr>
          <w:lang w:val="ru-RU"/>
        </w:rPr>
      </w:pPr>
      <w:r w:rsidRPr="000C6FCF">
        <w:rPr>
          <w:lang w:val="sr-Cyrl-CS"/>
        </w:rPr>
        <w:t xml:space="preserve">Сунце се девојком жени </w:t>
      </w:r>
      <w:r>
        <w:rPr>
          <w:lang w:val="sr-Cyrl-CS"/>
        </w:rPr>
        <w:t>–</w:t>
      </w:r>
      <w:r w:rsidRPr="000C6FCF">
        <w:rPr>
          <w:lang w:val="sr-Cyrl-CS"/>
        </w:rPr>
        <w:t xml:space="preserve"> лирска народна песма</w:t>
      </w:r>
    </w:p>
    <w:p w:rsidR="0018381E" w:rsidRPr="000C6FCF" w:rsidRDefault="0018381E" w:rsidP="0018381E">
      <w:pPr>
        <w:shd w:val="clear" w:color="auto" w:fill="FFFFFF"/>
        <w:ind w:firstLine="720"/>
        <w:rPr>
          <w:lang w:val="ru-RU"/>
        </w:rPr>
      </w:pPr>
      <w:r w:rsidRPr="000C6FCF">
        <w:rPr>
          <w:lang w:val="sr-Cyrl-CS"/>
        </w:rPr>
        <w:t xml:space="preserve">Бановић Страхиња </w:t>
      </w:r>
      <w:r>
        <w:rPr>
          <w:lang w:val="sr-Cyrl-CS"/>
        </w:rPr>
        <w:t>–</w:t>
      </w:r>
      <w:r w:rsidRPr="000C6FCF">
        <w:rPr>
          <w:lang w:val="sr-Cyrl-CS"/>
        </w:rPr>
        <w:t xml:space="preserve"> епска народна песма</w:t>
      </w:r>
    </w:p>
    <w:p w:rsidR="0018381E" w:rsidRPr="000C6FCF" w:rsidRDefault="0018381E" w:rsidP="0018381E">
      <w:pPr>
        <w:shd w:val="clear" w:color="auto" w:fill="FFFFFF"/>
        <w:ind w:firstLine="720"/>
        <w:rPr>
          <w:lang w:val="ru-RU"/>
        </w:rPr>
      </w:pPr>
      <w:r w:rsidRPr="000C6FCF">
        <w:rPr>
          <w:lang w:val="sr-Cyrl-CS"/>
        </w:rPr>
        <w:t xml:space="preserve">Девојка бржа од коња </w:t>
      </w:r>
      <w:r>
        <w:rPr>
          <w:lang w:val="sr-Cyrl-CS"/>
        </w:rPr>
        <w:t>–</w:t>
      </w:r>
      <w:r w:rsidRPr="000C6FCF">
        <w:rPr>
          <w:lang w:val="sr-Cyrl-CS"/>
        </w:rPr>
        <w:t xml:space="preserve"> народна приповетка</w:t>
      </w:r>
    </w:p>
    <w:p w:rsidR="0018381E" w:rsidRPr="000C6FCF" w:rsidRDefault="0018381E" w:rsidP="0018381E">
      <w:pPr>
        <w:shd w:val="clear" w:color="auto" w:fill="FFFFFF"/>
        <w:ind w:firstLine="720"/>
        <w:rPr>
          <w:lang w:val="ru-RU"/>
        </w:rPr>
      </w:pPr>
      <w:r w:rsidRPr="000C6FCF">
        <w:rPr>
          <w:lang w:val="sr-Cyrl-CS"/>
        </w:rPr>
        <w:t xml:space="preserve">Лаза Лазаревић </w:t>
      </w:r>
      <w:r>
        <w:rPr>
          <w:lang w:val="sr-Cyrl-CS"/>
        </w:rPr>
        <w:t>–</w:t>
      </w:r>
      <w:r w:rsidRPr="000C6FCF">
        <w:rPr>
          <w:lang w:val="sr-Cyrl-CS"/>
        </w:rPr>
        <w:t xml:space="preserve"> Први пут с оцем на јутрење </w:t>
      </w:r>
      <w:r>
        <w:rPr>
          <w:lang w:val="sr-Cyrl-CS"/>
        </w:rPr>
        <w:t>–</w:t>
      </w:r>
      <w:r w:rsidRPr="000C6FCF">
        <w:rPr>
          <w:lang w:val="sr-Cyrl-CS"/>
        </w:rPr>
        <w:t xml:space="preserve"> </w:t>
      </w:r>
      <w:r>
        <w:rPr>
          <w:lang w:val="sr-Cyrl-CS"/>
        </w:rPr>
        <w:t xml:space="preserve">уметничка </w:t>
      </w:r>
      <w:r w:rsidRPr="000C6FCF">
        <w:rPr>
          <w:lang w:val="sr-Cyrl-CS"/>
        </w:rPr>
        <w:t>припов</w:t>
      </w:r>
      <w:r>
        <w:rPr>
          <w:lang w:val="sr-Cyrl-CS"/>
        </w:rPr>
        <w:t>етка</w:t>
      </w:r>
    </w:p>
    <w:p w:rsidR="0018381E" w:rsidRPr="000C6FCF" w:rsidRDefault="0018381E" w:rsidP="0018381E">
      <w:pPr>
        <w:shd w:val="clear" w:color="auto" w:fill="FFFFFF"/>
        <w:ind w:firstLine="720"/>
        <w:rPr>
          <w:lang w:val="ru-RU"/>
        </w:rPr>
      </w:pPr>
      <w:r w:rsidRPr="000C6FCF">
        <w:rPr>
          <w:lang w:val="sr-Cyrl-CS"/>
        </w:rPr>
        <w:t xml:space="preserve">Софокле: Антигона </w:t>
      </w:r>
      <w:r>
        <w:rPr>
          <w:lang w:val="sr-Cyrl-CS"/>
        </w:rPr>
        <w:t>–</w:t>
      </w:r>
      <w:r w:rsidRPr="000C6FCF">
        <w:rPr>
          <w:lang w:val="sr-Cyrl-CS"/>
        </w:rPr>
        <w:t xml:space="preserve"> трагедија</w:t>
      </w:r>
    </w:p>
    <w:p w:rsidR="0018381E" w:rsidRPr="000C6FCF" w:rsidRDefault="0018381E" w:rsidP="0018381E">
      <w:pPr>
        <w:shd w:val="clear" w:color="auto" w:fill="FFFFFF"/>
        <w:ind w:firstLine="720"/>
        <w:rPr>
          <w:lang w:val="ru-RU"/>
        </w:rPr>
      </w:pPr>
      <w:r w:rsidRPr="000C6FCF">
        <w:rPr>
          <w:lang w:val="sr-Cyrl-CS"/>
        </w:rPr>
        <w:t>Иво Андрић: О причи и причању (Беседа приликом примања Нобелове награде)</w:t>
      </w:r>
    </w:p>
    <w:p w:rsidR="0018381E" w:rsidRDefault="0018381E" w:rsidP="0018381E">
      <w:pPr>
        <w:shd w:val="clear" w:color="auto" w:fill="FFFFFF"/>
        <w:rPr>
          <w:lang w:val="ru-RU"/>
        </w:rPr>
      </w:pPr>
    </w:p>
    <w:p w:rsidR="0018381E" w:rsidRPr="000C6FCF" w:rsidRDefault="0018381E" w:rsidP="0018381E">
      <w:pPr>
        <w:shd w:val="clear" w:color="auto" w:fill="FFFFFF"/>
        <w:jc w:val="center"/>
        <w:rPr>
          <w:lang w:val="ru-RU"/>
        </w:rPr>
      </w:pPr>
      <w:r w:rsidRPr="000C6FCF">
        <w:t>II</w:t>
      </w:r>
      <w:r w:rsidRPr="000C6FCF">
        <w:rPr>
          <w:lang w:val="ru-RU"/>
        </w:rPr>
        <w:t xml:space="preserve"> </w:t>
      </w:r>
      <w:r w:rsidRPr="000C6FCF">
        <w:rPr>
          <w:lang w:val="sr-Cyrl-CS"/>
        </w:rPr>
        <w:t>КЊИЖЕВНОСТ СТАРОГ ВЕКА (10 часова)</w:t>
      </w:r>
    </w:p>
    <w:p w:rsidR="0018381E" w:rsidRPr="000C6FCF" w:rsidRDefault="0018381E" w:rsidP="0018381E">
      <w:pPr>
        <w:shd w:val="clear" w:color="auto" w:fill="FFFFFF"/>
        <w:ind w:firstLine="720"/>
        <w:rPr>
          <w:lang w:val="ru-RU"/>
        </w:rPr>
      </w:pPr>
      <w:r w:rsidRPr="000C6FCF">
        <w:rPr>
          <w:lang w:val="sr-Cyrl-CS"/>
        </w:rPr>
        <w:t xml:space="preserve">Основне информације о развоју, врстама, тематици и особеностима књижевности </w:t>
      </w:r>
      <w:r>
        <w:rPr>
          <w:lang w:val="sr-Cyrl-CS"/>
        </w:rPr>
        <w:t>с</w:t>
      </w:r>
      <w:r w:rsidRPr="000C6FCF">
        <w:rPr>
          <w:lang w:val="sr-Cyrl-CS"/>
        </w:rPr>
        <w:t>тарог века.</w:t>
      </w:r>
    </w:p>
    <w:p w:rsidR="0018381E" w:rsidRPr="000C6FCF" w:rsidRDefault="0018381E" w:rsidP="0018381E">
      <w:pPr>
        <w:shd w:val="clear" w:color="auto" w:fill="FFFFFF"/>
        <w:ind w:firstLine="720"/>
        <w:rPr>
          <w:lang w:val="ru-RU"/>
        </w:rPr>
      </w:pPr>
      <w:r w:rsidRPr="000C6FCF">
        <w:rPr>
          <w:lang w:val="sr-Cyrl-CS"/>
        </w:rPr>
        <w:t>Еп о Гилгамешу (одломак)</w:t>
      </w:r>
    </w:p>
    <w:p w:rsidR="0018381E" w:rsidRPr="000C6FCF" w:rsidRDefault="0018381E" w:rsidP="0018381E">
      <w:pPr>
        <w:shd w:val="clear" w:color="auto" w:fill="FFFFFF"/>
        <w:ind w:firstLine="720"/>
        <w:rPr>
          <w:lang w:val="ru-RU"/>
        </w:rPr>
      </w:pPr>
      <w:r w:rsidRPr="000C6FCF">
        <w:rPr>
          <w:lang w:val="sr-Cyrl-CS"/>
        </w:rPr>
        <w:t xml:space="preserve">Хомер </w:t>
      </w:r>
      <w:r>
        <w:rPr>
          <w:lang w:val="sr-Cyrl-CS"/>
        </w:rPr>
        <w:t>–</w:t>
      </w:r>
      <w:r w:rsidRPr="000C6FCF">
        <w:rPr>
          <w:lang w:val="sr-Cyrl-CS"/>
        </w:rPr>
        <w:t xml:space="preserve"> Илијада (одломак </w:t>
      </w:r>
      <w:r>
        <w:rPr>
          <w:lang w:val="sr-Cyrl-CS"/>
        </w:rPr>
        <w:t>–</w:t>
      </w:r>
      <w:r w:rsidRPr="000C6FCF">
        <w:rPr>
          <w:lang w:val="sr-Cyrl-CS"/>
        </w:rPr>
        <w:t xml:space="preserve"> </w:t>
      </w:r>
      <w:r w:rsidRPr="000C6FCF">
        <w:t>VI</w:t>
      </w:r>
      <w:r w:rsidRPr="000C6FCF">
        <w:rPr>
          <w:lang w:val="ru-RU"/>
        </w:rPr>
        <w:t xml:space="preserve"> </w:t>
      </w:r>
      <w:r w:rsidRPr="000C6FCF">
        <w:rPr>
          <w:lang w:val="sr-Cyrl-CS"/>
        </w:rPr>
        <w:t>певање)</w:t>
      </w:r>
    </w:p>
    <w:p w:rsidR="0018381E" w:rsidRPr="000C6FCF" w:rsidRDefault="0018381E" w:rsidP="0018381E">
      <w:pPr>
        <w:shd w:val="clear" w:color="auto" w:fill="FFFFFF"/>
        <w:ind w:firstLine="720"/>
        <w:rPr>
          <w:lang w:val="ru-RU"/>
        </w:rPr>
      </w:pPr>
      <w:r w:rsidRPr="000C6FCF">
        <w:rPr>
          <w:lang w:val="sr-Cyrl-CS"/>
        </w:rPr>
        <w:t xml:space="preserve">Библија </w:t>
      </w:r>
      <w:r>
        <w:rPr>
          <w:lang w:val="sr-Cyrl-CS"/>
        </w:rPr>
        <w:t>–</w:t>
      </w:r>
      <w:r w:rsidRPr="000C6FCF">
        <w:rPr>
          <w:lang w:val="sr-Cyrl-CS"/>
        </w:rPr>
        <w:t xml:space="preserve"> из Старог завета; Легенда о потопу; из Новог завета; Јеванђеље по Матеју (Страдање и васкрсење Христово).</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III</w:t>
      </w:r>
      <w:r w:rsidRPr="000C6FCF">
        <w:rPr>
          <w:lang w:val="ru-RU"/>
        </w:rPr>
        <w:t xml:space="preserve"> </w:t>
      </w:r>
      <w:r w:rsidRPr="000C6FCF">
        <w:rPr>
          <w:lang w:val="sr-Cyrl-CS"/>
        </w:rPr>
        <w:t>СРЕДЊОВЕКОВНА КЊИЖЕВНОСТ (11 часова)</w:t>
      </w:r>
    </w:p>
    <w:p w:rsidR="0018381E" w:rsidRPr="000C6FCF" w:rsidRDefault="0018381E" w:rsidP="0018381E">
      <w:pPr>
        <w:shd w:val="clear" w:color="auto" w:fill="FFFFFF"/>
        <w:ind w:firstLine="720"/>
        <w:rPr>
          <w:lang w:val="sr-Cyrl-CS"/>
        </w:rPr>
      </w:pPr>
      <w:r w:rsidRPr="000C6FCF">
        <w:rPr>
          <w:lang w:val="sr-Cyrl-CS"/>
        </w:rPr>
        <w:t>Почеци словеначке писмености; значај рада Ћирила и Методија и њихових ученика. Најстарија словенска писма (глагољица, ћирилица); старо</w:t>
      </w:r>
      <w:r>
        <w:rPr>
          <w:lang w:val="sr-Cyrl-CS"/>
        </w:rPr>
        <w:t>словенски језик и рецензије ста</w:t>
      </w:r>
      <w:r w:rsidRPr="000C6FCF">
        <w:rPr>
          <w:lang w:val="sr-Cyrl-CS"/>
        </w:rPr>
        <w:t>рословен</w:t>
      </w:r>
      <w:r>
        <w:rPr>
          <w:lang w:val="sr-Cyrl-CS"/>
        </w:rPr>
        <w:t>с</w:t>
      </w:r>
      <w:r w:rsidRPr="000C6FCF">
        <w:rPr>
          <w:lang w:val="sr-Cyrl-CS"/>
        </w:rPr>
        <w:t>ког језика; најстарији споменици јужнословенске културе (Башћанска плоча, Самуилов натпис, Брижински споменик, Мирослављево јеванђе</w:t>
      </w:r>
      <w:r>
        <w:rPr>
          <w:lang w:val="sr-Cyrl-CS"/>
        </w:rPr>
        <w:t>љ</w:t>
      </w:r>
      <w:r w:rsidRPr="000C6FCF">
        <w:rPr>
          <w:lang w:val="sr-Cyrl-CS"/>
        </w:rPr>
        <w:t>е); међу</w:t>
      </w:r>
      <w:r>
        <w:rPr>
          <w:lang w:val="sr-Cyrl-CS"/>
        </w:rPr>
        <w:t>с</w:t>
      </w:r>
      <w:r w:rsidRPr="000C6FCF">
        <w:rPr>
          <w:lang w:val="sr-Cyrl-CS"/>
        </w:rPr>
        <w:t>обне везе и утицаји писане и усмене књижевности.</w:t>
      </w:r>
    </w:p>
    <w:p w:rsidR="0018381E" w:rsidRPr="000C6FCF" w:rsidRDefault="0018381E" w:rsidP="0018381E">
      <w:pPr>
        <w:shd w:val="clear" w:color="auto" w:fill="FFFFFF"/>
        <w:ind w:firstLine="720"/>
        <w:rPr>
          <w:lang w:val="ru-RU"/>
        </w:rPr>
      </w:pPr>
      <w:r w:rsidRPr="000C6FCF">
        <w:rPr>
          <w:lang w:val="sr-Cyrl-CS"/>
        </w:rPr>
        <w:t xml:space="preserve">Сава Немањић (Св. Сава) </w:t>
      </w:r>
      <w:r>
        <w:rPr>
          <w:lang w:val="sr-Cyrl-CS"/>
        </w:rPr>
        <w:t>–</w:t>
      </w:r>
      <w:r w:rsidRPr="000C6FCF">
        <w:rPr>
          <w:lang w:val="sr-Cyrl-CS"/>
        </w:rPr>
        <w:t xml:space="preserve"> Житије св. Симеона (одломак), Болест и смрт св. Симеона</w:t>
      </w:r>
    </w:p>
    <w:p w:rsidR="0018381E" w:rsidRPr="000C6FCF" w:rsidRDefault="0018381E" w:rsidP="0018381E">
      <w:pPr>
        <w:shd w:val="clear" w:color="auto" w:fill="FFFFFF"/>
        <w:ind w:firstLine="720"/>
        <w:rPr>
          <w:lang w:val="ru-RU"/>
        </w:rPr>
      </w:pPr>
      <w:r w:rsidRPr="000C6FCF">
        <w:rPr>
          <w:lang w:val="sr-Cyrl-CS"/>
        </w:rPr>
        <w:t xml:space="preserve">Јефимија </w:t>
      </w:r>
      <w:r>
        <w:rPr>
          <w:lang w:val="sr-Cyrl-CS"/>
        </w:rPr>
        <w:t>–</w:t>
      </w:r>
      <w:r w:rsidRPr="000C6FCF">
        <w:rPr>
          <w:lang w:val="sr-Cyrl-CS"/>
        </w:rPr>
        <w:t xml:space="preserve"> Похвала кнезу Лазару</w:t>
      </w:r>
    </w:p>
    <w:p w:rsidR="0018381E" w:rsidRPr="000C6FCF" w:rsidRDefault="0018381E" w:rsidP="0018381E">
      <w:pPr>
        <w:shd w:val="clear" w:color="auto" w:fill="FFFFFF"/>
        <w:ind w:firstLine="720"/>
        <w:rPr>
          <w:lang w:val="ru-RU"/>
        </w:rPr>
      </w:pPr>
      <w:r w:rsidRPr="000C6FCF">
        <w:rPr>
          <w:lang w:val="sr-Cyrl-CS"/>
        </w:rPr>
        <w:t>Деспот Стефан Лазаревић: Слово љубве</w:t>
      </w:r>
    </w:p>
    <w:p w:rsidR="0018381E" w:rsidRPr="000C6FCF" w:rsidRDefault="0018381E" w:rsidP="0018381E">
      <w:pPr>
        <w:shd w:val="clear" w:color="auto" w:fill="FFFFFF"/>
        <w:ind w:firstLine="720"/>
        <w:rPr>
          <w:lang w:val="ru-RU"/>
        </w:rPr>
      </w:pPr>
      <w:r w:rsidRPr="000C6FCF">
        <w:rPr>
          <w:lang w:val="sr-Cyrl-CS"/>
        </w:rPr>
        <w:t>Усмено предање о св. Сав</w:t>
      </w:r>
      <w:r>
        <w:rPr>
          <w:lang w:val="sr-Cyrl-CS"/>
        </w:rPr>
        <w:t>и (народне песме, приче и леген</w:t>
      </w:r>
      <w:r w:rsidRPr="000C6FCF">
        <w:rPr>
          <w:lang w:val="sr-Cyrl-CS"/>
        </w:rPr>
        <w:t xml:space="preserve">де </w:t>
      </w:r>
      <w:r>
        <w:rPr>
          <w:lang w:val="sr-Cyrl-CS"/>
        </w:rPr>
        <w:t>–</w:t>
      </w:r>
      <w:r w:rsidRPr="000C6FCF">
        <w:rPr>
          <w:lang w:val="sr-Cyrl-CS"/>
        </w:rPr>
        <w:t xml:space="preserve"> избор).</w:t>
      </w:r>
    </w:p>
    <w:p w:rsidR="0018381E" w:rsidRDefault="0018381E" w:rsidP="0018381E">
      <w:pPr>
        <w:shd w:val="clear" w:color="auto" w:fill="FFFFFF"/>
        <w:rPr>
          <w:lang w:val="sr-Cyrl-CS"/>
        </w:rPr>
      </w:pP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lastRenderedPageBreak/>
        <w:t>IV</w:t>
      </w:r>
      <w:r w:rsidRPr="000C6FCF">
        <w:rPr>
          <w:lang w:val="ru-RU"/>
        </w:rPr>
        <w:t xml:space="preserve"> </w:t>
      </w:r>
      <w:r w:rsidRPr="000C6FCF">
        <w:rPr>
          <w:lang w:val="sr-Cyrl-CS"/>
        </w:rPr>
        <w:t>НАРОДНА (УСМЕНА) КЊИЖЕВНОСТ (11 часова)</w:t>
      </w:r>
    </w:p>
    <w:p w:rsidR="0018381E" w:rsidRPr="000C6FCF" w:rsidRDefault="0018381E" w:rsidP="0018381E">
      <w:pPr>
        <w:shd w:val="clear" w:color="auto" w:fill="FFFFFF"/>
        <w:ind w:firstLine="720"/>
        <w:rPr>
          <w:lang w:val="ru-RU"/>
        </w:rPr>
      </w:pPr>
      <w:r w:rsidRPr="000C6FCF">
        <w:rPr>
          <w:lang w:val="sr-Cyrl-CS"/>
        </w:rPr>
        <w:t>Народна (усмена) књижевност: појам, битне одлике, основне теме и мотиви, уметничка вредност и значај (синтеза).</w:t>
      </w:r>
    </w:p>
    <w:p w:rsidR="0018381E" w:rsidRPr="000C6FCF" w:rsidRDefault="0018381E" w:rsidP="0018381E">
      <w:pPr>
        <w:shd w:val="clear" w:color="auto" w:fill="FFFFFF"/>
        <w:ind w:firstLine="720"/>
        <w:rPr>
          <w:lang w:val="ru-RU"/>
        </w:rPr>
      </w:pPr>
      <w:r w:rsidRPr="000C6FCF">
        <w:rPr>
          <w:lang w:val="sr-Cyrl-CS"/>
        </w:rPr>
        <w:t>Народна поезија и њен значај у животу и историји српског народа.</w:t>
      </w:r>
    </w:p>
    <w:p w:rsidR="0018381E" w:rsidRPr="000C6FCF" w:rsidRDefault="0018381E" w:rsidP="0018381E">
      <w:pPr>
        <w:shd w:val="clear" w:color="auto" w:fill="FFFFFF"/>
        <w:ind w:firstLine="720"/>
        <w:rPr>
          <w:lang w:val="ru-RU"/>
        </w:rPr>
      </w:pPr>
      <w:r w:rsidRPr="000C6FCF">
        <w:rPr>
          <w:lang w:val="sr-Cyrl-CS"/>
        </w:rPr>
        <w:t xml:space="preserve">Српска девојка </w:t>
      </w:r>
      <w:r>
        <w:rPr>
          <w:lang w:val="sr-Cyrl-CS"/>
        </w:rPr>
        <w:t>–</w:t>
      </w:r>
      <w:r w:rsidRPr="000C6FCF">
        <w:rPr>
          <w:lang w:val="sr-Cyrl-CS"/>
        </w:rPr>
        <w:t xml:space="preserve"> народна песма</w:t>
      </w:r>
    </w:p>
    <w:p w:rsidR="0018381E" w:rsidRPr="000C6FCF" w:rsidRDefault="0018381E" w:rsidP="0018381E">
      <w:pPr>
        <w:shd w:val="clear" w:color="auto" w:fill="FFFFFF"/>
        <w:ind w:firstLine="720"/>
        <w:rPr>
          <w:lang w:val="ru-RU"/>
        </w:rPr>
      </w:pPr>
      <w:r w:rsidRPr="000C6FCF">
        <w:rPr>
          <w:lang w:val="sr-Cyrl-CS"/>
        </w:rPr>
        <w:t xml:space="preserve">Кнежева вечера </w:t>
      </w:r>
      <w:r>
        <w:rPr>
          <w:lang w:val="sr-Cyrl-CS"/>
        </w:rPr>
        <w:t>–</w:t>
      </w:r>
      <w:r w:rsidRPr="000C6FCF">
        <w:rPr>
          <w:lang w:val="sr-Cyrl-CS"/>
        </w:rPr>
        <w:t xml:space="preserve"> народна песма</w:t>
      </w:r>
    </w:p>
    <w:p w:rsidR="0018381E" w:rsidRPr="000C6FCF" w:rsidRDefault="0018381E" w:rsidP="0018381E">
      <w:pPr>
        <w:shd w:val="clear" w:color="auto" w:fill="FFFFFF"/>
        <w:ind w:firstLine="720"/>
        <w:rPr>
          <w:lang w:val="ru-RU"/>
        </w:rPr>
      </w:pPr>
      <w:r w:rsidRPr="000C6FCF">
        <w:rPr>
          <w:lang w:val="sr-Cyrl-CS"/>
        </w:rPr>
        <w:t xml:space="preserve">Марко пије уз рамазан вино </w:t>
      </w:r>
      <w:r>
        <w:rPr>
          <w:lang w:val="sr-Cyrl-CS"/>
        </w:rPr>
        <w:t>–</w:t>
      </w:r>
      <w:r w:rsidRPr="000C6FCF">
        <w:rPr>
          <w:lang w:val="sr-Cyrl-CS"/>
        </w:rPr>
        <w:t xml:space="preserve"> народна песма</w:t>
      </w:r>
    </w:p>
    <w:p w:rsidR="0018381E" w:rsidRPr="000C6FCF" w:rsidRDefault="0018381E" w:rsidP="0018381E">
      <w:pPr>
        <w:shd w:val="clear" w:color="auto" w:fill="FFFFFF"/>
        <w:ind w:firstLine="720"/>
        <w:rPr>
          <w:lang w:val="ru-RU"/>
        </w:rPr>
      </w:pPr>
      <w:r w:rsidRPr="000C6FCF">
        <w:rPr>
          <w:lang w:val="sr-Cyrl-CS"/>
        </w:rPr>
        <w:t xml:space="preserve">Диоба Јакшића </w:t>
      </w:r>
      <w:r>
        <w:rPr>
          <w:lang w:val="sr-Cyrl-CS"/>
        </w:rPr>
        <w:t>–</w:t>
      </w:r>
      <w:r w:rsidRPr="000C6FCF">
        <w:rPr>
          <w:lang w:val="sr-Cyrl-CS"/>
        </w:rPr>
        <w:t xml:space="preserve"> народна песма</w:t>
      </w:r>
    </w:p>
    <w:p w:rsidR="0018381E" w:rsidRPr="000C6FCF" w:rsidRDefault="0018381E" w:rsidP="0018381E">
      <w:pPr>
        <w:shd w:val="clear" w:color="auto" w:fill="FFFFFF"/>
        <w:ind w:firstLine="720"/>
        <w:rPr>
          <w:lang w:val="ru-RU"/>
        </w:rPr>
      </w:pPr>
      <w:r w:rsidRPr="000C6FCF">
        <w:rPr>
          <w:lang w:val="sr-Cyrl-CS"/>
        </w:rPr>
        <w:t xml:space="preserve">Ропство Јанковић Стојана </w:t>
      </w:r>
      <w:r>
        <w:rPr>
          <w:lang w:val="sr-Cyrl-CS"/>
        </w:rPr>
        <w:t>–</w:t>
      </w:r>
      <w:r w:rsidRPr="000C6FCF">
        <w:rPr>
          <w:lang w:val="sr-Cyrl-CS"/>
        </w:rPr>
        <w:t xml:space="preserve"> народна песма</w:t>
      </w:r>
    </w:p>
    <w:p w:rsidR="0018381E" w:rsidRPr="000C6FCF" w:rsidRDefault="0018381E" w:rsidP="0018381E">
      <w:pPr>
        <w:shd w:val="clear" w:color="auto" w:fill="FFFFFF"/>
        <w:ind w:firstLine="720"/>
        <w:rPr>
          <w:lang w:val="ru-RU"/>
        </w:rPr>
      </w:pPr>
      <w:r w:rsidRPr="000C6FCF">
        <w:rPr>
          <w:lang w:val="sr-Cyrl-CS"/>
        </w:rPr>
        <w:t xml:space="preserve">Бој на Мишару </w:t>
      </w:r>
      <w:r>
        <w:rPr>
          <w:lang w:val="sr-Cyrl-CS"/>
        </w:rPr>
        <w:t>–</w:t>
      </w:r>
      <w:r w:rsidRPr="000C6FCF">
        <w:rPr>
          <w:lang w:val="sr-Cyrl-CS"/>
        </w:rPr>
        <w:t xml:space="preserve"> народна песма</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V</w:t>
      </w:r>
      <w:r w:rsidRPr="000C6FCF">
        <w:rPr>
          <w:lang w:val="ru-RU"/>
        </w:rPr>
        <w:t xml:space="preserve"> </w:t>
      </w:r>
      <w:r w:rsidRPr="000C6FCF">
        <w:rPr>
          <w:lang w:val="sr-Cyrl-CS"/>
        </w:rPr>
        <w:t>ХУМАНИЗАМ И РЕНЕСАНСА (11 часова)</w:t>
      </w:r>
    </w:p>
    <w:p w:rsidR="0018381E" w:rsidRPr="000C6FCF" w:rsidRDefault="0018381E" w:rsidP="0018381E">
      <w:pPr>
        <w:shd w:val="clear" w:color="auto" w:fill="FFFFFF"/>
        <w:ind w:firstLine="720"/>
        <w:rPr>
          <w:lang w:val="ru-RU"/>
        </w:rPr>
      </w:pPr>
      <w:r>
        <w:rPr>
          <w:lang w:val="sr-Cyrl-CS"/>
        </w:rPr>
        <w:t>Хуманизам и ренесанс</w:t>
      </w:r>
      <w:r w:rsidRPr="000C6FCF">
        <w:rPr>
          <w:lang w:val="sr-Cyrl-CS"/>
        </w:rPr>
        <w:t>а у Европи и код нас и главни представници (појам, особености, значај).</w:t>
      </w:r>
    </w:p>
    <w:p w:rsidR="0018381E" w:rsidRPr="000C6FCF" w:rsidRDefault="0018381E" w:rsidP="0018381E">
      <w:pPr>
        <w:shd w:val="clear" w:color="auto" w:fill="FFFFFF"/>
        <w:ind w:firstLine="720"/>
        <w:rPr>
          <w:lang w:val="ru-RU"/>
        </w:rPr>
      </w:pPr>
      <w:r w:rsidRPr="000C6FCF">
        <w:rPr>
          <w:lang w:val="sr-Cyrl-CS"/>
        </w:rPr>
        <w:t xml:space="preserve">Ф. Петрарка </w:t>
      </w:r>
      <w:r>
        <w:rPr>
          <w:lang w:val="sr-Cyrl-CS"/>
        </w:rPr>
        <w:t>–</w:t>
      </w:r>
      <w:r w:rsidRPr="000C6FCF">
        <w:rPr>
          <w:lang w:val="sr-Cyrl-CS"/>
        </w:rPr>
        <w:t xml:space="preserve"> Канцонијер (избор сонета)</w:t>
      </w:r>
    </w:p>
    <w:p w:rsidR="0018381E" w:rsidRPr="000C6FCF" w:rsidRDefault="0018381E" w:rsidP="0018381E">
      <w:pPr>
        <w:shd w:val="clear" w:color="auto" w:fill="FFFFFF"/>
        <w:ind w:firstLine="720"/>
        <w:rPr>
          <w:lang w:val="ru-RU"/>
        </w:rPr>
      </w:pPr>
      <w:r w:rsidRPr="000C6FCF">
        <w:rPr>
          <w:lang w:val="sr-Cyrl-CS"/>
        </w:rPr>
        <w:t xml:space="preserve">В. Шекспир </w:t>
      </w:r>
      <w:r>
        <w:rPr>
          <w:lang w:val="sr-Cyrl-CS"/>
        </w:rPr>
        <w:t>–</w:t>
      </w:r>
      <w:r w:rsidRPr="000C6FCF">
        <w:rPr>
          <w:lang w:val="sr-Cyrl-CS"/>
        </w:rPr>
        <w:t xml:space="preserve"> Ромео и Јулија</w:t>
      </w:r>
    </w:p>
    <w:p w:rsidR="0018381E" w:rsidRPr="000C6FCF" w:rsidRDefault="0018381E" w:rsidP="0018381E">
      <w:pPr>
        <w:shd w:val="clear" w:color="auto" w:fill="FFFFFF"/>
        <w:ind w:firstLine="720"/>
        <w:rPr>
          <w:lang w:val="ru-RU"/>
        </w:rPr>
      </w:pPr>
      <w:r w:rsidRPr="000C6FCF">
        <w:rPr>
          <w:lang w:val="sr-Cyrl-CS"/>
        </w:rPr>
        <w:t xml:space="preserve">Сервантес </w:t>
      </w:r>
      <w:r>
        <w:rPr>
          <w:lang w:val="sr-Cyrl-CS"/>
        </w:rPr>
        <w:t>–</w:t>
      </w:r>
      <w:r w:rsidRPr="000C6FCF">
        <w:rPr>
          <w:lang w:val="sr-Cyrl-CS"/>
        </w:rPr>
        <w:t xml:space="preserve"> Дон Кихот (одломак)</w:t>
      </w:r>
    </w:p>
    <w:p w:rsidR="0018381E" w:rsidRPr="000C6FCF" w:rsidRDefault="0018381E" w:rsidP="0018381E">
      <w:pPr>
        <w:shd w:val="clear" w:color="auto" w:fill="FFFFFF"/>
        <w:ind w:firstLine="720"/>
        <w:rPr>
          <w:lang w:val="ru-RU"/>
        </w:rPr>
      </w:pPr>
      <w:r w:rsidRPr="000C6FCF">
        <w:rPr>
          <w:lang w:val="sr-Cyrl-CS"/>
        </w:rPr>
        <w:t xml:space="preserve">С. Менчетић </w:t>
      </w:r>
      <w:r>
        <w:rPr>
          <w:lang w:val="sr-Cyrl-CS"/>
        </w:rPr>
        <w:t>–</w:t>
      </w:r>
      <w:r w:rsidRPr="000C6FCF">
        <w:rPr>
          <w:lang w:val="sr-Cyrl-CS"/>
        </w:rPr>
        <w:t xml:space="preserve"> Први поглед</w:t>
      </w:r>
    </w:p>
    <w:p w:rsidR="0018381E" w:rsidRPr="000C6FCF" w:rsidRDefault="0018381E" w:rsidP="0018381E">
      <w:pPr>
        <w:shd w:val="clear" w:color="auto" w:fill="FFFFFF"/>
        <w:ind w:firstLine="720"/>
        <w:rPr>
          <w:lang w:val="ru-RU"/>
        </w:rPr>
      </w:pPr>
      <w:r>
        <w:rPr>
          <w:lang w:val="sr-Cyrl-CS"/>
        </w:rPr>
        <w:t>Џ. Држић – Горчије жало</w:t>
      </w:r>
      <w:r w:rsidRPr="000C6FCF">
        <w:rPr>
          <w:lang w:val="sr-Cyrl-CS"/>
        </w:rPr>
        <w:t>сти јесу ли гди кому</w:t>
      </w:r>
    </w:p>
    <w:p w:rsidR="0018381E" w:rsidRPr="000C6FCF" w:rsidRDefault="0018381E" w:rsidP="0018381E">
      <w:pPr>
        <w:shd w:val="clear" w:color="auto" w:fill="FFFFFF"/>
        <w:ind w:firstLine="720"/>
        <w:rPr>
          <w:lang w:val="ru-RU"/>
        </w:rPr>
      </w:pPr>
      <w:r w:rsidRPr="000C6FCF">
        <w:rPr>
          <w:lang w:val="sr-Cyrl-CS"/>
        </w:rPr>
        <w:t xml:space="preserve">М. Држић </w:t>
      </w:r>
      <w:r>
        <w:rPr>
          <w:lang w:val="sr-Cyrl-CS"/>
        </w:rPr>
        <w:t>–</w:t>
      </w:r>
      <w:r w:rsidRPr="000C6FCF">
        <w:rPr>
          <w:lang w:val="sr-Cyrl-CS"/>
        </w:rPr>
        <w:t xml:space="preserve"> Новела од Станца</w:t>
      </w:r>
    </w:p>
    <w:p w:rsidR="0018381E" w:rsidRDefault="0018381E" w:rsidP="0018381E">
      <w:pPr>
        <w:shd w:val="clear" w:color="auto" w:fill="FFFFFF"/>
        <w:rPr>
          <w:lang w:val="ru-RU"/>
        </w:rPr>
      </w:pPr>
    </w:p>
    <w:p w:rsidR="0018381E" w:rsidRPr="000C6FCF" w:rsidRDefault="0018381E" w:rsidP="0018381E">
      <w:pPr>
        <w:shd w:val="clear" w:color="auto" w:fill="FFFFFF"/>
        <w:jc w:val="center"/>
        <w:rPr>
          <w:lang w:val="ru-RU"/>
        </w:rPr>
      </w:pPr>
      <w:r w:rsidRPr="000C6FCF">
        <w:t>VI</w:t>
      </w:r>
      <w:r w:rsidRPr="000C6FCF">
        <w:rPr>
          <w:lang w:val="ru-RU"/>
        </w:rPr>
        <w:t xml:space="preserve"> </w:t>
      </w:r>
      <w:r w:rsidRPr="000C6FCF">
        <w:rPr>
          <w:lang w:val="sr-Cyrl-CS"/>
        </w:rPr>
        <w:t>БАРОК И КЛАСИЦИЗАМ (6 часова)</w:t>
      </w:r>
    </w:p>
    <w:p w:rsidR="0018381E" w:rsidRPr="000C6FCF" w:rsidRDefault="0018381E" w:rsidP="0018381E">
      <w:pPr>
        <w:shd w:val="clear" w:color="auto" w:fill="FFFFFF"/>
        <w:ind w:firstLine="720"/>
        <w:rPr>
          <w:lang w:val="ru-RU"/>
        </w:rPr>
      </w:pPr>
      <w:r w:rsidRPr="000C6FCF">
        <w:rPr>
          <w:lang w:val="sr-Cyrl-CS"/>
        </w:rPr>
        <w:t xml:space="preserve">Барок и класицизам и </w:t>
      </w:r>
      <w:r>
        <w:rPr>
          <w:lang w:val="sr-Cyrl-CS"/>
        </w:rPr>
        <w:t>њихови главни представници у Ев</w:t>
      </w:r>
      <w:r w:rsidRPr="000C6FCF">
        <w:rPr>
          <w:lang w:val="sr-Cyrl-CS"/>
        </w:rPr>
        <w:t>ропи и код нас (појам, особеност, значај).</w:t>
      </w:r>
    </w:p>
    <w:p w:rsidR="0018381E" w:rsidRPr="000C6FCF" w:rsidRDefault="0018381E" w:rsidP="0018381E">
      <w:pPr>
        <w:shd w:val="clear" w:color="auto" w:fill="FFFFFF"/>
        <w:ind w:firstLine="720"/>
        <w:rPr>
          <w:lang w:val="ru-RU"/>
        </w:rPr>
      </w:pPr>
      <w:r w:rsidRPr="000C6FCF">
        <w:rPr>
          <w:lang w:val="sr-Cyrl-CS"/>
        </w:rPr>
        <w:t xml:space="preserve">И. Гундулић </w:t>
      </w:r>
      <w:r>
        <w:rPr>
          <w:lang w:val="sr-Cyrl-CS"/>
        </w:rPr>
        <w:t>–</w:t>
      </w:r>
      <w:r w:rsidRPr="000C6FCF">
        <w:rPr>
          <w:lang w:val="sr-Cyrl-CS"/>
        </w:rPr>
        <w:t xml:space="preserve"> Осман (одломци из </w:t>
      </w:r>
      <w:r w:rsidRPr="000C6FCF">
        <w:t>I</w:t>
      </w:r>
      <w:r w:rsidRPr="000C6FCF">
        <w:rPr>
          <w:lang w:val="ru-RU"/>
        </w:rPr>
        <w:t xml:space="preserve"> </w:t>
      </w:r>
      <w:r w:rsidRPr="000C6FCF">
        <w:rPr>
          <w:lang w:val="sr-Cyrl-CS"/>
        </w:rPr>
        <w:t xml:space="preserve">и </w:t>
      </w:r>
      <w:r w:rsidRPr="000C6FCF">
        <w:t>VIII</w:t>
      </w:r>
      <w:r w:rsidRPr="000C6FCF">
        <w:rPr>
          <w:lang w:val="ru-RU"/>
        </w:rPr>
        <w:t xml:space="preserve"> </w:t>
      </w:r>
      <w:r w:rsidRPr="000C6FCF">
        <w:rPr>
          <w:lang w:val="sr-Cyrl-CS"/>
        </w:rPr>
        <w:t xml:space="preserve">певања) Молијер </w:t>
      </w:r>
      <w:r>
        <w:rPr>
          <w:lang w:val="sr-Cyrl-CS"/>
        </w:rPr>
        <w:t>–</w:t>
      </w:r>
      <w:r w:rsidRPr="000C6FCF">
        <w:rPr>
          <w:lang w:val="sr-Cyrl-CS"/>
        </w:rPr>
        <w:t xml:space="preserve"> Тврдица</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VII</w:t>
      </w:r>
      <w:r w:rsidRPr="000C6FCF">
        <w:rPr>
          <w:lang w:val="ru-RU"/>
        </w:rPr>
        <w:t xml:space="preserve"> </w:t>
      </w:r>
      <w:r>
        <w:rPr>
          <w:lang w:val="sr-Cyrl-CS"/>
        </w:rPr>
        <w:t>ЛЕКТИРА (5 час</w:t>
      </w:r>
      <w:r w:rsidRPr="000C6FCF">
        <w:rPr>
          <w:lang w:val="sr-Cyrl-CS"/>
        </w:rPr>
        <w:t>ова)</w:t>
      </w:r>
    </w:p>
    <w:p w:rsidR="0018381E" w:rsidRPr="000C6FCF" w:rsidRDefault="0018381E" w:rsidP="0018381E">
      <w:pPr>
        <w:shd w:val="clear" w:color="auto" w:fill="FFFFFF"/>
        <w:ind w:firstLine="720"/>
        <w:rPr>
          <w:lang w:val="ru-RU"/>
        </w:rPr>
      </w:pPr>
      <w:r w:rsidRPr="000C6FCF">
        <w:rPr>
          <w:lang w:val="sr-Cyrl-CS"/>
        </w:rPr>
        <w:t xml:space="preserve">Данте Алегијери: Божанствена комедија (одломак из Пакла, певање </w:t>
      </w:r>
      <w:r w:rsidRPr="000C6FCF">
        <w:t>V</w:t>
      </w:r>
      <w:r w:rsidRPr="000C6FCF">
        <w:rPr>
          <w:lang w:val="ru-RU"/>
        </w:rPr>
        <w:t xml:space="preserve"> </w:t>
      </w:r>
      <w:r>
        <w:rPr>
          <w:lang w:val="sr-Cyrl-CS"/>
        </w:rPr>
        <w:t>–</w:t>
      </w:r>
      <w:r w:rsidRPr="000C6FCF">
        <w:rPr>
          <w:lang w:val="sr-Cyrl-CS"/>
        </w:rPr>
        <w:t xml:space="preserve"> Паоло и Франческа)</w:t>
      </w:r>
    </w:p>
    <w:p w:rsidR="0018381E" w:rsidRPr="000C6FCF" w:rsidRDefault="0018381E" w:rsidP="0018381E">
      <w:pPr>
        <w:shd w:val="clear" w:color="auto" w:fill="FFFFFF"/>
        <w:ind w:firstLine="720"/>
        <w:rPr>
          <w:lang w:val="ru-RU"/>
        </w:rPr>
      </w:pPr>
      <w:r w:rsidRPr="000C6FCF">
        <w:rPr>
          <w:lang w:val="sr-Cyrl-CS"/>
        </w:rPr>
        <w:t xml:space="preserve">Д. Киш </w:t>
      </w:r>
      <w:r>
        <w:rPr>
          <w:lang w:val="sr-Cyrl-CS"/>
        </w:rPr>
        <w:t>–</w:t>
      </w:r>
      <w:r w:rsidRPr="000C6FCF">
        <w:rPr>
          <w:lang w:val="sr-Cyrl-CS"/>
        </w:rPr>
        <w:t xml:space="preserve"> Рани јади</w:t>
      </w:r>
    </w:p>
    <w:p w:rsidR="0018381E" w:rsidRPr="000C6FCF" w:rsidRDefault="0018381E" w:rsidP="0018381E">
      <w:pPr>
        <w:shd w:val="clear" w:color="auto" w:fill="FFFFFF"/>
        <w:ind w:firstLine="720"/>
        <w:rPr>
          <w:lang w:val="ru-RU"/>
        </w:rPr>
      </w:pPr>
      <w:r w:rsidRPr="000C6FCF">
        <w:rPr>
          <w:lang w:val="sr-Cyrl-CS"/>
        </w:rPr>
        <w:t>Избор из поезије савремених песника према избору ученика и наставника (Д. Радовић, М. Антић, Љ. Симовић и др.).</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VIII</w:t>
      </w:r>
      <w:r w:rsidRPr="000C6FCF">
        <w:rPr>
          <w:lang w:val="ru-RU"/>
        </w:rPr>
        <w:t xml:space="preserve"> </w:t>
      </w:r>
      <w:r w:rsidRPr="000C6FCF">
        <w:rPr>
          <w:lang w:val="sr-Cyrl-CS"/>
        </w:rPr>
        <w:t>КЊИЖЕВНО</w:t>
      </w:r>
      <w:r>
        <w:rPr>
          <w:lang w:val="sr-Cyrl-CS"/>
        </w:rPr>
        <w:t>–</w:t>
      </w:r>
      <w:r w:rsidRPr="000C6FCF">
        <w:rPr>
          <w:lang w:val="sr-Cyrl-CS"/>
        </w:rPr>
        <w:t>ТЕОРИЈСКИ ПОЈМОВИ</w:t>
      </w:r>
    </w:p>
    <w:p w:rsidR="0018381E" w:rsidRPr="000C6FCF" w:rsidRDefault="0018381E" w:rsidP="0018381E">
      <w:pPr>
        <w:shd w:val="clear" w:color="auto" w:fill="FFFFFF"/>
        <w:ind w:firstLine="720"/>
        <w:rPr>
          <w:lang w:val="ru-RU"/>
        </w:rPr>
      </w:pPr>
      <w:r w:rsidRPr="000C6FCF">
        <w:rPr>
          <w:lang w:val="sr-Cyrl-CS"/>
        </w:rPr>
        <w:t>На наведеним делима понављају се, проширују, усвајају и систематизују основни књижевно</w:t>
      </w:r>
      <w:r>
        <w:rPr>
          <w:lang w:val="sr-Cyrl-CS"/>
        </w:rPr>
        <w:t>–</w:t>
      </w:r>
      <w:r w:rsidRPr="000C6FCF">
        <w:rPr>
          <w:lang w:val="sr-Cyrl-CS"/>
        </w:rPr>
        <w:t>теоријски појмови.</w:t>
      </w:r>
    </w:p>
    <w:p w:rsidR="0018381E" w:rsidRPr="000C6FCF" w:rsidRDefault="0018381E" w:rsidP="0018381E">
      <w:pPr>
        <w:shd w:val="clear" w:color="auto" w:fill="FFFFFF"/>
        <w:ind w:firstLine="720"/>
        <w:rPr>
          <w:lang w:val="ru-RU"/>
        </w:rPr>
      </w:pPr>
      <w:r w:rsidRPr="000C6FCF">
        <w:rPr>
          <w:lang w:val="sr-Cyrl-CS"/>
        </w:rPr>
        <w:t>Лирско, епско, драмско песништво.</w:t>
      </w:r>
    </w:p>
    <w:p w:rsidR="0018381E" w:rsidRPr="000C6FCF" w:rsidRDefault="0018381E" w:rsidP="0018381E">
      <w:pPr>
        <w:shd w:val="clear" w:color="auto" w:fill="FFFFFF"/>
        <w:ind w:firstLine="720"/>
        <w:rPr>
          <w:lang w:val="ru-RU"/>
        </w:rPr>
      </w:pPr>
      <w:r w:rsidRPr="000C6FCF">
        <w:rPr>
          <w:lang w:val="sr-Cyrl-CS"/>
        </w:rPr>
        <w:t>Лирске (</w:t>
      </w:r>
      <w:r>
        <w:rPr>
          <w:lang w:val="sr-Cyrl-CS"/>
        </w:rPr>
        <w:t>''</w:t>
      </w:r>
      <w:r w:rsidRPr="000C6FCF">
        <w:rPr>
          <w:lang w:val="sr-Cyrl-CS"/>
        </w:rPr>
        <w:t>женске") и епске (јуначке) песме. Епски јунак.</w:t>
      </w:r>
    </w:p>
    <w:p w:rsidR="0018381E" w:rsidRPr="000C6FCF" w:rsidRDefault="0018381E" w:rsidP="0018381E">
      <w:pPr>
        <w:shd w:val="clear" w:color="auto" w:fill="FFFFFF"/>
        <w:ind w:firstLine="720"/>
        <w:rPr>
          <w:lang w:val="ru-RU"/>
        </w:rPr>
      </w:pPr>
      <w:r w:rsidRPr="000C6FCF">
        <w:rPr>
          <w:lang w:val="sr-Cyrl-CS"/>
        </w:rPr>
        <w:t>Епска поезија у прози: приповетка, новела, роман; једноставнији облици епске прозе:</w:t>
      </w:r>
      <w:r>
        <w:rPr>
          <w:lang w:val="sr-Cyrl-CS"/>
        </w:rPr>
        <w:t xml:space="preserve"> мит, предање, бајка, прича. Жи</w:t>
      </w:r>
      <w:r w:rsidRPr="000C6FCF">
        <w:rPr>
          <w:lang w:val="sr-Cyrl-CS"/>
        </w:rPr>
        <w:t>тије (животопис, биографија), похвала, слово.</w:t>
      </w:r>
    </w:p>
    <w:p w:rsidR="0018381E" w:rsidRPr="000C6FCF" w:rsidRDefault="0018381E" w:rsidP="0018381E">
      <w:pPr>
        <w:shd w:val="clear" w:color="auto" w:fill="FFFFFF"/>
        <w:ind w:firstLine="720"/>
        <w:rPr>
          <w:lang w:val="ru-RU"/>
        </w:rPr>
      </w:pPr>
      <w:r w:rsidRPr="000C6FCF">
        <w:rPr>
          <w:lang w:val="sr-Cyrl-CS"/>
        </w:rPr>
        <w:t>Драмска поезија (одлике, подела): трагедија, комедија, драма у ужем смислу речи. Фарса. Драма и позориште. Драмски јунак.</w:t>
      </w:r>
    </w:p>
    <w:p w:rsidR="0018381E" w:rsidRPr="000C6FCF" w:rsidRDefault="0018381E" w:rsidP="0018381E">
      <w:pPr>
        <w:shd w:val="clear" w:color="auto" w:fill="FFFFFF"/>
        <w:ind w:firstLine="720"/>
        <w:rPr>
          <w:lang w:val="ru-RU"/>
        </w:rPr>
      </w:pPr>
      <w:r w:rsidRPr="000C6FCF">
        <w:rPr>
          <w:lang w:val="sr-Cyrl-CS"/>
        </w:rPr>
        <w:t>Стих и проза: Метрика, хексаметар, десетерац, цезура.</w:t>
      </w:r>
    </w:p>
    <w:p w:rsidR="0018381E" w:rsidRPr="000C6FCF" w:rsidRDefault="0018381E" w:rsidP="0018381E">
      <w:pPr>
        <w:shd w:val="clear" w:color="auto" w:fill="FFFFFF"/>
        <w:ind w:firstLine="720"/>
        <w:rPr>
          <w:lang w:val="ru-RU"/>
        </w:rPr>
      </w:pPr>
      <w:r w:rsidRPr="000C6FCF">
        <w:rPr>
          <w:bCs/>
          <w:lang w:val="sr-Cyrl-CS"/>
        </w:rPr>
        <w:t>Средства уметничког изражавања</w:t>
      </w:r>
    </w:p>
    <w:p w:rsidR="0018381E" w:rsidRPr="000C6FCF" w:rsidRDefault="0018381E" w:rsidP="0018381E">
      <w:pPr>
        <w:shd w:val="clear" w:color="auto" w:fill="FFFFFF"/>
        <w:ind w:firstLine="720"/>
        <w:rPr>
          <w:lang w:val="ru-RU"/>
        </w:rPr>
      </w:pPr>
      <w:r w:rsidRPr="000C6FCF">
        <w:rPr>
          <w:lang w:val="sr-Cyrl-CS"/>
        </w:rPr>
        <w:t>Епитет, поређење, персонифик</w:t>
      </w:r>
      <w:r>
        <w:rPr>
          <w:lang w:val="sr-Cyrl-CS"/>
        </w:rPr>
        <w:t>ација, хипербола, градаци</w:t>
      </w:r>
      <w:r w:rsidRPr="000C6FCF">
        <w:rPr>
          <w:lang w:val="sr-Cyrl-CS"/>
        </w:rPr>
        <w:t>ја, антитеза, метафора, лирски паралелизам. Симбол. Хумани</w:t>
      </w:r>
      <w:r>
        <w:rPr>
          <w:lang w:val="sr-Cyrl-CS"/>
        </w:rPr>
        <w:t>–</w:t>
      </w:r>
      <w:r w:rsidRPr="000C6FCF">
        <w:rPr>
          <w:lang w:val="sr-Cyrl-CS"/>
        </w:rPr>
        <w:t>зам, ренесанса, петраркизам, барок, класицизам.</w:t>
      </w:r>
    </w:p>
    <w:p w:rsidR="0018381E" w:rsidRDefault="0018381E" w:rsidP="0018381E">
      <w:pPr>
        <w:shd w:val="clear" w:color="auto" w:fill="FFFFFF"/>
        <w:jc w:val="center"/>
        <w:rPr>
          <w:lang w:val="sr-Cyrl-CS"/>
        </w:rPr>
      </w:pPr>
    </w:p>
    <w:p w:rsidR="0018381E" w:rsidRDefault="0018381E" w:rsidP="0018381E">
      <w:pPr>
        <w:shd w:val="clear" w:color="auto" w:fill="FFFFFF"/>
        <w:jc w:val="center"/>
      </w:pPr>
    </w:p>
    <w:p w:rsidR="0018381E" w:rsidRDefault="0018381E" w:rsidP="0018381E">
      <w:pPr>
        <w:shd w:val="clear" w:color="auto" w:fill="FFFFFF"/>
        <w:jc w:val="center"/>
      </w:pPr>
    </w:p>
    <w:p w:rsidR="0018381E" w:rsidRDefault="0018381E" w:rsidP="0018381E">
      <w:pPr>
        <w:shd w:val="clear" w:color="auto" w:fill="FFFFFF"/>
        <w:jc w:val="center"/>
      </w:pPr>
    </w:p>
    <w:p w:rsidR="0018381E" w:rsidRDefault="0018381E" w:rsidP="0018381E">
      <w:pPr>
        <w:shd w:val="clear" w:color="auto" w:fill="FFFFFF"/>
        <w:jc w:val="center"/>
      </w:pPr>
    </w:p>
    <w:p w:rsidR="0018381E" w:rsidRDefault="0018381E" w:rsidP="0018381E">
      <w:pPr>
        <w:shd w:val="clear" w:color="auto" w:fill="FFFFFF"/>
        <w:jc w:val="center"/>
      </w:pPr>
    </w:p>
    <w:p w:rsidR="0018381E" w:rsidRPr="000C6FCF" w:rsidRDefault="0018381E" w:rsidP="0018381E">
      <w:pPr>
        <w:shd w:val="clear" w:color="auto" w:fill="FFFFFF"/>
        <w:jc w:val="center"/>
        <w:rPr>
          <w:lang w:val="ru-RU"/>
        </w:rPr>
      </w:pPr>
      <w:r w:rsidRPr="000C6FCF">
        <w:rPr>
          <w:lang w:val="sr-Cyrl-CS"/>
        </w:rPr>
        <w:lastRenderedPageBreak/>
        <w:t>Б. ЈЕЗИК (25 часова)</w:t>
      </w:r>
    </w:p>
    <w:p w:rsidR="0018381E" w:rsidRPr="000C6FCF" w:rsidRDefault="0018381E" w:rsidP="0018381E">
      <w:pPr>
        <w:shd w:val="clear" w:color="auto" w:fill="FFFFFF"/>
        <w:spacing w:before="120"/>
        <w:jc w:val="center"/>
        <w:rPr>
          <w:lang w:val="ru-RU"/>
        </w:rPr>
      </w:pPr>
      <w:r w:rsidRPr="000C6FCF">
        <w:t>I</w:t>
      </w:r>
      <w:r w:rsidRPr="000C6FCF">
        <w:rPr>
          <w:lang w:val="ru-RU"/>
        </w:rPr>
        <w:t xml:space="preserve"> </w:t>
      </w:r>
      <w:r w:rsidRPr="000C6FCF">
        <w:rPr>
          <w:lang w:val="sr-Cyrl-CS"/>
        </w:rPr>
        <w:t>ОПШТИ ПОЈМОВИ О ЈЕЗИКУ</w:t>
      </w:r>
    </w:p>
    <w:p w:rsidR="0018381E" w:rsidRPr="000C6FCF" w:rsidRDefault="0018381E" w:rsidP="0018381E">
      <w:pPr>
        <w:shd w:val="clear" w:color="auto" w:fill="FFFFFF"/>
        <w:ind w:firstLine="720"/>
        <w:rPr>
          <w:lang w:val="ru-RU"/>
        </w:rPr>
      </w:pPr>
      <w:r w:rsidRPr="000C6FCF">
        <w:rPr>
          <w:lang w:val="sr-Cyrl-CS"/>
        </w:rPr>
        <w:t>Језик као средство комуникације (основни појмови).</w:t>
      </w:r>
    </w:p>
    <w:p w:rsidR="0018381E" w:rsidRPr="000C6FCF" w:rsidRDefault="0018381E" w:rsidP="0018381E">
      <w:pPr>
        <w:shd w:val="clear" w:color="auto" w:fill="FFFFFF"/>
        <w:ind w:firstLine="720"/>
        <w:rPr>
          <w:lang w:val="ru-RU"/>
        </w:rPr>
      </w:pPr>
      <w:r w:rsidRPr="000C6FCF">
        <w:rPr>
          <w:lang w:val="sr-Cyrl-CS"/>
        </w:rPr>
        <w:t>Основни појмови о књижевном (стандардном) језику. Његов национални и културни значај. Однос књижевног језика и дијалеката. Књижевно</w:t>
      </w:r>
      <w:r>
        <w:rPr>
          <w:lang w:val="sr-Cyrl-CS"/>
        </w:rPr>
        <w:t>–</w:t>
      </w:r>
      <w:r w:rsidRPr="000C6FCF">
        <w:rPr>
          <w:lang w:val="sr-Cyrl-CS"/>
        </w:rPr>
        <w:t>језичка култура и њен значај.</w:t>
      </w:r>
    </w:p>
    <w:p w:rsidR="0018381E" w:rsidRPr="000C6FCF" w:rsidRDefault="0018381E" w:rsidP="0018381E">
      <w:pPr>
        <w:shd w:val="clear" w:color="auto" w:fill="FFFFFF"/>
        <w:tabs>
          <w:tab w:val="clear" w:pos="1440"/>
          <w:tab w:val="left" w:pos="720"/>
        </w:tabs>
        <w:rPr>
          <w:lang w:val="ru-RU"/>
        </w:rPr>
      </w:pPr>
      <w:r>
        <w:rPr>
          <w:lang w:val="sr-Cyrl-CS"/>
        </w:rPr>
        <w:tab/>
      </w:r>
      <w:r w:rsidRPr="000C6FCF">
        <w:rPr>
          <w:lang w:val="sr-Cyrl-CS"/>
        </w:rPr>
        <w:t>Српски језик (место у породици словен</w:t>
      </w:r>
      <w:r>
        <w:rPr>
          <w:lang w:val="sr-Cyrl-CS"/>
        </w:rPr>
        <w:t>с</w:t>
      </w:r>
      <w:r w:rsidRPr="000C6FCF">
        <w:rPr>
          <w:lang w:val="sr-Cyrl-CS"/>
        </w:rPr>
        <w:t xml:space="preserve">ких језика, границе). Наречја српског језика. Књижевни језици на српском језичком подручју до </w:t>
      </w:r>
      <w:r w:rsidRPr="000C6FCF">
        <w:t>XIX</w:t>
      </w:r>
      <w:r w:rsidRPr="000C6FCF">
        <w:rPr>
          <w:lang w:val="ru-RU"/>
        </w:rPr>
        <w:t xml:space="preserve"> </w:t>
      </w:r>
      <w:r w:rsidRPr="000C6FCF">
        <w:rPr>
          <w:lang w:val="sr-Cyrl-CS"/>
        </w:rPr>
        <w:t>века.</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II</w:t>
      </w:r>
      <w:r w:rsidRPr="000C6FCF">
        <w:rPr>
          <w:lang w:val="ru-RU"/>
        </w:rPr>
        <w:t xml:space="preserve"> </w:t>
      </w:r>
      <w:r w:rsidRPr="000C6FCF">
        <w:rPr>
          <w:lang w:val="sr-Cyrl-CS"/>
        </w:rPr>
        <w:t>ЈЕЗИЧКИ СИСТЕМ И НАУКЕ КОЈЕ СЕ ЊИМЕ БАВЕ</w:t>
      </w:r>
    </w:p>
    <w:p w:rsidR="0018381E" w:rsidRPr="000C6FCF" w:rsidRDefault="0018381E" w:rsidP="0018381E">
      <w:pPr>
        <w:shd w:val="clear" w:color="auto" w:fill="FFFFFF"/>
        <w:ind w:firstLine="720"/>
        <w:rPr>
          <w:lang w:val="ru-RU"/>
        </w:rPr>
      </w:pPr>
      <w:r w:rsidRPr="000C6FCF">
        <w:rPr>
          <w:lang w:val="sr-Cyrl-CS"/>
        </w:rPr>
        <w:t>Језик као систем знакова.</w:t>
      </w:r>
    </w:p>
    <w:p w:rsidR="0018381E" w:rsidRPr="000C6FCF" w:rsidRDefault="0018381E" w:rsidP="0018381E">
      <w:pPr>
        <w:shd w:val="clear" w:color="auto" w:fill="FFFFFF"/>
        <w:ind w:firstLine="720"/>
        <w:rPr>
          <w:lang w:val="ru-RU"/>
        </w:rPr>
      </w:pPr>
      <w:r w:rsidRPr="000C6FCF">
        <w:rPr>
          <w:lang w:val="sr-Cyrl-CS"/>
        </w:rPr>
        <w:t>Фонетика и фонологија. Гласови и фонеме. Слог. Прозодија.</w:t>
      </w:r>
    </w:p>
    <w:p w:rsidR="0018381E" w:rsidRPr="000C6FCF" w:rsidRDefault="0018381E" w:rsidP="0018381E">
      <w:pPr>
        <w:shd w:val="clear" w:color="auto" w:fill="FFFFFF"/>
        <w:ind w:firstLine="720"/>
        <w:rPr>
          <w:lang w:val="ru-RU"/>
        </w:rPr>
      </w:pPr>
      <w:r w:rsidRPr="000C6FCF">
        <w:rPr>
          <w:lang w:val="sr-Cyrl-CS"/>
        </w:rPr>
        <w:t>Морфологија. Речи и морфеме. Врсте морфема. Морфологија у ужем смислу (промена речи). Творба речи.</w:t>
      </w:r>
    </w:p>
    <w:p w:rsidR="0018381E" w:rsidRPr="000C6FCF" w:rsidRDefault="0018381E" w:rsidP="0018381E">
      <w:pPr>
        <w:shd w:val="clear" w:color="auto" w:fill="FFFFFF"/>
        <w:ind w:firstLine="720"/>
        <w:rPr>
          <w:lang w:val="ru-RU"/>
        </w:rPr>
      </w:pPr>
      <w:r w:rsidRPr="000C6FCF">
        <w:rPr>
          <w:lang w:val="sr-Cyrl-CS"/>
        </w:rPr>
        <w:t>Синтакса. Реченица као</w:t>
      </w:r>
      <w:r>
        <w:rPr>
          <w:lang w:val="sr-Cyrl-CS"/>
        </w:rPr>
        <w:t xml:space="preserve"> језичка и комуникативна једини</w:t>
      </w:r>
      <w:r w:rsidRPr="000C6FCF">
        <w:rPr>
          <w:lang w:val="sr-Cyrl-CS"/>
        </w:rPr>
        <w:t>ца.</w:t>
      </w:r>
    </w:p>
    <w:p w:rsidR="0018381E" w:rsidRPr="000C6FCF" w:rsidRDefault="0018381E" w:rsidP="0018381E">
      <w:pPr>
        <w:shd w:val="clear" w:color="auto" w:fill="FFFFFF"/>
        <w:ind w:firstLine="720"/>
        <w:rPr>
          <w:lang w:val="ru-RU"/>
        </w:rPr>
      </w:pPr>
      <w:r w:rsidRPr="000C6FCF">
        <w:rPr>
          <w:lang w:val="sr-Cyrl-CS"/>
        </w:rPr>
        <w:t>Лексикологија. Лексеме. Лексички фонд (речник, лексика).</w:t>
      </w:r>
    </w:p>
    <w:p w:rsidR="0018381E" w:rsidRPr="000C6FCF" w:rsidRDefault="0018381E" w:rsidP="0018381E">
      <w:pPr>
        <w:shd w:val="clear" w:color="auto" w:fill="FFFFFF"/>
        <w:ind w:firstLine="720"/>
        <w:rPr>
          <w:lang w:val="ru-RU"/>
        </w:rPr>
      </w:pPr>
      <w:r w:rsidRPr="000C6FCF">
        <w:rPr>
          <w:lang w:val="sr-Cyrl-CS"/>
        </w:rPr>
        <w:t>Граматике и речници српск</w:t>
      </w:r>
      <w:r>
        <w:rPr>
          <w:lang w:val="sr-Cyrl-CS"/>
        </w:rPr>
        <w:t>ог језика и начин њи</w:t>
      </w:r>
      <w:r w:rsidRPr="000C6FCF">
        <w:rPr>
          <w:lang w:val="sr-Cyrl-CS"/>
        </w:rPr>
        <w:t>хове употребе.</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III</w:t>
      </w:r>
      <w:r>
        <w:rPr>
          <w:lang w:val="sr-Cyrl-CS"/>
        </w:rPr>
        <w:t xml:space="preserve"> </w:t>
      </w:r>
      <w:r w:rsidRPr="000C6FCF">
        <w:rPr>
          <w:lang w:val="sr-Cyrl-CS"/>
        </w:rPr>
        <w:t>ФОНЕТИКА</w:t>
      </w:r>
    </w:p>
    <w:p w:rsidR="0018381E" w:rsidRPr="000C6FCF" w:rsidRDefault="0018381E" w:rsidP="0018381E">
      <w:pPr>
        <w:shd w:val="clear" w:color="auto" w:fill="FFFFFF"/>
        <w:ind w:firstLine="720"/>
        <w:rPr>
          <w:lang w:val="ru-RU"/>
        </w:rPr>
      </w:pPr>
      <w:r w:rsidRPr="000C6FCF">
        <w:rPr>
          <w:lang w:val="sr-Cyrl-CS"/>
        </w:rPr>
        <w:t>Гласовни и фонолошки систем српск</w:t>
      </w:r>
      <w:r>
        <w:rPr>
          <w:lang w:val="sr-Cyrl-CS"/>
        </w:rPr>
        <w:t>ог књижев</w:t>
      </w:r>
      <w:r w:rsidRPr="000C6FCF">
        <w:rPr>
          <w:lang w:val="sr-Cyrl-CS"/>
        </w:rPr>
        <w:t>ног језика (понављање и утврђивање систематизације гласова и фонема и њихових карактеристика).</w:t>
      </w:r>
    </w:p>
    <w:p w:rsidR="0018381E" w:rsidRPr="000C6FCF" w:rsidRDefault="0018381E" w:rsidP="0018381E">
      <w:pPr>
        <w:shd w:val="clear" w:color="auto" w:fill="FFFFFF"/>
        <w:ind w:firstLine="720"/>
        <w:rPr>
          <w:lang w:val="ru-RU"/>
        </w:rPr>
      </w:pPr>
      <w:r w:rsidRPr="000C6FCF">
        <w:rPr>
          <w:lang w:val="sr-Cyrl-CS"/>
        </w:rPr>
        <w:t>М</w:t>
      </w:r>
      <w:r>
        <w:rPr>
          <w:lang w:val="sr-Cyrl-CS"/>
        </w:rPr>
        <w:t>о</w:t>
      </w:r>
      <w:r w:rsidRPr="000C6FCF">
        <w:rPr>
          <w:lang w:val="sr-Cyrl-CS"/>
        </w:rPr>
        <w:t>рфофонологија</w:t>
      </w:r>
      <w:r>
        <w:rPr>
          <w:lang w:val="sr-Cyrl-CS"/>
        </w:rPr>
        <w:t xml:space="preserve">. </w:t>
      </w:r>
      <w:r w:rsidRPr="000C6FCF">
        <w:rPr>
          <w:lang w:val="sr-Cyrl-CS"/>
        </w:rPr>
        <w:t>Морфофонолошке алтернације и њих</w:t>
      </w:r>
      <w:r>
        <w:rPr>
          <w:lang w:val="sr-Cyrl-CS"/>
        </w:rPr>
        <w:t>о</w:t>
      </w:r>
      <w:r w:rsidRPr="000C6FCF">
        <w:rPr>
          <w:lang w:val="sr-Cyrl-CS"/>
        </w:rPr>
        <w:t>ва улога у промени и творби речи. Алтернације у српском књижевном језику (проширивање и утврђивање раније стечених знања). Правописна решења.</w:t>
      </w:r>
    </w:p>
    <w:p w:rsidR="0018381E" w:rsidRPr="000C6FCF" w:rsidRDefault="0018381E" w:rsidP="0018381E">
      <w:pPr>
        <w:shd w:val="clear" w:color="auto" w:fill="FFFFFF"/>
        <w:ind w:firstLine="720"/>
        <w:rPr>
          <w:lang w:val="ru-RU"/>
        </w:rPr>
      </w:pPr>
      <w:r w:rsidRPr="000C6FCF">
        <w:rPr>
          <w:lang w:val="sr-Cyrl-CS"/>
        </w:rPr>
        <w:t>Акценатски систем српског књижевног језика (и његово обележавање). Клитике (проклитике и енклитике). Контрастирање акценатског система књижевног језика и регионалног дијалекта (где је то потребно). Служење речником за утврђивање правилног акцента.</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IV</w:t>
      </w:r>
      <w:r w:rsidRPr="000C6FCF">
        <w:rPr>
          <w:lang w:val="ru-RU"/>
        </w:rPr>
        <w:t xml:space="preserve"> </w:t>
      </w:r>
      <w:r w:rsidRPr="000C6FCF">
        <w:rPr>
          <w:lang w:val="sr-Cyrl-CS"/>
        </w:rPr>
        <w:t>ПРАВОПИС</w:t>
      </w:r>
    </w:p>
    <w:p w:rsidR="0018381E" w:rsidRPr="000C6FCF" w:rsidRDefault="0018381E" w:rsidP="0018381E">
      <w:pPr>
        <w:shd w:val="clear" w:color="auto" w:fill="FFFFFF"/>
        <w:ind w:firstLine="720"/>
        <w:rPr>
          <w:lang w:val="ru-RU"/>
        </w:rPr>
      </w:pPr>
      <w:r w:rsidRPr="000C6FCF">
        <w:rPr>
          <w:lang w:val="sr-Cyrl-CS"/>
        </w:rPr>
        <w:t>Основни принципи правописа српског књижевног језика. Правописи и правописни приручници (и служење њима).</w:t>
      </w:r>
    </w:p>
    <w:p w:rsidR="0018381E" w:rsidRPr="000C6FCF" w:rsidRDefault="0018381E" w:rsidP="0018381E">
      <w:pPr>
        <w:shd w:val="clear" w:color="auto" w:fill="FFFFFF"/>
        <w:ind w:firstLine="720"/>
        <w:rPr>
          <w:lang w:val="ru-RU"/>
        </w:rPr>
      </w:pPr>
      <w:r w:rsidRPr="000C6FCF">
        <w:rPr>
          <w:lang w:val="sr-Cyrl-CS"/>
        </w:rPr>
        <w:t>Писање великог слова</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rPr>
          <w:lang w:val="sr-Cyrl-CS"/>
        </w:rPr>
        <w:t>КУЛТУРА ИЗРАЖАВАЊА (14 часова)</w:t>
      </w:r>
    </w:p>
    <w:p w:rsidR="0018381E" w:rsidRPr="000C6FCF" w:rsidRDefault="0018381E" w:rsidP="0018381E">
      <w:pPr>
        <w:shd w:val="clear" w:color="auto" w:fill="FFFFFF"/>
        <w:spacing w:before="120"/>
        <w:jc w:val="center"/>
        <w:rPr>
          <w:lang w:val="ru-RU"/>
        </w:rPr>
      </w:pPr>
      <w:r w:rsidRPr="000C6FCF">
        <w:t>I</w:t>
      </w:r>
      <w:r w:rsidRPr="000C6FCF">
        <w:rPr>
          <w:lang w:val="ru-RU"/>
        </w:rPr>
        <w:t xml:space="preserve"> </w:t>
      </w:r>
      <w:r w:rsidRPr="000C6FCF">
        <w:rPr>
          <w:lang w:val="sr-Cyrl-CS"/>
        </w:rPr>
        <w:t>УСМЕНО ИЗРАЖАВАЊЕ</w:t>
      </w:r>
    </w:p>
    <w:p w:rsidR="0018381E" w:rsidRPr="000C6FCF" w:rsidRDefault="0018381E" w:rsidP="0018381E">
      <w:pPr>
        <w:shd w:val="clear" w:color="auto" w:fill="FFFFFF"/>
        <w:ind w:firstLine="720"/>
        <w:rPr>
          <w:lang w:val="ru-RU"/>
        </w:rPr>
      </w:pPr>
      <w:r w:rsidRPr="000C6FCF">
        <w:rPr>
          <w:lang w:val="sr-Cyrl-CS"/>
        </w:rPr>
        <w:t xml:space="preserve">Артикулација гласова, књижевна акцентуација, мелодија реченице, јачина, висина тона, боја гласа, темпо изговора; пауза </w:t>
      </w:r>
      <w:r>
        <w:rPr>
          <w:lang w:val="sr-Cyrl-CS"/>
        </w:rPr>
        <w:t>–</w:t>
      </w:r>
      <w:r w:rsidRPr="000C6FCF">
        <w:rPr>
          <w:lang w:val="sr-Cyrl-CS"/>
        </w:rPr>
        <w:t xml:space="preserve"> логичка и психолошка и њихова изражајна функција. Акценат, речи, групе речи, реченице (смисаоница). Отклањање нестандардне акцентуације из ученичког говора.</w:t>
      </w:r>
    </w:p>
    <w:p w:rsidR="0018381E" w:rsidRPr="000C6FCF" w:rsidRDefault="0018381E" w:rsidP="0018381E">
      <w:pPr>
        <w:shd w:val="clear" w:color="auto" w:fill="FFFFFF"/>
        <w:ind w:firstLine="720"/>
        <w:rPr>
          <w:lang w:val="ru-RU"/>
        </w:rPr>
      </w:pPr>
      <w:r w:rsidRPr="000C6FCF">
        <w:rPr>
          <w:lang w:val="sr-Cyrl-CS"/>
        </w:rPr>
        <w:t>Изражајно читање и казивање напа</w:t>
      </w:r>
      <w:r>
        <w:rPr>
          <w:lang w:val="sr-Cyrl-CS"/>
        </w:rPr>
        <w:t>м</w:t>
      </w:r>
      <w:r w:rsidRPr="000C6FCF">
        <w:rPr>
          <w:lang w:val="sr-Cyrl-CS"/>
        </w:rPr>
        <w:t>ет научених краћих прозних и дијалошких текстова. Рецитовање стихова.</w:t>
      </w:r>
    </w:p>
    <w:p w:rsidR="0018381E" w:rsidRDefault="0018381E" w:rsidP="0018381E">
      <w:pPr>
        <w:shd w:val="clear" w:color="auto" w:fill="FFFFFF"/>
        <w:rPr>
          <w:bCs/>
          <w:lang w:val="sr-Cyrl-CS"/>
        </w:rPr>
      </w:pPr>
      <w:r w:rsidRPr="000C6FCF">
        <w:rPr>
          <w:lang w:val="sr-Cyrl-CS"/>
        </w:rPr>
        <w:t>Коришћење грамофонских плоча, звучних записа и магнетофонских трака у под</w:t>
      </w:r>
      <w:r>
        <w:rPr>
          <w:lang w:val="sr-Cyrl-CS"/>
        </w:rPr>
        <w:t>стицању, процени и снимању изра</w:t>
      </w:r>
      <w:r w:rsidRPr="000C6FCF">
        <w:rPr>
          <w:lang w:val="sr-Cyrl-CS"/>
        </w:rPr>
        <w:t>жајног читања, казивања и рецитовања</w:t>
      </w:r>
      <w:r w:rsidRPr="000C6FCF">
        <w:rPr>
          <w:lang w:val="ru-RU"/>
        </w:rPr>
        <w:t>.</w:t>
      </w:r>
      <w:r w:rsidRPr="000C6FCF">
        <w:rPr>
          <w:bCs/>
          <w:lang w:val="sr-Cyrl-CS"/>
        </w:rPr>
        <w:t xml:space="preserve"> </w:t>
      </w:r>
    </w:p>
    <w:p w:rsidR="0018381E" w:rsidRPr="000C6FCF" w:rsidRDefault="0018381E" w:rsidP="0018381E">
      <w:pPr>
        <w:shd w:val="clear" w:color="auto" w:fill="FFFFFF"/>
        <w:ind w:firstLine="720"/>
        <w:rPr>
          <w:lang w:val="ru-RU"/>
        </w:rPr>
      </w:pPr>
      <w:r w:rsidRPr="009F7AFA">
        <w:rPr>
          <w:b/>
          <w:bCs/>
          <w:lang w:val="sr-Cyrl-CS"/>
        </w:rPr>
        <w:t>Стилске вежбе.</w:t>
      </w:r>
      <w:r w:rsidRPr="000C6FCF">
        <w:rPr>
          <w:bCs/>
          <w:lang w:val="sr-Cyrl-CS"/>
        </w:rPr>
        <w:t xml:space="preserve"> </w:t>
      </w:r>
      <w:r w:rsidRPr="000C6FCF">
        <w:rPr>
          <w:lang w:val="sr-Cyrl-CS"/>
        </w:rPr>
        <w:t>Функционални стилови: разго</w:t>
      </w:r>
      <w:r>
        <w:rPr>
          <w:lang w:val="sr-Cyrl-CS"/>
        </w:rPr>
        <w:t>ворни књи</w:t>
      </w:r>
      <w:r w:rsidRPr="000C6FCF">
        <w:rPr>
          <w:lang w:val="sr-Cyrl-CS"/>
        </w:rPr>
        <w:t>жевно</w:t>
      </w:r>
      <w:r>
        <w:rPr>
          <w:lang w:val="sr-Cyrl-CS"/>
        </w:rPr>
        <w:t>–</w:t>
      </w:r>
      <w:r w:rsidRPr="000C6FCF">
        <w:rPr>
          <w:lang w:val="sr-Cyrl-CS"/>
        </w:rPr>
        <w:t>уметнички језик.</w:t>
      </w:r>
    </w:p>
    <w:p w:rsidR="0018381E" w:rsidRDefault="0018381E" w:rsidP="0018381E">
      <w:pPr>
        <w:shd w:val="clear" w:color="auto" w:fill="FFFFFF"/>
        <w:rPr>
          <w:lang w:val="sr-Cyrl-CS"/>
        </w:rPr>
      </w:pPr>
    </w:p>
    <w:p w:rsidR="0018381E" w:rsidRPr="000C6FCF" w:rsidRDefault="0018381E" w:rsidP="0018381E">
      <w:pPr>
        <w:shd w:val="clear" w:color="auto" w:fill="FFFFFF"/>
        <w:jc w:val="center"/>
        <w:rPr>
          <w:lang w:val="ru-RU"/>
        </w:rPr>
      </w:pPr>
      <w:r w:rsidRPr="000C6FCF">
        <w:t>II</w:t>
      </w:r>
      <w:r w:rsidRPr="000C6FCF">
        <w:rPr>
          <w:lang w:val="ru-RU"/>
        </w:rPr>
        <w:t xml:space="preserve"> </w:t>
      </w:r>
      <w:r w:rsidRPr="000C6FCF">
        <w:rPr>
          <w:lang w:val="sr-Cyrl-CS"/>
        </w:rPr>
        <w:t>ПИСМЕНО ИЗРАЖАВАЊЕ</w:t>
      </w:r>
    </w:p>
    <w:p w:rsidR="0018381E" w:rsidRPr="000C6FCF" w:rsidRDefault="0018381E" w:rsidP="0018381E">
      <w:pPr>
        <w:shd w:val="clear" w:color="auto" w:fill="FFFFFF"/>
        <w:ind w:firstLine="720"/>
        <w:rPr>
          <w:lang w:val="ru-RU"/>
        </w:rPr>
      </w:pPr>
      <w:r w:rsidRPr="009F7AFA">
        <w:rPr>
          <w:b/>
          <w:bCs/>
          <w:lang w:val="sr-Cyrl-CS"/>
        </w:rPr>
        <w:t>Правописне вежбе:</w:t>
      </w:r>
      <w:r w:rsidRPr="000C6FCF">
        <w:rPr>
          <w:bCs/>
          <w:lang w:val="sr-Cyrl-CS"/>
        </w:rPr>
        <w:t xml:space="preserve"> </w:t>
      </w:r>
      <w:r w:rsidRPr="000C6FCF">
        <w:rPr>
          <w:lang w:val="sr-Cyrl-CS"/>
        </w:rPr>
        <w:t>писање великог слова.</w:t>
      </w:r>
    </w:p>
    <w:p w:rsidR="0018381E" w:rsidRPr="000C6FCF" w:rsidRDefault="0018381E" w:rsidP="0018381E">
      <w:pPr>
        <w:shd w:val="clear" w:color="auto" w:fill="FFFFFF"/>
        <w:ind w:firstLine="720"/>
        <w:rPr>
          <w:lang w:val="ru-RU"/>
        </w:rPr>
      </w:pPr>
      <w:r w:rsidRPr="009F7AFA">
        <w:rPr>
          <w:b/>
          <w:bCs/>
          <w:lang w:val="sr-Cyrl-CS"/>
        </w:rPr>
        <w:t>Стилске вежбе:</w:t>
      </w:r>
      <w:r w:rsidRPr="000C6FCF">
        <w:rPr>
          <w:bCs/>
          <w:lang w:val="sr-Cyrl-CS"/>
        </w:rPr>
        <w:t xml:space="preserve"> </w:t>
      </w:r>
      <w:r w:rsidRPr="000C6FCF">
        <w:rPr>
          <w:lang w:val="sr-Cyrl-CS"/>
        </w:rPr>
        <w:t>сажимање писменог састава уз појачавање његове информативности, отклањање сувишних речи и неприкладних израза.</w:t>
      </w:r>
    </w:p>
    <w:p w:rsidR="0018381E" w:rsidRPr="000C6FCF" w:rsidRDefault="0018381E" w:rsidP="0018381E">
      <w:pPr>
        <w:shd w:val="clear" w:color="auto" w:fill="FFFFFF"/>
        <w:ind w:firstLine="720"/>
        <w:rPr>
          <w:lang w:val="ru-RU"/>
        </w:rPr>
      </w:pPr>
      <w:r w:rsidRPr="000C6FCF">
        <w:rPr>
          <w:lang w:val="sr-Cyrl-CS"/>
        </w:rPr>
        <w:t>Домаћи писмени задаци (читање и анализа на часу).</w:t>
      </w:r>
    </w:p>
    <w:p w:rsidR="0018381E" w:rsidRDefault="0018381E" w:rsidP="0018381E">
      <w:pPr>
        <w:shd w:val="clear" w:color="auto" w:fill="FFFFFF"/>
        <w:ind w:firstLine="720"/>
        <w:rPr>
          <w:lang w:val="sr-Cyrl-CS"/>
        </w:rPr>
      </w:pPr>
      <w:r w:rsidRPr="000C6FCF">
        <w:rPr>
          <w:lang w:val="sr-Cyrl-CS"/>
        </w:rPr>
        <w:lastRenderedPageBreak/>
        <w:t>Четири писмена задатка годишње.</w:t>
      </w:r>
    </w:p>
    <w:p w:rsidR="0018381E" w:rsidRDefault="0018381E" w:rsidP="0018381E">
      <w:pPr>
        <w:shd w:val="clear" w:color="auto" w:fill="FFFFFF"/>
        <w:rPr>
          <w:lang w:val="sr-Cyrl-CS"/>
        </w:rPr>
      </w:pPr>
    </w:p>
    <w:p w:rsidR="0018381E" w:rsidRDefault="0018381E" w:rsidP="0018381E">
      <w:pPr>
        <w:shd w:val="clear" w:color="auto" w:fill="FFFFFF"/>
        <w:rPr>
          <w:lang w:val="sr-Cyrl-CS"/>
        </w:rPr>
      </w:pPr>
    </w:p>
    <w:p w:rsidR="0018381E" w:rsidRPr="009C0D97" w:rsidRDefault="0018381E" w:rsidP="0018381E">
      <w:pPr>
        <w:shd w:val="clear" w:color="auto" w:fill="FFFFFF"/>
        <w:jc w:val="center"/>
        <w:rPr>
          <w:b/>
          <w:lang w:val="ru-RU"/>
        </w:rPr>
      </w:pPr>
      <w:r w:rsidRPr="009C0D97">
        <w:rPr>
          <w:b/>
          <w:bCs/>
          <w:szCs w:val="17"/>
        </w:rPr>
        <w:t>II</w:t>
      </w:r>
      <w:r w:rsidRPr="009C0D97">
        <w:rPr>
          <w:b/>
          <w:bCs/>
          <w:szCs w:val="17"/>
          <w:lang w:val="sr-Cyrl-CS"/>
        </w:rPr>
        <w:t xml:space="preserve">  р а з р е д</w:t>
      </w:r>
    </w:p>
    <w:p w:rsidR="0018381E" w:rsidRPr="00371188" w:rsidRDefault="0018381E" w:rsidP="0018381E">
      <w:pPr>
        <w:shd w:val="clear" w:color="auto" w:fill="FFFFFF"/>
        <w:jc w:val="center"/>
        <w:rPr>
          <w:lang w:val="ru-RU"/>
        </w:rPr>
      </w:pPr>
      <w:r w:rsidRPr="00371188">
        <w:rPr>
          <w:szCs w:val="18"/>
          <w:lang w:val="sr-Cyrl-CS"/>
        </w:rPr>
        <w:t>(3 часа недељно, 105 часова годишње)</w:t>
      </w:r>
    </w:p>
    <w:p w:rsidR="0018381E" w:rsidRPr="00371188" w:rsidRDefault="0018381E" w:rsidP="0018381E">
      <w:pPr>
        <w:shd w:val="clear" w:color="auto" w:fill="FFFFFF"/>
        <w:spacing w:before="120"/>
        <w:jc w:val="center"/>
        <w:rPr>
          <w:lang w:val="ru-RU"/>
        </w:rPr>
      </w:pPr>
      <w:r w:rsidRPr="00371188">
        <w:rPr>
          <w:szCs w:val="18"/>
          <w:lang w:val="sr-Cyrl-CS"/>
        </w:rPr>
        <w:t>САДРЖАЈИ ПРОГРАМА</w:t>
      </w:r>
    </w:p>
    <w:p w:rsidR="0018381E" w:rsidRPr="00371188" w:rsidRDefault="0018381E" w:rsidP="0018381E">
      <w:pPr>
        <w:shd w:val="clear" w:color="auto" w:fill="FFFFFF"/>
        <w:spacing w:before="120"/>
        <w:jc w:val="center"/>
        <w:rPr>
          <w:lang w:val="ru-RU"/>
        </w:rPr>
      </w:pPr>
      <w:r w:rsidRPr="00371188">
        <w:rPr>
          <w:szCs w:val="18"/>
          <w:lang w:val="sr-Cyrl-CS"/>
        </w:rPr>
        <w:t>КЊИЖЕВНОСТ (72)</w:t>
      </w:r>
    </w:p>
    <w:p w:rsidR="0018381E" w:rsidRPr="00371188" w:rsidRDefault="0018381E" w:rsidP="0018381E">
      <w:pPr>
        <w:shd w:val="clear" w:color="auto" w:fill="FFFFFF"/>
        <w:spacing w:before="120"/>
        <w:jc w:val="center"/>
        <w:rPr>
          <w:lang w:val="ru-RU"/>
        </w:rPr>
      </w:pPr>
      <w:r w:rsidRPr="00371188">
        <w:rPr>
          <w:szCs w:val="18"/>
          <w:lang w:val="sr-Cyrl-CS"/>
        </w:rPr>
        <w:t>ПРОСВЕТИТЕЉСТВО (5)</w:t>
      </w:r>
    </w:p>
    <w:p w:rsidR="0018381E" w:rsidRPr="00371188" w:rsidRDefault="0018381E" w:rsidP="0018381E">
      <w:pPr>
        <w:shd w:val="clear" w:color="auto" w:fill="FFFFFF"/>
        <w:ind w:firstLine="720"/>
        <w:rPr>
          <w:lang w:val="ru-RU"/>
        </w:rPr>
      </w:pPr>
      <w:r w:rsidRPr="00371188">
        <w:rPr>
          <w:szCs w:val="18"/>
          <w:lang w:val="sr-Cyrl-CS"/>
        </w:rPr>
        <w:t xml:space="preserve">Просветитељство </w:t>
      </w:r>
      <w:r>
        <w:rPr>
          <w:szCs w:val="18"/>
          <w:lang w:val="sr-Cyrl-CS"/>
        </w:rPr>
        <w:t>–</w:t>
      </w:r>
      <w:r w:rsidRPr="00371188">
        <w:rPr>
          <w:szCs w:val="18"/>
          <w:lang w:val="sr-Cyrl-CS"/>
        </w:rPr>
        <w:t xml:space="preserve"> реформаторски покрет у Европи: култ разума</w:t>
      </w:r>
      <w:r>
        <w:rPr>
          <w:szCs w:val="18"/>
          <w:lang w:val="sr-Cyrl-CS"/>
        </w:rPr>
        <w:t xml:space="preserve">, </w:t>
      </w:r>
      <w:r w:rsidRPr="00371188">
        <w:rPr>
          <w:szCs w:val="18"/>
          <w:lang w:val="sr-Cyrl-CS"/>
        </w:rPr>
        <w:t>прогреса, природног</w:t>
      </w:r>
      <w:r>
        <w:rPr>
          <w:szCs w:val="18"/>
          <w:lang w:val="sr-Cyrl-CS"/>
        </w:rPr>
        <w:t xml:space="preserve"> </w:t>
      </w:r>
      <w:r w:rsidRPr="00371188">
        <w:rPr>
          <w:szCs w:val="18"/>
          <w:lang w:val="sr-Cyrl-CS"/>
        </w:rPr>
        <w:t>права, осећајности; верска</w:t>
      </w:r>
      <w:r>
        <w:rPr>
          <w:szCs w:val="18"/>
          <w:lang w:val="sr-Cyrl-CS"/>
        </w:rPr>
        <w:t xml:space="preserve"> </w:t>
      </w:r>
      <w:r w:rsidRPr="00371188">
        <w:rPr>
          <w:szCs w:val="18"/>
          <w:lang w:val="sr-Cyrl-CS"/>
        </w:rPr>
        <w:t>толеранција.</w:t>
      </w:r>
      <w:r>
        <w:rPr>
          <w:szCs w:val="18"/>
          <w:lang w:val="sr-Cyrl-CS"/>
        </w:rPr>
        <w:t xml:space="preserve"> </w:t>
      </w:r>
      <w:r w:rsidRPr="00371188">
        <w:rPr>
          <w:szCs w:val="18"/>
          <w:lang w:val="sr-Cyrl-CS"/>
        </w:rPr>
        <w:t>Геополитички и духовни оквири српског народа (Велика сеоба Срба). Између средњовековних и модерних појава у књижевности (барокне тенденције, Г.Ст.</w:t>
      </w:r>
      <w:r>
        <w:rPr>
          <w:szCs w:val="18"/>
          <w:lang w:val="sr-Cyrl-CS"/>
        </w:rPr>
        <w:t>Венцловић, 3.</w:t>
      </w:r>
      <w:r w:rsidRPr="00371188">
        <w:rPr>
          <w:szCs w:val="18"/>
          <w:lang w:val="sr-Cyrl-CS"/>
        </w:rPr>
        <w:t>Орфелин). Књижевност епохе просветитељства (сентиментализам, класицизам).</w:t>
      </w:r>
    </w:p>
    <w:p w:rsidR="0018381E" w:rsidRPr="00371188" w:rsidRDefault="0018381E" w:rsidP="0018381E">
      <w:pPr>
        <w:shd w:val="clear" w:color="auto" w:fill="FFFFFF"/>
        <w:ind w:firstLine="720"/>
        <w:rPr>
          <w:lang w:val="ru-RU"/>
        </w:rPr>
      </w:pPr>
      <w:r w:rsidRPr="00371188">
        <w:rPr>
          <w:szCs w:val="18"/>
          <w:lang w:val="sr-Cyrl-CS"/>
        </w:rPr>
        <w:t>Доситеј Обрадовић: Писмо Харалампију; Живот и прикљученија:</w:t>
      </w:r>
      <w:r>
        <w:rPr>
          <w:szCs w:val="18"/>
          <w:lang w:val="sr-Cyrl-CS"/>
        </w:rPr>
        <w:t xml:space="preserve"> </w:t>
      </w:r>
      <w:r w:rsidRPr="00371188">
        <w:rPr>
          <w:szCs w:val="18"/>
          <w:lang w:val="sr-Cyrl-CS"/>
        </w:rPr>
        <w:t>(1</w:t>
      </w:r>
      <w:r>
        <w:rPr>
          <w:szCs w:val="18"/>
          <w:lang w:val="sr-Cyrl-CS"/>
        </w:rPr>
        <w:t>.</w:t>
      </w:r>
      <w:r w:rsidRPr="00371188">
        <w:rPr>
          <w:szCs w:val="18"/>
          <w:lang w:val="sr-Cyrl-CS"/>
        </w:rPr>
        <w:t>део)</w:t>
      </w:r>
    </w:p>
    <w:p w:rsidR="0018381E" w:rsidRPr="00371188" w:rsidRDefault="0018381E" w:rsidP="0018381E">
      <w:pPr>
        <w:shd w:val="clear" w:color="auto" w:fill="FFFFFF"/>
        <w:ind w:firstLine="720"/>
        <w:rPr>
          <w:lang w:val="ru-RU"/>
        </w:rPr>
      </w:pPr>
      <w:r w:rsidRPr="00371188">
        <w:rPr>
          <w:szCs w:val="18"/>
          <w:lang w:val="sr-Cyrl-CS"/>
        </w:rPr>
        <w:t>Јован Стерија</w:t>
      </w:r>
      <w:r>
        <w:rPr>
          <w:szCs w:val="18"/>
          <w:lang w:val="sr-Cyrl-CS"/>
        </w:rPr>
        <w:t xml:space="preserve"> </w:t>
      </w:r>
      <w:r w:rsidRPr="00371188">
        <w:rPr>
          <w:szCs w:val="18"/>
          <w:lang w:val="sr-Cyrl-CS"/>
        </w:rPr>
        <w:t>Поповић: Тврдица</w:t>
      </w:r>
    </w:p>
    <w:p w:rsidR="0018381E" w:rsidRDefault="0018381E" w:rsidP="0018381E">
      <w:pPr>
        <w:shd w:val="clear" w:color="auto" w:fill="FFFFFF"/>
        <w:rPr>
          <w:szCs w:val="18"/>
          <w:lang w:val="sr-Cyrl-CS"/>
        </w:rPr>
      </w:pPr>
    </w:p>
    <w:p w:rsidR="0018381E" w:rsidRPr="00371188" w:rsidRDefault="0018381E" w:rsidP="0018381E">
      <w:pPr>
        <w:shd w:val="clear" w:color="auto" w:fill="FFFFFF"/>
        <w:jc w:val="center"/>
        <w:rPr>
          <w:lang w:val="ru-RU"/>
        </w:rPr>
      </w:pPr>
      <w:r w:rsidRPr="00371188">
        <w:rPr>
          <w:szCs w:val="18"/>
          <w:lang w:val="sr-Cyrl-CS"/>
        </w:rPr>
        <w:t>РОМАН</w:t>
      </w:r>
      <w:r>
        <w:rPr>
          <w:szCs w:val="18"/>
          <w:lang w:val="sr-Cyrl-CS"/>
        </w:rPr>
        <w:t>ТИ</w:t>
      </w:r>
      <w:r w:rsidRPr="00371188">
        <w:rPr>
          <w:szCs w:val="18"/>
          <w:lang w:val="sr-Cyrl-CS"/>
        </w:rPr>
        <w:t>ЗАМ (32)</w:t>
      </w:r>
    </w:p>
    <w:p w:rsidR="0018381E" w:rsidRPr="00371188" w:rsidRDefault="0018381E" w:rsidP="0018381E">
      <w:pPr>
        <w:shd w:val="clear" w:color="auto" w:fill="FFFFFF"/>
        <w:ind w:firstLine="720"/>
        <w:rPr>
          <w:lang w:val="ru-RU"/>
        </w:rPr>
      </w:pPr>
      <w:r w:rsidRPr="00371188">
        <w:rPr>
          <w:szCs w:val="18"/>
          <w:lang w:val="sr-Cyrl-CS"/>
        </w:rPr>
        <w:t>Романтизам у Европи и код нас (појам, особености, значај, главни представници). Поетика романтизма: однос према традицији и просветитељству, одлике стила, жанрова и мотивско</w:t>
      </w:r>
      <w:r>
        <w:rPr>
          <w:szCs w:val="18"/>
          <w:lang w:val="sr-Cyrl-CS"/>
        </w:rPr>
        <w:t>–</w:t>
      </w:r>
      <w:r w:rsidRPr="00371188">
        <w:rPr>
          <w:szCs w:val="18"/>
          <w:lang w:val="sr-Cyrl-CS"/>
        </w:rPr>
        <w:t xml:space="preserve">тематских тенденција, развој лирике, драме </w:t>
      </w:r>
      <w:r>
        <w:rPr>
          <w:szCs w:val="18"/>
          <w:lang w:val="sr-Cyrl-CS"/>
        </w:rPr>
        <w:t>–</w:t>
      </w:r>
      <w:r w:rsidRPr="00371188">
        <w:rPr>
          <w:szCs w:val="18"/>
          <w:lang w:val="sr-Cyrl-CS"/>
        </w:rPr>
        <w:t xml:space="preserve"> трагедије и мешовитих облика.</w:t>
      </w:r>
    </w:p>
    <w:p w:rsidR="0018381E" w:rsidRPr="00371188" w:rsidRDefault="0018381E" w:rsidP="0018381E">
      <w:pPr>
        <w:shd w:val="clear" w:color="auto" w:fill="FFFFFF"/>
        <w:ind w:firstLine="720"/>
        <w:rPr>
          <w:lang w:val="ru-RU"/>
        </w:rPr>
      </w:pPr>
      <w:r w:rsidRPr="00371188">
        <w:rPr>
          <w:szCs w:val="18"/>
          <w:lang w:val="sr-Cyrl-CS"/>
        </w:rPr>
        <w:t xml:space="preserve">Поетика романтизма (В.Иго </w:t>
      </w:r>
      <w:r>
        <w:rPr>
          <w:szCs w:val="18"/>
          <w:lang w:val="sr-Cyrl-CS"/>
        </w:rPr>
        <w:t>–</w:t>
      </w:r>
      <w:r w:rsidRPr="00371188">
        <w:rPr>
          <w:szCs w:val="18"/>
          <w:lang w:val="sr-Cyrl-CS"/>
        </w:rPr>
        <w:t xml:space="preserve"> "Предговор Кромвелу" </w:t>
      </w:r>
      <w:r>
        <w:rPr>
          <w:szCs w:val="18"/>
          <w:lang w:val="sr-Cyrl-CS"/>
        </w:rPr>
        <w:t>–</w:t>
      </w:r>
      <w:r w:rsidRPr="00371188">
        <w:rPr>
          <w:szCs w:val="18"/>
          <w:lang w:val="sr-Cyrl-CS"/>
        </w:rPr>
        <w:t xml:space="preserve"> одломак)</w:t>
      </w:r>
    </w:p>
    <w:p w:rsidR="0018381E" w:rsidRPr="00371188" w:rsidRDefault="0018381E" w:rsidP="0018381E">
      <w:pPr>
        <w:shd w:val="clear" w:color="auto" w:fill="FFFFFF"/>
        <w:ind w:firstLine="720"/>
        <w:rPr>
          <w:lang w:val="ru-RU"/>
        </w:rPr>
      </w:pPr>
      <w:r w:rsidRPr="00371188">
        <w:rPr>
          <w:szCs w:val="18"/>
          <w:lang w:val="sr-Cyrl-CS"/>
        </w:rPr>
        <w:t>Александар Сергејевич Пушкин: Цигани, Евгеније Оњегин (одломци)</w:t>
      </w:r>
    </w:p>
    <w:p w:rsidR="0018381E" w:rsidRPr="00371188" w:rsidRDefault="0018381E" w:rsidP="0018381E">
      <w:pPr>
        <w:shd w:val="clear" w:color="auto" w:fill="FFFFFF"/>
        <w:ind w:firstLine="720"/>
        <w:rPr>
          <w:lang w:val="ru-RU"/>
        </w:rPr>
      </w:pPr>
      <w:r w:rsidRPr="00371188">
        <w:rPr>
          <w:szCs w:val="18"/>
          <w:lang w:val="sr-Cyrl-CS"/>
        </w:rPr>
        <w:t>Шандор Петефи: Слобода света</w:t>
      </w:r>
    </w:p>
    <w:p w:rsidR="0018381E" w:rsidRPr="00371188" w:rsidRDefault="0018381E" w:rsidP="0018381E">
      <w:pPr>
        <w:shd w:val="clear" w:color="auto" w:fill="FFFFFF"/>
        <w:ind w:firstLine="720"/>
        <w:rPr>
          <w:lang w:val="ru-RU"/>
        </w:rPr>
      </w:pPr>
      <w:r w:rsidRPr="00371188">
        <w:rPr>
          <w:szCs w:val="18"/>
          <w:lang w:val="sr-Cyrl-CS"/>
        </w:rPr>
        <w:t>Хенрих</w:t>
      </w:r>
      <w:r>
        <w:rPr>
          <w:szCs w:val="18"/>
          <w:lang w:val="sr-Cyrl-CS"/>
        </w:rPr>
        <w:t xml:space="preserve"> </w:t>
      </w:r>
      <w:r w:rsidRPr="00371188">
        <w:rPr>
          <w:szCs w:val="18"/>
          <w:lang w:val="sr-Cyrl-CS"/>
        </w:rPr>
        <w:t>Хајне: Лорелај</w:t>
      </w:r>
    </w:p>
    <w:p w:rsidR="0018381E" w:rsidRPr="00371188" w:rsidRDefault="0018381E" w:rsidP="0018381E">
      <w:pPr>
        <w:shd w:val="clear" w:color="auto" w:fill="FFFFFF"/>
        <w:ind w:firstLine="720"/>
        <w:rPr>
          <w:lang w:val="ru-RU"/>
        </w:rPr>
      </w:pPr>
      <w:r w:rsidRPr="00371188">
        <w:rPr>
          <w:szCs w:val="18"/>
          <w:lang w:val="sr-Cyrl-CS"/>
        </w:rPr>
        <w:t>Вук Стефановић Караџић: реформатор језика и правописа (из Предговора Српском рјечнику); лексикограф (Српски рјечник), сакупљач народних умотворина (О подјели и постању народних пјесама); књижевни кри</w:t>
      </w:r>
      <w:r>
        <w:rPr>
          <w:szCs w:val="18"/>
          <w:lang w:val="sr-Cyrl-CS"/>
        </w:rPr>
        <w:t>тичар и полемичар (Критика на ро</w:t>
      </w:r>
      <w:r w:rsidRPr="00371188">
        <w:rPr>
          <w:szCs w:val="18"/>
          <w:lang w:val="sr-Cyrl-CS"/>
        </w:rPr>
        <w:t xml:space="preserve">ман "Љубомир у Јелисиуму"); писац </w:t>
      </w:r>
      <w:r>
        <w:rPr>
          <w:szCs w:val="18"/>
          <w:lang w:val="sr-Cyrl-CS"/>
        </w:rPr>
        <w:t>–</w:t>
      </w:r>
      <w:r w:rsidRPr="00371188">
        <w:rPr>
          <w:szCs w:val="18"/>
          <w:lang w:val="sr-Cyrl-CS"/>
        </w:rPr>
        <w:t xml:space="preserve"> историчар, биограф (Житије Хајдук</w:t>
      </w:r>
      <w:r>
        <w:rPr>
          <w:szCs w:val="18"/>
          <w:lang w:val="sr-Cyrl-CS"/>
        </w:rPr>
        <w:t>–</w:t>
      </w:r>
      <w:r w:rsidRPr="00371188">
        <w:rPr>
          <w:szCs w:val="18"/>
          <w:lang w:val="sr-Cyrl-CS"/>
        </w:rPr>
        <w:t>Вељка Пет</w:t>
      </w:r>
      <w:r>
        <w:rPr>
          <w:szCs w:val="18"/>
          <w:lang w:val="sr-Cyrl-CS"/>
        </w:rPr>
        <w:t>р</w:t>
      </w:r>
      <w:r w:rsidRPr="00371188">
        <w:rPr>
          <w:szCs w:val="18"/>
          <w:lang w:val="sr-Cyrl-CS"/>
        </w:rPr>
        <w:t>овића),</w:t>
      </w:r>
    </w:p>
    <w:p w:rsidR="0018381E" w:rsidRPr="00371188" w:rsidRDefault="0018381E" w:rsidP="0018381E">
      <w:pPr>
        <w:shd w:val="clear" w:color="auto" w:fill="FFFFFF"/>
        <w:ind w:firstLine="720"/>
        <w:rPr>
          <w:lang w:val="ru-RU"/>
        </w:rPr>
      </w:pPr>
      <w:r w:rsidRPr="00371188">
        <w:rPr>
          <w:szCs w:val="18"/>
          <w:lang w:val="sr-Cyrl-CS"/>
        </w:rPr>
        <w:t>Петар Петровић Његош: Горски вијенац</w:t>
      </w:r>
    </w:p>
    <w:p w:rsidR="0018381E" w:rsidRPr="00371188" w:rsidRDefault="0018381E" w:rsidP="0018381E">
      <w:pPr>
        <w:shd w:val="clear" w:color="auto" w:fill="FFFFFF"/>
        <w:ind w:firstLine="720"/>
        <w:rPr>
          <w:lang w:val="ru-RU"/>
        </w:rPr>
      </w:pPr>
      <w:r>
        <w:rPr>
          <w:szCs w:val="18"/>
          <w:lang w:val="sr-Cyrl-CS"/>
        </w:rPr>
        <w:t>Бранко Радичевић: Кад мли</w:t>
      </w:r>
      <w:r w:rsidRPr="00371188">
        <w:rPr>
          <w:szCs w:val="18"/>
          <w:lang w:val="sr-Cyrl-CS"/>
        </w:rPr>
        <w:t>дија' умрети, Ђачки растанак</w:t>
      </w:r>
    </w:p>
    <w:p w:rsidR="0018381E" w:rsidRPr="00371188" w:rsidRDefault="0018381E" w:rsidP="0018381E">
      <w:pPr>
        <w:shd w:val="clear" w:color="auto" w:fill="FFFFFF"/>
        <w:ind w:firstLine="720"/>
        <w:rPr>
          <w:lang w:val="ru-RU"/>
        </w:rPr>
      </w:pPr>
      <w:r w:rsidRPr="00371188">
        <w:rPr>
          <w:szCs w:val="18"/>
          <w:lang w:val="sr-Cyrl-CS"/>
        </w:rPr>
        <w:t>Ђура Јакшић: Орао, Вече, Поноћ</w:t>
      </w:r>
    </w:p>
    <w:p w:rsidR="0018381E" w:rsidRPr="00371188" w:rsidRDefault="0018381E" w:rsidP="0018381E">
      <w:pPr>
        <w:shd w:val="clear" w:color="auto" w:fill="FFFFFF"/>
        <w:ind w:firstLine="720"/>
        <w:rPr>
          <w:lang w:val="ru-RU"/>
        </w:rPr>
      </w:pPr>
      <w:r w:rsidRPr="00371188">
        <w:rPr>
          <w:szCs w:val="18"/>
          <w:lang w:val="sr-Cyrl-CS"/>
        </w:rPr>
        <w:t>Јован Јовановић</w:t>
      </w:r>
      <w:r>
        <w:rPr>
          <w:szCs w:val="18"/>
          <w:lang w:val="sr-Cyrl-CS"/>
        </w:rPr>
        <w:t xml:space="preserve"> </w:t>
      </w:r>
      <w:r w:rsidRPr="00371188">
        <w:rPr>
          <w:szCs w:val="18"/>
          <w:lang w:val="sr-Cyrl-CS"/>
        </w:rPr>
        <w:t>Змај: Ђулићи, Ђулићи увеоци, Јутутунска</w:t>
      </w:r>
      <w:r>
        <w:rPr>
          <w:szCs w:val="18"/>
          <w:lang w:val="sr-Cyrl-CS"/>
        </w:rPr>
        <w:t xml:space="preserve"> </w:t>
      </w:r>
      <w:r w:rsidRPr="00371188">
        <w:rPr>
          <w:szCs w:val="18"/>
          <w:lang w:val="sr-Cyrl-CS"/>
        </w:rPr>
        <w:t>народна химна</w:t>
      </w:r>
    </w:p>
    <w:p w:rsidR="0018381E" w:rsidRPr="009C0D97" w:rsidRDefault="0018381E" w:rsidP="0018381E">
      <w:pPr>
        <w:shd w:val="clear" w:color="auto" w:fill="FFFFFF"/>
        <w:ind w:firstLine="720"/>
        <w:rPr>
          <w:lang w:val="ru-RU"/>
        </w:rPr>
      </w:pPr>
      <w:r w:rsidRPr="00371188">
        <w:rPr>
          <w:szCs w:val="18"/>
          <w:lang w:val="sr-Cyrl-CS"/>
        </w:rPr>
        <w:t xml:space="preserve">Лаза Костић: Међу јавом и мед сном, </w:t>
      </w:r>
      <w:r>
        <w:rPr>
          <w:szCs w:val="18"/>
        </w:rPr>
        <w:t>Santa</w:t>
      </w:r>
      <w:r w:rsidRPr="009C0D97">
        <w:rPr>
          <w:szCs w:val="18"/>
          <w:lang w:val="ru-RU"/>
        </w:rPr>
        <w:t xml:space="preserve"> </w:t>
      </w:r>
      <w:r>
        <w:rPr>
          <w:szCs w:val="18"/>
        </w:rPr>
        <w:t>Maria</w:t>
      </w:r>
      <w:r w:rsidRPr="009C0D97">
        <w:rPr>
          <w:szCs w:val="18"/>
          <w:lang w:val="ru-RU"/>
        </w:rPr>
        <w:t xml:space="preserve"> </w:t>
      </w:r>
      <w:r>
        <w:rPr>
          <w:szCs w:val="18"/>
        </w:rPr>
        <w:t>della</w:t>
      </w:r>
      <w:r w:rsidRPr="009C0D97">
        <w:rPr>
          <w:szCs w:val="18"/>
          <w:lang w:val="ru-RU"/>
        </w:rPr>
        <w:t xml:space="preserve"> </w:t>
      </w:r>
      <w:r>
        <w:rPr>
          <w:szCs w:val="18"/>
        </w:rPr>
        <w:t>Salute</w:t>
      </w:r>
    </w:p>
    <w:p w:rsidR="0018381E" w:rsidRDefault="0018381E" w:rsidP="0018381E">
      <w:pPr>
        <w:ind w:firstLine="720"/>
        <w:rPr>
          <w:lang w:val="sr-Cyrl-CS"/>
        </w:rPr>
      </w:pPr>
      <w:r w:rsidRPr="004305C2">
        <w:rPr>
          <w:lang w:val="sr-Cyrl-CS"/>
        </w:rPr>
        <w:t>Иван Мажуранић: Смрт Самил</w:t>
      </w:r>
      <w:r>
        <w:rPr>
          <w:lang w:val="sr-Cyrl-CS"/>
        </w:rPr>
        <w:t>–</w:t>
      </w:r>
      <w:r w:rsidRPr="004305C2">
        <w:rPr>
          <w:lang w:val="sr-Cyrl-CS"/>
        </w:rPr>
        <w:t xml:space="preserve">аге Ченгића </w:t>
      </w:r>
    </w:p>
    <w:p w:rsidR="0018381E" w:rsidRDefault="0018381E" w:rsidP="0018381E">
      <w:pPr>
        <w:ind w:firstLine="720"/>
        <w:rPr>
          <w:lang w:val="sr-Cyrl-CS"/>
        </w:rPr>
      </w:pPr>
      <w:r w:rsidRPr="004305C2">
        <w:rPr>
          <w:lang w:val="sr-Cyrl-CS"/>
        </w:rPr>
        <w:t xml:space="preserve">Франце Прешерн: Сонетни венац </w:t>
      </w:r>
    </w:p>
    <w:p w:rsidR="0018381E" w:rsidRDefault="0018381E" w:rsidP="0018381E">
      <w:pPr>
        <w:rPr>
          <w:lang w:val="sr-Cyrl-CS"/>
        </w:rPr>
      </w:pPr>
    </w:p>
    <w:p w:rsidR="0018381E" w:rsidRPr="004305C2" w:rsidRDefault="0018381E" w:rsidP="0018381E">
      <w:pPr>
        <w:jc w:val="center"/>
        <w:rPr>
          <w:lang w:val="ru-RU"/>
        </w:rPr>
      </w:pPr>
      <w:r>
        <w:rPr>
          <w:lang w:val="sr-Cyrl-CS"/>
        </w:rPr>
        <w:t>РЕАЛИЗАМ(30)</w:t>
      </w:r>
    </w:p>
    <w:p w:rsidR="0018381E" w:rsidRPr="004305C2" w:rsidRDefault="0018381E" w:rsidP="0018381E">
      <w:pPr>
        <w:ind w:firstLine="720"/>
        <w:rPr>
          <w:lang w:val="ru-RU"/>
        </w:rPr>
      </w:pPr>
      <w:r w:rsidRPr="004305C2">
        <w:rPr>
          <w:lang w:val="sr-Cyrl-CS"/>
        </w:rPr>
        <w:t xml:space="preserve">Реализам у Европи и код нас (појам, </w:t>
      </w:r>
      <w:r>
        <w:rPr>
          <w:lang w:val="sr-Cyrl-CS"/>
        </w:rPr>
        <w:t>о</w:t>
      </w:r>
      <w:r w:rsidRPr="004305C2">
        <w:rPr>
          <w:lang w:val="sr-Cyrl-CS"/>
        </w:rPr>
        <w:t>собености, значај, главни представници). Поетика реализма: однос према стварности, ослонац на позитивистичку слику света, до</w:t>
      </w:r>
      <w:r>
        <w:rPr>
          <w:lang w:val="sr-Cyrl-CS"/>
        </w:rPr>
        <w:t>минација прозе, обележје књижев</w:t>
      </w:r>
      <w:r w:rsidRPr="004305C2">
        <w:rPr>
          <w:lang w:val="sr-Cyrl-CS"/>
        </w:rPr>
        <w:t xml:space="preserve">ног лика (мотивисаност, типичност, индивидуалност) и реалистичког стила. Реализам у Европи </w:t>
      </w:r>
      <w:r>
        <w:rPr>
          <w:lang w:val="sr-Cyrl-CS"/>
        </w:rPr>
        <w:t>–</w:t>
      </w:r>
      <w:r w:rsidRPr="004305C2">
        <w:rPr>
          <w:lang w:val="sr-Cyrl-CS"/>
        </w:rPr>
        <w:t xml:space="preserve"> поетика реализма (Балзак: Предговор Људској комедији </w:t>
      </w:r>
      <w:r>
        <w:rPr>
          <w:lang w:val="sr-Cyrl-CS"/>
        </w:rPr>
        <w:t>–</w:t>
      </w:r>
      <w:r w:rsidRPr="004305C2">
        <w:rPr>
          <w:lang w:val="sr-Cyrl-CS"/>
        </w:rPr>
        <w:t xml:space="preserve"> одломак). Поетика реализма у српској књижевности (Светозар Марковић: Певање и мишљење </w:t>
      </w:r>
      <w:r>
        <w:rPr>
          <w:lang w:val="sr-Cyrl-CS"/>
        </w:rPr>
        <w:t>–</w:t>
      </w:r>
      <w:r w:rsidRPr="004305C2">
        <w:rPr>
          <w:lang w:val="sr-Cyrl-CS"/>
        </w:rPr>
        <w:t>одломак.</w:t>
      </w:r>
    </w:p>
    <w:p w:rsidR="0018381E" w:rsidRPr="004305C2" w:rsidRDefault="0018381E" w:rsidP="0018381E">
      <w:pPr>
        <w:ind w:firstLine="720"/>
        <w:rPr>
          <w:lang w:val="ru-RU"/>
        </w:rPr>
      </w:pPr>
      <w:r w:rsidRPr="004305C2">
        <w:rPr>
          <w:lang w:val="sr-Cyrl-CS"/>
        </w:rPr>
        <w:t>Оноре де Балзак: Чича Горио</w:t>
      </w:r>
    </w:p>
    <w:p w:rsidR="0018381E" w:rsidRPr="004305C2" w:rsidRDefault="0018381E" w:rsidP="0018381E">
      <w:pPr>
        <w:ind w:firstLine="720"/>
        <w:rPr>
          <w:lang w:val="ru-RU"/>
        </w:rPr>
      </w:pPr>
      <w:r w:rsidRPr="004305C2">
        <w:rPr>
          <w:lang w:val="sr-Cyrl-CS"/>
        </w:rPr>
        <w:t>Николај Васиљевић Гог</w:t>
      </w:r>
      <w:r>
        <w:rPr>
          <w:lang w:val="sr-Cyrl-CS"/>
        </w:rPr>
        <w:t>о</w:t>
      </w:r>
      <w:r w:rsidRPr="004305C2">
        <w:rPr>
          <w:lang w:val="sr-Cyrl-CS"/>
        </w:rPr>
        <w:t>љ: Ревизор</w:t>
      </w:r>
    </w:p>
    <w:p w:rsidR="0018381E" w:rsidRPr="004305C2" w:rsidRDefault="0018381E" w:rsidP="0018381E">
      <w:pPr>
        <w:ind w:firstLine="720"/>
        <w:rPr>
          <w:lang w:val="ru-RU"/>
        </w:rPr>
      </w:pPr>
      <w:r w:rsidRPr="004305C2">
        <w:rPr>
          <w:lang w:val="sr-Cyrl-CS"/>
        </w:rPr>
        <w:t>Ги де Мопасан: Два пријатеља (новела)</w:t>
      </w:r>
    </w:p>
    <w:p w:rsidR="0018381E" w:rsidRPr="004305C2" w:rsidRDefault="0018381E" w:rsidP="0018381E">
      <w:pPr>
        <w:ind w:firstLine="720"/>
        <w:rPr>
          <w:lang w:val="ru-RU"/>
        </w:rPr>
      </w:pPr>
      <w:r w:rsidRPr="004305C2">
        <w:rPr>
          <w:lang w:val="sr-Cyrl-CS"/>
        </w:rPr>
        <w:t>Јаков Игњатовић: Вечити младожења</w:t>
      </w:r>
    </w:p>
    <w:p w:rsidR="0018381E" w:rsidRDefault="0018381E" w:rsidP="0018381E">
      <w:pPr>
        <w:ind w:firstLine="720"/>
        <w:rPr>
          <w:lang w:val="sr-Cyrl-CS"/>
        </w:rPr>
      </w:pPr>
      <w:r w:rsidRPr="004305C2">
        <w:rPr>
          <w:lang w:val="sr-Cyrl-CS"/>
        </w:rPr>
        <w:t>Милован Глишић: Глава шећера</w:t>
      </w:r>
    </w:p>
    <w:p w:rsidR="0018381E" w:rsidRPr="004305C2" w:rsidRDefault="0018381E" w:rsidP="0018381E">
      <w:pPr>
        <w:ind w:firstLine="720"/>
        <w:rPr>
          <w:lang w:val="ru-RU"/>
        </w:rPr>
      </w:pPr>
      <w:r w:rsidRPr="004305C2">
        <w:rPr>
          <w:lang w:val="sr-Cyrl-CS"/>
        </w:rPr>
        <w:t>Лаза</w:t>
      </w:r>
      <w:r>
        <w:rPr>
          <w:lang w:val="sr-Cyrl-CS"/>
        </w:rPr>
        <w:t xml:space="preserve"> </w:t>
      </w:r>
      <w:r w:rsidRPr="004305C2">
        <w:rPr>
          <w:lang w:val="sr-Cyrl-CS"/>
        </w:rPr>
        <w:t>Лазаревић: Ветар</w:t>
      </w:r>
    </w:p>
    <w:p w:rsidR="0018381E" w:rsidRPr="004305C2" w:rsidRDefault="0018381E" w:rsidP="0018381E">
      <w:pPr>
        <w:ind w:firstLine="720"/>
        <w:rPr>
          <w:lang w:val="ru-RU"/>
        </w:rPr>
      </w:pPr>
      <w:r w:rsidRPr="004305C2">
        <w:rPr>
          <w:lang w:val="sr-Cyrl-CS"/>
        </w:rPr>
        <w:t>Радоје Домановић: Данга</w:t>
      </w:r>
    </w:p>
    <w:p w:rsidR="0018381E" w:rsidRPr="004305C2" w:rsidRDefault="0018381E" w:rsidP="0018381E">
      <w:pPr>
        <w:ind w:firstLine="720"/>
        <w:rPr>
          <w:lang w:val="ru-RU"/>
        </w:rPr>
      </w:pPr>
      <w:r w:rsidRPr="004305C2">
        <w:rPr>
          <w:lang w:val="sr-Cyrl-CS"/>
        </w:rPr>
        <w:lastRenderedPageBreak/>
        <w:t>Стеван Сремац: Зона Замфирова</w:t>
      </w:r>
    </w:p>
    <w:p w:rsidR="0018381E" w:rsidRPr="004305C2" w:rsidRDefault="0018381E" w:rsidP="0018381E">
      <w:pPr>
        <w:ind w:firstLine="720"/>
        <w:rPr>
          <w:lang w:val="ru-RU"/>
        </w:rPr>
      </w:pPr>
      <w:r w:rsidRPr="004305C2">
        <w:rPr>
          <w:lang w:val="sr-Cyrl-CS"/>
        </w:rPr>
        <w:t>Бранислав Нушић: Народни посланик</w:t>
      </w:r>
    </w:p>
    <w:p w:rsidR="0018381E" w:rsidRPr="004305C2" w:rsidRDefault="0018381E" w:rsidP="0018381E">
      <w:pPr>
        <w:ind w:firstLine="720"/>
        <w:rPr>
          <w:lang w:val="ru-RU"/>
        </w:rPr>
      </w:pPr>
      <w:r w:rsidRPr="004305C2">
        <w:rPr>
          <w:lang w:val="sr-Cyrl-CS"/>
        </w:rPr>
        <w:t>Симо Матавуљ: Поварета</w:t>
      </w:r>
    </w:p>
    <w:p w:rsidR="0018381E" w:rsidRPr="004305C2" w:rsidRDefault="0018381E" w:rsidP="0018381E">
      <w:pPr>
        <w:ind w:firstLine="720"/>
        <w:rPr>
          <w:lang w:val="ru-RU"/>
        </w:rPr>
      </w:pPr>
      <w:r w:rsidRPr="004305C2">
        <w:rPr>
          <w:lang w:val="sr-Cyrl-CS"/>
        </w:rPr>
        <w:t>Војислав Илић: Грм, Сиво, суморно небо, Тибуло</w:t>
      </w:r>
    </w:p>
    <w:p w:rsidR="0018381E" w:rsidRPr="004305C2" w:rsidRDefault="0018381E" w:rsidP="0018381E">
      <w:pPr>
        <w:ind w:firstLine="720"/>
        <w:rPr>
          <w:lang w:val="ru-RU"/>
        </w:rPr>
      </w:pPr>
      <w:r w:rsidRPr="004305C2">
        <w:rPr>
          <w:lang w:val="sr-Cyrl-CS"/>
        </w:rPr>
        <w:t>Силвије Страхимир Крањчевић: Мојсије</w:t>
      </w:r>
    </w:p>
    <w:p w:rsidR="0018381E" w:rsidRDefault="0018381E" w:rsidP="0018381E">
      <w:pPr>
        <w:rPr>
          <w:lang w:val="sr-Cyrl-CS"/>
        </w:rPr>
      </w:pPr>
    </w:p>
    <w:p w:rsidR="0018381E" w:rsidRPr="004305C2" w:rsidRDefault="0018381E" w:rsidP="0018381E">
      <w:pPr>
        <w:jc w:val="center"/>
        <w:rPr>
          <w:lang w:val="ru-RU"/>
        </w:rPr>
      </w:pPr>
      <w:r w:rsidRPr="004305C2">
        <w:rPr>
          <w:lang w:val="sr-Cyrl-CS"/>
        </w:rPr>
        <w:t>ЛЕКТИРА(5)</w:t>
      </w:r>
    </w:p>
    <w:p w:rsidR="0018381E" w:rsidRDefault="0018381E" w:rsidP="0018381E">
      <w:pPr>
        <w:ind w:firstLine="720"/>
        <w:rPr>
          <w:lang w:val="sr-Cyrl-CS"/>
        </w:rPr>
      </w:pPr>
      <w:r w:rsidRPr="004305C2">
        <w:rPr>
          <w:lang w:val="sr-Cyrl-CS"/>
        </w:rPr>
        <w:t xml:space="preserve">Лав Николајевић Толстој: Ана Карењина или Рат и мир </w:t>
      </w:r>
    </w:p>
    <w:p w:rsidR="0018381E" w:rsidRDefault="0018381E" w:rsidP="0018381E">
      <w:pPr>
        <w:ind w:firstLine="720"/>
        <w:rPr>
          <w:lang w:val="sr-Cyrl-CS"/>
        </w:rPr>
      </w:pPr>
      <w:r w:rsidRPr="004305C2">
        <w:rPr>
          <w:lang w:val="sr-Cyrl-CS"/>
        </w:rPr>
        <w:t xml:space="preserve">Иво Андрић: Мост на Жепи и друге приповетке </w:t>
      </w:r>
    </w:p>
    <w:p w:rsidR="0018381E" w:rsidRDefault="0018381E" w:rsidP="0018381E">
      <w:pPr>
        <w:ind w:firstLine="720"/>
        <w:rPr>
          <w:lang w:val="ru-RU"/>
        </w:rPr>
      </w:pPr>
      <w:r w:rsidRPr="004305C2">
        <w:rPr>
          <w:lang w:val="sr-Cyrl-CS"/>
        </w:rPr>
        <w:t>Драгослав Михаиловић: Кад су цветале тикве</w:t>
      </w:r>
    </w:p>
    <w:p w:rsidR="0018381E" w:rsidRPr="00271A4D" w:rsidRDefault="0018381E" w:rsidP="0018381E">
      <w:pPr>
        <w:ind w:firstLine="720"/>
        <w:rPr>
          <w:lang w:val="ru-RU"/>
        </w:rPr>
      </w:pPr>
      <w:r w:rsidRPr="00271A4D">
        <w:rPr>
          <w:lang w:val="sr-Cyrl-CS"/>
        </w:rPr>
        <w:t>Милутин Миланковић: Кроз васиону и векове</w:t>
      </w:r>
    </w:p>
    <w:p w:rsidR="0018381E" w:rsidRDefault="0018381E" w:rsidP="0018381E">
      <w:pPr>
        <w:rPr>
          <w:lang w:val="ru-RU"/>
        </w:rPr>
      </w:pPr>
    </w:p>
    <w:p w:rsidR="0018381E" w:rsidRPr="004305C2" w:rsidRDefault="0018381E" w:rsidP="0018381E">
      <w:pPr>
        <w:jc w:val="center"/>
        <w:rPr>
          <w:lang w:val="ru-RU"/>
        </w:rPr>
      </w:pPr>
      <w:r w:rsidRPr="004305C2">
        <w:rPr>
          <w:lang w:val="sr-Cyrl-CS"/>
        </w:rPr>
        <w:t xml:space="preserve">КЊИЖЕВНОТЕОРИЈСКИ </w:t>
      </w:r>
      <w:r>
        <w:rPr>
          <w:lang w:val="sr-Cyrl-CS"/>
        </w:rPr>
        <w:t xml:space="preserve"> </w:t>
      </w:r>
      <w:r w:rsidRPr="004305C2">
        <w:rPr>
          <w:lang w:val="sr-Cyrl-CS"/>
        </w:rPr>
        <w:t>ПОЈМОВИ</w:t>
      </w:r>
    </w:p>
    <w:p w:rsidR="0018381E" w:rsidRPr="004305C2" w:rsidRDefault="0018381E" w:rsidP="0018381E">
      <w:pPr>
        <w:ind w:firstLine="720"/>
        <w:rPr>
          <w:lang w:val="ru-RU"/>
        </w:rPr>
      </w:pPr>
      <w:r w:rsidRPr="004305C2">
        <w:rPr>
          <w:lang w:val="sr-Cyrl-CS"/>
        </w:rPr>
        <w:t>На наведеним делима понављају се, проширују, усвајају и систематизују основни књижевнотеоријски појмови.</w:t>
      </w:r>
    </w:p>
    <w:p w:rsidR="0018381E" w:rsidRPr="004305C2" w:rsidRDefault="0018381E" w:rsidP="0018381E">
      <w:pPr>
        <w:ind w:firstLine="720"/>
        <w:rPr>
          <w:lang w:val="ru-RU"/>
        </w:rPr>
      </w:pPr>
      <w:r w:rsidRPr="004305C2">
        <w:rPr>
          <w:lang w:val="sr-Cyrl-CS"/>
        </w:rPr>
        <w:t>Лирска поезија (особености књижевног рода); лирска песма; композициона структура лирске песме; књижевноумет</w:t>
      </w:r>
      <w:r>
        <w:rPr>
          <w:lang w:val="sr-Cyrl-CS"/>
        </w:rPr>
        <w:t>н</w:t>
      </w:r>
      <w:r w:rsidRPr="004305C2">
        <w:rPr>
          <w:lang w:val="sr-Cyrl-CS"/>
        </w:rPr>
        <w:t>ички (песнички) језик: сликовност (конкретност), емоционалност, симболичност, преображај значења, ритмичност и хармоничност; версификација; системи ве</w:t>
      </w:r>
      <w:r>
        <w:rPr>
          <w:lang w:val="sr-Cyrl-CS"/>
        </w:rPr>
        <w:t>р</w:t>
      </w:r>
      <w:r w:rsidRPr="004305C2">
        <w:rPr>
          <w:lang w:val="sr-Cyrl-CS"/>
        </w:rPr>
        <w:t>сификације; трохеј, јамб, дактил; стих; строфа; рима.</w:t>
      </w:r>
    </w:p>
    <w:p w:rsidR="0018381E" w:rsidRPr="004305C2" w:rsidRDefault="0018381E" w:rsidP="0018381E">
      <w:pPr>
        <w:ind w:firstLine="720"/>
        <w:rPr>
          <w:lang w:val="ru-RU"/>
        </w:rPr>
      </w:pPr>
      <w:r w:rsidRPr="004305C2">
        <w:rPr>
          <w:lang w:val="sr-Cyrl-CS"/>
        </w:rPr>
        <w:t>Реалистичка приповетка и роман.</w:t>
      </w:r>
    </w:p>
    <w:p w:rsidR="0018381E" w:rsidRPr="004305C2" w:rsidRDefault="0018381E" w:rsidP="0018381E">
      <w:pPr>
        <w:ind w:firstLine="720"/>
        <w:rPr>
          <w:lang w:val="ru-RU"/>
        </w:rPr>
      </w:pPr>
      <w:r w:rsidRPr="004305C2">
        <w:rPr>
          <w:lang w:val="sr-Cyrl-CS"/>
        </w:rPr>
        <w:t>Романтично, реалистично, хумористично, сатирично, гротескно.</w:t>
      </w:r>
    </w:p>
    <w:p w:rsidR="0018381E" w:rsidRPr="004305C2" w:rsidRDefault="0018381E" w:rsidP="0018381E">
      <w:pPr>
        <w:ind w:firstLine="720"/>
        <w:rPr>
          <w:lang w:val="ru-RU"/>
        </w:rPr>
      </w:pPr>
      <w:r w:rsidRPr="004305C2">
        <w:rPr>
          <w:lang w:val="sr-Cyrl-CS"/>
        </w:rPr>
        <w:t>Средства уметничког изражавања (стилске фигуре): метафора, персонификација, алегорија, иронија, сарказа</w:t>
      </w:r>
      <w:r>
        <w:rPr>
          <w:lang w:val="sr-Cyrl-CS"/>
        </w:rPr>
        <w:t>м</w:t>
      </w:r>
      <w:r w:rsidRPr="004305C2">
        <w:rPr>
          <w:lang w:val="sr-Cyrl-CS"/>
        </w:rPr>
        <w:t>, асиндет, полисиндет, анафора, епифора, симплоха, ономатопеја, алитерација, асонанца, игра речима.</w:t>
      </w:r>
    </w:p>
    <w:p w:rsidR="0018381E" w:rsidRPr="004305C2" w:rsidRDefault="0018381E" w:rsidP="0018381E">
      <w:pPr>
        <w:ind w:firstLine="720"/>
        <w:rPr>
          <w:lang w:val="ru-RU"/>
        </w:rPr>
      </w:pPr>
      <w:r w:rsidRPr="004305C2">
        <w:rPr>
          <w:lang w:val="sr-Cyrl-CS"/>
        </w:rPr>
        <w:t>Писмо, аутобиографија, сонет, сонетни венац.</w:t>
      </w:r>
    </w:p>
    <w:p w:rsidR="0018381E" w:rsidRPr="004305C2" w:rsidRDefault="0018381E" w:rsidP="0018381E">
      <w:pPr>
        <w:ind w:firstLine="720"/>
        <w:rPr>
          <w:lang w:val="ru-RU"/>
        </w:rPr>
      </w:pPr>
      <w:r w:rsidRPr="004305C2">
        <w:rPr>
          <w:lang w:val="sr-Cyrl-CS"/>
        </w:rPr>
        <w:t>Лирско</w:t>
      </w:r>
      <w:r>
        <w:rPr>
          <w:lang w:val="sr-Cyrl-CS"/>
        </w:rPr>
        <w:t>–</w:t>
      </w:r>
      <w:r w:rsidRPr="004305C2">
        <w:rPr>
          <w:lang w:val="sr-Cyrl-CS"/>
        </w:rPr>
        <w:t>епска поезија (балада, романса, поема).</w:t>
      </w:r>
    </w:p>
    <w:p w:rsidR="0018381E" w:rsidRDefault="0018381E" w:rsidP="0018381E">
      <w:pPr>
        <w:rPr>
          <w:lang w:val="sr-Cyrl-CS"/>
        </w:rPr>
      </w:pPr>
    </w:p>
    <w:p w:rsidR="0018381E" w:rsidRPr="004305C2" w:rsidRDefault="0018381E" w:rsidP="0018381E">
      <w:pPr>
        <w:jc w:val="center"/>
        <w:rPr>
          <w:lang w:val="ru-RU"/>
        </w:rPr>
      </w:pPr>
      <w:r w:rsidRPr="004305C2">
        <w:rPr>
          <w:lang w:val="sr-Cyrl-CS"/>
        </w:rPr>
        <w:t>ЈЕЗИК(20)</w:t>
      </w:r>
    </w:p>
    <w:p w:rsidR="0018381E" w:rsidRPr="004305C2" w:rsidRDefault="0018381E" w:rsidP="0018381E">
      <w:pPr>
        <w:spacing w:before="120"/>
        <w:jc w:val="center"/>
        <w:rPr>
          <w:lang w:val="ru-RU"/>
        </w:rPr>
      </w:pPr>
      <w:r w:rsidRPr="004305C2">
        <w:rPr>
          <w:lang w:val="sr-Cyrl-CS"/>
        </w:rPr>
        <w:t>КЊИЖЕВНИ</w:t>
      </w:r>
      <w:r>
        <w:rPr>
          <w:lang w:val="sr-Cyrl-CS"/>
        </w:rPr>
        <w:t xml:space="preserve"> </w:t>
      </w:r>
      <w:r w:rsidRPr="004305C2">
        <w:rPr>
          <w:lang w:val="sr-Cyrl-CS"/>
        </w:rPr>
        <w:t>ЈЕЗИК</w:t>
      </w:r>
    </w:p>
    <w:p w:rsidR="0018381E" w:rsidRPr="004305C2" w:rsidRDefault="0018381E" w:rsidP="0018381E">
      <w:pPr>
        <w:ind w:firstLine="720"/>
        <w:rPr>
          <w:lang w:val="ru-RU"/>
        </w:rPr>
      </w:pPr>
      <w:r w:rsidRPr="004305C2">
        <w:rPr>
          <w:lang w:val="sr-Cyrl-CS"/>
        </w:rPr>
        <w:t xml:space="preserve">Стандардизација (постанак и развој) књижевног језика и правописа </w:t>
      </w:r>
      <w:r w:rsidRPr="004305C2">
        <w:rPr>
          <w:lang w:val="ru-RU"/>
        </w:rPr>
        <w:t>(</w:t>
      </w:r>
      <w:r w:rsidRPr="004305C2">
        <w:t>XIX</w:t>
      </w:r>
      <w:r w:rsidRPr="004305C2">
        <w:rPr>
          <w:lang w:val="ru-RU"/>
        </w:rPr>
        <w:t xml:space="preserve"> </w:t>
      </w:r>
      <w:r w:rsidRPr="004305C2">
        <w:rPr>
          <w:lang w:val="sr-Cyrl-CS"/>
        </w:rPr>
        <w:t xml:space="preserve">и </w:t>
      </w:r>
      <w:r>
        <w:rPr>
          <w:lang w:val="sr-Cyrl-CS"/>
        </w:rPr>
        <w:t xml:space="preserve">ХХ </w:t>
      </w:r>
      <w:r w:rsidRPr="004305C2">
        <w:rPr>
          <w:lang w:val="sr-Cyrl-CS"/>
        </w:rPr>
        <w:t>век).</w:t>
      </w:r>
    </w:p>
    <w:p w:rsidR="0018381E" w:rsidRPr="004305C2" w:rsidRDefault="0018381E" w:rsidP="0018381E">
      <w:pPr>
        <w:ind w:firstLine="720"/>
        <w:rPr>
          <w:lang w:val="ru-RU"/>
        </w:rPr>
      </w:pPr>
      <w:r w:rsidRPr="004305C2">
        <w:rPr>
          <w:lang w:val="sr-Cyrl-CS"/>
        </w:rPr>
        <w:t>Књижевнојезичке варијанте. Функционални стилови.</w:t>
      </w:r>
    </w:p>
    <w:p w:rsidR="0018381E" w:rsidRPr="004305C2" w:rsidRDefault="0018381E" w:rsidP="0018381E">
      <w:pPr>
        <w:ind w:firstLine="720"/>
        <w:rPr>
          <w:lang w:val="ru-RU"/>
        </w:rPr>
      </w:pPr>
      <w:r w:rsidRPr="004305C2">
        <w:rPr>
          <w:lang w:val="sr-Cyrl-CS"/>
        </w:rPr>
        <w:t>Основни принципи језичке културе. Приручници за неговање језичке културе (и начин њиховог коришћења).</w:t>
      </w:r>
    </w:p>
    <w:p w:rsidR="0018381E" w:rsidRPr="004305C2" w:rsidRDefault="0018381E" w:rsidP="0018381E">
      <w:pPr>
        <w:ind w:left="720"/>
        <w:rPr>
          <w:lang w:val="ru-RU"/>
        </w:rPr>
      </w:pPr>
      <w:r w:rsidRPr="004305C2">
        <w:rPr>
          <w:lang w:val="sr-Cyrl-CS"/>
        </w:rPr>
        <w:t>Језичка ситуација у Југославији</w:t>
      </w:r>
      <w:r>
        <w:rPr>
          <w:lang w:val="sr-Cyrl-CS"/>
        </w:rPr>
        <w:t xml:space="preserve"> и Србији</w:t>
      </w:r>
      <w:r w:rsidRPr="004305C2">
        <w:rPr>
          <w:lang w:val="sr-Cyrl-CS"/>
        </w:rPr>
        <w:t>. Принципи језичке равноправности. Језичка</w:t>
      </w:r>
      <w:r>
        <w:rPr>
          <w:lang w:val="sr-Cyrl-CS"/>
        </w:rPr>
        <w:t xml:space="preserve"> </w:t>
      </w:r>
      <w:r w:rsidRPr="004305C2">
        <w:rPr>
          <w:lang w:val="sr-Cyrl-CS"/>
        </w:rPr>
        <w:t>толеранција.</w:t>
      </w:r>
    </w:p>
    <w:p w:rsidR="0018381E" w:rsidRDefault="0018381E" w:rsidP="0018381E">
      <w:pPr>
        <w:rPr>
          <w:lang w:val="sr-Cyrl-CS"/>
        </w:rPr>
      </w:pPr>
    </w:p>
    <w:p w:rsidR="0018381E" w:rsidRPr="004305C2" w:rsidRDefault="0018381E" w:rsidP="0018381E">
      <w:pPr>
        <w:jc w:val="center"/>
        <w:rPr>
          <w:lang w:val="ru-RU"/>
        </w:rPr>
      </w:pPr>
      <w:r>
        <w:rPr>
          <w:lang w:val="sr-Cyrl-CS"/>
        </w:rPr>
        <w:t>МОРФОЛОГИ</w:t>
      </w:r>
      <w:r w:rsidRPr="004305C2">
        <w:rPr>
          <w:lang w:val="sr-Cyrl-CS"/>
        </w:rPr>
        <w:t>ЈА (У УЖЕМ СМИСЛУ)</w:t>
      </w:r>
    </w:p>
    <w:p w:rsidR="0018381E" w:rsidRPr="004305C2" w:rsidRDefault="0018381E" w:rsidP="0018381E">
      <w:pPr>
        <w:ind w:firstLine="720"/>
        <w:rPr>
          <w:lang w:val="ru-RU"/>
        </w:rPr>
      </w:pPr>
      <w:r w:rsidRPr="004305C2">
        <w:rPr>
          <w:lang w:val="sr-Cyrl-CS"/>
        </w:rPr>
        <w:t>Врс</w:t>
      </w:r>
      <w:r>
        <w:rPr>
          <w:lang w:val="sr-Cyrl-CS"/>
        </w:rPr>
        <w:t>те речи. Променљиве и непроменљи</w:t>
      </w:r>
      <w:r w:rsidRPr="004305C2">
        <w:rPr>
          <w:lang w:val="sr-Cyrl-CS"/>
        </w:rPr>
        <w:t>ве речи.</w:t>
      </w:r>
    </w:p>
    <w:p w:rsidR="0018381E" w:rsidRPr="004305C2" w:rsidRDefault="0018381E" w:rsidP="0018381E">
      <w:pPr>
        <w:ind w:firstLine="720"/>
        <w:rPr>
          <w:lang w:val="ru-RU"/>
        </w:rPr>
      </w:pPr>
      <w:r w:rsidRPr="004305C2">
        <w:rPr>
          <w:lang w:val="sr-Cyrl-CS"/>
        </w:rPr>
        <w:t>Именице. Именичке категорије (падеж и број; род). Врсте именица. Основно о деклинацији именица.</w:t>
      </w:r>
    </w:p>
    <w:p w:rsidR="0018381E" w:rsidRPr="004305C2" w:rsidRDefault="0018381E" w:rsidP="0018381E">
      <w:pPr>
        <w:ind w:firstLine="720"/>
        <w:rPr>
          <w:lang w:val="ru-RU"/>
        </w:rPr>
      </w:pPr>
      <w:r w:rsidRPr="004305C2">
        <w:rPr>
          <w:lang w:val="sr-Cyrl-CS"/>
        </w:rPr>
        <w:t>Придеви. Придевске категорије (род, број падеж, вид, степен, поређења Врсте придева. Основне карактеристике деклинације и компарације придева.</w:t>
      </w:r>
    </w:p>
    <w:p w:rsidR="0018381E" w:rsidRPr="004305C2" w:rsidRDefault="0018381E" w:rsidP="0018381E">
      <w:pPr>
        <w:ind w:firstLine="720"/>
        <w:rPr>
          <w:lang w:val="ru-RU"/>
        </w:rPr>
      </w:pPr>
      <w:r w:rsidRPr="004305C2">
        <w:rPr>
          <w:lang w:val="sr-Cyrl-CS"/>
        </w:rPr>
        <w:t>Заменице. Именичке заменице: личне за</w:t>
      </w:r>
      <w:r>
        <w:rPr>
          <w:lang w:val="sr-Cyrl-CS"/>
        </w:rPr>
        <w:t>м</w:t>
      </w:r>
      <w:r w:rsidRPr="004305C2">
        <w:rPr>
          <w:lang w:val="sr-Cyrl-CS"/>
        </w:rPr>
        <w:t>енице; неличне именичке заменице (заменице ко, што итд.). Придевске заменице. Основ</w:t>
      </w:r>
      <w:r>
        <w:rPr>
          <w:lang w:val="sr-Cyrl-CS"/>
        </w:rPr>
        <w:t>–</w:t>
      </w:r>
      <w:r w:rsidRPr="004305C2">
        <w:rPr>
          <w:lang w:val="sr-Cyrl-CS"/>
        </w:rPr>
        <w:t>но о промени заменица</w:t>
      </w:r>
    </w:p>
    <w:p w:rsidR="0018381E" w:rsidRPr="004305C2" w:rsidRDefault="0018381E" w:rsidP="0018381E">
      <w:pPr>
        <w:ind w:firstLine="720"/>
        <w:rPr>
          <w:lang w:val="ru-RU"/>
        </w:rPr>
      </w:pPr>
      <w:r w:rsidRPr="004305C2">
        <w:rPr>
          <w:lang w:val="sr-Cyrl-CS"/>
        </w:rPr>
        <w:t xml:space="preserve">Бројеви: главни и редни бројеви. Врсте главних бројева: основни бројеви, збирни бројеви, бројне именице на </w:t>
      </w:r>
      <w:r>
        <w:rPr>
          <w:lang w:val="sr-Cyrl-CS"/>
        </w:rPr>
        <w:t>–</w:t>
      </w:r>
      <w:r w:rsidRPr="004305C2">
        <w:rPr>
          <w:lang w:val="sr-Cyrl-CS"/>
        </w:rPr>
        <w:t xml:space="preserve"> ица</w:t>
      </w:r>
      <w:r>
        <w:rPr>
          <w:lang w:val="sr-Cyrl-CS"/>
        </w:rPr>
        <w:t xml:space="preserve"> </w:t>
      </w:r>
      <w:r w:rsidRPr="004305C2">
        <w:rPr>
          <w:lang w:val="sr-Cyrl-CS"/>
        </w:rPr>
        <w:t>(двојица, тројица итд.).</w:t>
      </w:r>
    </w:p>
    <w:p w:rsidR="0018381E" w:rsidRPr="004305C2" w:rsidRDefault="0018381E" w:rsidP="0018381E">
      <w:pPr>
        <w:ind w:firstLine="720"/>
        <w:rPr>
          <w:lang w:val="ru-RU"/>
        </w:rPr>
      </w:pPr>
      <w:r w:rsidRPr="004305C2">
        <w:rPr>
          <w:lang w:val="sr-Cyrl-CS"/>
        </w:rPr>
        <w:t xml:space="preserve">Глаголи. Непрелазни, прелазни и повратни глаголи. Подела глагола по виду. Морфолошке глаголске категорије: време и начин; лице и број (и род </w:t>
      </w:r>
      <w:r>
        <w:rPr>
          <w:lang w:val="sr-Cyrl-CS"/>
        </w:rPr>
        <w:t>–</w:t>
      </w:r>
      <w:r w:rsidRPr="004305C2">
        <w:rPr>
          <w:lang w:val="sr-Cyrl-CS"/>
        </w:rPr>
        <w:t xml:space="preserve"> код облика који разликују м., ж. и с. род); стање (активи пасив); потврдност</w:t>
      </w:r>
      <w:r>
        <w:rPr>
          <w:lang w:val="sr-Cyrl-CS"/>
        </w:rPr>
        <w:t xml:space="preserve"> </w:t>
      </w:r>
      <w:r w:rsidRPr="004305C2">
        <w:rPr>
          <w:lang w:val="sr-Cyrl-CS"/>
        </w:rPr>
        <w:t>/</w:t>
      </w:r>
      <w:r>
        <w:rPr>
          <w:lang w:val="sr-Cyrl-CS"/>
        </w:rPr>
        <w:t xml:space="preserve"> </w:t>
      </w:r>
      <w:r w:rsidRPr="004305C2">
        <w:rPr>
          <w:lang w:val="sr-Cyrl-CS"/>
        </w:rPr>
        <w:t>одричност. Основно о конјугацији (глаголске врсте, лични и нелични облици, облици пасива).</w:t>
      </w:r>
    </w:p>
    <w:p w:rsidR="0018381E" w:rsidRPr="004305C2" w:rsidRDefault="0018381E" w:rsidP="0018381E">
      <w:pPr>
        <w:ind w:firstLine="720"/>
        <w:rPr>
          <w:lang w:val="ru-RU"/>
        </w:rPr>
      </w:pPr>
      <w:r w:rsidRPr="004305C2">
        <w:rPr>
          <w:lang w:val="sr-Cyrl-CS"/>
        </w:rPr>
        <w:lastRenderedPageBreak/>
        <w:t>Прилози. Врсте прилога.</w:t>
      </w:r>
    </w:p>
    <w:p w:rsidR="0018381E" w:rsidRPr="004305C2" w:rsidRDefault="0018381E" w:rsidP="0018381E">
      <w:pPr>
        <w:ind w:firstLine="720"/>
        <w:rPr>
          <w:lang w:val="ru-RU"/>
        </w:rPr>
      </w:pPr>
      <w:r w:rsidRPr="004305C2">
        <w:rPr>
          <w:lang w:val="sr-Cyrl-CS"/>
        </w:rPr>
        <w:t>Помоћне речи: предлози, везници и речце. Узвици.</w:t>
      </w:r>
    </w:p>
    <w:p w:rsidR="0018381E" w:rsidRPr="004305C2" w:rsidRDefault="0018381E" w:rsidP="0018381E">
      <w:pPr>
        <w:jc w:val="center"/>
        <w:rPr>
          <w:lang w:val="ru-RU"/>
        </w:rPr>
      </w:pPr>
      <w:r w:rsidRPr="004305C2">
        <w:rPr>
          <w:lang w:val="sr-Cyrl-CS"/>
        </w:rPr>
        <w:t>ПРАВОПИС</w:t>
      </w:r>
    </w:p>
    <w:p w:rsidR="0018381E" w:rsidRPr="004305C2" w:rsidRDefault="0018381E" w:rsidP="0018381E">
      <w:pPr>
        <w:ind w:left="720"/>
        <w:rPr>
          <w:lang w:val="ru-RU"/>
        </w:rPr>
      </w:pPr>
      <w:r w:rsidRPr="004305C2">
        <w:rPr>
          <w:lang w:val="sr-Cyrl-CS"/>
        </w:rPr>
        <w:t>Састављено и растављено писање речи. Правописни знаци. Скраћенице. Растављање речи на крају ретка</w:t>
      </w:r>
    </w:p>
    <w:p w:rsidR="0018381E" w:rsidRPr="004305C2" w:rsidRDefault="0018381E" w:rsidP="0018381E">
      <w:pPr>
        <w:spacing w:before="120"/>
        <w:jc w:val="center"/>
        <w:rPr>
          <w:lang w:val="ru-RU"/>
        </w:rPr>
      </w:pPr>
      <w:r w:rsidRPr="004305C2">
        <w:rPr>
          <w:lang w:val="sr-Cyrl-CS"/>
        </w:rPr>
        <w:t>КУЛТУРА ИЗРАЖАВАЊА (13)</w:t>
      </w:r>
    </w:p>
    <w:p w:rsidR="0018381E" w:rsidRPr="004305C2" w:rsidRDefault="0018381E" w:rsidP="0018381E">
      <w:pPr>
        <w:spacing w:before="120"/>
        <w:jc w:val="center"/>
        <w:rPr>
          <w:lang w:val="ru-RU"/>
        </w:rPr>
      </w:pPr>
      <w:r w:rsidRPr="004305C2">
        <w:rPr>
          <w:lang w:val="sr-Cyrl-CS"/>
        </w:rPr>
        <w:t>УСМЕНО ИЗРАЖАВАЊЕ</w:t>
      </w:r>
    </w:p>
    <w:p w:rsidR="0018381E" w:rsidRPr="004305C2" w:rsidRDefault="0018381E" w:rsidP="0018381E">
      <w:pPr>
        <w:ind w:firstLine="720"/>
        <w:rPr>
          <w:lang w:val="ru-RU"/>
        </w:rPr>
      </w:pPr>
      <w:r w:rsidRPr="00EE51D3">
        <w:rPr>
          <w:b/>
          <w:lang w:val="sr-Cyrl-CS"/>
        </w:rPr>
        <w:t>Причање</w:t>
      </w:r>
      <w:r w:rsidRPr="004305C2">
        <w:rPr>
          <w:lang w:val="sr-Cyrl-CS"/>
        </w:rPr>
        <w:t xml:space="preserve"> догађаја и доживљаја (приказивање осећања).</w:t>
      </w:r>
    </w:p>
    <w:p w:rsidR="0018381E" w:rsidRPr="004305C2" w:rsidRDefault="0018381E" w:rsidP="0018381E">
      <w:pPr>
        <w:ind w:firstLine="720"/>
        <w:rPr>
          <w:lang w:val="ru-RU"/>
        </w:rPr>
      </w:pPr>
      <w:r w:rsidRPr="00EE51D3">
        <w:rPr>
          <w:b/>
          <w:lang w:val="sr-Cyrl-CS"/>
        </w:rPr>
        <w:t>Описивање</w:t>
      </w:r>
      <w:r w:rsidRPr="004305C2">
        <w:rPr>
          <w:lang w:val="sr-Cyrl-CS"/>
        </w:rPr>
        <w:t xml:space="preserve"> бића, предмета, радњи, појава (тачно, верно, сажето).</w:t>
      </w:r>
    </w:p>
    <w:p w:rsidR="0018381E" w:rsidRPr="004305C2" w:rsidRDefault="0018381E" w:rsidP="0018381E">
      <w:pPr>
        <w:ind w:firstLine="720"/>
        <w:rPr>
          <w:lang w:val="ru-RU"/>
        </w:rPr>
      </w:pPr>
      <w:r w:rsidRPr="004305C2">
        <w:rPr>
          <w:lang w:val="sr-Cyrl-CS"/>
        </w:rPr>
        <w:t xml:space="preserve">Самостално </w:t>
      </w:r>
      <w:r w:rsidRPr="00EE51D3">
        <w:rPr>
          <w:b/>
          <w:lang w:val="sr-Cyrl-CS"/>
        </w:rPr>
        <w:t>излагање</w:t>
      </w:r>
      <w:r w:rsidRPr="004305C2">
        <w:rPr>
          <w:lang w:val="sr-Cyrl-CS"/>
        </w:rPr>
        <w:t xml:space="preserve"> у функцији интерпретације књижевног текста Уочавање језичких поступака и стилогених места књижевног текста (читањем и образлагањем). Дијалог у функцији обраде текста</w:t>
      </w:r>
    </w:p>
    <w:p w:rsidR="0018381E" w:rsidRPr="004305C2" w:rsidRDefault="0018381E" w:rsidP="0018381E">
      <w:pPr>
        <w:ind w:firstLine="720"/>
        <w:rPr>
          <w:lang w:val="ru-RU"/>
        </w:rPr>
      </w:pPr>
      <w:r w:rsidRPr="004305C2">
        <w:rPr>
          <w:lang w:val="sr-Cyrl-CS"/>
        </w:rPr>
        <w:t>Изражајно казивање напамет научених лирских песама и краћих монолошких текстова Доследно усвајање ортоепске норме и усвајање вештине говорења.</w:t>
      </w:r>
    </w:p>
    <w:p w:rsidR="0018381E" w:rsidRPr="004305C2" w:rsidRDefault="0018381E" w:rsidP="0018381E">
      <w:pPr>
        <w:ind w:firstLine="720"/>
        <w:rPr>
          <w:lang w:val="ru-RU"/>
        </w:rPr>
      </w:pPr>
      <w:r w:rsidRPr="00EE51D3">
        <w:rPr>
          <w:b/>
          <w:lang w:val="sr-Cyrl-CS"/>
        </w:rPr>
        <w:t>Стилске вежбе</w:t>
      </w:r>
      <w:r w:rsidRPr="004305C2">
        <w:rPr>
          <w:lang w:val="sr-Cyrl-CS"/>
        </w:rPr>
        <w:t>, функционални стилови; научни.</w:t>
      </w:r>
    </w:p>
    <w:p w:rsidR="0018381E" w:rsidRDefault="0018381E" w:rsidP="0018381E">
      <w:pPr>
        <w:rPr>
          <w:lang w:val="ru-RU"/>
        </w:rPr>
      </w:pPr>
    </w:p>
    <w:p w:rsidR="0018381E" w:rsidRPr="004305C2" w:rsidRDefault="0018381E" w:rsidP="0018381E">
      <w:pPr>
        <w:jc w:val="center"/>
        <w:rPr>
          <w:lang w:val="ru-RU"/>
        </w:rPr>
      </w:pPr>
      <w:r w:rsidRPr="004305C2">
        <w:rPr>
          <w:lang w:val="sr-Cyrl-CS"/>
        </w:rPr>
        <w:t>ПИСМЕНО ИЗРАЖАВАЊЕ</w:t>
      </w:r>
    </w:p>
    <w:p w:rsidR="0018381E" w:rsidRPr="004305C2" w:rsidRDefault="0018381E" w:rsidP="0018381E">
      <w:pPr>
        <w:ind w:firstLine="720"/>
        <w:rPr>
          <w:lang w:val="ru-RU"/>
        </w:rPr>
      </w:pPr>
      <w:r w:rsidRPr="004305C2">
        <w:rPr>
          <w:lang w:val="sr-Cyrl-CS"/>
        </w:rPr>
        <w:t>Правописне вежбе: писање бројева и одричних облика глагола. Писање скраћеница.</w:t>
      </w:r>
    </w:p>
    <w:p w:rsidR="0018381E" w:rsidRPr="004305C2" w:rsidRDefault="0018381E" w:rsidP="0018381E">
      <w:pPr>
        <w:ind w:firstLine="720"/>
        <w:rPr>
          <w:lang w:val="ru-RU"/>
        </w:rPr>
      </w:pPr>
      <w:r w:rsidRPr="00EE51D3">
        <w:rPr>
          <w:b/>
          <w:lang w:val="sr-Cyrl-CS"/>
        </w:rPr>
        <w:t>Писмени састави:</w:t>
      </w:r>
      <w:r w:rsidRPr="004305C2">
        <w:rPr>
          <w:lang w:val="sr-Cyrl-CS"/>
        </w:rPr>
        <w:t xml:space="preserve"> Израда плана писменог састава, усавршавање текста; писање побољшане верзије писменог састава (уношење нових података, отклањање безначајних појединости).</w:t>
      </w:r>
    </w:p>
    <w:p w:rsidR="0018381E" w:rsidRPr="004305C2" w:rsidRDefault="0018381E" w:rsidP="0018381E">
      <w:pPr>
        <w:ind w:firstLine="720"/>
        <w:rPr>
          <w:lang w:val="ru-RU"/>
        </w:rPr>
      </w:pPr>
      <w:r w:rsidRPr="004305C2">
        <w:rPr>
          <w:lang w:val="sr-Cyrl-CS"/>
        </w:rPr>
        <w:t>Четири школска писмена задатка.</w:t>
      </w:r>
    </w:p>
    <w:p w:rsidR="0018381E" w:rsidRDefault="0018381E" w:rsidP="0018381E">
      <w:pPr>
        <w:rPr>
          <w:lang w:val="sr-Cyrl-CS"/>
        </w:rPr>
      </w:pPr>
    </w:p>
    <w:p w:rsidR="0018381E" w:rsidRPr="009C0D97" w:rsidRDefault="0018381E" w:rsidP="0018381E">
      <w:pPr>
        <w:shd w:val="clear" w:color="auto" w:fill="FFFFFF"/>
        <w:jc w:val="center"/>
        <w:rPr>
          <w:b/>
          <w:lang w:val="ru-RU"/>
        </w:rPr>
      </w:pPr>
      <w:r w:rsidRPr="009C0D97">
        <w:rPr>
          <w:b/>
          <w:bCs/>
          <w:szCs w:val="17"/>
        </w:rPr>
        <w:t>III</w:t>
      </w:r>
      <w:r w:rsidRPr="009C0D97">
        <w:rPr>
          <w:b/>
          <w:bCs/>
          <w:szCs w:val="17"/>
          <w:lang w:val="sr-Cyrl-CS"/>
        </w:rPr>
        <w:t xml:space="preserve">  р а з р е д</w:t>
      </w:r>
    </w:p>
    <w:p w:rsidR="0018381E" w:rsidRPr="00371188" w:rsidRDefault="0018381E" w:rsidP="0018381E">
      <w:pPr>
        <w:shd w:val="clear" w:color="auto" w:fill="FFFFFF"/>
        <w:jc w:val="center"/>
        <w:rPr>
          <w:lang w:val="ru-RU"/>
        </w:rPr>
      </w:pPr>
      <w:r w:rsidRPr="00371188">
        <w:rPr>
          <w:szCs w:val="18"/>
          <w:lang w:val="sr-Cyrl-CS"/>
        </w:rPr>
        <w:t>(3 часа недељно, 105 часова годишње)</w:t>
      </w:r>
    </w:p>
    <w:p w:rsidR="0018381E" w:rsidRPr="00371188" w:rsidRDefault="0018381E" w:rsidP="0018381E">
      <w:pPr>
        <w:shd w:val="clear" w:color="auto" w:fill="FFFFFF"/>
        <w:spacing w:before="120"/>
        <w:jc w:val="center"/>
        <w:rPr>
          <w:lang w:val="ru-RU"/>
        </w:rPr>
      </w:pPr>
      <w:r w:rsidRPr="00371188">
        <w:rPr>
          <w:szCs w:val="18"/>
          <w:lang w:val="sr-Cyrl-CS"/>
        </w:rPr>
        <w:t>САДРЖАЈИ ПРОГРАМА</w:t>
      </w:r>
    </w:p>
    <w:p w:rsidR="0018381E" w:rsidRPr="004305C2" w:rsidRDefault="0018381E" w:rsidP="0018381E">
      <w:pPr>
        <w:spacing w:before="120"/>
        <w:jc w:val="center"/>
        <w:rPr>
          <w:lang w:val="ru-RU"/>
        </w:rPr>
      </w:pPr>
      <w:r w:rsidRPr="004305C2">
        <w:rPr>
          <w:lang w:val="sr-Cyrl-CS"/>
        </w:rPr>
        <w:t>КЊИЖЕВНОСТ(69)</w:t>
      </w:r>
    </w:p>
    <w:p w:rsidR="0018381E" w:rsidRPr="004305C2" w:rsidRDefault="0018381E" w:rsidP="0018381E">
      <w:pPr>
        <w:spacing w:before="120"/>
        <w:jc w:val="center"/>
        <w:rPr>
          <w:lang w:val="ru-RU"/>
        </w:rPr>
      </w:pPr>
      <w:r w:rsidRPr="004305C2">
        <w:rPr>
          <w:lang w:val="sr-Cyrl-CS"/>
        </w:rPr>
        <w:t>МОДЕРНА(29)</w:t>
      </w:r>
    </w:p>
    <w:p w:rsidR="0018381E" w:rsidRPr="004305C2" w:rsidRDefault="0018381E" w:rsidP="0018381E">
      <w:pPr>
        <w:ind w:left="720"/>
        <w:rPr>
          <w:lang w:val="ru-RU"/>
        </w:rPr>
      </w:pPr>
      <w:r w:rsidRPr="004305C2">
        <w:rPr>
          <w:lang w:val="sr-Cyrl-CS"/>
        </w:rPr>
        <w:t>Модерна у европској и југословенским књижевностима.</w:t>
      </w:r>
    </w:p>
    <w:p w:rsidR="0018381E" w:rsidRPr="004305C2" w:rsidRDefault="0018381E" w:rsidP="0018381E">
      <w:pPr>
        <w:ind w:left="720"/>
        <w:rPr>
          <w:lang w:val="ru-RU"/>
        </w:rPr>
      </w:pPr>
      <w:r w:rsidRPr="004305C2">
        <w:rPr>
          <w:lang w:val="sr-Cyrl-CS"/>
        </w:rPr>
        <w:t>Поетика модерне (импресионизам и симболизам).</w:t>
      </w:r>
    </w:p>
    <w:p w:rsidR="0018381E" w:rsidRPr="004305C2" w:rsidRDefault="0018381E" w:rsidP="0018381E">
      <w:pPr>
        <w:ind w:left="720"/>
        <w:rPr>
          <w:lang w:val="ru-RU"/>
        </w:rPr>
      </w:pPr>
      <w:r w:rsidRPr="004305C2">
        <w:rPr>
          <w:lang w:val="sr-Cyrl-CS"/>
        </w:rPr>
        <w:t>Шарл Бодлер: Албатрос</w:t>
      </w:r>
    </w:p>
    <w:p w:rsidR="0018381E" w:rsidRPr="004305C2" w:rsidRDefault="0018381E" w:rsidP="0018381E">
      <w:pPr>
        <w:ind w:left="720"/>
        <w:rPr>
          <w:lang w:val="ru-RU"/>
        </w:rPr>
      </w:pPr>
      <w:r w:rsidRPr="004305C2">
        <w:rPr>
          <w:lang w:val="sr-Cyrl-CS"/>
        </w:rPr>
        <w:t>Анто</w:t>
      </w:r>
      <w:r>
        <w:rPr>
          <w:lang w:val="sr-Cyrl-CS"/>
        </w:rPr>
        <w:t>н</w:t>
      </w:r>
      <w:r w:rsidRPr="004305C2">
        <w:rPr>
          <w:lang w:val="sr-Cyrl-CS"/>
        </w:rPr>
        <w:t xml:space="preserve"> Чехов: Ујка Вања</w:t>
      </w:r>
    </w:p>
    <w:p w:rsidR="0018381E" w:rsidRPr="004305C2" w:rsidRDefault="0018381E" w:rsidP="0018381E">
      <w:pPr>
        <w:ind w:left="720"/>
        <w:rPr>
          <w:lang w:val="ru-RU"/>
        </w:rPr>
      </w:pPr>
      <w:r w:rsidRPr="004305C2">
        <w:rPr>
          <w:lang w:val="sr-Cyrl-CS"/>
        </w:rPr>
        <w:t>Богдан Поповић: Антологија новије српске лирике</w:t>
      </w:r>
    </w:p>
    <w:p w:rsidR="0018381E" w:rsidRPr="004305C2" w:rsidRDefault="0018381E" w:rsidP="0018381E">
      <w:pPr>
        <w:ind w:left="720"/>
        <w:rPr>
          <w:lang w:val="ru-RU"/>
        </w:rPr>
      </w:pPr>
      <w:r w:rsidRPr="004305C2">
        <w:rPr>
          <w:lang w:val="sr-Cyrl-CS"/>
        </w:rPr>
        <w:t>Алекса Шантић: Прет</w:t>
      </w:r>
      <w:r>
        <w:rPr>
          <w:lang w:val="sr-Cyrl-CS"/>
        </w:rPr>
        <w:t>п</w:t>
      </w:r>
      <w:r w:rsidRPr="004305C2">
        <w:rPr>
          <w:lang w:val="sr-Cyrl-CS"/>
        </w:rPr>
        <w:t>разничко вече, Вече на шкољу</w:t>
      </w:r>
    </w:p>
    <w:p w:rsidR="0018381E" w:rsidRPr="004305C2" w:rsidRDefault="0018381E" w:rsidP="0018381E">
      <w:pPr>
        <w:ind w:left="720"/>
        <w:rPr>
          <w:lang w:val="ru-RU"/>
        </w:rPr>
      </w:pPr>
      <w:r w:rsidRPr="004305C2">
        <w:rPr>
          <w:lang w:val="sr-Cyrl-CS"/>
        </w:rPr>
        <w:t xml:space="preserve">Јован Дучић: Залазак </w:t>
      </w:r>
      <w:r>
        <w:rPr>
          <w:lang w:val="sr-Cyrl-CS"/>
        </w:rPr>
        <w:t>с</w:t>
      </w:r>
      <w:r w:rsidRPr="004305C2">
        <w:rPr>
          <w:lang w:val="sr-Cyrl-CS"/>
        </w:rPr>
        <w:t>унца, Јабланови</w:t>
      </w:r>
    </w:p>
    <w:p w:rsidR="0018381E" w:rsidRPr="004305C2" w:rsidRDefault="0018381E" w:rsidP="0018381E">
      <w:pPr>
        <w:ind w:left="720"/>
        <w:rPr>
          <w:lang w:val="ru-RU"/>
        </w:rPr>
      </w:pPr>
      <w:r w:rsidRPr="004305C2">
        <w:rPr>
          <w:lang w:val="sr-Cyrl-CS"/>
        </w:rPr>
        <w:t>Милан Ракић: Искрена песма, Долап</w:t>
      </w:r>
    </w:p>
    <w:p w:rsidR="0018381E" w:rsidRPr="004305C2" w:rsidRDefault="0018381E" w:rsidP="0018381E">
      <w:pPr>
        <w:ind w:left="720"/>
        <w:rPr>
          <w:lang w:val="ru-RU"/>
        </w:rPr>
      </w:pPr>
      <w:r w:rsidRPr="004305C2">
        <w:rPr>
          <w:lang w:val="sr-Cyrl-CS"/>
        </w:rPr>
        <w:t>Владислав Петковић</w:t>
      </w:r>
      <w:r>
        <w:rPr>
          <w:lang w:val="sr-Cyrl-CS"/>
        </w:rPr>
        <w:t>–</w:t>
      </w:r>
      <w:r w:rsidRPr="004305C2">
        <w:rPr>
          <w:lang w:val="sr-Cyrl-CS"/>
        </w:rPr>
        <w:t>Дис: Тамница, Можда спава</w:t>
      </w:r>
    </w:p>
    <w:p w:rsidR="0018381E" w:rsidRPr="004305C2" w:rsidRDefault="0018381E" w:rsidP="0018381E">
      <w:pPr>
        <w:ind w:left="720"/>
        <w:rPr>
          <w:lang w:val="ru-RU"/>
        </w:rPr>
      </w:pPr>
      <w:r w:rsidRPr="004305C2">
        <w:rPr>
          <w:lang w:val="sr-Cyrl-CS"/>
        </w:rPr>
        <w:t>Сима Пандуровић: Светковина</w:t>
      </w:r>
    </w:p>
    <w:p w:rsidR="0018381E" w:rsidRPr="004305C2" w:rsidRDefault="0018381E" w:rsidP="0018381E">
      <w:pPr>
        <w:ind w:left="720"/>
        <w:rPr>
          <w:lang w:val="ru-RU"/>
        </w:rPr>
      </w:pPr>
      <w:r w:rsidRPr="004305C2">
        <w:rPr>
          <w:lang w:val="sr-Cyrl-CS"/>
        </w:rPr>
        <w:t>Антун Густав Матош: Јесење вече</w:t>
      </w:r>
    </w:p>
    <w:p w:rsidR="0018381E" w:rsidRPr="004305C2" w:rsidRDefault="0018381E" w:rsidP="0018381E">
      <w:pPr>
        <w:ind w:left="720"/>
        <w:rPr>
          <w:lang w:val="ru-RU"/>
        </w:rPr>
      </w:pPr>
      <w:r w:rsidRPr="004305C2">
        <w:rPr>
          <w:lang w:val="sr-Cyrl-CS"/>
        </w:rPr>
        <w:t>Отон Жупанчич: Ти цвете мој тајанствени</w:t>
      </w:r>
    </w:p>
    <w:p w:rsidR="0018381E" w:rsidRPr="004305C2" w:rsidRDefault="0018381E" w:rsidP="0018381E">
      <w:pPr>
        <w:ind w:left="720"/>
        <w:rPr>
          <w:lang w:val="ru-RU"/>
        </w:rPr>
      </w:pPr>
      <w:r w:rsidRPr="004305C2">
        <w:rPr>
          <w:lang w:val="sr-Cyrl-CS"/>
        </w:rPr>
        <w:t>Бора Станковић: Коштана, Нечиста крв</w:t>
      </w:r>
    </w:p>
    <w:p w:rsidR="0018381E" w:rsidRPr="004305C2" w:rsidRDefault="0018381E" w:rsidP="0018381E">
      <w:pPr>
        <w:ind w:left="720"/>
        <w:rPr>
          <w:lang w:val="ru-RU"/>
        </w:rPr>
      </w:pPr>
      <w:r w:rsidRPr="004305C2">
        <w:rPr>
          <w:lang w:val="sr-Cyrl-CS"/>
        </w:rPr>
        <w:t>Јован Скерлић: О Коштани</w:t>
      </w:r>
    </w:p>
    <w:p w:rsidR="0018381E" w:rsidRPr="004305C2" w:rsidRDefault="0018381E" w:rsidP="0018381E">
      <w:pPr>
        <w:ind w:left="720"/>
        <w:rPr>
          <w:lang w:val="ru-RU"/>
        </w:rPr>
      </w:pPr>
      <w:r w:rsidRPr="004305C2">
        <w:rPr>
          <w:lang w:val="sr-Cyrl-CS"/>
        </w:rPr>
        <w:t>Петар Кочић: Мрачајски прото</w:t>
      </w:r>
    </w:p>
    <w:p w:rsidR="0018381E" w:rsidRPr="004305C2" w:rsidRDefault="0018381E" w:rsidP="0018381E">
      <w:pPr>
        <w:ind w:left="720"/>
        <w:rPr>
          <w:lang w:val="ru-RU"/>
        </w:rPr>
      </w:pPr>
      <w:r w:rsidRPr="004305C2">
        <w:rPr>
          <w:lang w:val="sr-Cyrl-CS"/>
        </w:rPr>
        <w:t>Иван Цанкар: Краљ Бетајнове</w:t>
      </w:r>
    </w:p>
    <w:p w:rsidR="0018381E" w:rsidRDefault="0018381E" w:rsidP="0018381E">
      <w:pPr>
        <w:rPr>
          <w:lang w:val="sr-Cyrl-CS"/>
        </w:rPr>
      </w:pPr>
    </w:p>
    <w:p w:rsidR="0018381E" w:rsidRDefault="0018381E" w:rsidP="0018381E">
      <w:pPr>
        <w:jc w:val="center"/>
      </w:pPr>
    </w:p>
    <w:p w:rsidR="0018381E" w:rsidRDefault="0018381E" w:rsidP="0018381E">
      <w:pPr>
        <w:jc w:val="center"/>
      </w:pPr>
    </w:p>
    <w:p w:rsidR="0018381E" w:rsidRPr="004305C2" w:rsidRDefault="0018381E" w:rsidP="0018381E">
      <w:pPr>
        <w:jc w:val="center"/>
        <w:rPr>
          <w:lang w:val="ru-RU"/>
        </w:rPr>
      </w:pPr>
      <w:r w:rsidRPr="004305C2">
        <w:rPr>
          <w:lang w:val="sr-Cyrl-CS"/>
        </w:rPr>
        <w:t>МЕЂУРАТНА И РАТНА КЊИЖЕВНОСТ (30)</w:t>
      </w:r>
    </w:p>
    <w:p w:rsidR="0018381E" w:rsidRPr="004305C2" w:rsidRDefault="0018381E" w:rsidP="0018381E">
      <w:pPr>
        <w:ind w:firstLine="720"/>
        <w:rPr>
          <w:lang w:val="ru-RU"/>
        </w:rPr>
      </w:pPr>
      <w:r w:rsidRPr="004305C2">
        <w:rPr>
          <w:lang w:val="sr-Cyrl-CS"/>
        </w:rPr>
        <w:lastRenderedPageBreak/>
        <w:t xml:space="preserve">Европска књижевност у првим деценијама </w:t>
      </w:r>
      <w:r w:rsidRPr="004305C2">
        <w:t>XX</w:t>
      </w:r>
      <w:r w:rsidRPr="004305C2">
        <w:rPr>
          <w:lang w:val="ru-RU"/>
        </w:rPr>
        <w:t xml:space="preserve"> </w:t>
      </w:r>
      <w:r w:rsidRPr="004305C2">
        <w:rPr>
          <w:lang w:val="sr-Cyrl-CS"/>
        </w:rPr>
        <w:t>века (појам особености и значај); манифести футуризма, експресионизма и надреализма: књижевни покрети и струје у југословенским књижевностима између два рата (експресионизам, надреализам, социјална књижевност). Ратна књижевност.</w:t>
      </w:r>
    </w:p>
    <w:p w:rsidR="0018381E" w:rsidRPr="004305C2" w:rsidRDefault="0018381E" w:rsidP="0018381E">
      <w:pPr>
        <w:ind w:left="720"/>
        <w:rPr>
          <w:lang w:val="ru-RU"/>
        </w:rPr>
      </w:pPr>
      <w:r w:rsidRPr="004305C2">
        <w:rPr>
          <w:lang w:val="sr-Cyrl-CS"/>
        </w:rPr>
        <w:t>Владимир Мајаковски: Облак у панталонама</w:t>
      </w:r>
    </w:p>
    <w:p w:rsidR="0018381E" w:rsidRPr="004305C2" w:rsidRDefault="0018381E" w:rsidP="0018381E">
      <w:pPr>
        <w:ind w:left="720"/>
        <w:rPr>
          <w:lang w:val="ru-RU"/>
        </w:rPr>
      </w:pPr>
      <w:r w:rsidRPr="004305C2">
        <w:rPr>
          <w:lang w:val="sr-Cyrl-CS"/>
        </w:rPr>
        <w:t>Федерико Гарсија Лорка: Романса месечарка</w:t>
      </w:r>
    </w:p>
    <w:p w:rsidR="0018381E" w:rsidRPr="004305C2" w:rsidRDefault="0018381E" w:rsidP="0018381E">
      <w:pPr>
        <w:ind w:left="720"/>
        <w:rPr>
          <w:lang w:val="ru-RU"/>
        </w:rPr>
      </w:pPr>
      <w:r w:rsidRPr="004305C2">
        <w:rPr>
          <w:lang w:val="sr-Cyrl-CS"/>
        </w:rPr>
        <w:t>Рабиндранат Тагора: Градинар</w:t>
      </w:r>
    </w:p>
    <w:p w:rsidR="0018381E" w:rsidRDefault="0018381E" w:rsidP="0018381E">
      <w:pPr>
        <w:ind w:left="720"/>
        <w:rPr>
          <w:lang w:val="sr-Cyrl-CS"/>
        </w:rPr>
      </w:pPr>
      <w:r w:rsidRPr="004305C2">
        <w:rPr>
          <w:lang w:val="sr-Cyrl-CS"/>
        </w:rPr>
        <w:t>Милутин</w:t>
      </w:r>
      <w:r>
        <w:rPr>
          <w:lang w:val="sr-Cyrl-CS"/>
        </w:rPr>
        <w:t xml:space="preserve"> </w:t>
      </w:r>
      <w:r w:rsidRPr="004305C2">
        <w:rPr>
          <w:lang w:val="sr-Cyrl-CS"/>
        </w:rPr>
        <w:t>Бојић: Плава гробница</w:t>
      </w:r>
    </w:p>
    <w:p w:rsidR="0018381E" w:rsidRDefault="0018381E" w:rsidP="0018381E">
      <w:pPr>
        <w:ind w:left="720"/>
        <w:rPr>
          <w:lang w:val="sr-Cyrl-CS"/>
        </w:rPr>
      </w:pPr>
      <w:r w:rsidRPr="004305C2">
        <w:rPr>
          <w:lang w:val="sr-Cyrl-CS"/>
        </w:rPr>
        <w:t xml:space="preserve">Душан Васиљев: Човек пева после рата </w:t>
      </w:r>
    </w:p>
    <w:p w:rsidR="0018381E" w:rsidRPr="004305C2" w:rsidRDefault="0018381E" w:rsidP="0018381E">
      <w:pPr>
        <w:ind w:left="720"/>
        <w:rPr>
          <w:lang w:val="ru-RU"/>
        </w:rPr>
      </w:pPr>
      <w:r w:rsidRPr="004305C2">
        <w:rPr>
          <w:lang w:val="sr-Cyrl-CS"/>
        </w:rPr>
        <w:t xml:space="preserve">Милош Црњански: Суматра, Сеобе </w:t>
      </w:r>
      <w:r w:rsidRPr="004305C2">
        <w:t>I</w:t>
      </w:r>
    </w:p>
    <w:p w:rsidR="0018381E" w:rsidRPr="004305C2" w:rsidRDefault="0018381E" w:rsidP="0018381E">
      <w:pPr>
        <w:ind w:left="720"/>
        <w:rPr>
          <w:lang w:val="ru-RU"/>
        </w:rPr>
      </w:pPr>
      <w:r w:rsidRPr="004305C2">
        <w:rPr>
          <w:lang w:val="sr-Cyrl-CS"/>
        </w:rPr>
        <w:t>Иво Андрић: Ех Ро</w:t>
      </w:r>
      <w:r>
        <w:t>nt</w:t>
      </w:r>
      <w:r w:rsidRPr="004305C2">
        <w:rPr>
          <w:lang w:val="sr-Cyrl-CS"/>
        </w:rPr>
        <w:t>о</w:t>
      </w:r>
    </w:p>
    <w:p w:rsidR="0018381E" w:rsidRDefault="0018381E" w:rsidP="0018381E">
      <w:pPr>
        <w:ind w:left="720"/>
        <w:rPr>
          <w:lang w:val="sr-Cyrl-CS"/>
        </w:rPr>
      </w:pPr>
      <w:r w:rsidRPr="004305C2">
        <w:rPr>
          <w:lang w:val="sr-Cyrl-CS"/>
        </w:rPr>
        <w:t xml:space="preserve">Момчило Настасијевић: Туга у камену </w:t>
      </w:r>
    </w:p>
    <w:p w:rsidR="0018381E" w:rsidRDefault="0018381E" w:rsidP="0018381E">
      <w:pPr>
        <w:ind w:left="720"/>
        <w:rPr>
          <w:lang w:val="sr-Cyrl-CS"/>
        </w:rPr>
      </w:pPr>
      <w:r w:rsidRPr="004305C2">
        <w:rPr>
          <w:lang w:val="sr-Cyrl-CS"/>
        </w:rPr>
        <w:t>Тин</w:t>
      </w:r>
      <w:r>
        <w:rPr>
          <w:lang w:val="sr-Cyrl-CS"/>
        </w:rPr>
        <w:t xml:space="preserve"> </w:t>
      </w:r>
      <w:r w:rsidRPr="004305C2">
        <w:rPr>
          <w:lang w:val="sr-Cyrl-CS"/>
        </w:rPr>
        <w:t xml:space="preserve">Ујевић: Свакидашња јадиковка </w:t>
      </w:r>
    </w:p>
    <w:p w:rsidR="0018381E" w:rsidRPr="004305C2" w:rsidRDefault="0018381E" w:rsidP="0018381E">
      <w:pPr>
        <w:ind w:left="720"/>
        <w:rPr>
          <w:lang w:val="ru-RU"/>
        </w:rPr>
      </w:pPr>
      <w:r w:rsidRPr="004305C2">
        <w:rPr>
          <w:lang w:val="sr-Cyrl-CS"/>
        </w:rPr>
        <w:t>Коста Рацин: Берачи дувана</w:t>
      </w:r>
    </w:p>
    <w:p w:rsidR="0018381E" w:rsidRDefault="0018381E" w:rsidP="0018381E">
      <w:pPr>
        <w:ind w:left="720"/>
        <w:rPr>
          <w:lang w:val="sr-Cyrl-CS"/>
        </w:rPr>
      </w:pPr>
      <w:r w:rsidRPr="004305C2">
        <w:rPr>
          <w:lang w:val="sr-Cyrl-CS"/>
        </w:rPr>
        <w:t>Исак Самоковлија: Рафина авлија</w:t>
      </w:r>
    </w:p>
    <w:p w:rsidR="0018381E" w:rsidRPr="004305C2" w:rsidRDefault="0018381E" w:rsidP="0018381E">
      <w:pPr>
        <w:ind w:left="720"/>
        <w:rPr>
          <w:lang w:val="ru-RU"/>
        </w:rPr>
      </w:pPr>
      <w:r w:rsidRPr="004305C2">
        <w:rPr>
          <w:lang w:val="sr-Cyrl-CS"/>
        </w:rPr>
        <w:t>Вељко Петровић: Салашар</w:t>
      </w:r>
    </w:p>
    <w:p w:rsidR="0018381E" w:rsidRPr="004305C2" w:rsidRDefault="0018381E" w:rsidP="0018381E">
      <w:pPr>
        <w:ind w:left="720"/>
        <w:rPr>
          <w:lang w:val="ru-RU"/>
        </w:rPr>
      </w:pPr>
      <w:r w:rsidRPr="004305C2">
        <w:rPr>
          <w:lang w:val="sr-Cyrl-CS"/>
        </w:rPr>
        <w:t>Растко Петровић: Људи говоре</w:t>
      </w:r>
    </w:p>
    <w:p w:rsidR="0018381E" w:rsidRPr="004305C2" w:rsidRDefault="0018381E" w:rsidP="0018381E">
      <w:pPr>
        <w:ind w:left="720"/>
        <w:rPr>
          <w:lang w:val="ru-RU"/>
        </w:rPr>
      </w:pPr>
      <w:r w:rsidRPr="004305C2">
        <w:rPr>
          <w:lang w:val="sr-Cyrl-CS"/>
        </w:rPr>
        <w:t>Исидора Секулић: Госпа Нола</w:t>
      </w:r>
    </w:p>
    <w:p w:rsidR="0018381E" w:rsidRPr="004305C2" w:rsidRDefault="0018381E" w:rsidP="0018381E">
      <w:pPr>
        <w:ind w:left="720"/>
        <w:rPr>
          <w:lang w:val="ru-RU"/>
        </w:rPr>
      </w:pPr>
      <w:r w:rsidRPr="004305C2">
        <w:rPr>
          <w:lang w:val="sr-Cyrl-CS"/>
        </w:rPr>
        <w:t>Мирослав Крлежа: Господа Глембајеви</w:t>
      </w:r>
    </w:p>
    <w:p w:rsidR="0018381E" w:rsidRPr="004305C2" w:rsidRDefault="0018381E" w:rsidP="0018381E">
      <w:pPr>
        <w:ind w:left="720"/>
        <w:rPr>
          <w:lang w:val="ru-RU"/>
        </w:rPr>
      </w:pPr>
      <w:r w:rsidRPr="004305C2">
        <w:rPr>
          <w:lang w:val="sr-Cyrl-CS"/>
        </w:rPr>
        <w:t>Добриша Цесарић: Облак</w:t>
      </w:r>
    </w:p>
    <w:p w:rsidR="0018381E" w:rsidRDefault="0018381E" w:rsidP="0018381E">
      <w:pPr>
        <w:ind w:left="720"/>
        <w:rPr>
          <w:lang w:val="sr-Cyrl-CS"/>
        </w:rPr>
      </w:pPr>
      <w:r w:rsidRPr="004305C2">
        <w:rPr>
          <w:lang w:val="sr-Cyrl-CS"/>
        </w:rPr>
        <w:t xml:space="preserve">Оскар Давичо: Хана </w:t>
      </w:r>
      <w:r w:rsidRPr="004305C2">
        <w:rPr>
          <w:lang w:val="ru-RU"/>
        </w:rPr>
        <w:t>(</w:t>
      </w:r>
      <w:r w:rsidRPr="004305C2">
        <w:t>I</w:t>
      </w:r>
      <w:r w:rsidRPr="004305C2">
        <w:rPr>
          <w:lang w:val="ru-RU"/>
        </w:rPr>
        <w:t xml:space="preserve"> </w:t>
      </w:r>
      <w:r w:rsidRPr="004305C2">
        <w:rPr>
          <w:lang w:val="sr-Cyrl-CS"/>
        </w:rPr>
        <w:t>песма)</w:t>
      </w:r>
    </w:p>
    <w:p w:rsidR="0018381E" w:rsidRDefault="0018381E" w:rsidP="0018381E">
      <w:pPr>
        <w:ind w:left="720"/>
        <w:rPr>
          <w:lang w:val="sr-Cyrl-CS"/>
        </w:rPr>
      </w:pPr>
      <w:r w:rsidRPr="004305C2">
        <w:rPr>
          <w:lang w:val="sr-Cyrl-CS"/>
        </w:rPr>
        <w:t>Иван Горан Ковачић: Јама</w:t>
      </w:r>
    </w:p>
    <w:p w:rsidR="0018381E" w:rsidRPr="004305C2" w:rsidRDefault="0018381E" w:rsidP="0018381E">
      <w:pPr>
        <w:ind w:left="720"/>
        <w:rPr>
          <w:lang w:val="ru-RU"/>
        </w:rPr>
      </w:pPr>
      <w:r w:rsidRPr="004305C2">
        <w:rPr>
          <w:lang w:val="sr-Cyrl-CS"/>
        </w:rPr>
        <w:t>Ацо Шопов: Очи</w:t>
      </w:r>
    </w:p>
    <w:p w:rsidR="0018381E" w:rsidRDefault="0018381E" w:rsidP="0018381E">
      <w:pPr>
        <w:rPr>
          <w:lang w:val="sr-Cyrl-CS"/>
        </w:rPr>
      </w:pPr>
    </w:p>
    <w:p w:rsidR="0018381E" w:rsidRPr="004305C2" w:rsidRDefault="0018381E" w:rsidP="0018381E">
      <w:pPr>
        <w:jc w:val="center"/>
        <w:rPr>
          <w:lang w:val="ru-RU"/>
        </w:rPr>
      </w:pPr>
      <w:r w:rsidRPr="004305C2">
        <w:rPr>
          <w:lang w:val="sr-Cyrl-CS"/>
        </w:rPr>
        <w:t>ЛЕКТИРА(10)</w:t>
      </w:r>
    </w:p>
    <w:p w:rsidR="0018381E" w:rsidRDefault="0018381E" w:rsidP="0018381E">
      <w:pPr>
        <w:ind w:firstLine="720"/>
        <w:rPr>
          <w:lang w:val="sr-Cyrl-CS"/>
        </w:rPr>
      </w:pPr>
      <w:r w:rsidRPr="004305C2">
        <w:rPr>
          <w:lang w:val="sr-Cyrl-CS"/>
        </w:rPr>
        <w:t xml:space="preserve">Избор из лирике европске модерне: (Рилке, А. Блок, Аполинер) </w:t>
      </w:r>
    </w:p>
    <w:p w:rsidR="0018381E" w:rsidRDefault="0018381E" w:rsidP="0018381E">
      <w:pPr>
        <w:ind w:firstLine="720"/>
        <w:rPr>
          <w:lang w:val="sr-Cyrl-CS"/>
        </w:rPr>
      </w:pPr>
      <w:r w:rsidRPr="004305C2">
        <w:rPr>
          <w:lang w:val="sr-Cyrl-CS"/>
        </w:rPr>
        <w:t xml:space="preserve">Избор из међуратне поезије (Д.Максимовић, Р. Петровић) </w:t>
      </w:r>
    </w:p>
    <w:p w:rsidR="0018381E" w:rsidRDefault="0018381E" w:rsidP="0018381E">
      <w:pPr>
        <w:ind w:firstLine="720"/>
        <w:rPr>
          <w:lang w:val="sr-Cyrl-CS"/>
        </w:rPr>
      </w:pPr>
      <w:r w:rsidRPr="004305C2">
        <w:rPr>
          <w:lang w:val="sr-Cyrl-CS"/>
        </w:rPr>
        <w:t>Ернест</w:t>
      </w:r>
      <w:r>
        <w:rPr>
          <w:lang w:val="sr-Cyrl-CS"/>
        </w:rPr>
        <w:t xml:space="preserve"> </w:t>
      </w:r>
      <w:r w:rsidRPr="004305C2">
        <w:rPr>
          <w:lang w:val="sr-Cyrl-CS"/>
        </w:rPr>
        <w:t xml:space="preserve">Хемингвеј: Старац и море </w:t>
      </w:r>
    </w:p>
    <w:p w:rsidR="0018381E" w:rsidRPr="004305C2" w:rsidRDefault="0018381E" w:rsidP="0018381E">
      <w:pPr>
        <w:ind w:firstLine="720"/>
        <w:rPr>
          <w:lang w:val="ru-RU"/>
        </w:rPr>
      </w:pPr>
      <w:r w:rsidRPr="004305C2">
        <w:rPr>
          <w:lang w:val="sr-Cyrl-CS"/>
        </w:rPr>
        <w:t>Иво Андрић: На Дрини ћуприја</w:t>
      </w:r>
    </w:p>
    <w:p w:rsidR="0018381E" w:rsidRPr="004305C2" w:rsidRDefault="0018381E" w:rsidP="0018381E">
      <w:pPr>
        <w:ind w:firstLine="720"/>
        <w:rPr>
          <w:lang w:val="ru-RU"/>
        </w:rPr>
      </w:pPr>
      <w:r w:rsidRPr="004305C2">
        <w:rPr>
          <w:lang w:val="sr-Cyrl-CS"/>
        </w:rPr>
        <w:t>Михаил А. Шолохов: Тихи Дон (одломци)</w:t>
      </w:r>
    </w:p>
    <w:p w:rsidR="0018381E" w:rsidRDefault="0018381E" w:rsidP="0018381E">
      <w:pPr>
        <w:rPr>
          <w:lang w:val="sr-Cyrl-CS"/>
        </w:rPr>
      </w:pPr>
    </w:p>
    <w:p w:rsidR="0018381E" w:rsidRPr="004305C2" w:rsidRDefault="0018381E" w:rsidP="0018381E">
      <w:pPr>
        <w:jc w:val="center"/>
        <w:rPr>
          <w:lang w:val="ru-RU"/>
        </w:rPr>
      </w:pPr>
      <w:r w:rsidRPr="004305C2">
        <w:rPr>
          <w:lang w:val="sr-Cyrl-CS"/>
        </w:rPr>
        <w:t>КЊИЖЕВНОТЕОРИЈСКИ ПОЈМОВИ</w:t>
      </w:r>
    </w:p>
    <w:p w:rsidR="0018381E" w:rsidRPr="004305C2" w:rsidRDefault="0018381E" w:rsidP="0018381E">
      <w:pPr>
        <w:ind w:firstLine="720"/>
        <w:rPr>
          <w:lang w:val="ru-RU"/>
        </w:rPr>
      </w:pPr>
      <w:r w:rsidRPr="004305C2">
        <w:rPr>
          <w:lang w:val="sr-Cyrl-CS"/>
        </w:rPr>
        <w:t>На наведеним делима понављају се, проширују, усвајају и систематизују основни књижевнотеоријски појмови.</w:t>
      </w:r>
    </w:p>
    <w:p w:rsidR="0018381E" w:rsidRPr="004305C2" w:rsidRDefault="0018381E" w:rsidP="0018381E">
      <w:pPr>
        <w:ind w:firstLine="720"/>
        <w:rPr>
          <w:lang w:val="ru-RU"/>
        </w:rPr>
      </w:pPr>
      <w:r w:rsidRPr="004305C2">
        <w:rPr>
          <w:lang w:val="sr-Cyrl-CS"/>
        </w:rPr>
        <w:t>Лирика. Модерна лирска песма (структура). Песма у прози.</w:t>
      </w:r>
    </w:p>
    <w:p w:rsidR="0018381E" w:rsidRPr="004305C2" w:rsidRDefault="0018381E" w:rsidP="0018381E">
      <w:pPr>
        <w:ind w:firstLine="720"/>
        <w:rPr>
          <w:lang w:val="sr-Cyrl-CS"/>
        </w:rPr>
      </w:pPr>
      <w:r w:rsidRPr="004305C2">
        <w:rPr>
          <w:lang w:val="sr-Cyrl-CS"/>
        </w:rPr>
        <w:t>Стих: једанаестерац, дванаестерац, слободан стих. Средства књижевноуметничког изражавања (стилске фигуре): метонимија, синегдоха, пар</w:t>
      </w:r>
      <w:r>
        <w:rPr>
          <w:lang w:val="sr-Cyrl-CS"/>
        </w:rPr>
        <w:t>а</w:t>
      </w:r>
      <w:r w:rsidRPr="004305C2">
        <w:rPr>
          <w:lang w:val="sr-Cyrl-CS"/>
        </w:rPr>
        <w:t>докс, алузија, апострофа, реторско питање, инверзија, елипса, рефрен.</w:t>
      </w:r>
    </w:p>
    <w:p w:rsidR="0018381E" w:rsidRPr="004305C2" w:rsidRDefault="0018381E" w:rsidP="0018381E">
      <w:pPr>
        <w:ind w:firstLine="720"/>
        <w:rPr>
          <w:lang w:val="sr-Cyrl-CS"/>
        </w:rPr>
      </w:pPr>
      <w:r w:rsidRPr="00133FC9">
        <w:rPr>
          <w:b/>
          <w:lang w:val="sr-Cyrl-CS"/>
        </w:rPr>
        <w:t>Епика</w:t>
      </w:r>
      <w:r w:rsidRPr="004305C2">
        <w:rPr>
          <w:lang w:val="sr-Cyrl-CS"/>
        </w:rPr>
        <w:t>. Облици уметничког изражавања, причање (нарација), описивање (дескрипција), дијалог, монолог, унутрашњи монолог, доживљени говор, пишчев коментар; казивање у првом, другом и трећем лицу.</w:t>
      </w:r>
    </w:p>
    <w:p w:rsidR="0018381E" w:rsidRPr="004305C2" w:rsidRDefault="0018381E" w:rsidP="0018381E">
      <w:pPr>
        <w:ind w:firstLine="720"/>
        <w:rPr>
          <w:lang w:val="ru-RU"/>
        </w:rPr>
      </w:pPr>
      <w:r w:rsidRPr="00133FC9">
        <w:rPr>
          <w:b/>
          <w:lang w:val="sr-Cyrl-CS"/>
        </w:rPr>
        <w:t>Драма:</w:t>
      </w:r>
      <w:r w:rsidRPr="004305C2">
        <w:rPr>
          <w:lang w:val="sr-Cyrl-CS"/>
        </w:rPr>
        <w:t xml:space="preserve"> Драма у ужем смислу (особине): модерна драма, (психолошка, симболистичка, импресионистичка); драмска ситуација; сценски језик (визуелни и акустични сценски знакови); публика, глумац, глума, режија, лектор, сценограф.</w:t>
      </w:r>
    </w:p>
    <w:p w:rsidR="0018381E" w:rsidRDefault="0018381E" w:rsidP="0018381E">
      <w:pPr>
        <w:rPr>
          <w:lang w:val="ru-RU"/>
        </w:rPr>
      </w:pPr>
    </w:p>
    <w:p w:rsidR="0018381E" w:rsidRPr="004305C2" w:rsidRDefault="0018381E" w:rsidP="0018381E">
      <w:pPr>
        <w:jc w:val="center"/>
        <w:rPr>
          <w:lang w:val="ru-RU"/>
        </w:rPr>
      </w:pPr>
      <w:r w:rsidRPr="004305C2">
        <w:rPr>
          <w:lang w:val="sr-Cyrl-CS"/>
        </w:rPr>
        <w:t>ЈЕЗИК</w:t>
      </w:r>
      <w:r>
        <w:rPr>
          <w:lang w:val="sr-Cyrl-CS"/>
        </w:rPr>
        <w:t xml:space="preserve"> </w:t>
      </w:r>
      <w:r w:rsidRPr="004305C2">
        <w:rPr>
          <w:lang w:val="sr-Cyrl-CS"/>
        </w:rPr>
        <w:t>(20)</w:t>
      </w:r>
    </w:p>
    <w:p w:rsidR="0018381E" w:rsidRPr="004305C2" w:rsidRDefault="0018381E" w:rsidP="0018381E">
      <w:pPr>
        <w:spacing w:before="120"/>
        <w:jc w:val="center"/>
        <w:rPr>
          <w:lang w:val="ru-RU"/>
        </w:rPr>
      </w:pPr>
      <w:r>
        <w:rPr>
          <w:lang w:val="sr-Cyrl-CS"/>
        </w:rPr>
        <w:t xml:space="preserve">ГРАЂЕЊЕ  </w:t>
      </w:r>
      <w:r w:rsidRPr="004305C2">
        <w:rPr>
          <w:lang w:val="sr-Cyrl-CS"/>
        </w:rPr>
        <w:t>РЕЧИ</w:t>
      </w:r>
    </w:p>
    <w:p w:rsidR="0018381E" w:rsidRPr="004305C2" w:rsidRDefault="0018381E" w:rsidP="0018381E">
      <w:pPr>
        <w:ind w:firstLine="720"/>
        <w:rPr>
          <w:lang w:val="ru-RU"/>
        </w:rPr>
      </w:pPr>
      <w:r w:rsidRPr="004305C2">
        <w:rPr>
          <w:lang w:val="sr-Cyrl-CS"/>
        </w:rPr>
        <w:t>Основни појмови о извођењу (деривацији) речи. Важнији модели за извођење именица, придева и глагола.</w:t>
      </w:r>
    </w:p>
    <w:p w:rsidR="0018381E" w:rsidRPr="004305C2" w:rsidRDefault="0018381E" w:rsidP="0018381E">
      <w:pPr>
        <w:ind w:firstLine="720"/>
        <w:rPr>
          <w:lang w:val="ru-RU"/>
        </w:rPr>
      </w:pPr>
      <w:r w:rsidRPr="004305C2">
        <w:rPr>
          <w:lang w:val="sr-Cyrl-CS"/>
        </w:rPr>
        <w:t>Основни појмови о творби сложеница</w:t>
      </w:r>
      <w:r>
        <w:rPr>
          <w:lang w:val="sr-Cyrl-CS"/>
        </w:rPr>
        <w:t>.</w:t>
      </w:r>
      <w:r w:rsidRPr="004305C2">
        <w:rPr>
          <w:lang w:val="sr-Cyrl-CS"/>
        </w:rPr>
        <w:t xml:space="preserve"> Полусложенице. Правописна</w:t>
      </w:r>
      <w:r>
        <w:rPr>
          <w:lang w:val="sr-Cyrl-CS"/>
        </w:rPr>
        <w:t xml:space="preserve"> </w:t>
      </w:r>
      <w:r w:rsidRPr="004305C2">
        <w:rPr>
          <w:lang w:val="sr-Cyrl-CS"/>
        </w:rPr>
        <w:t>решења.</w:t>
      </w:r>
    </w:p>
    <w:p w:rsidR="0018381E" w:rsidRDefault="0018381E" w:rsidP="0018381E">
      <w:pPr>
        <w:rPr>
          <w:lang w:val="sr-Cyrl-CS"/>
        </w:rPr>
      </w:pPr>
    </w:p>
    <w:p w:rsidR="0018381E" w:rsidRPr="004305C2" w:rsidRDefault="0018381E" w:rsidP="0018381E">
      <w:pPr>
        <w:jc w:val="center"/>
        <w:rPr>
          <w:lang w:val="ru-RU"/>
        </w:rPr>
      </w:pPr>
      <w:r>
        <w:rPr>
          <w:lang w:val="sr-Cyrl-CS"/>
        </w:rPr>
        <w:t>ЛЕ</w:t>
      </w:r>
      <w:r w:rsidRPr="004305C2">
        <w:rPr>
          <w:lang w:val="sr-Cyrl-CS"/>
        </w:rPr>
        <w:t>КСИКОЛОГИЈА (СА ЕЛЕМЕНТИМА ТЕРМИНОЛОГИ ЈЕ И ФРАЗЕОЛОГИЈЕ)</w:t>
      </w:r>
    </w:p>
    <w:p w:rsidR="0018381E" w:rsidRPr="004305C2" w:rsidRDefault="0018381E" w:rsidP="0018381E">
      <w:pPr>
        <w:ind w:firstLine="720"/>
        <w:rPr>
          <w:lang w:val="ru-RU"/>
        </w:rPr>
      </w:pPr>
      <w:r w:rsidRPr="004305C2">
        <w:rPr>
          <w:lang w:val="sr-Cyrl-CS"/>
        </w:rPr>
        <w:lastRenderedPageBreak/>
        <w:t>Значењски (семантички) и формални односи међу лексемама (синонимија; антонимија, полисемија и хомонимија; метафорична и метонимијска значења).</w:t>
      </w:r>
    </w:p>
    <w:p w:rsidR="0018381E" w:rsidRPr="004305C2" w:rsidRDefault="0018381E" w:rsidP="0018381E">
      <w:pPr>
        <w:ind w:firstLine="720"/>
        <w:rPr>
          <w:lang w:val="ru-RU"/>
        </w:rPr>
      </w:pPr>
      <w:r w:rsidRPr="004305C2">
        <w:rPr>
          <w:lang w:val="sr-Cyrl-CS"/>
        </w:rPr>
        <w:t>Стилска вредност лексика и функционални стилови;</w:t>
      </w:r>
      <w:r>
        <w:rPr>
          <w:lang w:val="sr-Cyrl-CS"/>
        </w:rPr>
        <w:t xml:space="preserve"> </w:t>
      </w:r>
      <w:r w:rsidRPr="004305C2">
        <w:rPr>
          <w:lang w:val="sr-Cyrl-CS"/>
        </w:rPr>
        <w:t>поетска лексика, варијантска лексика, дијалектизми и регионализми, архаизми и историзми; неологизми; жаргонизми; вулгаризми. (Повезати са употребом речника).</w:t>
      </w:r>
    </w:p>
    <w:p w:rsidR="0018381E" w:rsidRPr="004305C2" w:rsidRDefault="0018381E" w:rsidP="0018381E">
      <w:pPr>
        <w:ind w:firstLine="720"/>
        <w:rPr>
          <w:lang w:val="ru-RU"/>
        </w:rPr>
      </w:pPr>
      <w:r w:rsidRPr="004305C2">
        <w:rPr>
          <w:lang w:val="sr-Cyrl-CS"/>
        </w:rPr>
        <w:t>Речи из страних језика и</w:t>
      </w:r>
      <w:r>
        <w:rPr>
          <w:lang w:val="sr-Cyrl-CS"/>
        </w:rPr>
        <w:t xml:space="preserve"> </w:t>
      </w:r>
      <w:r w:rsidRPr="004305C2">
        <w:rPr>
          <w:lang w:val="sr-Cyrl-CS"/>
        </w:rPr>
        <w:t>калкови (дословне преведенице), однос према њима. Речници страних речи. Разумевање најважнијих префикса</w:t>
      </w:r>
      <w:r>
        <w:rPr>
          <w:lang w:val="sr-Cyrl-CS"/>
        </w:rPr>
        <w:t xml:space="preserve"> </w:t>
      </w:r>
      <w:r w:rsidRPr="004305C2">
        <w:rPr>
          <w:lang w:val="sr-Cyrl-CS"/>
        </w:rPr>
        <w:t>(и префиксоида) и суфикса (и суфиксоида) пореклом из класичних језика.</w:t>
      </w:r>
    </w:p>
    <w:p w:rsidR="0018381E" w:rsidRPr="004305C2" w:rsidRDefault="0018381E" w:rsidP="0018381E">
      <w:pPr>
        <w:ind w:firstLine="720"/>
        <w:rPr>
          <w:lang w:val="ru-RU"/>
        </w:rPr>
      </w:pPr>
      <w:r w:rsidRPr="004305C2">
        <w:rPr>
          <w:lang w:val="sr-Cyrl-CS"/>
        </w:rPr>
        <w:t>Основни појмови о терминологији и тер</w:t>
      </w:r>
      <w:r>
        <w:rPr>
          <w:lang w:val="sr-Cyrl-CS"/>
        </w:rPr>
        <w:t>минима. Термино</w:t>
      </w:r>
      <w:r w:rsidRPr="004305C2">
        <w:rPr>
          <w:lang w:val="sr-Cyrl-CS"/>
        </w:rPr>
        <w:t>лошки речници.</w:t>
      </w:r>
    </w:p>
    <w:p w:rsidR="0018381E" w:rsidRPr="004305C2" w:rsidRDefault="0018381E" w:rsidP="0018381E">
      <w:pPr>
        <w:rPr>
          <w:lang w:val="ru-RU"/>
        </w:rPr>
      </w:pPr>
      <w:r w:rsidRPr="004305C2">
        <w:rPr>
          <w:lang w:val="sr-Cyrl-CS"/>
        </w:rPr>
        <w:t>Основни појмови о фразеологији и фразеолошким јединицама. Стилска</w:t>
      </w:r>
      <w:r>
        <w:rPr>
          <w:lang w:val="sr-Cyrl-CS"/>
        </w:rPr>
        <w:t xml:space="preserve"> </w:t>
      </w:r>
      <w:r w:rsidRPr="004305C2">
        <w:rPr>
          <w:lang w:val="sr-Cyrl-CS"/>
        </w:rPr>
        <w:t>вредност</w:t>
      </w:r>
      <w:r>
        <w:rPr>
          <w:lang w:val="sr-Cyrl-CS"/>
        </w:rPr>
        <w:t xml:space="preserve"> </w:t>
      </w:r>
      <w:r w:rsidRPr="004305C2">
        <w:rPr>
          <w:lang w:val="sr-Cyrl-CS"/>
        </w:rPr>
        <w:t>фразеолошких</w:t>
      </w:r>
      <w:r>
        <w:rPr>
          <w:lang w:val="sr-Cyrl-CS"/>
        </w:rPr>
        <w:t xml:space="preserve"> </w:t>
      </w:r>
      <w:r w:rsidRPr="004305C2">
        <w:rPr>
          <w:lang w:val="sr-Cyrl-CS"/>
        </w:rPr>
        <w:t>јединица. Клишеи и помодни</w:t>
      </w:r>
      <w:r>
        <w:rPr>
          <w:lang w:val="sr-Cyrl-CS"/>
        </w:rPr>
        <w:t xml:space="preserve"> </w:t>
      </w:r>
      <w:r w:rsidRPr="004305C2">
        <w:rPr>
          <w:lang w:val="sr-Cyrl-CS"/>
        </w:rPr>
        <w:t>изрази.</w:t>
      </w:r>
    </w:p>
    <w:p w:rsidR="0018381E" w:rsidRDefault="0018381E" w:rsidP="0018381E">
      <w:pPr>
        <w:rPr>
          <w:lang w:val="sr-Cyrl-CS"/>
        </w:rPr>
      </w:pPr>
    </w:p>
    <w:p w:rsidR="0018381E" w:rsidRPr="004305C2" w:rsidRDefault="0018381E" w:rsidP="0018381E">
      <w:pPr>
        <w:jc w:val="center"/>
        <w:rPr>
          <w:lang w:val="ru-RU"/>
        </w:rPr>
      </w:pPr>
      <w:r w:rsidRPr="004305C2">
        <w:rPr>
          <w:lang w:val="sr-Cyrl-CS"/>
        </w:rPr>
        <w:t>СИНТАКСА</w:t>
      </w:r>
    </w:p>
    <w:p w:rsidR="0018381E" w:rsidRPr="004305C2" w:rsidRDefault="0018381E" w:rsidP="0018381E">
      <w:pPr>
        <w:ind w:firstLine="720"/>
        <w:rPr>
          <w:lang w:val="ru-RU"/>
        </w:rPr>
      </w:pPr>
      <w:r w:rsidRPr="004305C2">
        <w:rPr>
          <w:lang w:val="sr-Cyrl-CS"/>
        </w:rPr>
        <w:t>Синтаксичке јединиц</w:t>
      </w:r>
      <w:r>
        <w:rPr>
          <w:lang w:val="sr-Cyrl-CS"/>
        </w:rPr>
        <w:t>е; реченице у ширем смислу (кому</w:t>
      </w:r>
      <w:r w:rsidRPr="004305C2">
        <w:rPr>
          <w:lang w:val="sr-Cyrl-CS"/>
        </w:rPr>
        <w:t>никативне реченице) и реченице у ужем смислу (предикатске реченице); речи (лексеме и морфосинтаксичке речи); синтагме (именичке, придевске, прилошке и глаголске).</w:t>
      </w:r>
    </w:p>
    <w:p w:rsidR="0018381E" w:rsidRPr="004305C2" w:rsidRDefault="0018381E" w:rsidP="0018381E">
      <w:pPr>
        <w:ind w:firstLine="720"/>
        <w:rPr>
          <w:lang w:val="ru-RU"/>
        </w:rPr>
      </w:pPr>
      <w:r w:rsidRPr="004305C2">
        <w:rPr>
          <w:lang w:val="sr-Cyrl-CS"/>
        </w:rPr>
        <w:t>Основне конструкције (и њихови модели) предикатске реченице: субјекатско</w:t>
      </w:r>
      <w:r>
        <w:rPr>
          <w:lang w:val="sr-Cyrl-CS"/>
        </w:rPr>
        <w:t>–</w:t>
      </w:r>
      <w:r w:rsidRPr="004305C2">
        <w:rPr>
          <w:lang w:val="sr-Cyrl-CS"/>
        </w:rPr>
        <w:t>предикатска конструкција, рекцијске конструкције (с правим и неправим објектом), копулативне и семикатулативне конструкције (с именским и допунским предикативом). Прилошке одредбе. Безличне реченице.</w:t>
      </w:r>
    </w:p>
    <w:p w:rsidR="0018381E" w:rsidRPr="004305C2" w:rsidRDefault="0018381E" w:rsidP="0018381E">
      <w:pPr>
        <w:ind w:firstLine="720"/>
        <w:rPr>
          <w:lang w:val="ru-RU"/>
        </w:rPr>
      </w:pPr>
      <w:r w:rsidRPr="004305C2">
        <w:rPr>
          <w:lang w:val="sr-Cyrl-CS"/>
        </w:rPr>
        <w:t>Именичке синтагме. Типови атрибута. Апозитив и апозиција.</w:t>
      </w:r>
    </w:p>
    <w:p w:rsidR="0018381E" w:rsidRDefault="0018381E" w:rsidP="0018381E">
      <w:pPr>
        <w:rPr>
          <w:lang w:val="sr-Cyrl-CS"/>
        </w:rPr>
      </w:pPr>
    </w:p>
    <w:p w:rsidR="0018381E" w:rsidRPr="004305C2" w:rsidRDefault="0018381E" w:rsidP="0018381E">
      <w:pPr>
        <w:jc w:val="center"/>
        <w:rPr>
          <w:lang w:val="ru-RU"/>
        </w:rPr>
      </w:pPr>
      <w:r>
        <w:rPr>
          <w:lang w:val="sr-Cyrl-CS"/>
        </w:rPr>
        <w:t>ПР</w:t>
      </w:r>
      <w:r w:rsidRPr="004305C2">
        <w:rPr>
          <w:lang w:val="sr-Cyrl-CS"/>
        </w:rPr>
        <w:t>АВОПИС</w:t>
      </w:r>
    </w:p>
    <w:p w:rsidR="0018381E" w:rsidRPr="004305C2" w:rsidRDefault="0018381E" w:rsidP="0018381E">
      <w:pPr>
        <w:ind w:firstLine="720"/>
        <w:rPr>
          <w:lang w:val="ru-RU"/>
        </w:rPr>
      </w:pPr>
      <w:r w:rsidRPr="004305C2">
        <w:rPr>
          <w:lang w:val="sr-Cyrl-CS"/>
        </w:rPr>
        <w:t>Транскрипција речи из страних језика (основни принципи и примери).</w:t>
      </w:r>
    </w:p>
    <w:p w:rsidR="0018381E" w:rsidRPr="004305C2" w:rsidRDefault="0018381E" w:rsidP="0018381E">
      <w:pPr>
        <w:jc w:val="center"/>
        <w:rPr>
          <w:lang w:val="ru-RU"/>
        </w:rPr>
      </w:pPr>
      <w:r w:rsidRPr="004305C2">
        <w:rPr>
          <w:lang w:val="sr-Cyrl-CS"/>
        </w:rPr>
        <w:t>КУЛТУРА ИЗРАЖАВАЊА (16)</w:t>
      </w:r>
    </w:p>
    <w:p w:rsidR="0018381E" w:rsidRPr="004305C2" w:rsidRDefault="0018381E" w:rsidP="0018381E">
      <w:pPr>
        <w:spacing w:before="120"/>
        <w:jc w:val="center"/>
        <w:rPr>
          <w:lang w:val="ru-RU"/>
        </w:rPr>
      </w:pPr>
      <w:r w:rsidRPr="004305C2">
        <w:rPr>
          <w:lang w:val="sr-Cyrl-CS"/>
        </w:rPr>
        <w:t>УСМЕНО ИЗРАЖАВАЊЕ</w:t>
      </w:r>
    </w:p>
    <w:p w:rsidR="0018381E" w:rsidRPr="004305C2" w:rsidRDefault="0018381E" w:rsidP="0018381E">
      <w:pPr>
        <w:ind w:firstLine="720"/>
        <w:rPr>
          <w:lang w:val="ru-RU"/>
        </w:rPr>
      </w:pPr>
      <w:r w:rsidRPr="004305C2">
        <w:rPr>
          <w:lang w:val="sr-Cyrl-CS"/>
        </w:rPr>
        <w:t>Казивање и рецитовање напамет научених књижевноуметничких текстова.</w:t>
      </w:r>
    </w:p>
    <w:p w:rsidR="0018381E" w:rsidRPr="004305C2" w:rsidRDefault="0018381E" w:rsidP="0018381E">
      <w:pPr>
        <w:ind w:firstLine="720"/>
        <w:rPr>
          <w:lang w:val="ru-RU"/>
        </w:rPr>
      </w:pPr>
      <w:r w:rsidRPr="004305C2">
        <w:rPr>
          <w:lang w:val="sr-Cyrl-CS"/>
        </w:rPr>
        <w:t>Стилистика. Функционални стилови: публицистички.</w:t>
      </w:r>
    </w:p>
    <w:p w:rsidR="0018381E" w:rsidRDefault="0018381E" w:rsidP="0018381E">
      <w:pPr>
        <w:rPr>
          <w:lang w:val="sr-Cyrl-CS"/>
        </w:rPr>
      </w:pPr>
    </w:p>
    <w:p w:rsidR="0018381E" w:rsidRPr="004305C2" w:rsidRDefault="0018381E" w:rsidP="0018381E">
      <w:pPr>
        <w:jc w:val="center"/>
        <w:rPr>
          <w:lang w:val="ru-RU"/>
        </w:rPr>
      </w:pPr>
      <w:r w:rsidRPr="004305C2">
        <w:rPr>
          <w:lang w:val="sr-Cyrl-CS"/>
        </w:rPr>
        <w:t>ПИСМЕНО ИЗРАЖАВАЊЕ</w:t>
      </w:r>
    </w:p>
    <w:p w:rsidR="0018381E" w:rsidRPr="004305C2" w:rsidRDefault="0018381E" w:rsidP="0018381E">
      <w:pPr>
        <w:ind w:firstLine="720"/>
        <w:rPr>
          <w:lang w:val="ru-RU"/>
        </w:rPr>
      </w:pPr>
      <w:r w:rsidRPr="004305C2">
        <w:rPr>
          <w:lang w:val="sr-Cyrl-CS"/>
        </w:rPr>
        <w:t>Стилистика. Лексичка синонимија и вишезначност речи, избор речи (прецизност). Појачавање и ублажавање исказа; обично, ублажено и увећано значење речи; пренесена значења речи (фигуративна употреба именица, глагола и придева).</w:t>
      </w:r>
    </w:p>
    <w:p w:rsidR="0018381E" w:rsidRPr="004305C2" w:rsidRDefault="0018381E" w:rsidP="0018381E">
      <w:pPr>
        <w:ind w:firstLine="720"/>
        <w:rPr>
          <w:lang w:val="ru-RU"/>
        </w:rPr>
      </w:pPr>
      <w:r w:rsidRPr="00D0431E">
        <w:rPr>
          <w:b/>
          <w:lang w:val="sr-Cyrl-CS"/>
        </w:rPr>
        <w:t>Писмене вежбе:</w:t>
      </w:r>
      <w:r w:rsidRPr="004305C2">
        <w:rPr>
          <w:lang w:val="sr-Cyrl-CS"/>
        </w:rPr>
        <w:t xml:space="preserve"> новинарска вест, чланак, извештај, интервју, коментар и др. Приказ књижевно</w:t>
      </w:r>
      <w:r>
        <w:rPr>
          <w:lang w:val="sr-Cyrl-CS"/>
        </w:rPr>
        <w:t>–</w:t>
      </w:r>
      <w:r w:rsidRPr="004305C2">
        <w:rPr>
          <w:lang w:val="sr-Cyrl-CS"/>
        </w:rPr>
        <w:t>сценског или филмског дела. Увежбавање технике израде писмених састава.</w:t>
      </w:r>
    </w:p>
    <w:p w:rsidR="0018381E" w:rsidRPr="004305C2" w:rsidRDefault="0018381E" w:rsidP="0018381E">
      <w:pPr>
        <w:ind w:firstLine="720"/>
        <w:rPr>
          <w:lang w:val="ru-RU"/>
        </w:rPr>
      </w:pPr>
      <w:r w:rsidRPr="004305C2">
        <w:rPr>
          <w:lang w:val="sr-Cyrl-CS"/>
        </w:rPr>
        <w:t>Домаћи писмени задаци (читање и анализа на часу)</w:t>
      </w:r>
    </w:p>
    <w:p w:rsidR="0018381E" w:rsidRPr="004305C2" w:rsidRDefault="0018381E" w:rsidP="0018381E">
      <w:pPr>
        <w:ind w:firstLine="720"/>
        <w:rPr>
          <w:lang w:val="ru-RU"/>
        </w:rPr>
      </w:pPr>
      <w:r w:rsidRPr="004305C2">
        <w:rPr>
          <w:lang w:val="sr-Cyrl-CS"/>
        </w:rPr>
        <w:t>Четири писмена задатка.</w:t>
      </w:r>
    </w:p>
    <w:p w:rsidR="0018381E" w:rsidRDefault="0018381E" w:rsidP="0018381E">
      <w:pPr>
        <w:rPr>
          <w:lang w:val="sr-Cyrl-CS"/>
        </w:rPr>
      </w:pPr>
    </w:p>
    <w:p w:rsidR="0018381E" w:rsidRDefault="0018381E" w:rsidP="0018381E">
      <w:pPr>
        <w:rPr>
          <w:lang w:val="sr-Cyrl-CS"/>
        </w:rPr>
      </w:pPr>
    </w:p>
    <w:p w:rsidR="0018381E" w:rsidRPr="009C0D97" w:rsidRDefault="0018381E" w:rsidP="0018381E">
      <w:pPr>
        <w:shd w:val="clear" w:color="auto" w:fill="FFFFFF"/>
        <w:jc w:val="center"/>
        <w:rPr>
          <w:b/>
          <w:lang w:val="ru-RU"/>
        </w:rPr>
      </w:pPr>
      <w:r w:rsidRPr="009C0D97">
        <w:rPr>
          <w:b/>
          <w:bCs/>
          <w:szCs w:val="17"/>
        </w:rPr>
        <w:t>I</w:t>
      </w:r>
      <w:r>
        <w:rPr>
          <w:b/>
          <w:bCs/>
          <w:szCs w:val="17"/>
        </w:rPr>
        <w:t>V</w:t>
      </w:r>
      <w:r w:rsidRPr="009C0D97">
        <w:rPr>
          <w:b/>
          <w:bCs/>
          <w:szCs w:val="17"/>
          <w:lang w:val="sr-Cyrl-CS"/>
        </w:rPr>
        <w:t xml:space="preserve">  р а з р е д</w:t>
      </w:r>
    </w:p>
    <w:p w:rsidR="0018381E" w:rsidRPr="00371188" w:rsidRDefault="0018381E" w:rsidP="0018381E">
      <w:pPr>
        <w:shd w:val="clear" w:color="auto" w:fill="FFFFFF"/>
        <w:jc w:val="center"/>
        <w:rPr>
          <w:lang w:val="ru-RU"/>
        </w:rPr>
      </w:pPr>
      <w:r w:rsidRPr="00371188">
        <w:rPr>
          <w:szCs w:val="18"/>
          <w:lang w:val="sr-Cyrl-CS"/>
        </w:rPr>
        <w:t xml:space="preserve">(3 часа недељно, </w:t>
      </w:r>
      <w:r>
        <w:rPr>
          <w:szCs w:val="18"/>
          <w:lang w:val="sr-Cyrl-CS"/>
        </w:rPr>
        <w:t>96</w:t>
      </w:r>
      <w:r w:rsidRPr="00371188">
        <w:rPr>
          <w:szCs w:val="18"/>
          <w:lang w:val="sr-Cyrl-CS"/>
        </w:rPr>
        <w:t xml:space="preserve"> часова годишње)</w:t>
      </w:r>
    </w:p>
    <w:p w:rsidR="0018381E" w:rsidRDefault="0018381E" w:rsidP="0018381E">
      <w:pPr>
        <w:shd w:val="clear" w:color="auto" w:fill="FFFFFF"/>
        <w:spacing w:before="120"/>
        <w:jc w:val="center"/>
        <w:rPr>
          <w:lang w:val="ru-RU"/>
        </w:rPr>
      </w:pPr>
      <w:r w:rsidRPr="00371188">
        <w:rPr>
          <w:szCs w:val="18"/>
          <w:lang w:val="sr-Cyrl-CS"/>
        </w:rPr>
        <w:t>САДРЖАЈИ ПРОГРАМА</w:t>
      </w:r>
    </w:p>
    <w:p w:rsidR="0018381E" w:rsidRPr="004305C2" w:rsidRDefault="0018381E" w:rsidP="0018381E">
      <w:pPr>
        <w:shd w:val="clear" w:color="auto" w:fill="FFFFFF"/>
        <w:spacing w:before="120"/>
        <w:jc w:val="center"/>
        <w:rPr>
          <w:lang w:val="ru-RU"/>
        </w:rPr>
      </w:pPr>
      <w:r w:rsidRPr="004305C2">
        <w:rPr>
          <w:lang w:val="sr-Cyrl-CS"/>
        </w:rPr>
        <w:t>ПРОУЧАВАЊЕ КЊИЖЕВНОГ ДЕЛА (10)</w:t>
      </w:r>
    </w:p>
    <w:p w:rsidR="0018381E" w:rsidRPr="00A54CBC" w:rsidRDefault="0018381E" w:rsidP="0018381E">
      <w:pPr>
        <w:ind w:firstLine="720"/>
        <w:rPr>
          <w:b/>
          <w:lang w:val="ru-RU"/>
        </w:rPr>
      </w:pPr>
      <w:r w:rsidRPr="00A54CBC">
        <w:rPr>
          <w:b/>
          <w:lang w:val="sr-Cyrl-CS"/>
        </w:rPr>
        <w:t>Смисао и задаци проучавања књижевности</w:t>
      </w:r>
    </w:p>
    <w:p w:rsidR="0018381E" w:rsidRPr="004305C2" w:rsidRDefault="0018381E" w:rsidP="0018381E">
      <w:pPr>
        <w:ind w:firstLine="720"/>
        <w:rPr>
          <w:lang w:val="ru-RU"/>
        </w:rPr>
      </w:pPr>
      <w:r w:rsidRPr="004305C2">
        <w:rPr>
          <w:lang w:val="sr-Cyrl-CS"/>
        </w:rPr>
        <w:t>Стварање књижевноуметничког дела и проучавање књижевности (стваралачки, продуктивни и теоријски однос према књижевној уметности).</w:t>
      </w:r>
    </w:p>
    <w:p w:rsidR="0018381E" w:rsidRPr="004305C2" w:rsidRDefault="0018381E" w:rsidP="0018381E">
      <w:pPr>
        <w:ind w:firstLine="720"/>
        <w:rPr>
          <w:lang w:val="ru-RU"/>
        </w:rPr>
      </w:pPr>
      <w:r w:rsidRPr="004305C2">
        <w:rPr>
          <w:lang w:val="sr-Cyrl-CS"/>
        </w:rPr>
        <w:t>Читалац, писац и књижевно дело. Рецепцијски (прималачки) однос према књижевности.</w:t>
      </w:r>
    </w:p>
    <w:p w:rsidR="0018381E" w:rsidRPr="00A54CBC" w:rsidRDefault="0018381E" w:rsidP="0018381E">
      <w:pPr>
        <w:ind w:firstLine="720"/>
        <w:rPr>
          <w:b/>
          <w:lang w:val="ru-RU"/>
        </w:rPr>
      </w:pPr>
      <w:r w:rsidRPr="00A54CBC">
        <w:rPr>
          <w:b/>
          <w:lang w:val="sr-Cyrl-CS"/>
        </w:rPr>
        <w:t>Дела за обраду</w:t>
      </w:r>
    </w:p>
    <w:p w:rsidR="0018381E" w:rsidRPr="004305C2" w:rsidRDefault="0018381E" w:rsidP="0018381E">
      <w:pPr>
        <w:ind w:left="720"/>
        <w:rPr>
          <w:lang w:val="ru-RU"/>
        </w:rPr>
      </w:pPr>
      <w:r w:rsidRPr="004305C2">
        <w:rPr>
          <w:lang w:val="sr-Cyrl-CS"/>
        </w:rPr>
        <w:t>Васко Попа: Каленић</w:t>
      </w:r>
    </w:p>
    <w:p w:rsidR="0018381E" w:rsidRPr="004305C2" w:rsidRDefault="0018381E" w:rsidP="0018381E">
      <w:pPr>
        <w:ind w:left="720"/>
        <w:rPr>
          <w:lang w:val="ru-RU"/>
        </w:rPr>
      </w:pPr>
      <w:r w:rsidRPr="004305C2">
        <w:rPr>
          <w:lang w:val="sr-Cyrl-CS"/>
        </w:rPr>
        <w:lastRenderedPageBreak/>
        <w:t>Десанка</w:t>
      </w:r>
      <w:r>
        <w:rPr>
          <w:lang w:val="sr-Cyrl-CS"/>
        </w:rPr>
        <w:t xml:space="preserve"> </w:t>
      </w:r>
      <w:r w:rsidRPr="004305C2">
        <w:rPr>
          <w:lang w:val="sr-Cyrl-CS"/>
        </w:rPr>
        <w:t>Максимовић: Тражим помиловање (избор)</w:t>
      </w:r>
    </w:p>
    <w:p w:rsidR="0018381E" w:rsidRPr="004305C2" w:rsidRDefault="0018381E" w:rsidP="0018381E">
      <w:pPr>
        <w:ind w:left="720"/>
        <w:rPr>
          <w:lang w:val="ru-RU"/>
        </w:rPr>
      </w:pPr>
      <w:r w:rsidRPr="004305C2">
        <w:rPr>
          <w:lang w:val="sr-Cyrl-CS"/>
        </w:rPr>
        <w:t>Бранко Миљковић: Поезију ће сви писати</w:t>
      </w:r>
    </w:p>
    <w:p w:rsidR="0018381E" w:rsidRPr="004305C2" w:rsidRDefault="0018381E" w:rsidP="0018381E">
      <w:pPr>
        <w:ind w:left="720"/>
        <w:rPr>
          <w:lang w:val="ru-RU"/>
        </w:rPr>
      </w:pPr>
      <w:r w:rsidRPr="004305C2">
        <w:rPr>
          <w:lang w:val="sr-Cyrl-CS"/>
        </w:rPr>
        <w:t>Бранко Ћопић: Башта сљезове боје</w:t>
      </w:r>
    </w:p>
    <w:p w:rsidR="0018381E" w:rsidRPr="004305C2" w:rsidRDefault="0018381E" w:rsidP="0018381E">
      <w:pPr>
        <w:ind w:left="720"/>
        <w:rPr>
          <w:lang w:val="ru-RU"/>
        </w:rPr>
      </w:pPr>
      <w:r w:rsidRPr="004305C2">
        <w:rPr>
          <w:lang w:val="sr-Cyrl-CS"/>
        </w:rPr>
        <w:t>Владан Десница: Прољећа Ивана Галеба (одломци)</w:t>
      </w:r>
    </w:p>
    <w:p w:rsidR="0018381E" w:rsidRDefault="0018381E" w:rsidP="0018381E">
      <w:pPr>
        <w:rPr>
          <w:lang w:val="sr-Cyrl-CS"/>
        </w:rPr>
      </w:pPr>
    </w:p>
    <w:p w:rsidR="0018381E" w:rsidRPr="004305C2" w:rsidRDefault="0018381E" w:rsidP="0018381E">
      <w:pPr>
        <w:jc w:val="center"/>
        <w:rPr>
          <w:lang w:val="ru-RU"/>
        </w:rPr>
      </w:pPr>
      <w:r w:rsidRPr="004305C2">
        <w:rPr>
          <w:lang w:val="sr-Cyrl-CS"/>
        </w:rPr>
        <w:t>САВРЕМЕНА КЊИЖЕВНОСТ (35)</w:t>
      </w:r>
    </w:p>
    <w:p w:rsidR="0018381E" w:rsidRDefault="0018381E" w:rsidP="0018381E">
      <w:pPr>
        <w:ind w:firstLine="720"/>
        <w:rPr>
          <w:lang w:val="sr-Cyrl-CS"/>
        </w:rPr>
      </w:pPr>
      <w:r w:rsidRPr="004305C2">
        <w:rPr>
          <w:lang w:val="sr-Cyrl-CS"/>
        </w:rPr>
        <w:t>Битна обележја и најзначајнији представници европске</w:t>
      </w:r>
      <w:r>
        <w:rPr>
          <w:lang w:val="sr-Cyrl-CS"/>
        </w:rPr>
        <w:t xml:space="preserve">, </w:t>
      </w:r>
      <w:r w:rsidRPr="004305C2">
        <w:rPr>
          <w:lang w:val="sr-Cyrl-CS"/>
        </w:rPr>
        <w:t xml:space="preserve">југословенске </w:t>
      </w:r>
      <w:r>
        <w:rPr>
          <w:lang w:val="sr-Cyrl-CS"/>
        </w:rPr>
        <w:t xml:space="preserve">и српске </w:t>
      </w:r>
      <w:r w:rsidRPr="004305C2">
        <w:rPr>
          <w:lang w:val="sr-Cyrl-CS"/>
        </w:rPr>
        <w:t xml:space="preserve">књижевности. </w:t>
      </w:r>
    </w:p>
    <w:p w:rsidR="0018381E" w:rsidRDefault="0018381E" w:rsidP="0018381E">
      <w:pPr>
        <w:ind w:firstLine="720"/>
        <w:rPr>
          <w:lang w:val="sr-Cyrl-CS"/>
        </w:rPr>
      </w:pPr>
      <w:r w:rsidRPr="004305C2">
        <w:rPr>
          <w:lang w:val="sr-Cyrl-CS"/>
        </w:rPr>
        <w:t xml:space="preserve">Албер Ками: Странац </w:t>
      </w:r>
    </w:p>
    <w:p w:rsidR="0018381E" w:rsidRDefault="0018381E" w:rsidP="0018381E">
      <w:pPr>
        <w:ind w:firstLine="720"/>
        <w:rPr>
          <w:lang w:val="sr-Cyrl-CS"/>
        </w:rPr>
      </w:pPr>
      <w:r w:rsidRPr="004305C2">
        <w:rPr>
          <w:lang w:val="sr-Cyrl-CS"/>
        </w:rPr>
        <w:t xml:space="preserve">Луис Борхес: Чекање (кратка прича) </w:t>
      </w:r>
    </w:p>
    <w:p w:rsidR="0018381E" w:rsidRDefault="0018381E" w:rsidP="0018381E">
      <w:pPr>
        <w:ind w:firstLine="720"/>
        <w:rPr>
          <w:lang w:val="sr-Cyrl-CS"/>
        </w:rPr>
      </w:pPr>
      <w:r w:rsidRPr="004305C2">
        <w:rPr>
          <w:lang w:val="sr-Cyrl-CS"/>
        </w:rPr>
        <w:t xml:space="preserve">Самјуел Бекет: Чекајући Годоа </w:t>
      </w:r>
    </w:p>
    <w:p w:rsidR="0018381E" w:rsidRDefault="0018381E" w:rsidP="0018381E">
      <w:pPr>
        <w:ind w:firstLine="720"/>
        <w:rPr>
          <w:lang w:val="sr-Cyrl-CS"/>
        </w:rPr>
      </w:pPr>
      <w:r w:rsidRPr="004305C2">
        <w:rPr>
          <w:lang w:val="sr-Cyrl-CS"/>
        </w:rPr>
        <w:t xml:space="preserve">Стеван Раичковић: Камена успаванка </w:t>
      </w:r>
    </w:p>
    <w:p w:rsidR="0018381E" w:rsidRDefault="0018381E" w:rsidP="0018381E">
      <w:pPr>
        <w:ind w:firstLine="720"/>
        <w:rPr>
          <w:lang w:val="sr-Cyrl-CS"/>
        </w:rPr>
      </w:pPr>
      <w:r w:rsidRPr="004305C2">
        <w:rPr>
          <w:lang w:val="sr-Cyrl-CS"/>
        </w:rPr>
        <w:t xml:space="preserve">Миодраг Павловић: Реквијем </w:t>
      </w:r>
    </w:p>
    <w:p w:rsidR="0018381E" w:rsidRDefault="0018381E" w:rsidP="0018381E">
      <w:pPr>
        <w:ind w:firstLine="720"/>
        <w:rPr>
          <w:lang w:val="sr-Cyrl-CS"/>
        </w:rPr>
      </w:pPr>
      <w:r w:rsidRPr="004305C2">
        <w:rPr>
          <w:lang w:val="sr-Cyrl-CS"/>
        </w:rPr>
        <w:t xml:space="preserve">Весна Парун: Ти која имаш невиније руке </w:t>
      </w:r>
    </w:p>
    <w:p w:rsidR="0018381E" w:rsidRDefault="0018381E" w:rsidP="0018381E">
      <w:pPr>
        <w:ind w:firstLine="720"/>
        <w:rPr>
          <w:lang w:val="sr-Cyrl-CS"/>
        </w:rPr>
      </w:pPr>
      <w:r w:rsidRPr="004305C2">
        <w:rPr>
          <w:lang w:val="sr-Cyrl-CS"/>
        </w:rPr>
        <w:t xml:space="preserve">Блажо Конески: Везиља </w:t>
      </w:r>
    </w:p>
    <w:p w:rsidR="0018381E" w:rsidRDefault="0018381E" w:rsidP="0018381E">
      <w:pPr>
        <w:ind w:firstLine="720"/>
        <w:rPr>
          <w:lang w:val="sr-Cyrl-CS"/>
        </w:rPr>
      </w:pPr>
      <w:r w:rsidRPr="004305C2">
        <w:rPr>
          <w:lang w:val="sr-Cyrl-CS"/>
        </w:rPr>
        <w:t xml:space="preserve">Едвард Коцбек: Речи умиру </w:t>
      </w:r>
    </w:p>
    <w:p w:rsidR="0018381E" w:rsidRDefault="0018381E" w:rsidP="0018381E">
      <w:pPr>
        <w:ind w:firstLine="720"/>
        <w:rPr>
          <w:lang w:val="sr-Cyrl-CS"/>
        </w:rPr>
      </w:pPr>
      <w:r w:rsidRPr="004305C2">
        <w:rPr>
          <w:lang w:val="sr-Cyrl-CS"/>
        </w:rPr>
        <w:t xml:space="preserve">Иво Андрић: Проклета авлија </w:t>
      </w:r>
    </w:p>
    <w:p w:rsidR="0018381E" w:rsidRDefault="0018381E" w:rsidP="0018381E">
      <w:pPr>
        <w:ind w:firstLine="720"/>
        <w:rPr>
          <w:lang w:val="sr-Cyrl-CS"/>
        </w:rPr>
      </w:pPr>
      <w:r w:rsidRPr="004305C2">
        <w:rPr>
          <w:lang w:val="sr-Cyrl-CS"/>
        </w:rPr>
        <w:t xml:space="preserve">Меша Селимовић: Дервиш и смрт </w:t>
      </w:r>
    </w:p>
    <w:p w:rsidR="0018381E" w:rsidRPr="004305C2" w:rsidRDefault="0018381E" w:rsidP="0018381E">
      <w:pPr>
        <w:ind w:firstLine="720"/>
        <w:rPr>
          <w:lang w:val="sr-Cyrl-CS"/>
        </w:rPr>
      </w:pPr>
      <w:r w:rsidRPr="004305C2">
        <w:rPr>
          <w:lang w:val="sr-Cyrl-CS"/>
        </w:rPr>
        <w:t>Михајло Лалић: Лелејска гора</w:t>
      </w:r>
    </w:p>
    <w:p w:rsidR="0018381E" w:rsidRPr="00371188" w:rsidRDefault="0018381E" w:rsidP="0018381E">
      <w:pPr>
        <w:shd w:val="clear" w:color="auto" w:fill="FFFFFF"/>
        <w:ind w:firstLine="720"/>
        <w:rPr>
          <w:lang w:val="ru-RU"/>
        </w:rPr>
      </w:pPr>
      <w:r w:rsidRPr="00371188">
        <w:rPr>
          <w:szCs w:val="18"/>
          <w:lang w:val="sr-Cyrl-CS"/>
        </w:rPr>
        <w:t>Добрица</w:t>
      </w:r>
      <w:r>
        <w:rPr>
          <w:szCs w:val="18"/>
          <w:lang w:val="sr-Cyrl-CS"/>
        </w:rPr>
        <w:t xml:space="preserve"> </w:t>
      </w:r>
      <w:r w:rsidRPr="00371188">
        <w:rPr>
          <w:szCs w:val="18"/>
          <w:lang w:val="sr-Cyrl-CS"/>
        </w:rPr>
        <w:t>Ћосић: Корени, Време смрти</w:t>
      </w:r>
    </w:p>
    <w:p w:rsidR="0018381E" w:rsidRPr="00371188" w:rsidRDefault="0018381E" w:rsidP="0018381E">
      <w:pPr>
        <w:shd w:val="clear" w:color="auto" w:fill="FFFFFF"/>
        <w:ind w:firstLine="720"/>
        <w:rPr>
          <w:lang w:val="ru-RU"/>
        </w:rPr>
      </w:pPr>
      <w:r w:rsidRPr="00371188">
        <w:rPr>
          <w:szCs w:val="18"/>
          <w:lang w:val="sr-Cyrl-CS"/>
        </w:rPr>
        <w:t>Александар Тишма: Употреба човека</w:t>
      </w:r>
    </w:p>
    <w:p w:rsidR="0018381E" w:rsidRPr="00371188" w:rsidRDefault="0018381E" w:rsidP="0018381E">
      <w:pPr>
        <w:shd w:val="clear" w:color="auto" w:fill="FFFFFF"/>
        <w:ind w:firstLine="720"/>
        <w:rPr>
          <w:lang w:val="ru-RU"/>
        </w:rPr>
      </w:pPr>
      <w:r w:rsidRPr="00371188">
        <w:rPr>
          <w:szCs w:val="18"/>
          <w:lang w:val="sr-Cyrl-CS"/>
        </w:rPr>
        <w:t>Антоније Исаковић: Кроз грање небо</w:t>
      </w:r>
    </w:p>
    <w:p w:rsidR="0018381E" w:rsidRPr="00371188" w:rsidRDefault="0018381E" w:rsidP="0018381E">
      <w:pPr>
        <w:shd w:val="clear" w:color="auto" w:fill="FFFFFF"/>
        <w:ind w:firstLine="720"/>
        <w:rPr>
          <w:lang w:val="ru-RU"/>
        </w:rPr>
      </w:pPr>
      <w:r w:rsidRPr="00371188">
        <w:rPr>
          <w:szCs w:val="18"/>
          <w:lang w:val="sr-Cyrl-CS"/>
        </w:rPr>
        <w:t>Ранко Маринковић: Руке (новела)</w:t>
      </w:r>
    </w:p>
    <w:p w:rsidR="0018381E" w:rsidRPr="00371188" w:rsidRDefault="0018381E" w:rsidP="0018381E">
      <w:pPr>
        <w:shd w:val="clear" w:color="auto" w:fill="FFFFFF"/>
        <w:ind w:firstLine="720"/>
        <w:rPr>
          <w:lang w:val="ru-RU"/>
        </w:rPr>
      </w:pPr>
      <w:r w:rsidRPr="00371188">
        <w:rPr>
          <w:szCs w:val="18"/>
          <w:lang w:val="sr-Cyrl-CS"/>
        </w:rPr>
        <w:t>Данило Киш: Енциклопедија мртвих</w:t>
      </w:r>
    </w:p>
    <w:p w:rsidR="0018381E" w:rsidRPr="00371188" w:rsidRDefault="0018381E" w:rsidP="0018381E">
      <w:pPr>
        <w:shd w:val="clear" w:color="auto" w:fill="FFFFFF"/>
        <w:ind w:firstLine="720"/>
        <w:rPr>
          <w:lang w:val="ru-RU"/>
        </w:rPr>
      </w:pPr>
      <w:r w:rsidRPr="00371188">
        <w:rPr>
          <w:szCs w:val="18"/>
          <w:lang w:val="sr-Cyrl-CS"/>
        </w:rPr>
        <w:t>Душан Ковачевић: Балкански шпијун</w:t>
      </w:r>
    </w:p>
    <w:p w:rsidR="0018381E" w:rsidRPr="00371188" w:rsidRDefault="0018381E" w:rsidP="0018381E">
      <w:pPr>
        <w:shd w:val="clear" w:color="auto" w:fill="FFFFFF"/>
        <w:jc w:val="center"/>
        <w:rPr>
          <w:lang w:val="ru-RU"/>
        </w:rPr>
      </w:pPr>
      <w:r w:rsidRPr="00371188">
        <w:rPr>
          <w:szCs w:val="18"/>
          <w:lang w:val="sr-Cyrl-CS"/>
        </w:rPr>
        <w:t>ЛЕКТИРА(15)</w:t>
      </w:r>
    </w:p>
    <w:p w:rsidR="0018381E" w:rsidRPr="00371188" w:rsidRDefault="0018381E" w:rsidP="0018381E">
      <w:pPr>
        <w:shd w:val="clear" w:color="auto" w:fill="FFFFFF"/>
        <w:ind w:firstLine="720"/>
        <w:rPr>
          <w:lang w:val="ru-RU"/>
        </w:rPr>
      </w:pPr>
      <w:r w:rsidRPr="00371188">
        <w:rPr>
          <w:szCs w:val="18"/>
          <w:lang w:val="sr-Cyrl-CS"/>
        </w:rPr>
        <w:t>Виљем</w:t>
      </w:r>
      <w:r>
        <w:rPr>
          <w:szCs w:val="18"/>
          <w:lang w:val="sr-Cyrl-CS"/>
        </w:rPr>
        <w:t xml:space="preserve"> </w:t>
      </w:r>
      <w:r w:rsidRPr="00371188">
        <w:rPr>
          <w:szCs w:val="18"/>
          <w:lang w:val="sr-Cyrl-CS"/>
        </w:rPr>
        <w:t>Шекспир: Хамлет</w:t>
      </w:r>
    </w:p>
    <w:p w:rsidR="0018381E" w:rsidRPr="00371188" w:rsidRDefault="0018381E" w:rsidP="0018381E">
      <w:pPr>
        <w:shd w:val="clear" w:color="auto" w:fill="FFFFFF"/>
        <w:ind w:firstLine="720"/>
        <w:rPr>
          <w:lang w:val="ru-RU"/>
        </w:rPr>
      </w:pPr>
      <w:r w:rsidRPr="00371188">
        <w:rPr>
          <w:szCs w:val="18"/>
          <w:lang w:val="sr-Cyrl-CS"/>
        </w:rPr>
        <w:t>Фјодор М. Достојевски: Злочин и казна или Браћа Карамазови</w:t>
      </w:r>
    </w:p>
    <w:p w:rsidR="0018381E" w:rsidRPr="00371188" w:rsidRDefault="0018381E" w:rsidP="0018381E">
      <w:pPr>
        <w:shd w:val="clear" w:color="auto" w:fill="FFFFFF"/>
        <w:ind w:firstLine="720"/>
        <w:rPr>
          <w:lang w:val="ru-RU"/>
        </w:rPr>
      </w:pPr>
      <w:r w:rsidRPr="00371188">
        <w:rPr>
          <w:szCs w:val="18"/>
          <w:lang w:val="sr-Cyrl-CS"/>
        </w:rPr>
        <w:t>Милорад Павић: Хазарски речник</w:t>
      </w:r>
    </w:p>
    <w:p w:rsidR="0018381E" w:rsidRPr="00371188" w:rsidRDefault="0018381E" w:rsidP="0018381E">
      <w:pPr>
        <w:shd w:val="clear" w:color="auto" w:fill="FFFFFF"/>
        <w:ind w:firstLine="720"/>
        <w:rPr>
          <w:lang w:val="ru-RU"/>
        </w:rPr>
      </w:pPr>
      <w:r w:rsidRPr="00371188">
        <w:rPr>
          <w:szCs w:val="18"/>
          <w:lang w:val="sr-Cyrl-CS"/>
        </w:rPr>
        <w:t>Избор из светске лирике</w:t>
      </w:r>
      <w:r>
        <w:rPr>
          <w:szCs w:val="18"/>
          <w:lang w:val="sr-Cyrl-CS"/>
        </w:rPr>
        <w:t xml:space="preserve"> </w:t>
      </w:r>
      <w:r w:rsidRPr="00371188">
        <w:rPr>
          <w:szCs w:val="18"/>
          <w:lang w:val="sr-Cyrl-CS"/>
        </w:rPr>
        <w:t>ХХ века (Одн, Сезар, Превер, Пастернак, Ахматова, Цветајева, Бр</w:t>
      </w:r>
      <w:r>
        <w:rPr>
          <w:szCs w:val="18"/>
          <w:lang w:val="sr-Cyrl-CS"/>
        </w:rPr>
        <w:t>о</w:t>
      </w:r>
      <w:r w:rsidRPr="00371188">
        <w:rPr>
          <w:szCs w:val="18"/>
          <w:lang w:val="sr-Cyrl-CS"/>
        </w:rPr>
        <w:t>дски</w:t>
      </w:r>
      <w:r>
        <w:rPr>
          <w:szCs w:val="18"/>
          <w:lang w:val="sr-Cyrl-CS"/>
        </w:rPr>
        <w:t>,</w:t>
      </w:r>
      <w:r w:rsidRPr="00371188">
        <w:rPr>
          <w:szCs w:val="18"/>
          <w:lang w:val="sr-Cyrl-CS"/>
        </w:rPr>
        <w:t xml:space="preserve"> Сенгор, Сајферс).</w:t>
      </w:r>
    </w:p>
    <w:p w:rsidR="0018381E" w:rsidRPr="00371188" w:rsidRDefault="0018381E" w:rsidP="0018381E">
      <w:pPr>
        <w:shd w:val="clear" w:color="auto" w:fill="FFFFFF"/>
        <w:ind w:firstLine="720"/>
        <w:rPr>
          <w:lang w:val="ru-RU"/>
        </w:rPr>
      </w:pPr>
      <w:r w:rsidRPr="00371188">
        <w:rPr>
          <w:szCs w:val="18"/>
          <w:lang w:val="sr-Cyrl-CS"/>
        </w:rPr>
        <w:t xml:space="preserve">Избор из савремене југословенске књижевности (Б. </w:t>
      </w:r>
      <w:r>
        <w:rPr>
          <w:szCs w:val="18"/>
          <w:lang w:val="sr-Cyrl-CS"/>
        </w:rPr>
        <w:t>Пекић</w:t>
      </w:r>
      <w:r w:rsidRPr="00371188">
        <w:rPr>
          <w:szCs w:val="18"/>
          <w:lang w:val="sr-Cyrl-CS"/>
        </w:rPr>
        <w:t>, М. Бећковић и др.).</w:t>
      </w:r>
    </w:p>
    <w:p w:rsidR="0018381E" w:rsidRPr="00A54CBC" w:rsidRDefault="0018381E" w:rsidP="0018381E">
      <w:pPr>
        <w:shd w:val="clear" w:color="auto" w:fill="FFFFFF"/>
        <w:ind w:firstLine="720"/>
        <w:rPr>
          <w:lang w:val="sr-Cyrl-CS"/>
        </w:rPr>
      </w:pPr>
      <w:r w:rsidRPr="00371188">
        <w:rPr>
          <w:szCs w:val="18"/>
          <w:lang w:val="sr-Cyrl-CS"/>
        </w:rPr>
        <w:t>Избор књижевних критика и есеја (И. Секулић, Б. Михајловић, П. Џаџић, М. Павловић, Н. Милошевић, С. Лукић).</w:t>
      </w:r>
    </w:p>
    <w:p w:rsidR="0018381E" w:rsidRDefault="0018381E" w:rsidP="0018381E">
      <w:pPr>
        <w:shd w:val="clear" w:color="auto" w:fill="FFFFFF"/>
        <w:rPr>
          <w:szCs w:val="18"/>
          <w:lang w:val="sr-Cyrl-CS"/>
        </w:rPr>
      </w:pPr>
    </w:p>
    <w:p w:rsidR="0018381E" w:rsidRPr="00371188" w:rsidRDefault="0018381E" w:rsidP="0018381E">
      <w:pPr>
        <w:shd w:val="clear" w:color="auto" w:fill="FFFFFF"/>
        <w:jc w:val="center"/>
        <w:rPr>
          <w:lang w:val="ru-RU"/>
        </w:rPr>
      </w:pPr>
      <w:r w:rsidRPr="00371188">
        <w:rPr>
          <w:szCs w:val="18"/>
          <w:lang w:val="sr-Cyrl-CS"/>
        </w:rPr>
        <w:t>КЊИЖЕВНОТЕОРИЈСКИ ПОЈМОВИ</w:t>
      </w:r>
    </w:p>
    <w:p w:rsidR="0018381E" w:rsidRPr="00371188" w:rsidRDefault="0018381E" w:rsidP="0018381E">
      <w:pPr>
        <w:shd w:val="clear" w:color="auto" w:fill="FFFFFF"/>
        <w:ind w:firstLine="720"/>
        <w:rPr>
          <w:lang w:val="ru-RU"/>
        </w:rPr>
      </w:pPr>
      <w:r w:rsidRPr="00371188">
        <w:rPr>
          <w:szCs w:val="18"/>
          <w:lang w:val="sr-Cyrl-CS"/>
        </w:rPr>
        <w:t>На наведеним делима понављају се, проширују, усвајају и сис</w:t>
      </w:r>
      <w:r>
        <w:rPr>
          <w:szCs w:val="18"/>
          <w:lang w:val="sr-Cyrl-CS"/>
        </w:rPr>
        <w:t>т</w:t>
      </w:r>
      <w:r w:rsidRPr="00371188">
        <w:rPr>
          <w:szCs w:val="18"/>
          <w:lang w:val="sr-Cyrl-CS"/>
        </w:rPr>
        <w:t>ематизују основни књижевнотеоријски појмови.</w:t>
      </w:r>
    </w:p>
    <w:p w:rsidR="0018381E" w:rsidRPr="009C0D97" w:rsidRDefault="0018381E" w:rsidP="0018381E">
      <w:pPr>
        <w:shd w:val="clear" w:color="auto" w:fill="FFFFFF"/>
        <w:ind w:firstLine="720"/>
        <w:rPr>
          <w:lang w:val="sr-Cyrl-CS"/>
        </w:rPr>
      </w:pPr>
      <w:r w:rsidRPr="00A54CBC">
        <w:rPr>
          <w:b/>
          <w:szCs w:val="18"/>
          <w:lang w:val="sr-Cyrl-CS"/>
        </w:rPr>
        <w:t>Лирика.</w:t>
      </w:r>
      <w:r w:rsidRPr="00371188">
        <w:rPr>
          <w:szCs w:val="18"/>
          <w:lang w:val="sr-Cyrl-CS"/>
        </w:rPr>
        <w:t xml:space="preserve"> Лирско изражавање: стваралачке могућности посредовања језика између свести и збиље; асоција</w:t>
      </w:r>
      <w:r>
        <w:rPr>
          <w:szCs w:val="18"/>
          <w:lang w:val="sr-Cyrl-CS"/>
        </w:rPr>
        <w:t>ти</w:t>
      </w:r>
      <w:r w:rsidRPr="00371188">
        <w:rPr>
          <w:szCs w:val="18"/>
          <w:lang w:val="sr-Cyrl-CS"/>
        </w:rPr>
        <w:t>вно повезивање разнородних појм</w:t>
      </w:r>
      <w:r>
        <w:rPr>
          <w:szCs w:val="18"/>
          <w:lang w:val="sr-Cyrl-CS"/>
        </w:rPr>
        <w:t>о</w:t>
      </w:r>
      <w:r w:rsidRPr="00371188">
        <w:rPr>
          <w:szCs w:val="18"/>
          <w:lang w:val="sr-Cyrl-CS"/>
        </w:rPr>
        <w:t>ва; сугерисање; подстицање и упућивање; читаочева рецепција; јединство звукова, ритмова, значења и смисла</w:t>
      </w:r>
    </w:p>
    <w:p w:rsidR="0018381E" w:rsidRPr="00371188" w:rsidRDefault="0018381E" w:rsidP="0018381E">
      <w:pPr>
        <w:shd w:val="clear" w:color="auto" w:fill="FFFFFF"/>
        <w:ind w:firstLine="720"/>
        <w:rPr>
          <w:lang w:val="ru-RU"/>
        </w:rPr>
      </w:pPr>
      <w:r w:rsidRPr="00A54CBC">
        <w:rPr>
          <w:b/>
          <w:szCs w:val="18"/>
          <w:lang w:val="sr-Cyrl-CS"/>
        </w:rPr>
        <w:t>Епика:</w:t>
      </w:r>
      <w:r w:rsidRPr="00371188">
        <w:rPr>
          <w:szCs w:val="18"/>
          <w:lang w:val="sr-Cyrl-CS"/>
        </w:rPr>
        <w:t xml:space="preserve"> Структурни чиниоци прозног књижевноуметничког дела: објективно и субјективно приповедање; фиктивни приповедач; померање приповедачког гледишта; свезнајући приповедач; ток свести; уметничко време; уметнички простор; начело интеграције.</w:t>
      </w:r>
    </w:p>
    <w:p w:rsidR="0018381E" w:rsidRPr="00371188" w:rsidRDefault="0018381E" w:rsidP="0018381E">
      <w:pPr>
        <w:shd w:val="clear" w:color="auto" w:fill="FFFFFF"/>
        <w:ind w:firstLine="720"/>
        <w:rPr>
          <w:lang w:val="ru-RU"/>
        </w:rPr>
      </w:pPr>
      <w:r w:rsidRPr="00371188">
        <w:rPr>
          <w:szCs w:val="18"/>
          <w:lang w:val="sr-Cyrl-CS"/>
        </w:rPr>
        <w:t>Типови романа: роман лика, простора, степенасти, прстенасти, паралелни; роман тока</w:t>
      </w:r>
      <w:r>
        <w:rPr>
          <w:szCs w:val="18"/>
          <w:lang w:val="sr-Cyrl-CS"/>
        </w:rPr>
        <w:t xml:space="preserve"> </w:t>
      </w:r>
      <w:r w:rsidRPr="00371188">
        <w:rPr>
          <w:szCs w:val="18"/>
          <w:lang w:val="sr-Cyrl-CS"/>
        </w:rPr>
        <w:t>свести; роман</w:t>
      </w:r>
      <w:r>
        <w:rPr>
          <w:szCs w:val="18"/>
          <w:lang w:val="sr-Cyrl-CS"/>
        </w:rPr>
        <w:t>–</w:t>
      </w:r>
      <w:r w:rsidRPr="00371188">
        <w:rPr>
          <w:szCs w:val="18"/>
          <w:lang w:val="sr-Cyrl-CS"/>
        </w:rPr>
        <w:t>есеј; дефабулизиран</w:t>
      </w:r>
      <w:r>
        <w:rPr>
          <w:szCs w:val="18"/>
          <w:lang w:val="sr-Cyrl-CS"/>
        </w:rPr>
        <w:t xml:space="preserve"> </w:t>
      </w:r>
      <w:r w:rsidRPr="00371188">
        <w:rPr>
          <w:szCs w:val="18"/>
          <w:lang w:val="sr-Cyrl-CS"/>
        </w:rPr>
        <w:t>р</w:t>
      </w:r>
      <w:r>
        <w:rPr>
          <w:szCs w:val="18"/>
          <w:lang w:val="sr-Cyrl-CS"/>
        </w:rPr>
        <w:t>о</w:t>
      </w:r>
      <w:r w:rsidRPr="00371188">
        <w:rPr>
          <w:szCs w:val="18"/>
          <w:lang w:val="sr-Cyrl-CS"/>
        </w:rPr>
        <w:t>ман.</w:t>
      </w:r>
    </w:p>
    <w:p w:rsidR="0018381E" w:rsidRPr="00371188" w:rsidRDefault="0018381E" w:rsidP="0018381E">
      <w:pPr>
        <w:shd w:val="clear" w:color="auto" w:fill="FFFFFF"/>
        <w:ind w:firstLine="720"/>
        <w:rPr>
          <w:lang w:val="ru-RU"/>
        </w:rPr>
      </w:pPr>
      <w:r w:rsidRPr="00A54CBC">
        <w:rPr>
          <w:b/>
          <w:szCs w:val="18"/>
          <w:lang w:val="sr-Cyrl-CS"/>
        </w:rPr>
        <w:t>Драма</w:t>
      </w:r>
      <w:r w:rsidRPr="00371188">
        <w:rPr>
          <w:szCs w:val="18"/>
          <w:lang w:val="sr-Cyrl-CS"/>
        </w:rPr>
        <w:t>: Структура и композиција драме; антидрама, анти</w:t>
      </w:r>
      <w:r>
        <w:rPr>
          <w:szCs w:val="18"/>
          <w:lang w:val="sr-Cyrl-CS"/>
        </w:rPr>
        <w:t>–</w:t>
      </w:r>
      <w:r w:rsidRPr="00371188">
        <w:rPr>
          <w:szCs w:val="18"/>
          <w:lang w:val="sr-Cyrl-CS"/>
        </w:rPr>
        <w:t>јунак.</w:t>
      </w:r>
      <w:r>
        <w:rPr>
          <w:lang w:val="ru-RU"/>
        </w:rPr>
        <w:t xml:space="preserve"> </w:t>
      </w:r>
      <w:r w:rsidRPr="00371188">
        <w:rPr>
          <w:szCs w:val="18"/>
          <w:lang w:val="sr-Cyrl-CS"/>
        </w:rPr>
        <w:t>Драма и позориште, радио, телевизија, филм.</w:t>
      </w:r>
    </w:p>
    <w:p w:rsidR="0018381E" w:rsidRPr="00371188" w:rsidRDefault="0018381E" w:rsidP="0018381E">
      <w:pPr>
        <w:shd w:val="clear" w:color="auto" w:fill="FFFFFF"/>
        <w:ind w:firstLine="720"/>
        <w:rPr>
          <w:lang w:val="ru-RU"/>
        </w:rPr>
      </w:pPr>
      <w:r w:rsidRPr="00371188">
        <w:rPr>
          <w:szCs w:val="18"/>
          <w:lang w:val="sr-Cyrl-CS"/>
        </w:rPr>
        <w:t>Путопис. Есеј. Књижевна критика.</w:t>
      </w:r>
    </w:p>
    <w:p w:rsidR="0018381E" w:rsidRDefault="0018381E" w:rsidP="0018381E">
      <w:pPr>
        <w:shd w:val="clear" w:color="auto" w:fill="FFFFFF"/>
        <w:rPr>
          <w:szCs w:val="18"/>
          <w:lang w:val="sr-Cyrl-CS"/>
        </w:rPr>
      </w:pPr>
    </w:p>
    <w:p w:rsidR="0018381E" w:rsidRPr="00371188" w:rsidRDefault="0018381E" w:rsidP="0018381E">
      <w:pPr>
        <w:shd w:val="clear" w:color="auto" w:fill="FFFFFF"/>
        <w:jc w:val="center"/>
        <w:rPr>
          <w:lang w:val="ru-RU"/>
        </w:rPr>
      </w:pPr>
      <w:r w:rsidRPr="00371188">
        <w:rPr>
          <w:szCs w:val="18"/>
          <w:lang w:val="sr-Cyrl-CS"/>
        </w:rPr>
        <w:lastRenderedPageBreak/>
        <w:t>ЈЕЗИК(20)</w:t>
      </w:r>
    </w:p>
    <w:p w:rsidR="0018381E" w:rsidRPr="00371188" w:rsidRDefault="0018381E" w:rsidP="0018381E">
      <w:pPr>
        <w:shd w:val="clear" w:color="auto" w:fill="FFFFFF"/>
        <w:spacing w:before="120"/>
        <w:jc w:val="center"/>
        <w:rPr>
          <w:lang w:val="ru-RU"/>
        </w:rPr>
      </w:pPr>
      <w:r w:rsidRPr="00371188">
        <w:rPr>
          <w:szCs w:val="18"/>
          <w:lang w:val="sr-Cyrl-CS"/>
        </w:rPr>
        <w:t>СИНТАКСА</w:t>
      </w:r>
    </w:p>
    <w:p w:rsidR="0018381E" w:rsidRPr="00371188" w:rsidRDefault="0018381E" w:rsidP="0018381E">
      <w:pPr>
        <w:shd w:val="clear" w:color="auto" w:fill="FFFFFF"/>
        <w:ind w:firstLine="720"/>
        <w:rPr>
          <w:lang w:val="ru-RU"/>
        </w:rPr>
      </w:pPr>
      <w:r w:rsidRPr="00371188">
        <w:rPr>
          <w:szCs w:val="18"/>
          <w:lang w:val="sr-Cyrl-CS"/>
        </w:rPr>
        <w:t xml:space="preserve">Падежни систем. </w:t>
      </w:r>
      <w:r>
        <w:rPr>
          <w:szCs w:val="18"/>
          <w:lang w:val="sr-Cyrl-CS"/>
        </w:rPr>
        <w:t>–</w:t>
      </w:r>
      <w:r w:rsidRPr="00371188">
        <w:rPr>
          <w:szCs w:val="18"/>
          <w:lang w:val="sr-Cyrl-CS"/>
        </w:rPr>
        <w:t xml:space="preserve"> Појам падежног система и предлошко</w:t>
      </w:r>
      <w:r>
        <w:rPr>
          <w:szCs w:val="18"/>
          <w:lang w:val="sr-Cyrl-CS"/>
        </w:rPr>
        <w:t>–</w:t>
      </w:r>
      <w:r w:rsidRPr="00371188">
        <w:rPr>
          <w:szCs w:val="18"/>
          <w:lang w:val="sr-Cyrl-CS"/>
        </w:rPr>
        <w:t>падежних конструкција</w:t>
      </w:r>
      <w:r>
        <w:rPr>
          <w:szCs w:val="18"/>
          <w:lang w:val="sr-Cyrl-CS"/>
        </w:rPr>
        <w:t>.</w:t>
      </w:r>
      <w:r w:rsidRPr="00371188">
        <w:rPr>
          <w:szCs w:val="18"/>
          <w:lang w:val="sr-Cyrl-CS"/>
        </w:rPr>
        <w:t xml:space="preserve"> Основе именичке, придевске и прилошке вредности </w:t>
      </w:r>
      <w:r>
        <w:rPr>
          <w:szCs w:val="18"/>
          <w:lang w:val="sr-Cyrl-CS"/>
        </w:rPr>
        <w:t>па</w:t>
      </w:r>
      <w:r w:rsidRPr="00371188">
        <w:rPr>
          <w:szCs w:val="18"/>
          <w:lang w:val="sr-Cyrl-CS"/>
        </w:rPr>
        <w:t>дежних односно предлошкопадежних конструкција. Предлошки изрази.</w:t>
      </w:r>
    </w:p>
    <w:p w:rsidR="0018381E" w:rsidRPr="00371188" w:rsidRDefault="0018381E" w:rsidP="0018381E">
      <w:pPr>
        <w:shd w:val="clear" w:color="auto" w:fill="FFFFFF"/>
        <w:ind w:firstLine="720"/>
        <w:rPr>
          <w:lang w:val="ru-RU"/>
        </w:rPr>
      </w:pPr>
      <w:r w:rsidRPr="00371188">
        <w:rPr>
          <w:szCs w:val="18"/>
          <w:lang w:val="sr-Cyrl-CS"/>
        </w:rPr>
        <w:t>Конгруенција: дефиниција и основни појмови; граматичка и семантичка конгруенција</w:t>
      </w:r>
    </w:p>
    <w:p w:rsidR="0018381E" w:rsidRPr="00371188" w:rsidRDefault="0018381E" w:rsidP="0018381E">
      <w:pPr>
        <w:shd w:val="clear" w:color="auto" w:fill="FFFFFF"/>
        <w:ind w:firstLine="720"/>
        <w:rPr>
          <w:lang w:val="ru-RU"/>
        </w:rPr>
      </w:pPr>
      <w:r w:rsidRPr="00371188">
        <w:rPr>
          <w:szCs w:val="18"/>
          <w:lang w:val="sr-Cyrl-CS"/>
        </w:rPr>
        <w:t xml:space="preserve">Систем зависних реченица. Три основна типа вредности зависних реченица (именичке, придевске и прилошке зависне реченице). Главне врсте зависних реченица: изричне (са управним и неуправним говором), односне, месне, временске, узрочне условне, допусне, намерне, поредбене и последичне. Везнички </w:t>
      </w:r>
      <w:r>
        <w:rPr>
          <w:szCs w:val="18"/>
          <w:lang w:val="sr-Cyrl-CS"/>
        </w:rPr>
        <w:t>из</w:t>
      </w:r>
      <w:r w:rsidRPr="00371188">
        <w:rPr>
          <w:szCs w:val="18"/>
          <w:lang w:val="sr-Cyrl-CS"/>
        </w:rPr>
        <w:t>рази.</w:t>
      </w:r>
    </w:p>
    <w:p w:rsidR="0018381E" w:rsidRPr="00371188" w:rsidRDefault="0018381E" w:rsidP="0018381E">
      <w:pPr>
        <w:shd w:val="clear" w:color="auto" w:fill="FFFFFF"/>
        <w:ind w:firstLine="720"/>
        <w:rPr>
          <w:lang w:val="ru-RU"/>
        </w:rPr>
      </w:pPr>
      <w:r w:rsidRPr="00371188">
        <w:rPr>
          <w:szCs w:val="18"/>
          <w:lang w:val="sr-Cyrl-CS"/>
        </w:rPr>
        <w:t>Систем независних реченица. Обавештајне, упитне, заповедне, жељне и узвичне реченице.</w:t>
      </w:r>
    </w:p>
    <w:p w:rsidR="0018381E" w:rsidRPr="00371188" w:rsidRDefault="0018381E" w:rsidP="0018381E">
      <w:pPr>
        <w:shd w:val="clear" w:color="auto" w:fill="FFFFFF"/>
        <w:ind w:firstLine="720"/>
        <w:rPr>
          <w:lang w:val="ru-RU"/>
        </w:rPr>
      </w:pPr>
      <w:r w:rsidRPr="00371188">
        <w:rPr>
          <w:szCs w:val="18"/>
          <w:lang w:val="sr-Cyrl-CS"/>
        </w:rPr>
        <w:t>Основни појмови о негацији.</w:t>
      </w:r>
    </w:p>
    <w:p w:rsidR="0018381E" w:rsidRPr="00371188" w:rsidRDefault="0018381E" w:rsidP="0018381E">
      <w:pPr>
        <w:shd w:val="clear" w:color="auto" w:fill="FFFFFF"/>
        <w:ind w:firstLine="720"/>
        <w:rPr>
          <w:lang w:val="ru-RU"/>
        </w:rPr>
      </w:pPr>
      <w:r w:rsidRPr="00371188">
        <w:rPr>
          <w:szCs w:val="18"/>
          <w:lang w:val="sr-Cyrl-CS"/>
        </w:rPr>
        <w:t>Глаголски вид.</w:t>
      </w:r>
    </w:p>
    <w:p w:rsidR="0018381E" w:rsidRPr="00371188" w:rsidRDefault="0018381E" w:rsidP="0018381E">
      <w:pPr>
        <w:shd w:val="clear" w:color="auto" w:fill="FFFFFF"/>
        <w:ind w:firstLine="720"/>
        <w:rPr>
          <w:lang w:val="ru-RU"/>
        </w:rPr>
      </w:pPr>
      <w:r w:rsidRPr="00371188">
        <w:rPr>
          <w:szCs w:val="18"/>
          <w:lang w:val="sr-Cyrl-CS"/>
        </w:rPr>
        <w:t>Глаголска времена и глаголски начини</w:t>
      </w:r>
      <w:r>
        <w:rPr>
          <w:szCs w:val="18"/>
          <w:lang w:val="sr-Cyrl-CS"/>
        </w:rPr>
        <w:t xml:space="preserve"> –</w:t>
      </w:r>
      <w:r w:rsidRPr="00371188">
        <w:rPr>
          <w:szCs w:val="18"/>
          <w:lang w:val="sr-Cyrl-CS"/>
        </w:rPr>
        <w:t xml:space="preserve"> основни појмови. Временска и модална значења личних глаголских облика: презента, перфекта, крњег перфекта, аори</w:t>
      </w:r>
      <w:r>
        <w:rPr>
          <w:szCs w:val="18"/>
          <w:lang w:val="sr-Cyrl-CS"/>
        </w:rPr>
        <w:t>с</w:t>
      </w:r>
      <w:r w:rsidRPr="00371188">
        <w:rPr>
          <w:szCs w:val="18"/>
          <w:lang w:val="sr-Cyrl-CS"/>
        </w:rPr>
        <w:t>та, имперфекта, плусквамперфекта, футура, футура другог, кондиционала (потенцијала) и императава. Глаголски прилози. Инфинитив.</w:t>
      </w:r>
    </w:p>
    <w:p w:rsidR="0018381E" w:rsidRPr="00371188" w:rsidRDefault="0018381E" w:rsidP="0018381E">
      <w:pPr>
        <w:shd w:val="clear" w:color="auto" w:fill="FFFFFF"/>
        <w:ind w:firstLine="720"/>
        <w:rPr>
          <w:lang w:val="ru-RU"/>
        </w:rPr>
      </w:pPr>
      <w:r w:rsidRPr="00371188">
        <w:rPr>
          <w:szCs w:val="18"/>
          <w:lang w:val="sr-Cyrl-CS"/>
        </w:rPr>
        <w:t xml:space="preserve">Напоредне конструкције (координација). Појам напоредног односа. Обележавање напоредног односа. Главни типови напоредних конструкција: саставне, раставе, супротне, искључне, закључне и </w:t>
      </w:r>
      <w:r>
        <w:rPr>
          <w:szCs w:val="18"/>
          <w:lang w:val="sr-Cyrl-CS"/>
        </w:rPr>
        <w:t>г</w:t>
      </w:r>
      <w:r w:rsidRPr="00371188">
        <w:rPr>
          <w:szCs w:val="18"/>
          <w:lang w:val="sr-Cyrl-CS"/>
        </w:rPr>
        <w:t>радационе.</w:t>
      </w:r>
    </w:p>
    <w:p w:rsidR="0018381E" w:rsidRPr="00371188" w:rsidRDefault="0018381E" w:rsidP="0018381E">
      <w:pPr>
        <w:shd w:val="clear" w:color="auto" w:fill="FFFFFF"/>
        <w:ind w:firstLine="720"/>
        <w:rPr>
          <w:lang w:val="ru-RU"/>
        </w:rPr>
      </w:pPr>
      <w:r w:rsidRPr="00371188">
        <w:rPr>
          <w:szCs w:val="18"/>
          <w:lang w:val="sr-Cyrl-CS"/>
        </w:rPr>
        <w:t>Распоређивање синтаксичких јединица (основни појмови). Информативна актуализација реченице и начини њеног обележавања (основни појмови). Комуникативна кохезија.</w:t>
      </w:r>
    </w:p>
    <w:p w:rsidR="0018381E" w:rsidRDefault="0018381E" w:rsidP="0018381E">
      <w:pPr>
        <w:shd w:val="clear" w:color="auto" w:fill="FFFFFF"/>
        <w:rPr>
          <w:szCs w:val="18"/>
          <w:lang w:val="sr-Cyrl-CS"/>
        </w:rPr>
      </w:pPr>
    </w:p>
    <w:p w:rsidR="0018381E" w:rsidRPr="00371188" w:rsidRDefault="0018381E" w:rsidP="0018381E">
      <w:pPr>
        <w:shd w:val="clear" w:color="auto" w:fill="FFFFFF"/>
        <w:jc w:val="center"/>
        <w:rPr>
          <w:lang w:val="ru-RU"/>
        </w:rPr>
      </w:pPr>
      <w:r w:rsidRPr="00371188">
        <w:rPr>
          <w:szCs w:val="18"/>
          <w:lang w:val="sr-Cyrl-CS"/>
        </w:rPr>
        <w:t>ПРАВОПИС</w:t>
      </w:r>
    </w:p>
    <w:p w:rsidR="0018381E" w:rsidRPr="00371188" w:rsidRDefault="0018381E" w:rsidP="0018381E">
      <w:pPr>
        <w:shd w:val="clear" w:color="auto" w:fill="FFFFFF"/>
        <w:ind w:firstLine="720"/>
        <w:rPr>
          <w:lang w:val="ru-RU"/>
        </w:rPr>
      </w:pPr>
      <w:r w:rsidRPr="00371188">
        <w:rPr>
          <w:szCs w:val="18"/>
          <w:lang w:val="sr-Cyrl-CS"/>
        </w:rPr>
        <w:t>Интерпункција.</w:t>
      </w:r>
    </w:p>
    <w:p w:rsidR="0018381E" w:rsidRDefault="0018381E" w:rsidP="0018381E">
      <w:pPr>
        <w:shd w:val="clear" w:color="auto" w:fill="FFFFFF"/>
        <w:rPr>
          <w:szCs w:val="17"/>
          <w:lang w:val="sr-Cyrl-CS"/>
        </w:rPr>
      </w:pPr>
    </w:p>
    <w:p w:rsidR="0018381E" w:rsidRPr="00371188" w:rsidRDefault="0018381E" w:rsidP="0018381E">
      <w:pPr>
        <w:shd w:val="clear" w:color="auto" w:fill="FFFFFF"/>
        <w:jc w:val="center"/>
        <w:rPr>
          <w:lang w:val="ru-RU"/>
        </w:rPr>
      </w:pPr>
      <w:r w:rsidRPr="00371188">
        <w:rPr>
          <w:szCs w:val="17"/>
          <w:lang w:val="sr-Cyrl-CS"/>
        </w:rPr>
        <w:t>КУЛТУРА ИЗРАЖАВАЊА (10)</w:t>
      </w:r>
    </w:p>
    <w:p w:rsidR="0018381E" w:rsidRPr="00371188" w:rsidRDefault="0018381E" w:rsidP="0018381E">
      <w:pPr>
        <w:shd w:val="clear" w:color="auto" w:fill="FFFFFF"/>
        <w:spacing w:before="120"/>
        <w:jc w:val="center"/>
        <w:rPr>
          <w:lang w:val="ru-RU"/>
        </w:rPr>
      </w:pPr>
      <w:r w:rsidRPr="00371188">
        <w:rPr>
          <w:szCs w:val="17"/>
          <w:lang w:val="sr-Cyrl-CS"/>
        </w:rPr>
        <w:t>УСМЕНО ИЗРАЖАВАЊЕ</w:t>
      </w:r>
    </w:p>
    <w:p w:rsidR="0018381E" w:rsidRPr="00371188" w:rsidRDefault="0018381E" w:rsidP="0018381E">
      <w:pPr>
        <w:shd w:val="clear" w:color="auto" w:fill="FFFFFF"/>
        <w:ind w:firstLine="720"/>
        <w:rPr>
          <w:szCs w:val="18"/>
          <w:lang w:val="ru-RU"/>
        </w:rPr>
      </w:pPr>
      <w:r w:rsidRPr="00371188">
        <w:rPr>
          <w:szCs w:val="18"/>
          <w:lang w:val="sr-Cyrl-CS"/>
        </w:rPr>
        <w:t>Реторика; разговор, кратак монолог. Говор. Однос</w:t>
      </w:r>
      <w:r>
        <w:rPr>
          <w:szCs w:val="18"/>
          <w:lang w:val="sr-Cyrl-CS"/>
        </w:rPr>
        <w:t xml:space="preserve"> </w:t>
      </w:r>
      <w:r w:rsidRPr="00371188">
        <w:rPr>
          <w:szCs w:val="18"/>
          <w:lang w:val="sr-Cyrl-CS"/>
        </w:rPr>
        <w:t>између говорника и аудиторија</w:t>
      </w:r>
      <w:r>
        <w:rPr>
          <w:szCs w:val="18"/>
          <w:lang w:val="sr-Cyrl-CS"/>
        </w:rPr>
        <w:t>.</w:t>
      </w:r>
      <w:r w:rsidRPr="00371188">
        <w:rPr>
          <w:szCs w:val="18"/>
          <w:lang w:val="sr-Cyrl-CS"/>
        </w:rPr>
        <w:t xml:space="preserve"> Вежбе јавног говорења пред аудиторијом (употреба подсетника, импровизовано излагањ</w:t>
      </w:r>
      <w:r>
        <w:rPr>
          <w:szCs w:val="18"/>
          <w:lang w:val="sr-Cyrl-CS"/>
        </w:rPr>
        <w:t>е</w:t>
      </w:r>
      <w:r w:rsidRPr="00371188">
        <w:rPr>
          <w:szCs w:val="18"/>
          <w:lang w:val="sr-Cyrl-CS"/>
        </w:rPr>
        <w:t xml:space="preserve"> коришћење микрофона).</w:t>
      </w:r>
    </w:p>
    <w:p w:rsidR="0018381E" w:rsidRDefault="0018381E" w:rsidP="0018381E">
      <w:pPr>
        <w:shd w:val="clear" w:color="auto" w:fill="FFFFFF"/>
        <w:rPr>
          <w:szCs w:val="18"/>
          <w:lang w:val="sr-Cyrl-CS"/>
        </w:rPr>
      </w:pPr>
    </w:p>
    <w:p w:rsidR="0018381E" w:rsidRPr="00371188" w:rsidRDefault="0018381E" w:rsidP="0018381E">
      <w:pPr>
        <w:shd w:val="clear" w:color="auto" w:fill="FFFFFF"/>
        <w:jc w:val="center"/>
        <w:rPr>
          <w:lang w:val="ru-RU"/>
        </w:rPr>
      </w:pPr>
      <w:r w:rsidRPr="00371188">
        <w:rPr>
          <w:szCs w:val="18"/>
          <w:lang w:val="sr-Cyrl-CS"/>
        </w:rPr>
        <w:t>ПИСМ</w:t>
      </w:r>
      <w:r>
        <w:rPr>
          <w:szCs w:val="18"/>
          <w:lang w:val="sr-Cyrl-CS"/>
        </w:rPr>
        <w:t>ЕН</w:t>
      </w:r>
      <w:r w:rsidRPr="00371188">
        <w:rPr>
          <w:szCs w:val="18"/>
          <w:lang w:val="sr-Cyrl-CS"/>
        </w:rPr>
        <w:t>О ИЗРАЖАВАЊЕ</w:t>
      </w:r>
    </w:p>
    <w:p w:rsidR="0018381E" w:rsidRPr="00371188" w:rsidRDefault="0018381E" w:rsidP="0018381E">
      <w:pPr>
        <w:shd w:val="clear" w:color="auto" w:fill="FFFFFF"/>
        <w:ind w:firstLine="720"/>
        <w:rPr>
          <w:lang w:val="ru-RU"/>
        </w:rPr>
      </w:pPr>
      <w:r w:rsidRPr="00A54CBC">
        <w:rPr>
          <w:b/>
          <w:szCs w:val="18"/>
          <w:lang w:val="sr-Cyrl-CS"/>
        </w:rPr>
        <w:t>Стилистика:</w:t>
      </w:r>
      <w:r w:rsidRPr="00371188">
        <w:rPr>
          <w:szCs w:val="18"/>
          <w:lang w:val="sr-Cyrl-CS"/>
        </w:rPr>
        <w:t xml:space="preserve"> Ф</w:t>
      </w:r>
      <w:r>
        <w:rPr>
          <w:szCs w:val="18"/>
          <w:lang w:val="sr-Cyrl-CS"/>
        </w:rPr>
        <w:t>ун</w:t>
      </w:r>
      <w:r w:rsidRPr="00371188">
        <w:rPr>
          <w:szCs w:val="18"/>
          <w:lang w:val="sr-Cyrl-CS"/>
        </w:rPr>
        <w:t>кционални стилови: административно</w:t>
      </w:r>
      <w:r>
        <w:rPr>
          <w:szCs w:val="18"/>
          <w:lang w:val="sr-Cyrl-CS"/>
        </w:rPr>
        <w:t>–</w:t>
      </w:r>
      <w:r w:rsidRPr="00371188">
        <w:rPr>
          <w:szCs w:val="18"/>
          <w:lang w:val="sr-Cyrl-CS"/>
        </w:rPr>
        <w:t>пословни (молба, жалба, пословно писмо).</w:t>
      </w:r>
    </w:p>
    <w:p w:rsidR="0018381E" w:rsidRPr="00371188" w:rsidRDefault="0018381E" w:rsidP="0018381E">
      <w:pPr>
        <w:shd w:val="clear" w:color="auto" w:fill="FFFFFF"/>
        <w:ind w:firstLine="720"/>
        <w:rPr>
          <w:lang w:val="ru-RU"/>
        </w:rPr>
      </w:pPr>
      <w:r w:rsidRPr="00A54CBC">
        <w:rPr>
          <w:b/>
          <w:szCs w:val="18"/>
          <w:lang w:val="sr-Cyrl-CS"/>
        </w:rPr>
        <w:t>Облици писменог изражавања:</w:t>
      </w:r>
      <w:r w:rsidRPr="00371188">
        <w:rPr>
          <w:szCs w:val="18"/>
          <w:lang w:val="sr-Cyrl-CS"/>
        </w:rPr>
        <w:t xml:space="preserve"> приказ, осврт, расправа, књижевне паралеле, есеј.</w:t>
      </w:r>
    </w:p>
    <w:p w:rsidR="0018381E" w:rsidRPr="00371188" w:rsidRDefault="0018381E" w:rsidP="0018381E">
      <w:pPr>
        <w:shd w:val="clear" w:color="auto" w:fill="FFFFFF"/>
        <w:ind w:firstLine="720"/>
        <w:rPr>
          <w:lang w:val="ru-RU"/>
        </w:rPr>
      </w:pPr>
      <w:r w:rsidRPr="00A54CBC">
        <w:rPr>
          <w:b/>
          <w:szCs w:val="18"/>
          <w:lang w:val="sr-Cyrl-CS"/>
        </w:rPr>
        <w:t>Правопис:</w:t>
      </w:r>
      <w:r w:rsidRPr="00371188">
        <w:rPr>
          <w:szCs w:val="18"/>
          <w:lang w:val="sr-Cyrl-CS"/>
        </w:rPr>
        <w:t xml:space="preserve"> интерпункција (вежбања).</w:t>
      </w:r>
    </w:p>
    <w:p w:rsidR="0018381E" w:rsidRPr="00371188" w:rsidRDefault="0018381E" w:rsidP="0018381E">
      <w:pPr>
        <w:shd w:val="clear" w:color="auto" w:fill="FFFFFF"/>
        <w:ind w:firstLine="720"/>
        <w:rPr>
          <w:lang w:val="ru-RU"/>
        </w:rPr>
      </w:pPr>
      <w:r w:rsidRPr="00371188">
        <w:rPr>
          <w:szCs w:val="18"/>
          <w:lang w:val="sr-Cyrl-CS"/>
        </w:rPr>
        <w:t>Домаћи писмени задаци сложенијих захтева (читање и анализа на часу).</w:t>
      </w:r>
    </w:p>
    <w:p w:rsidR="0018381E" w:rsidRPr="00371188" w:rsidRDefault="0018381E" w:rsidP="0018381E">
      <w:pPr>
        <w:shd w:val="clear" w:color="auto" w:fill="FFFFFF"/>
        <w:ind w:firstLine="720"/>
        <w:rPr>
          <w:lang w:val="ru-RU"/>
        </w:rPr>
      </w:pPr>
      <w:r w:rsidRPr="00371188">
        <w:rPr>
          <w:szCs w:val="18"/>
          <w:lang w:val="sr-Cyrl-CS"/>
        </w:rPr>
        <w:t>Четири писмена задатка годишње.</w:t>
      </w:r>
    </w:p>
    <w:p w:rsidR="0018381E" w:rsidRDefault="0018381E" w:rsidP="0018381E">
      <w:pPr>
        <w:shd w:val="clear" w:color="auto" w:fill="FFFFFF"/>
        <w:rPr>
          <w:szCs w:val="18"/>
          <w:lang w:val="sr-Cyrl-CS"/>
        </w:rPr>
      </w:pPr>
    </w:p>
    <w:p w:rsidR="0018381E" w:rsidRPr="00371188" w:rsidRDefault="0018381E" w:rsidP="0018381E">
      <w:pPr>
        <w:shd w:val="clear" w:color="auto" w:fill="FFFFFF"/>
        <w:jc w:val="center"/>
        <w:rPr>
          <w:lang w:val="ru-RU"/>
        </w:rPr>
      </w:pPr>
      <w:r w:rsidRPr="00371188">
        <w:rPr>
          <w:szCs w:val="18"/>
          <w:lang w:val="sr-Cyrl-CS"/>
        </w:rPr>
        <w:t>НАЧИН ОСТВАРИВАЊА ПРОГРАМА (УПУТСТВО)</w:t>
      </w:r>
    </w:p>
    <w:p w:rsidR="0018381E" w:rsidRPr="00371188" w:rsidRDefault="0018381E" w:rsidP="0018381E">
      <w:pPr>
        <w:shd w:val="clear" w:color="auto" w:fill="FFFFFF"/>
        <w:jc w:val="center"/>
        <w:rPr>
          <w:lang w:val="ru-RU"/>
        </w:rPr>
      </w:pPr>
      <w:r w:rsidRPr="00371188">
        <w:rPr>
          <w:szCs w:val="18"/>
          <w:lang w:val="sr-Cyrl-CS"/>
        </w:rPr>
        <w:t>УВОДНА ОБЈАШЊЕЊА</w:t>
      </w:r>
    </w:p>
    <w:p w:rsidR="0018381E" w:rsidRPr="00371188" w:rsidRDefault="0018381E" w:rsidP="0018381E">
      <w:pPr>
        <w:shd w:val="clear" w:color="auto" w:fill="FFFFFF"/>
        <w:ind w:firstLine="720"/>
        <w:rPr>
          <w:lang w:val="ru-RU"/>
        </w:rPr>
      </w:pPr>
      <w:r w:rsidRPr="00371188">
        <w:rPr>
          <w:szCs w:val="18"/>
          <w:lang w:val="sr-Cyrl-CS"/>
        </w:rPr>
        <w:t xml:space="preserve">Програм </w:t>
      </w:r>
      <w:r>
        <w:rPr>
          <w:szCs w:val="18"/>
          <w:lang w:val="sr-Cyrl-CS"/>
        </w:rPr>
        <w:t>српск</w:t>
      </w:r>
      <w:r w:rsidRPr="00371188">
        <w:rPr>
          <w:szCs w:val="18"/>
          <w:lang w:val="sr-Cyrl-CS"/>
        </w:rPr>
        <w:t xml:space="preserve">ог језика и књижевности намењен је четворогодишњем образовању и васпитању у свим средњим стручним школама </w:t>
      </w:r>
      <w:r w:rsidRPr="00371188">
        <w:rPr>
          <w:szCs w:val="18"/>
          <w:lang w:val="ru-RU"/>
        </w:rPr>
        <w:t>(</w:t>
      </w:r>
      <w:r w:rsidRPr="00371188">
        <w:rPr>
          <w:szCs w:val="18"/>
        </w:rPr>
        <w:t>IV</w:t>
      </w:r>
      <w:r w:rsidRPr="00371188">
        <w:rPr>
          <w:szCs w:val="18"/>
          <w:lang w:val="ru-RU"/>
        </w:rPr>
        <w:t xml:space="preserve"> </w:t>
      </w:r>
      <w:r w:rsidRPr="00371188">
        <w:rPr>
          <w:szCs w:val="18"/>
          <w:lang w:val="sr-Cyrl-CS"/>
        </w:rPr>
        <w:t>степена стручности).</w:t>
      </w:r>
    </w:p>
    <w:p w:rsidR="0018381E" w:rsidRPr="00371188" w:rsidRDefault="0018381E" w:rsidP="0018381E">
      <w:pPr>
        <w:shd w:val="clear" w:color="auto" w:fill="FFFFFF"/>
        <w:ind w:firstLine="720"/>
        <w:rPr>
          <w:lang w:val="ru-RU"/>
        </w:rPr>
      </w:pPr>
      <w:r w:rsidRPr="00371188">
        <w:rPr>
          <w:szCs w:val="18"/>
          <w:lang w:val="sr-Cyrl-CS"/>
        </w:rPr>
        <w:t xml:space="preserve">Зависно од разреда и садржаја годишњи фонд часова наставе овог предмета распоређен је тако да је за подручје </w:t>
      </w:r>
      <w:r w:rsidRPr="00CE0846">
        <w:rPr>
          <w:b/>
          <w:szCs w:val="18"/>
          <w:lang w:val="sr-Cyrl-CS"/>
        </w:rPr>
        <w:t>књижевност</w:t>
      </w:r>
      <w:r w:rsidRPr="00371188">
        <w:rPr>
          <w:szCs w:val="18"/>
          <w:lang w:val="sr-Cyrl-CS"/>
        </w:rPr>
        <w:t xml:space="preserve"> издвојено око 60 одсто, а за друга два (</w:t>
      </w:r>
      <w:r w:rsidRPr="00CE0846">
        <w:rPr>
          <w:b/>
          <w:szCs w:val="18"/>
          <w:lang w:val="sr-Cyrl-CS"/>
        </w:rPr>
        <w:t>језик и култура изражавања</w:t>
      </w:r>
      <w:r w:rsidRPr="00371188">
        <w:rPr>
          <w:szCs w:val="18"/>
          <w:lang w:val="sr-Cyrl-CS"/>
        </w:rPr>
        <w:t>) око 40 одсто часова.</w:t>
      </w:r>
    </w:p>
    <w:p w:rsidR="0018381E" w:rsidRPr="00371188" w:rsidRDefault="0018381E" w:rsidP="0018381E">
      <w:pPr>
        <w:shd w:val="clear" w:color="auto" w:fill="FFFFFF"/>
        <w:ind w:firstLine="720"/>
        <w:rPr>
          <w:lang w:val="ru-RU"/>
        </w:rPr>
      </w:pPr>
      <w:r w:rsidRPr="00371188">
        <w:rPr>
          <w:szCs w:val="18"/>
          <w:lang w:val="sr-Cyrl-CS"/>
        </w:rPr>
        <w:lastRenderedPageBreak/>
        <w:t>У оквиру тог фонда планирани садржаји се обрађују са 70 одсто часова. Осталих 30 одсто часова, предвиђено је за понављање, утврђивање, вежбање и систематизовање програма.</w:t>
      </w:r>
    </w:p>
    <w:p w:rsidR="0018381E" w:rsidRDefault="0018381E" w:rsidP="0018381E">
      <w:pPr>
        <w:shd w:val="clear" w:color="auto" w:fill="FFFFFF"/>
        <w:ind w:firstLine="720"/>
        <w:rPr>
          <w:szCs w:val="18"/>
          <w:lang w:val="sr-Cyrl-CS"/>
        </w:rPr>
      </w:pPr>
    </w:p>
    <w:p w:rsidR="0018381E" w:rsidRPr="00371188" w:rsidRDefault="0018381E" w:rsidP="0018381E">
      <w:pPr>
        <w:shd w:val="clear" w:color="auto" w:fill="FFFFFF"/>
        <w:ind w:firstLine="720"/>
        <w:rPr>
          <w:lang w:val="ru-RU"/>
        </w:rPr>
      </w:pPr>
      <w:r w:rsidRPr="00371188">
        <w:rPr>
          <w:szCs w:val="18"/>
          <w:lang w:val="sr-Cyrl-CS"/>
        </w:rPr>
        <w:t>Циљ и задаци чине целину и остварују се током четири</w:t>
      </w:r>
      <w:r>
        <w:rPr>
          <w:szCs w:val="18"/>
          <w:lang w:val="sr-Cyrl-CS"/>
        </w:rPr>
        <w:t xml:space="preserve"> –</w:t>
      </w:r>
      <w:r w:rsidRPr="00371188">
        <w:rPr>
          <w:szCs w:val="18"/>
          <w:lang w:val="sr-Cyrl-CS"/>
        </w:rPr>
        <w:t xml:space="preserve"> систематски и континуирано </w:t>
      </w:r>
      <w:r>
        <w:rPr>
          <w:szCs w:val="18"/>
          <w:lang w:val="sr-Cyrl-CS"/>
        </w:rPr>
        <w:t>–</w:t>
      </w:r>
      <w:r w:rsidRPr="00371188">
        <w:rPr>
          <w:szCs w:val="18"/>
          <w:lang w:val="sr-Cyrl-CS"/>
        </w:rPr>
        <w:t xml:space="preserve"> у свим предвиђеним програмско</w:t>
      </w:r>
      <w:r>
        <w:rPr>
          <w:szCs w:val="18"/>
          <w:lang w:val="sr-Cyrl-CS"/>
        </w:rPr>
        <w:t>–</w:t>
      </w:r>
      <w:r w:rsidRPr="00371188">
        <w:rPr>
          <w:szCs w:val="18"/>
          <w:lang w:val="sr-Cyrl-CS"/>
        </w:rPr>
        <w:t>тематским подручјима и видовима рада.</w:t>
      </w:r>
    </w:p>
    <w:p w:rsidR="0018381E" w:rsidRPr="00371188" w:rsidRDefault="0018381E" w:rsidP="0018381E">
      <w:pPr>
        <w:shd w:val="clear" w:color="auto" w:fill="FFFFFF"/>
        <w:ind w:firstLine="720"/>
        <w:rPr>
          <w:lang w:val="ru-RU"/>
        </w:rPr>
      </w:pPr>
      <w:r w:rsidRPr="00371188">
        <w:rPr>
          <w:szCs w:val="18"/>
          <w:lang w:val="sr-Cyrl-CS"/>
        </w:rPr>
        <w:t>Сви садржаји распоређени су по разредима, подруч</w:t>
      </w:r>
      <w:r>
        <w:rPr>
          <w:szCs w:val="18"/>
          <w:lang w:val="sr-Cyrl-CS"/>
        </w:rPr>
        <w:t>јима, областима и темама уз прим</w:t>
      </w:r>
      <w:r w:rsidRPr="00371188">
        <w:rPr>
          <w:szCs w:val="18"/>
          <w:lang w:val="sr-Cyrl-CS"/>
        </w:rPr>
        <w:t>ену начела поступности, корелације, интеграције и примерености узрасту.</w:t>
      </w:r>
    </w:p>
    <w:p w:rsidR="0018381E" w:rsidRPr="00371188" w:rsidRDefault="0018381E" w:rsidP="0018381E">
      <w:pPr>
        <w:shd w:val="clear" w:color="auto" w:fill="FFFFFF"/>
        <w:ind w:firstLine="720"/>
        <w:rPr>
          <w:lang w:val="ru-RU"/>
        </w:rPr>
      </w:pPr>
      <w:r w:rsidRPr="00371188">
        <w:rPr>
          <w:szCs w:val="18"/>
          <w:lang w:val="sr-Cyrl-CS"/>
        </w:rPr>
        <w:t xml:space="preserve">Садржаји програма </w:t>
      </w:r>
      <w:r>
        <w:rPr>
          <w:szCs w:val="18"/>
          <w:lang w:val="sr-Cyrl-CS"/>
        </w:rPr>
        <w:t>српск</w:t>
      </w:r>
      <w:r w:rsidRPr="00371188">
        <w:rPr>
          <w:szCs w:val="18"/>
          <w:lang w:val="sr-Cyrl-CS"/>
        </w:rPr>
        <w:t>ог језика и књижевности у појединим подручјима рада реализују се са већим фондом ча</w:t>
      </w:r>
      <w:r>
        <w:rPr>
          <w:szCs w:val="18"/>
          <w:lang w:val="sr-Cyrl-CS"/>
        </w:rPr>
        <w:t>с</w:t>
      </w:r>
      <w:r w:rsidRPr="00371188">
        <w:rPr>
          <w:szCs w:val="18"/>
          <w:lang w:val="sr-Cyrl-CS"/>
        </w:rPr>
        <w:t>ова у заједничк</w:t>
      </w:r>
      <w:r>
        <w:rPr>
          <w:szCs w:val="18"/>
          <w:lang w:val="sr-Cyrl-CS"/>
        </w:rPr>
        <w:t>ом</w:t>
      </w:r>
      <w:r w:rsidRPr="00371188">
        <w:rPr>
          <w:szCs w:val="18"/>
          <w:lang w:val="sr-Cyrl-CS"/>
        </w:rPr>
        <w:t xml:space="preserve"> наставн</w:t>
      </w:r>
      <w:r>
        <w:rPr>
          <w:szCs w:val="18"/>
          <w:lang w:val="sr-Cyrl-CS"/>
        </w:rPr>
        <w:t>ом</w:t>
      </w:r>
      <w:r w:rsidRPr="00371188">
        <w:rPr>
          <w:szCs w:val="18"/>
          <w:lang w:val="sr-Cyrl-CS"/>
        </w:rPr>
        <w:t xml:space="preserve"> план</w:t>
      </w:r>
      <w:r>
        <w:rPr>
          <w:szCs w:val="18"/>
          <w:lang w:val="sr-Cyrl-CS"/>
        </w:rPr>
        <w:t>у</w:t>
      </w:r>
      <w:r w:rsidRPr="00371188">
        <w:rPr>
          <w:szCs w:val="18"/>
          <w:lang w:val="sr-Cyrl-CS"/>
        </w:rPr>
        <w:t xml:space="preserve"> општеобразовних предмета</w:t>
      </w:r>
      <w:r>
        <w:rPr>
          <w:szCs w:val="18"/>
          <w:lang w:val="sr-Cyrl-CS"/>
        </w:rPr>
        <w:t>, а</w:t>
      </w:r>
      <w:r w:rsidRPr="00371188">
        <w:rPr>
          <w:szCs w:val="18"/>
          <w:lang w:val="sr-Cyrl-CS"/>
        </w:rPr>
        <w:t xml:space="preserve"> наставници </w:t>
      </w:r>
      <w:r>
        <w:rPr>
          <w:szCs w:val="18"/>
          <w:lang w:val="sr-Cyrl-CS"/>
        </w:rPr>
        <w:t>српск</w:t>
      </w:r>
      <w:r w:rsidRPr="00371188">
        <w:rPr>
          <w:szCs w:val="18"/>
          <w:lang w:val="sr-Cyrl-CS"/>
        </w:rPr>
        <w:t xml:space="preserve">ог језика треба да искористе </w:t>
      </w:r>
      <w:r>
        <w:rPr>
          <w:szCs w:val="18"/>
          <w:lang w:val="sr-Cyrl-CS"/>
        </w:rPr>
        <w:t xml:space="preserve">тај повећани фонд </w:t>
      </w:r>
      <w:r w:rsidRPr="00371188">
        <w:rPr>
          <w:szCs w:val="18"/>
          <w:lang w:val="sr-Cyrl-CS"/>
        </w:rPr>
        <w:t>за систематизацију пређеног градива у оквиру подручја граматике и правописа.</w:t>
      </w:r>
    </w:p>
    <w:p w:rsidR="0018381E" w:rsidRPr="00371188" w:rsidRDefault="0018381E" w:rsidP="0018381E">
      <w:pPr>
        <w:shd w:val="clear" w:color="auto" w:fill="FFFFFF"/>
        <w:ind w:firstLine="720"/>
        <w:rPr>
          <w:lang w:val="ru-RU"/>
        </w:rPr>
      </w:pPr>
      <w:r w:rsidRPr="00CE0846">
        <w:rPr>
          <w:b/>
          <w:szCs w:val="18"/>
          <w:lang w:val="sr-Cyrl-CS"/>
        </w:rPr>
        <w:t>Садржаји књижевности</w:t>
      </w:r>
      <w:r w:rsidRPr="00371188">
        <w:rPr>
          <w:szCs w:val="18"/>
          <w:lang w:val="sr-Cyrl-CS"/>
        </w:rPr>
        <w:t xml:space="preserve"> конкретизовани су по разредима, сегментима (књижевност и лектира), а обухватају књижевнотеоријско и књижевноисторијско проучавање књижевноуметничких дела и књижевности жанровски распоређених.</w:t>
      </w:r>
    </w:p>
    <w:p w:rsidR="0018381E" w:rsidRPr="00371188" w:rsidRDefault="0018381E" w:rsidP="0018381E">
      <w:pPr>
        <w:shd w:val="clear" w:color="auto" w:fill="FFFFFF"/>
        <w:ind w:firstLine="720"/>
        <w:rPr>
          <w:lang w:val="ru-RU"/>
        </w:rPr>
      </w:pPr>
      <w:r w:rsidRPr="00371188">
        <w:rPr>
          <w:szCs w:val="18"/>
          <w:lang w:val="sr-Cyrl-CS"/>
        </w:rPr>
        <w:t xml:space="preserve">Подручје </w:t>
      </w:r>
      <w:r w:rsidRPr="00CE0846">
        <w:rPr>
          <w:b/>
          <w:szCs w:val="18"/>
          <w:lang w:val="sr-Cyrl-CS"/>
        </w:rPr>
        <w:t>језик</w:t>
      </w:r>
      <w:r w:rsidRPr="00371188">
        <w:rPr>
          <w:szCs w:val="18"/>
          <w:lang w:val="sr-Cyrl-CS"/>
        </w:rPr>
        <w:t xml:space="preserve"> обухвата изучавање језика као система. У садржаје овог подручја уграђени су елементи опште лингвистике и правописа.</w:t>
      </w:r>
    </w:p>
    <w:p w:rsidR="0018381E" w:rsidRPr="00371188" w:rsidRDefault="0018381E" w:rsidP="0018381E">
      <w:pPr>
        <w:shd w:val="clear" w:color="auto" w:fill="FFFFFF"/>
        <w:ind w:firstLine="720"/>
        <w:rPr>
          <w:lang w:val="ru-RU"/>
        </w:rPr>
      </w:pPr>
      <w:r w:rsidRPr="00371188">
        <w:rPr>
          <w:szCs w:val="18"/>
          <w:lang w:val="sr-Cyrl-CS"/>
        </w:rPr>
        <w:t xml:space="preserve">Подручје </w:t>
      </w:r>
      <w:r w:rsidRPr="00CE0846">
        <w:rPr>
          <w:b/>
          <w:szCs w:val="18"/>
          <w:lang w:val="sr-Cyrl-CS"/>
        </w:rPr>
        <w:t xml:space="preserve">култура изражавања </w:t>
      </w:r>
      <w:r w:rsidRPr="00371188">
        <w:rPr>
          <w:szCs w:val="18"/>
          <w:lang w:val="sr-Cyrl-CS"/>
        </w:rPr>
        <w:t>обухвата облике и врсте у области усменог и писменог изражавања (по разредима). У овој области планиране су говорне и писмене вежбе, домаћи задаци и писмени задаци, који треба да се раде наизменично ћирилицом и латиницом.</w:t>
      </w:r>
    </w:p>
    <w:p w:rsidR="0018381E" w:rsidRPr="00371188" w:rsidRDefault="0018381E" w:rsidP="0018381E">
      <w:pPr>
        <w:shd w:val="clear" w:color="auto" w:fill="FFFFFF"/>
        <w:ind w:firstLine="720"/>
        <w:rPr>
          <w:lang w:val="ru-RU"/>
        </w:rPr>
      </w:pPr>
      <w:r w:rsidRPr="00371188">
        <w:rPr>
          <w:szCs w:val="18"/>
          <w:lang w:val="sr-Cyrl-CS"/>
        </w:rPr>
        <w:t xml:space="preserve">Ради што успешније реализације бројних захтева и садржаја неопходна је и стална сарадња наставника </w:t>
      </w:r>
      <w:r>
        <w:rPr>
          <w:szCs w:val="18"/>
          <w:lang w:val="sr-Cyrl-CS"/>
        </w:rPr>
        <w:t>српског</w:t>
      </w:r>
      <w:r w:rsidRPr="00371188">
        <w:rPr>
          <w:szCs w:val="18"/>
          <w:lang w:val="sr-Cyrl-CS"/>
        </w:rPr>
        <w:t xml:space="preserve"> језика и књижевности с наставницима других предмета (историје, сродних општестручних и ужестручних предмета), стручним сарадницима (школским библиотекаром</w:t>
      </w:r>
      <w:r>
        <w:rPr>
          <w:szCs w:val="18"/>
          <w:lang w:val="sr-Cyrl-CS"/>
        </w:rPr>
        <w:t>–</w:t>
      </w:r>
      <w:r w:rsidRPr="00371188">
        <w:rPr>
          <w:szCs w:val="18"/>
          <w:lang w:val="sr-Cyrl-CS"/>
        </w:rPr>
        <w:t>медијатекаром, педагогом, психологом) и органима (стручним активом и већима), родитељима ученика и међуопштинском (регионалном) просветно</w:t>
      </w:r>
      <w:r>
        <w:rPr>
          <w:szCs w:val="18"/>
          <w:lang w:val="sr-Cyrl-CS"/>
        </w:rPr>
        <w:t>–</w:t>
      </w:r>
      <w:r w:rsidRPr="00371188">
        <w:rPr>
          <w:szCs w:val="18"/>
          <w:lang w:val="sr-Cyrl-CS"/>
        </w:rPr>
        <w:t xml:space="preserve">педагошком </w:t>
      </w:r>
      <w:r>
        <w:rPr>
          <w:szCs w:val="18"/>
          <w:lang w:val="sr-Cyrl-CS"/>
        </w:rPr>
        <w:t>с</w:t>
      </w:r>
      <w:r w:rsidRPr="00371188">
        <w:rPr>
          <w:szCs w:val="18"/>
          <w:lang w:val="sr-Cyrl-CS"/>
        </w:rPr>
        <w:t xml:space="preserve">лужбом (просветним саветницима за </w:t>
      </w:r>
      <w:r>
        <w:rPr>
          <w:szCs w:val="18"/>
          <w:lang w:val="sr-Cyrl-CS"/>
        </w:rPr>
        <w:t>српск</w:t>
      </w:r>
      <w:r w:rsidRPr="00371188">
        <w:rPr>
          <w:szCs w:val="18"/>
          <w:lang w:val="sr-Cyrl-CS"/>
        </w:rPr>
        <w:t>и језик и књижевност); такође је корисна сарадња наставника и са одређеним институцијама (народном библиотеком, домом културе, биоскопом, локалним новинама, радио</w:t>
      </w:r>
      <w:r>
        <w:rPr>
          <w:szCs w:val="18"/>
          <w:lang w:val="sr-Cyrl-CS"/>
        </w:rPr>
        <w:t>–</w:t>
      </w:r>
      <w:r w:rsidRPr="00371188">
        <w:rPr>
          <w:szCs w:val="18"/>
          <w:lang w:val="sr-Cyrl-CS"/>
        </w:rPr>
        <w:t>станицом и др.).</w:t>
      </w:r>
    </w:p>
    <w:p w:rsidR="0018381E" w:rsidRPr="00371188" w:rsidRDefault="0018381E" w:rsidP="0018381E">
      <w:pPr>
        <w:shd w:val="clear" w:color="auto" w:fill="FFFFFF"/>
        <w:ind w:firstLine="720"/>
        <w:rPr>
          <w:lang w:val="ru-RU"/>
        </w:rPr>
      </w:pPr>
      <w:r w:rsidRPr="00371188">
        <w:rPr>
          <w:szCs w:val="18"/>
          <w:lang w:val="sr-Cyrl-CS"/>
        </w:rPr>
        <w:t>Квалитет и трајност знања, умења, вештина и навика ученика умногоме зависе од принципа, облика, метода и средстава који се користе у образовно</w:t>
      </w:r>
      <w:r>
        <w:rPr>
          <w:szCs w:val="18"/>
          <w:lang w:val="sr-Cyrl-CS"/>
        </w:rPr>
        <w:t>–</w:t>
      </w:r>
      <w:r w:rsidRPr="00371188">
        <w:rPr>
          <w:szCs w:val="18"/>
          <w:lang w:val="sr-Cyrl-CS"/>
        </w:rPr>
        <w:t xml:space="preserve">васпитном процесу. Због тога савремена настава </w:t>
      </w:r>
      <w:r>
        <w:rPr>
          <w:szCs w:val="18"/>
          <w:lang w:val="sr-Cyrl-CS"/>
        </w:rPr>
        <w:t>српск</w:t>
      </w:r>
      <w:r w:rsidRPr="00371188">
        <w:rPr>
          <w:szCs w:val="18"/>
          <w:lang w:val="sr-Cyrl-CS"/>
        </w:rPr>
        <w:t xml:space="preserve">ог језика и књижевности претпоставља остваривање хитних задатака и садржаја програма уз максимално могућу мисаону активност ученика (субјеката у настави), поштовање одређених дидактичких принципа (посебно: свесне активности ученика, научности, примерености, поступности, систематичности и очигледности), као и адекватну примену оних наставних облика, метода, поступака и средстава чију су вредност утврдиле савремена пракса и методика наставе </w:t>
      </w:r>
      <w:r>
        <w:rPr>
          <w:szCs w:val="18"/>
          <w:lang w:val="sr-Cyrl-CS"/>
        </w:rPr>
        <w:t>српск</w:t>
      </w:r>
      <w:r w:rsidRPr="00371188">
        <w:rPr>
          <w:szCs w:val="18"/>
          <w:lang w:val="sr-Cyrl-CS"/>
        </w:rPr>
        <w:t xml:space="preserve">ог језика и књижевности (пре свега: разни видови групног и индивидуалног рада примерени могућностима ученика, методе </w:t>
      </w:r>
      <w:r>
        <w:rPr>
          <w:szCs w:val="18"/>
          <w:lang w:val="sr-Cyrl-CS"/>
        </w:rPr>
        <w:t>–</w:t>
      </w:r>
      <w:r w:rsidRPr="00371188">
        <w:rPr>
          <w:szCs w:val="18"/>
          <w:lang w:val="sr-Cyrl-CS"/>
        </w:rPr>
        <w:t xml:space="preserve"> дијалошка, текстуално</w:t>
      </w:r>
      <w:r>
        <w:rPr>
          <w:szCs w:val="18"/>
          <w:lang w:val="sr-Cyrl-CS"/>
        </w:rPr>
        <w:t>–</w:t>
      </w:r>
      <w:r w:rsidRPr="00371188">
        <w:rPr>
          <w:szCs w:val="18"/>
          <w:lang w:val="sr-Cyrl-CS"/>
        </w:rPr>
        <w:t xml:space="preserve">графичке демонстрације и самосталних радова ученика, средства </w:t>
      </w:r>
      <w:r>
        <w:rPr>
          <w:szCs w:val="18"/>
          <w:lang w:val="sr-Cyrl-CS"/>
        </w:rPr>
        <w:t>–</w:t>
      </w:r>
      <w:r w:rsidRPr="00371188">
        <w:rPr>
          <w:szCs w:val="18"/>
          <w:lang w:val="sr-Cyrl-CS"/>
        </w:rPr>
        <w:t xml:space="preserve"> уџбеници, приручници, разне врсте текстова и графичких приказа, графофолије, плоче и касете, наставни и други филмови, радио и телевизијске</w:t>
      </w:r>
      <w:r w:rsidRPr="00371188">
        <w:rPr>
          <w:lang w:val="ru-RU"/>
        </w:rPr>
        <w:t xml:space="preserve"> </w:t>
      </w:r>
      <w:r w:rsidRPr="00371188">
        <w:rPr>
          <w:szCs w:val="18"/>
          <w:lang w:val="sr-Cyrl-CS"/>
        </w:rPr>
        <w:t xml:space="preserve">емисије и сл.). Избор одређених наставних облика, метода, поступака и средстава условљен је, пре свега, наставним садржајем и циљевима (образовним, васпитним и функционалним), које треба остварити на једном часу </w:t>
      </w:r>
      <w:r>
        <w:rPr>
          <w:szCs w:val="18"/>
          <w:lang w:val="sr-Cyrl-CS"/>
        </w:rPr>
        <w:t>српск</w:t>
      </w:r>
      <w:r w:rsidRPr="00371188">
        <w:rPr>
          <w:szCs w:val="18"/>
          <w:lang w:val="sr-Cyrl-CS"/>
        </w:rPr>
        <w:t>ог језика и књижевности.</w:t>
      </w:r>
    </w:p>
    <w:p w:rsidR="0018381E" w:rsidRPr="00371188" w:rsidRDefault="0018381E" w:rsidP="0018381E">
      <w:pPr>
        <w:shd w:val="clear" w:color="auto" w:fill="FFFFFF"/>
        <w:ind w:firstLine="720"/>
        <w:rPr>
          <w:lang w:val="ru-RU"/>
        </w:rPr>
      </w:pPr>
      <w:r w:rsidRPr="00371188">
        <w:rPr>
          <w:szCs w:val="18"/>
          <w:lang w:val="sr-Cyrl-CS"/>
        </w:rPr>
        <w:t>Редовна настава српског језика и књижевности изводи се у специјализованим учионицама и кабинетима за овај</w:t>
      </w:r>
      <w:r>
        <w:rPr>
          <w:szCs w:val="18"/>
          <w:lang w:val="sr-Cyrl-CS"/>
        </w:rPr>
        <w:t xml:space="preserve"> п</w:t>
      </w:r>
      <w:r w:rsidRPr="00371188">
        <w:rPr>
          <w:szCs w:val="18"/>
          <w:lang w:val="sr-Cyrl-CS"/>
        </w:rPr>
        <w:t>редмет, који треба да буду опремљени у складу са нормативима за средње стручне школе. Делимично, она се организује и у другим школским просторијама (библиотеци</w:t>
      </w:r>
      <w:r>
        <w:rPr>
          <w:szCs w:val="18"/>
          <w:lang w:val="sr-Cyrl-CS"/>
        </w:rPr>
        <w:t>–</w:t>
      </w:r>
      <w:r w:rsidRPr="00371188">
        <w:rPr>
          <w:szCs w:val="18"/>
          <w:lang w:val="sr-Cyrl-CS"/>
        </w:rPr>
        <w:t>медијатеци, читаоници, аудиовизуелној сали и сл.).</w:t>
      </w:r>
    </w:p>
    <w:p w:rsidR="0018381E" w:rsidRPr="00371188" w:rsidRDefault="0018381E" w:rsidP="0018381E">
      <w:pPr>
        <w:shd w:val="clear" w:color="auto" w:fill="FFFFFF"/>
        <w:ind w:firstLine="720"/>
        <w:rPr>
          <w:lang w:val="ru-RU"/>
        </w:rPr>
      </w:pPr>
      <w:r w:rsidRPr="00371188">
        <w:rPr>
          <w:szCs w:val="18"/>
          <w:lang w:val="sr-Cyrl-CS"/>
        </w:rPr>
        <w:lastRenderedPageBreak/>
        <w:t xml:space="preserve">У настави </w:t>
      </w:r>
      <w:r>
        <w:rPr>
          <w:szCs w:val="18"/>
          <w:lang w:val="sr-Cyrl-CS"/>
        </w:rPr>
        <w:t>српск</w:t>
      </w:r>
      <w:r w:rsidRPr="00371188">
        <w:rPr>
          <w:szCs w:val="18"/>
          <w:lang w:val="sr-Cyrl-CS"/>
        </w:rPr>
        <w:t>ог језика и књижевности користе се уџбеници и приручници (које је о добрио Просветни савет Републике Србије) и библиотечко</w:t>
      </w:r>
      <w:r>
        <w:rPr>
          <w:szCs w:val="18"/>
          <w:lang w:val="sr-Cyrl-CS"/>
        </w:rPr>
        <w:t>–</w:t>
      </w:r>
      <w:r w:rsidRPr="00371188">
        <w:rPr>
          <w:szCs w:val="18"/>
          <w:lang w:val="sr-Cyrl-CS"/>
        </w:rPr>
        <w:t>информацијска грађа од значаја за остваривање задатака и садржаја програма овог предмета, односно за систематско оспособљавање ученика за самостално коришћење разних извора сазнања у настави и ван ње.</w:t>
      </w:r>
    </w:p>
    <w:p w:rsidR="0018381E" w:rsidRPr="00371188" w:rsidRDefault="0018381E" w:rsidP="0018381E">
      <w:pPr>
        <w:shd w:val="clear" w:color="auto" w:fill="FFFFFF"/>
        <w:ind w:firstLine="720"/>
        <w:rPr>
          <w:lang w:val="ru-RU"/>
        </w:rPr>
      </w:pPr>
      <w:r w:rsidRPr="00371188">
        <w:rPr>
          <w:szCs w:val="18"/>
          <w:lang w:val="sr-Cyrl-CS"/>
        </w:rPr>
        <w:t>У односу на досадашњи, овај програм доноси извесне промене и новине, које треба имати у виду приликом планирања (глобалног и оперативног) и реализације предвиђених задатака и садржаја. Посебно су значајне ове промене и новине у програму: измењен је</w:t>
      </w:r>
      <w:r>
        <w:rPr>
          <w:szCs w:val="18"/>
          <w:lang w:val="sr-Cyrl-CS"/>
        </w:rPr>
        <w:t xml:space="preserve"> </w:t>
      </w:r>
      <w:r w:rsidRPr="00371188">
        <w:rPr>
          <w:szCs w:val="18"/>
          <w:lang w:val="sr-Cyrl-CS"/>
        </w:rPr>
        <w:t>недељни и годишњи фонд часова у свим разредима средњих стручних школа као и начин расподеле предвиђеног годишњег фонда часова на поједине сегменте програма; обезбеђен је адекватнији однос између часова обраде и других типова часова: кориговани су циљ и задаци наставе; измењени су структура и садржаји подручја књижевност и језик; у програм је укључен садржај из проучавања књижевног дела. Уведена је област лектире, укључени су нови аутори и наслови; одређени су основни књижевнотеоријски појмови који се усвајају током обраде одговарајућих дела: створени су предуслови за креативно испољавање наставника и прилагођавање васпитно</w:t>
      </w:r>
      <w:r>
        <w:rPr>
          <w:szCs w:val="18"/>
          <w:lang w:val="sr-Cyrl-CS"/>
        </w:rPr>
        <w:t>–о</w:t>
      </w:r>
      <w:r w:rsidRPr="00371188">
        <w:rPr>
          <w:szCs w:val="18"/>
          <w:lang w:val="sr-Cyrl-CS"/>
        </w:rPr>
        <w:t>бразовног рада различитим ситуацијама у пракси, као и за појачавање стваралачке сарадње наставника и ученика.</w:t>
      </w:r>
    </w:p>
    <w:p w:rsidR="0018381E" w:rsidRPr="00371188" w:rsidRDefault="0018381E" w:rsidP="0018381E">
      <w:pPr>
        <w:shd w:val="clear" w:color="auto" w:fill="FFFFFF"/>
        <w:spacing w:before="120"/>
        <w:jc w:val="center"/>
        <w:rPr>
          <w:lang w:val="ru-RU"/>
        </w:rPr>
      </w:pPr>
      <w:r w:rsidRPr="00371188">
        <w:rPr>
          <w:szCs w:val="18"/>
          <w:lang w:val="sr-Cyrl-CS"/>
        </w:rPr>
        <w:t>КЊИЖЕВНОСТ</w:t>
      </w:r>
    </w:p>
    <w:p w:rsidR="0018381E" w:rsidRPr="00371188" w:rsidRDefault="0018381E" w:rsidP="0018381E">
      <w:pPr>
        <w:shd w:val="clear" w:color="auto" w:fill="FFFFFF"/>
        <w:ind w:firstLine="720"/>
        <w:rPr>
          <w:lang w:val="ru-RU"/>
        </w:rPr>
      </w:pPr>
      <w:r w:rsidRPr="00371188">
        <w:rPr>
          <w:szCs w:val="18"/>
          <w:lang w:val="sr-Cyrl-CS"/>
        </w:rPr>
        <w:t>Ово програмско</w:t>
      </w:r>
      <w:r>
        <w:rPr>
          <w:szCs w:val="18"/>
          <w:lang w:val="sr-Cyrl-CS"/>
        </w:rPr>
        <w:t>–</w:t>
      </w:r>
      <w:r w:rsidRPr="00371188">
        <w:rPr>
          <w:szCs w:val="18"/>
          <w:lang w:val="sr-Cyrl-CS"/>
        </w:rPr>
        <w:t>тематско подручје обухвата најзначајнија дела из југословенске и светске књижевности, која су распоређена у књижевноисторијском континуитету од старог века до данас.</w:t>
      </w:r>
    </w:p>
    <w:p w:rsidR="0018381E" w:rsidRPr="00371188" w:rsidRDefault="0018381E" w:rsidP="0018381E">
      <w:pPr>
        <w:shd w:val="clear" w:color="auto" w:fill="FFFFFF"/>
        <w:ind w:firstLine="720"/>
        <w:rPr>
          <w:lang w:val="ru-RU"/>
        </w:rPr>
      </w:pPr>
      <w:r w:rsidRPr="00371188">
        <w:rPr>
          <w:szCs w:val="18"/>
          <w:lang w:val="sr-Cyrl-CS"/>
        </w:rPr>
        <w:t xml:space="preserve">Од историјског континуитета одступа се само у поглављу увод у проучавање књижевног дела у </w:t>
      </w:r>
      <w:r w:rsidRPr="00371188">
        <w:rPr>
          <w:szCs w:val="18"/>
        </w:rPr>
        <w:t>I</w:t>
      </w:r>
      <w:r w:rsidRPr="00371188">
        <w:rPr>
          <w:szCs w:val="18"/>
          <w:lang w:val="ru-RU"/>
        </w:rPr>
        <w:t xml:space="preserve"> </w:t>
      </w:r>
      <w:r w:rsidRPr="00371188">
        <w:rPr>
          <w:szCs w:val="18"/>
          <w:lang w:val="sr-Cyrl-CS"/>
        </w:rPr>
        <w:t xml:space="preserve">разреду и проучавање књижевног дела у </w:t>
      </w:r>
      <w:r w:rsidRPr="00371188">
        <w:rPr>
          <w:szCs w:val="18"/>
        </w:rPr>
        <w:t>IV</w:t>
      </w:r>
      <w:r w:rsidRPr="00371188">
        <w:rPr>
          <w:szCs w:val="18"/>
          <w:lang w:val="ru-RU"/>
        </w:rPr>
        <w:t xml:space="preserve"> </w:t>
      </w:r>
      <w:r w:rsidRPr="00371188">
        <w:rPr>
          <w:szCs w:val="18"/>
          <w:lang w:val="sr-Cyrl-CS"/>
        </w:rPr>
        <w:t>разреду, као и у поглављу лектира (односно у сва три разреда).</w:t>
      </w:r>
    </w:p>
    <w:p w:rsidR="0018381E" w:rsidRPr="00371188" w:rsidRDefault="0018381E" w:rsidP="0018381E">
      <w:pPr>
        <w:shd w:val="clear" w:color="auto" w:fill="FFFFFF"/>
        <w:ind w:firstLine="720"/>
        <w:rPr>
          <w:lang w:val="ru-RU"/>
        </w:rPr>
      </w:pPr>
      <w:r w:rsidRPr="00371188">
        <w:rPr>
          <w:szCs w:val="18"/>
          <w:lang w:val="sr-Cyrl-CS"/>
        </w:rPr>
        <w:t xml:space="preserve">Програм </w:t>
      </w:r>
      <w:r w:rsidRPr="00371188">
        <w:rPr>
          <w:szCs w:val="18"/>
        </w:rPr>
        <w:t>I</w:t>
      </w:r>
      <w:r w:rsidRPr="00371188">
        <w:rPr>
          <w:szCs w:val="18"/>
          <w:lang w:val="ru-RU"/>
        </w:rPr>
        <w:t xml:space="preserve"> </w:t>
      </w:r>
      <w:r w:rsidRPr="00371188">
        <w:rPr>
          <w:szCs w:val="18"/>
          <w:lang w:val="sr-Cyrl-CS"/>
        </w:rPr>
        <w:t>разреда је за почетак предвидео увод у проучавање књижевног дела (књижевнотеоријски приступ) како би се избегло нагло прелажење са тематског проучавања, карактеристичног за наставу овог предмета у основној школи, на проучавање историје књижевности, тј. изучавање књижевноуметничких дела у историјском контексту. Уз тај основни разлог треба имати у виду и друга преимућства оваквог приступа: наставник ће стећи увид у књижевно</w:t>
      </w:r>
      <w:r>
        <w:rPr>
          <w:szCs w:val="18"/>
          <w:lang w:val="sr-Cyrl-CS"/>
        </w:rPr>
        <w:t>–</w:t>
      </w:r>
      <w:r w:rsidRPr="00371188">
        <w:rPr>
          <w:szCs w:val="18"/>
          <w:lang w:val="sr-Cyrl-CS"/>
        </w:rPr>
        <w:t>историјска знања која су ученици понели из основне школе. Та знања ће се систематизовати, проширити и продубити, чиме ће се остварити ваљанији пут за сложенији и студиознији приступ књижевним делима какав захтева програм књижевности у средњим стручним школама.</w:t>
      </w:r>
    </w:p>
    <w:p w:rsidR="0018381E" w:rsidRPr="00371188" w:rsidRDefault="0018381E" w:rsidP="0018381E">
      <w:pPr>
        <w:shd w:val="clear" w:color="auto" w:fill="FFFFFF"/>
        <w:ind w:firstLine="720"/>
        <w:rPr>
          <w:lang w:val="ru-RU"/>
        </w:rPr>
      </w:pPr>
      <w:r w:rsidRPr="00371188">
        <w:rPr>
          <w:szCs w:val="18"/>
          <w:lang w:val="sr-Cyrl-CS"/>
        </w:rPr>
        <w:t xml:space="preserve">Наставник </w:t>
      </w:r>
      <w:r>
        <w:rPr>
          <w:szCs w:val="18"/>
          <w:lang w:val="sr-Cyrl-CS"/>
        </w:rPr>
        <w:t>српск</w:t>
      </w:r>
      <w:r w:rsidRPr="00371188">
        <w:rPr>
          <w:szCs w:val="18"/>
          <w:lang w:val="sr-Cyrl-CS"/>
        </w:rPr>
        <w:t>ог језика и књижевности у средњим стручним школама треба да пође од претпоставке да је ученик у основној школи стекао основна знања:</w:t>
      </w:r>
    </w:p>
    <w:p w:rsidR="0018381E" w:rsidRDefault="0018381E" w:rsidP="0018381E">
      <w:pPr>
        <w:shd w:val="clear" w:color="auto" w:fill="FFFFFF"/>
        <w:tabs>
          <w:tab w:val="left" w:pos="413"/>
        </w:tabs>
        <w:rPr>
          <w:szCs w:val="18"/>
          <w:lang w:val="sr-Cyrl-CS"/>
        </w:rPr>
      </w:pPr>
      <w:r>
        <w:rPr>
          <w:szCs w:val="18"/>
          <w:lang w:val="ru-RU"/>
        </w:rPr>
        <w:tab/>
        <w:t xml:space="preserve">– </w:t>
      </w:r>
      <w:r w:rsidRPr="00371188">
        <w:rPr>
          <w:szCs w:val="18"/>
          <w:lang w:val="sr-Cyrl-CS"/>
        </w:rPr>
        <w:t>из теорије књижевности: тема, мотив, фабула; лик, карактер;</w:t>
      </w:r>
      <w:r>
        <w:rPr>
          <w:szCs w:val="18"/>
          <w:lang w:val="sr-Cyrl-CS"/>
        </w:rPr>
        <w:t xml:space="preserve"> </w:t>
      </w:r>
      <w:r w:rsidRPr="00371188">
        <w:rPr>
          <w:szCs w:val="18"/>
          <w:lang w:val="sr-Cyrl-CS"/>
        </w:rPr>
        <w:t>структура прозног књижевног дела; књижевни родови и врсте;</w:t>
      </w:r>
      <w:r>
        <w:rPr>
          <w:szCs w:val="18"/>
          <w:lang w:val="sr-Cyrl-CS"/>
        </w:rPr>
        <w:t xml:space="preserve"> </w:t>
      </w:r>
      <w:r w:rsidRPr="00371188">
        <w:rPr>
          <w:szCs w:val="18"/>
          <w:lang w:val="sr-Cyrl-CS"/>
        </w:rPr>
        <w:t>основна језичкостилска изражајна средства; усмена и писана</w:t>
      </w:r>
      <w:r>
        <w:rPr>
          <w:szCs w:val="18"/>
          <w:lang w:val="sr-Cyrl-CS"/>
        </w:rPr>
        <w:t xml:space="preserve"> </w:t>
      </w:r>
      <w:r w:rsidRPr="00371188">
        <w:rPr>
          <w:szCs w:val="18"/>
          <w:lang w:val="sr-Cyrl-CS"/>
        </w:rPr>
        <w:t>књижевност; структура лирске песме; стих, строфа, рима, ритам;</w:t>
      </w:r>
      <w:r>
        <w:rPr>
          <w:szCs w:val="18"/>
          <w:lang w:val="sr-Cyrl-CS"/>
        </w:rPr>
        <w:t xml:space="preserve"> </w:t>
      </w:r>
      <w:r w:rsidRPr="00371188">
        <w:rPr>
          <w:szCs w:val="18"/>
          <w:lang w:val="sr-Cyrl-CS"/>
        </w:rPr>
        <w:t>структура драмског дела; дијалог, монолог, драмска врста, драма и</w:t>
      </w:r>
      <w:r>
        <w:rPr>
          <w:szCs w:val="18"/>
          <w:lang w:val="sr-Cyrl-CS"/>
        </w:rPr>
        <w:t xml:space="preserve"> </w:t>
      </w:r>
      <w:r w:rsidRPr="00371188">
        <w:rPr>
          <w:szCs w:val="18"/>
          <w:lang w:val="sr-Cyrl-CS"/>
        </w:rPr>
        <w:t>позориште, филм, радио</w:t>
      </w:r>
      <w:r>
        <w:rPr>
          <w:szCs w:val="18"/>
          <w:lang w:val="sr-Cyrl-CS"/>
        </w:rPr>
        <w:t>–</w:t>
      </w:r>
      <w:r w:rsidRPr="00371188">
        <w:rPr>
          <w:szCs w:val="18"/>
          <w:lang w:val="sr-Cyrl-CS"/>
        </w:rPr>
        <w:t>драма, телевизијска драма;</w:t>
      </w:r>
    </w:p>
    <w:p w:rsidR="0018381E" w:rsidRPr="00371188" w:rsidRDefault="0018381E" w:rsidP="0018381E">
      <w:pPr>
        <w:shd w:val="clear" w:color="auto" w:fill="FFFFFF"/>
        <w:tabs>
          <w:tab w:val="left" w:pos="413"/>
        </w:tabs>
        <w:rPr>
          <w:szCs w:val="18"/>
          <w:lang w:val="sr-Cyrl-CS"/>
        </w:rPr>
      </w:pPr>
      <w:r>
        <w:rPr>
          <w:szCs w:val="18"/>
          <w:lang w:val="sr-Cyrl-CS"/>
        </w:rPr>
        <w:tab/>
        <w:t xml:space="preserve">– </w:t>
      </w:r>
      <w:r w:rsidRPr="00371188">
        <w:rPr>
          <w:szCs w:val="18"/>
          <w:lang w:val="sr-Cyrl-CS"/>
        </w:rPr>
        <w:t>из основа сценске и филмске културе: слика, реч, звук, филмска</w:t>
      </w:r>
      <w:r>
        <w:rPr>
          <w:szCs w:val="18"/>
          <w:lang w:val="sr-Cyrl-CS"/>
        </w:rPr>
        <w:t xml:space="preserve"> </w:t>
      </w:r>
      <w:r w:rsidRPr="00371188">
        <w:rPr>
          <w:szCs w:val="18"/>
          <w:lang w:val="sr-Cyrl-CS"/>
        </w:rPr>
        <w:t>музика, ситуација, радња, јунаци филма, елементи филмског израза,</w:t>
      </w:r>
      <w:r>
        <w:rPr>
          <w:szCs w:val="18"/>
          <w:lang w:val="sr-Cyrl-CS"/>
        </w:rPr>
        <w:t xml:space="preserve"> </w:t>
      </w:r>
      <w:r w:rsidRPr="00371188">
        <w:rPr>
          <w:szCs w:val="18"/>
          <w:lang w:val="sr-Cyrl-CS"/>
        </w:rPr>
        <w:t>филмске врсте, од синопсиса до сценарија; филм, телевизија,</w:t>
      </w:r>
      <w:r>
        <w:rPr>
          <w:szCs w:val="18"/>
          <w:lang w:val="sr-Cyrl-CS"/>
        </w:rPr>
        <w:t xml:space="preserve"> </w:t>
      </w:r>
      <w:r w:rsidRPr="00371188">
        <w:rPr>
          <w:szCs w:val="18"/>
          <w:lang w:val="sr-Cyrl-CS"/>
        </w:rPr>
        <w:t>књижевност (сличност и разлике).</w:t>
      </w:r>
    </w:p>
    <w:p w:rsidR="0018381E" w:rsidRPr="00371188" w:rsidRDefault="0018381E" w:rsidP="0018381E">
      <w:pPr>
        <w:shd w:val="clear" w:color="auto" w:fill="FFFFFF"/>
        <w:ind w:firstLine="720"/>
        <w:rPr>
          <w:lang w:val="ru-RU"/>
        </w:rPr>
      </w:pPr>
      <w:r w:rsidRPr="00371188">
        <w:rPr>
          <w:szCs w:val="18"/>
          <w:lang w:val="sr-Cyrl-CS"/>
        </w:rPr>
        <w:t>Са стеченим знањима, која се у програму средњих стручних школа проширују и продубљују, ученик може активно да учествује у интерпретацији књижевног дела</w:t>
      </w:r>
    </w:p>
    <w:p w:rsidR="0018381E" w:rsidRPr="00371188" w:rsidRDefault="0018381E" w:rsidP="0018381E">
      <w:pPr>
        <w:shd w:val="clear" w:color="auto" w:fill="FFFFFF"/>
        <w:rPr>
          <w:lang w:val="ru-RU"/>
        </w:rPr>
      </w:pPr>
      <w:r w:rsidRPr="00371188">
        <w:rPr>
          <w:szCs w:val="18"/>
          <w:lang w:val="sr-Cyrl-CS"/>
        </w:rPr>
        <w:t>Проучав</w:t>
      </w:r>
      <w:r>
        <w:rPr>
          <w:szCs w:val="18"/>
          <w:lang w:val="sr-Cyrl-CS"/>
        </w:rPr>
        <w:t>ање књижевног дела дато је, тако</w:t>
      </w:r>
      <w:r w:rsidRPr="00371188">
        <w:rPr>
          <w:szCs w:val="18"/>
          <w:lang w:val="sr-Cyrl-CS"/>
        </w:rPr>
        <w:t xml:space="preserve">ђе посебно место у </w:t>
      </w:r>
      <w:r w:rsidRPr="00371188">
        <w:rPr>
          <w:szCs w:val="18"/>
        </w:rPr>
        <w:t>IV</w:t>
      </w:r>
      <w:r w:rsidRPr="00371188">
        <w:rPr>
          <w:szCs w:val="18"/>
          <w:lang w:val="ru-RU"/>
        </w:rPr>
        <w:t xml:space="preserve"> </w:t>
      </w:r>
      <w:r w:rsidRPr="00371188">
        <w:rPr>
          <w:szCs w:val="18"/>
          <w:lang w:val="sr-Cyrl-CS"/>
        </w:rPr>
        <w:t>разреду, када су ученици зрелији и способнији за упознавање слојевитије структуре књижевноуметничког дела и књижевних методологија.</w:t>
      </w:r>
    </w:p>
    <w:p w:rsidR="0018381E" w:rsidRPr="00371188" w:rsidRDefault="0018381E" w:rsidP="0018381E">
      <w:pPr>
        <w:shd w:val="clear" w:color="auto" w:fill="FFFFFF"/>
        <w:ind w:firstLine="720"/>
        <w:rPr>
          <w:lang w:val="ru-RU"/>
        </w:rPr>
      </w:pPr>
      <w:r w:rsidRPr="00371188">
        <w:rPr>
          <w:szCs w:val="18"/>
          <w:lang w:val="sr-Cyrl-CS"/>
        </w:rPr>
        <w:t>Интерпретативно</w:t>
      </w:r>
      <w:r>
        <w:rPr>
          <w:szCs w:val="18"/>
          <w:lang w:val="sr-Cyrl-CS"/>
        </w:rPr>
        <w:t>–</w:t>
      </w:r>
      <w:r w:rsidRPr="00371188">
        <w:rPr>
          <w:szCs w:val="18"/>
          <w:lang w:val="sr-Cyrl-CS"/>
        </w:rPr>
        <w:t>аналитички методички систем је основни вид наставе књижевности и њега треба доследно примењивати приликом упознавања ученика са изабраним књижевним делима која су предвиђена програмом. Наравно, н</w:t>
      </w:r>
      <w:r>
        <w:rPr>
          <w:szCs w:val="18"/>
          <w:lang w:val="sr-Cyrl-CS"/>
        </w:rPr>
        <w:t xml:space="preserve">е треба </w:t>
      </w:r>
      <w:r>
        <w:rPr>
          <w:szCs w:val="18"/>
          <w:lang w:val="sr-Cyrl-CS"/>
        </w:rPr>
        <w:lastRenderedPageBreak/>
        <w:t>очекивати да се сва про</w:t>
      </w:r>
      <w:r w:rsidRPr="00371188">
        <w:rPr>
          <w:szCs w:val="18"/>
          <w:lang w:val="sr-Cyrl-CS"/>
        </w:rPr>
        <w:t>грамом предвиђена дела обрађују на нивоу интерпретације као најпотребнијег аналитичко</w:t>
      </w:r>
      <w:r>
        <w:rPr>
          <w:szCs w:val="18"/>
          <w:lang w:val="sr-Cyrl-CS"/>
        </w:rPr>
        <w:t>–</w:t>
      </w:r>
      <w:r w:rsidRPr="00371188">
        <w:rPr>
          <w:szCs w:val="18"/>
          <w:lang w:val="sr-Cyrl-CS"/>
        </w:rPr>
        <w:t>синтетичког приступа књижевн</w:t>
      </w:r>
      <w:r>
        <w:rPr>
          <w:szCs w:val="18"/>
          <w:lang w:val="sr-Cyrl-CS"/>
        </w:rPr>
        <w:t>о</w:t>
      </w:r>
      <w:r w:rsidRPr="00371188">
        <w:rPr>
          <w:szCs w:val="18"/>
          <w:lang w:val="sr-Cyrl-CS"/>
        </w:rPr>
        <w:t>м делу. Наставник треба да процени на којим ће делима радити интерпретацију, а на којим осврт, приказ или, пак, проблемско</w:t>
      </w:r>
      <w:r>
        <w:rPr>
          <w:szCs w:val="18"/>
          <w:lang w:val="sr-Cyrl-CS"/>
        </w:rPr>
        <w:t>–</w:t>
      </w:r>
      <w:r w:rsidRPr="00371188">
        <w:rPr>
          <w:szCs w:val="18"/>
          <w:lang w:val="sr-Cyrl-CS"/>
        </w:rPr>
        <w:t>стваралачки методички систем.</w:t>
      </w:r>
    </w:p>
    <w:p w:rsidR="0018381E" w:rsidRPr="00371188" w:rsidRDefault="0018381E" w:rsidP="0018381E">
      <w:pPr>
        <w:shd w:val="clear" w:color="auto" w:fill="FFFFFF"/>
        <w:ind w:firstLine="720"/>
        <w:rPr>
          <w:lang w:val="ru-RU"/>
        </w:rPr>
      </w:pPr>
      <w:r w:rsidRPr="00371188">
        <w:rPr>
          <w:szCs w:val="18"/>
          <w:lang w:val="sr-Cyrl-CS"/>
        </w:rPr>
        <w:t>Нема сумње да овакав програм књижевности у средњим стручним школама повремено тражи и примену експликативног методичког система када се мора чути наставникова реч, и то најчешће приликом давања информација о епохама које се проучавају, као и у свим другим ситуацијама у којима наставник не може рачунати на ученикова предзнања (на пример: осн</w:t>
      </w:r>
      <w:r>
        <w:rPr>
          <w:szCs w:val="18"/>
          <w:lang w:val="sr-Cyrl-CS"/>
        </w:rPr>
        <w:t>о</w:t>
      </w:r>
      <w:r w:rsidRPr="00371188">
        <w:rPr>
          <w:szCs w:val="18"/>
          <w:lang w:val="sr-Cyrl-CS"/>
        </w:rPr>
        <w:t>вне информације о почецима писмености да је његов говор модел правилног, чистог и богатог језика каквом треба да теже његови ученици).</w:t>
      </w:r>
    </w:p>
    <w:p w:rsidR="0018381E" w:rsidRPr="00371188" w:rsidRDefault="0018381E" w:rsidP="0018381E">
      <w:pPr>
        <w:shd w:val="clear" w:color="auto" w:fill="FFFFFF"/>
        <w:ind w:firstLine="720"/>
        <w:rPr>
          <w:lang w:val="ru-RU"/>
        </w:rPr>
      </w:pPr>
      <w:r w:rsidRPr="00371188">
        <w:rPr>
          <w:szCs w:val="18"/>
          <w:lang w:val="sr-Cyrl-CS"/>
        </w:rPr>
        <w:t xml:space="preserve">Књижевна дела из програма </w:t>
      </w:r>
      <w:r w:rsidRPr="00997916">
        <w:rPr>
          <w:b/>
          <w:szCs w:val="18"/>
          <w:lang w:val="sr-Cyrl-CS"/>
        </w:rPr>
        <w:t xml:space="preserve">лектира </w:t>
      </w:r>
      <w:r w:rsidRPr="00371188">
        <w:rPr>
          <w:szCs w:val="18"/>
          <w:lang w:val="sr-Cyrl-CS"/>
        </w:rPr>
        <w:t>и</w:t>
      </w:r>
      <w:r>
        <w:rPr>
          <w:szCs w:val="18"/>
          <w:lang w:val="sr-Cyrl-CS"/>
        </w:rPr>
        <w:t>ма</w:t>
      </w:r>
      <w:r w:rsidRPr="00371188">
        <w:rPr>
          <w:szCs w:val="18"/>
          <w:lang w:val="sr-Cyrl-CS"/>
        </w:rPr>
        <w:t>ју равноправан третман са делима из обавезног програма књижевности и обрађују се по истом методичком систему. Треба напоменути да се из лектире која је дата по избору ученика и наставника не морају обрадити сви писци, већ књижевно дело оног писца за које се опредељују ученици и наставник.</w:t>
      </w:r>
    </w:p>
    <w:p w:rsidR="0018381E" w:rsidRPr="00371188" w:rsidRDefault="0018381E" w:rsidP="0018381E">
      <w:pPr>
        <w:shd w:val="clear" w:color="auto" w:fill="FFFFFF"/>
        <w:spacing w:before="120"/>
        <w:jc w:val="center"/>
        <w:rPr>
          <w:lang w:val="ru-RU"/>
        </w:rPr>
      </w:pPr>
      <w:r w:rsidRPr="00371188">
        <w:rPr>
          <w:szCs w:val="18"/>
          <w:lang w:val="sr-Cyrl-CS"/>
        </w:rPr>
        <w:t>ЈЕЗИК</w:t>
      </w:r>
    </w:p>
    <w:p w:rsidR="0018381E" w:rsidRPr="00371188" w:rsidRDefault="0018381E" w:rsidP="0018381E">
      <w:pPr>
        <w:shd w:val="clear" w:color="auto" w:fill="FFFFFF"/>
        <w:ind w:firstLine="720"/>
        <w:rPr>
          <w:lang w:val="ru-RU"/>
        </w:rPr>
      </w:pPr>
      <w:r w:rsidRPr="00371188">
        <w:rPr>
          <w:szCs w:val="18"/>
          <w:lang w:val="sr-Cyrl-CS"/>
        </w:rPr>
        <w:t>Програм наставе језика у средњим стручни</w:t>
      </w:r>
      <w:r>
        <w:rPr>
          <w:szCs w:val="18"/>
          <w:lang w:val="sr-Cyrl-CS"/>
        </w:rPr>
        <w:t>м шк</w:t>
      </w:r>
      <w:r w:rsidRPr="00371188">
        <w:rPr>
          <w:szCs w:val="18"/>
          <w:lang w:val="sr-Cyrl-CS"/>
        </w:rPr>
        <w:t>олама конципиран је тако да омогући ученицима стицање знања и о језику као дру</w:t>
      </w:r>
      <w:r>
        <w:rPr>
          <w:szCs w:val="18"/>
          <w:lang w:val="sr-Cyrl-CS"/>
        </w:rPr>
        <w:t>шт</w:t>
      </w:r>
      <w:r w:rsidRPr="00371188">
        <w:rPr>
          <w:szCs w:val="18"/>
          <w:lang w:val="sr-Cyrl-CS"/>
        </w:rPr>
        <w:t xml:space="preserve">веној појави и о језику као систему знакова. Циљ је да ученици, поред знања о свом матерњем језику, стекну и опште лингвистичка односно социолингвистичка знања неопходна образованом човеку. Ова општа знања су функционално повезана са наставом матерњег језика. Главни део тих знања обрађује се у сегменту </w:t>
      </w:r>
      <w:r>
        <w:rPr>
          <w:szCs w:val="18"/>
          <w:lang w:val="sr-Cyrl-CS"/>
        </w:rPr>
        <w:t>опш</w:t>
      </w:r>
      <w:r w:rsidRPr="00371188">
        <w:rPr>
          <w:szCs w:val="18"/>
          <w:lang w:val="sr-Cyrl-CS"/>
        </w:rPr>
        <w:t>ти појмови о језику (на почетку програма за први и на крају програма за четврти разред). Као у уводном делу сегмента књижевни језик (у првом разреду) и сегменту ј</w:t>
      </w:r>
      <w:r>
        <w:rPr>
          <w:szCs w:val="18"/>
          <w:lang w:val="sr-Cyrl-CS"/>
        </w:rPr>
        <w:t>е</w:t>
      </w:r>
      <w:r w:rsidRPr="00371188">
        <w:rPr>
          <w:szCs w:val="18"/>
          <w:lang w:val="sr-Cyrl-CS"/>
        </w:rPr>
        <w:t>зички систем и науке које се њиме баве: али се општи појмови обрађују и то</w:t>
      </w:r>
      <w:r>
        <w:rPr>
          <w:szCs w:val="18"/>
          <w:lang w:val="sr-Cyrl-CS"/>
        </w:rPr>
        <w:t>к</w:t>
      </w:r>
      <w:r w:rsidRPr="00371188">
        <w:rPr>
          <w:szCs w:val="18"/>
          <w:lang w:val="sr-Cyrl-CS"/>
        </w:rPr>
        <w:t xml:space="preserve">ом целе наставе </w:t>
      </w:r>
      <w:r>
        <w:rPr>
          <w:szCs w:val="18"/>
          <w:lang w:val="sr-Cyrl-CS"/>
        </w:rPr>
        <w:t>–</w:t>
      </w:r>
      <w:r w:rsidRPr="00371188">
        <w:rPr>
          <w:szCs w:val="18"/>
          <w:lang w:val="sr-Cyrl-CS"/>
        </w:rPr>
        <w:t xml:space="preserve"> у вези са одговарајућим партијама о </w:t>
      </w:r>
      <w:r>
        <w:rPr>
          <w:szCs w:val="18"/>
          <w:lang w:val="sr-Cyrl-CS"/>
        </w:rPr>
        <w:t>српск</w:t>
      </w:r>
      <w:r w:rsidRPr="00371188">
        <w:rPr>
          <w:szCs w:val="18"/>
          <w:lang w:val="sr-Cyrl-CS"/>
        </w:rPr>
        <w:t xml:space="preserve">ом као матерњем језику. Инсистирање на једном теоријски и методички вишем нивоу изучавању језичких појава даје нови квалитет настави која обухвата и знања с којима су се ученици сретали у основној школи. Ова знања, поред своје општеобразовне вредности и значаја за олакшавање и побољшавање наставе </w:t>
      </w:r>
      <w:r>
        <w:rPr>
          <w:szCs w:val="18"/>
          <w:lang w:val="sr-Cyrl-CS"/>
        </w:rPr>
        <w:t>српск</w:t>
      </w:r>
      <w:r w:rsidRPr="00371188">
        <w:rPr>
          <w:szCs w:val="18"/>
          <w:lang w:val="sr-Cyrl-CS"/>
        </w:rPr>
        <w:t>ог језика, треба да послуже и лакшем савлађивању градива из страних језика.</w:t>
      </w:r>
    </w:p>
    <w:p w:rsidR="0018381E" w:rsidRPr="00371188" w:rsidRDefault="0018381E" w:rsidP="0018381E">
      <w:pPr>
        <w:shd w:val="clear" w:color="auto" w:fill="FFFFFF"/>
        <w:ind w:firstLine="720"/>
        <w:rPr>
          <w:lang w:val="sr-Cyrl-CS"/>
        </w:rPr>
      </w:pPr>
      <w:r w:rsidRPr="00371188">
        <w:rPr>
          <w:szCs w:val="18"/>
          <w:lang w:val="sr-Cyrl-CS"/>
        </w:rPr>
        <w:t xml:space="preserve">Део програма књижевни језик (први и други разред), вишеструко је значајан. Његовом реализацијом ученици треба да стекну знања и изграде одговарајуће ставове о </w:t>
      </w:r>
      <w:r>
        <w:rPr>
          <w:szCs w:val="18"/>
          <w:lang w:val="sr-Cyrl-CS"/>
        </w:rPr>
        <w:t>српск</w:t>
      </w:r>
      <w:r w:rsidRPr="00371188">
        <w:rPr>
          <w:szCs w:val="18"/>
          <w:lang w:val="sr-Cyrl-CS"/>
        </w:rPr>
        <w:t xml:space="preserve">ом књижевном језику о језичкој политици и толеранцији у Југославији и о значају књижевнојезичке норме и језичке културе. Овај део програма укључује и наставу о развоју књижевних језика на </w:t>
      </w:r>
      <w:r>
        <w:rPr>
          <w:szCs w:val="18"/>
          <w:lang w:val="sr-Cyrl-CS"/>
        </w:rPr>
        <w:t>српск</w:t>
      </w:r>
      <w:r w:rsidRPr="00371188">
        <w:rPr>
          <w:szCs w:val="18"/>
          <w:lang w:val="sr-Cyrl-CS"/>
        </w:rPr>
        <w:t xml:space="preserve">ом језичком подручју и посебно о поступку и развоју модерног </w:t>
      </w:r>
      <w:r>
        <w:rPr>
          <w:szCs w:val="18"/>
          <w:lang w:val="sr-Cyrl-CS"/>
        </w:rPr>
        <w:t>српск</w:t>
      </w:r>
      <w:r w:rsidRPr="00371188">
        <w:rPr>
          <w:szCs w:val="18"/>
          <w:lang w:val="sr-Cyrl-CS"/>
        </w:rPr>
        <w:t>ог књижевног језика, што је од посебног значаја и за наставу књижевности.</w:t>
      </w:r>
    </w:p>
    <w:p w:rsidR="0018381E" w:rsidRPr="00371188" w:rsidRDefault="0018381E" w:rsidP="0018381E">
      <w:pPr>
        <w:shd w:val="clear" w:color="auto" w:fill="FFFFFF"/>
        <w:ind w:firstLine="720"/>
        <w:rPr>
          <w:lang w:val="ru-RU"/>
        </w:rPr>
      </w:pPr>
      <w:r w:rsidRPr="00371188">
        <w:rPr>
          <w:szCs w:val="18"/>
          <w:lang w:val="sr-Cyrl-CS"/>
        </w:rPr>
        <w:t>У сегменту програма посвећеног организацији и функционисању језичког система не обрађују се само чисто граматички аспекти језичког система већ се обухватају и функционални аспекти. Зато су, између осталог, у синтаксу унети и елементи лингвистике текста и граматике. Посебан је значај дат лексикологији (која</w:t>
      </w:r>
      <w:r>
        <w:rPr>
          <w:szCs w:val="18"/>
          <w:lang w:val="sr-Cyrl-CS"/>
        </w:rPr>
        <w:t xml:space="preserve"> с</w:t>
      </w:r>
      <w:r w:rsidRPr="00371188">
        <w:rPr>
          <w:szCs w:val="18"/>
          <w:lang w:val="sr-Cyrl-CS"/>
        </w:rPr>
        <w:t>е надовезује на део о творби речи), и то не само да би ученици стекли више знања о речничком благу свога језика него и да би развили правилан однос према разним појавама у лексици.</w:t>
      </w:r>
    </w:p>
    <w:p w:rsidR="0018381E" w:rsidRPr="00371188" w:rsidRDefault="0018381E" w:rsidP="0018381E">
      <w:pPr>
        <w:shd w:val="clear" w:color="auto" w:fill="FFFFFF"/>
        <w:ind w:firstLine="720"/>
        <w:rPr>
          <w:lang w:val="sr-Cyrl-CS"/>
        </w:rPr>
      </w:pPr>
      <w:r w:rsidRPr="00371188">
        <w:rPr>
          <w:szCs w:val="18"/>
          <w:lang w:val="sr-Cyrl-CS"/>
        </w:rPr>
        <w:t xml:space="preserve">У обради свих сегмената програма треба се надовезивати на знања која су ученици стекли током претходног школовања. Међутим, овде није реч о простом обнављању и утврђивању раније стечених знања, него о добијању целовите слике о </w:t>
      </w:r>
      <w:r>
        <w:rPr>
          <w:szCs w:val="18"/>
          <w:lang w:val="sr-Cyrl-CS"/>
        </w:rPr>
        <w:t>српск</w:t>
      </w:r>
      <w:r w:rsidRPr="00371188">
        <w:rPr>
          <w:szCs w:val="18"/>
          <w:lang w:val="sr-Cyrl-CS"/>
        </w:rPr>
        <w:t>ом језику, и као што је већ речено, о усвајању једног квалитативно вишег приступа проучавању језичке организације и језичких законитости.</w:t>
      </w:r>
    </w:p>
    <w:p w:rsidR="0018381E" w:rsidRPr="00371188" w:rsidRDefault="0018381E" w:rsidP="0018381E">
      <w:pPr>
        <w:shd w:val="clear" w:color="auto" w:fill="FFFFFF"/>
        <w:ind w:firstLine="720"/>
        <w:rPr>
          <w:lang w:val="ru-RU"/>
        </w:rPr>
      </w:pPr>
      <w:r w:rsidRPr="00371188">
        <w:rPr>
          <w:szCs w:val="18"/>
          <w:lang w:val="sr-Cyrl-CS"/>
        </w:rPr>
        <w:t xml:space="preserve">Веома је важно да се настава језика повеже са осталим деловима овог наставног предмета. Наиме, ова настава пружа лингвистичка знања која ће бити подлога за тумачење језика и стила књижевних дела, с тим што ова дела пружају«и одговарајући </w:t>
      </w:r>
      <w:r w:rsidRPr="00371188">
        <w:rPr>
          <w:szCs w:val="18"/>
          <w:lang w:val="sr-Cyrl-CS"/>
        </w:rPr>
        <w:lastRenderedPageBreak/>
        <w:t>материјал за уочавање естетске функције језика. С друге стране, настава језика се мора повезат</w:t>
      </w:r>
      <w:r>
        <w:rPr>
          <w:szCs w:val="18"/>
          <w:lang w:val="sr-Cyrl-CS"/>
        </w:rPr>
        <w:t>и</w:t>
      </w:r>
      <w:r w:rsidRPr="00371188">
        <w:rPr>
          <w:szCs w:val="18"/>
          <w:lang w:val="sr-Cyrl-CS"/>
        </w:rPr>
        <w:t xml:space="preserve"> и са наставом културе изражавања. Тиме ће лингвистичка знања (о акценатском систему, творби речи, лексикологији, синтакси итд.), као и проучавање правописа, допринети да ученици боље и поступније усвоје књижевнојезичку норму и да побољшају своје изражајне способности.</w:t>
      </w:r>
    </w:p>
    <w:p w:rsidR="0018381E" w:rsidRPr="00371188" w:rsidRDefault="0018381E" w:rsidP="0018381E">
      <w:pPr>
        <w:shd w:val="clear" w:color="auto" w:fill="FFFFFF"/>
        <w:spacing w:before="120"/>
        <w:jc w:val="center"/>
        <w:rPr>
          <w:lang w:val="ru-RU"/>
        </w:rPr>
      </w:pPr>
      <w:r w:rsidRPr="00371188">
        <w:rPr>
          <w:szCs w:val="17"/>
          <w:lang w:val="sr-Cyrl-CS"/>
        </w:rPr>
        <w:t>КУЛТУРА ИЗРАЖАВАЊА</w:t>
      </w:r>
    </w:p>
    <w:p w:rsidR="0018381E" w:rsidRPr="00371188" w:rsidRDefault="0018381E" w:rsidP="0018381E">
      <w:pPr>
        <w:shd w:val="clear" w:color="auto" w:fill="FFFFFF"/>
        <w:ind w:firstLine="720"/>
        <w:rPr>
          <w:lang w:val="ru-RU"/>
        </w:rPr>
      </w:pPr>
      <w:r w:rsidRPr="00371188">
        <w:rPr>
          <w:szCs w:val="18"/>
          <w:lang w:val="sr-Cyrl-CS"/>
        </w:rPr>
        <w:t>Вежбе у усменом изражавању треба у средњим стручним школама да дају одређени степен правилне артикулације, дикције, интонације, ритма и темпа у читању и казивању лирског, епског и драмског текста. Ове се вежбе, по правилу, реализују у току обраде књижевног текста на тај начин што ће наставник, директно, својим читањем, говорењем или уз помоћ грамофонске плоче или магнетофонског снимка, анализирати одговарајуће елементе прав</w:t>
      </w:r>
      <w:r>
        <w:rPr>
          <w:szCs w:val="18"/>
          <w:lang w:val="sr-Cyrl-CS"/>
        </w:rPr>
        <w:t>и</w:t>
      </w:r>
      <w:r w:rsidRPr="00371188">
        <w:rPr>
          <w:szCs w:val="18"/>
          <w:lang w:val="sr-Cyrl-CS"/>
        </w:rPr>
        <w:t>лног усменог изражавања како би их ученици уочили. Стечена сазнања трансформишу се у вештине и умења на тај начин што ученици интерпретирањем књижевних текстова настоје да сами достигну одговарајући степен вештине и умења ове врсте. Стечене способности се даље увежбавају различитим облицима усменог изражавања ученика (извештавање, расправљање, реферисање и др.). Већина предвиђених облика ове наставе непосредно се укључује у наставу књижевности или примене за израду писмених састава.</w:t>
      </w:r>
    </w:p>
    <w:p w:rsidR="0018381E" w:rsidRPr="00371188" w:rsidRDefault="0018381E" w:rsidP="0018381E">
      <w:pPr>
        <w:shd w:val="clear" w:color="auto" w:fill="FFFFFF"/>
        <w:ind w:firstLine="720"/>
        <w:rPr>
          <w:lang w:val="ru-RU"/>
        </w:rPr>
      </w:pPr>
      <w:r w:rsidRPr="00371188">
        <w:rPr>
          <w:szCs w:val="18"/>
          <w:lang w:val="sr-Cyrl-CS"/>
        </w:rPr>
        <w:t>У првом разреду (делимично и у другом) веома је упутно да наставник ученицима демонстрира методологију израде писменог састава. У том смислу корисно је комбиновати индукцију и дедукцију. На одабраном узорку (расправа, извештај и др.) треба анализирати ње</w:t>
      </w:r>
      <w:r>
        <w:rPr>
          <w:szCs w:val="18"/>
          <w:lang w:val="sr-Cyrl-CS"/>
        </w:rPr>
        <w:t>го</w:t>
      </w:r>
      <w:r w:rsidRPr="00371188">
        <w:rPr>
          <w:szCs w:val="18"/>
          <w:lang w:val="sr-Cyrl-CS"/>
        </w:rPr>
        <w:t>ву композицију, функцију одељака и остале елементе (примереност стила и сл.). Затим се ученицима може дати задатак да припреме грађу о једној теми, али да прикупљену грађу не обликују већ да се то уради на часу. Вежба у методологији израде писменог састава на основу прикупљене грађе требало би да буде демонстрација целокупног поступка израде писменог састава: од анализе теме, одређивања њеног тежишта, селекције прикупљене грађе, распореда појединости с гледишта добре композиције, до обликовања грађе и рада на усавршавању текста. Рационализација наставе у овом послу постиже се на тај начин што ће узорак текста бити у вези с књижевним делом из програма за одређени разред.</w:t>
      </w:r>
    </w:p>
    <w:p w:rsidR="0018381E" w:rsidRPr="00371188" w:rsidRDefault="0018381E" w:rsidP="0018381E">
      <w:pPr>
        <w:shd w:val="clear" w:color="auto" w:fill="FFFFFF"/>
        <w:ind w:firstLine="720"/>
        <w:rPr>
          <w:lang w:val="ru-RU"/>
        </w:rPr>
      </w:pPr>
      <w:r w:rsidRPr="00371188">
        <w:rPr>
          <w:szCs w:val="18"/>
          <w:lang w:val="sr-Cyrl-CS"/>
        </w:rPr>
        <w:t xml:space="preserve">И диференцирање функционалних стилова ваља обављати на узорцима које је наставник одабрао. Да би ученик био оспособљен да свој језик и начин изражавања подеси врсти писменог састава (излагања), треба да напише конкретан састав (припреми излагање). Вежбе ове врсте треба понављати све док сваки ученик не буде оспособљен да се служи одређеним облицима изражавања. Да би се постигао већи наставни учинак, корисно је наћи неопходну психолошку мотивацију. Због тога ученике треба обавестити не само о коначном циљу који се жели постићи одређеним системом вежбања него и о сврсисходности појединих парцијалних вежбања која чине интегралну целину. Тако, на пример, ако су ученици обавештени да ће следећи писмени задатак бити у форми расправе или приказа, онда и конкретне вежбе треба да буду подређене том циљу. Наставник ће на одабраном моделу конкретног облика изражавања показати ученицима његове битне карактеристике, подразумевајући ту и примереност језика и стила. После тога ученици у форми домаћег задатка чине прве покушаје да самостално напишу састав одређене врсте. Читањем и коментарисањем домаћих задатака ученици се даље оспособљавају у писменом изражавању и овладавању одређеним врстама састава. Када је наставник стекао утисак да су сви ученици релативно овладали </w:t>
      </w:r>
      <w:r>
        <w:rPr>
          <w:szCs w:val="18"/>
          <w:lang w:val="sr-Cyrl-CS"/>
        </w:rPr>
        <w:t>од</w:t>
      </w:r>
      <w:r w:rsidRPr="00371188">
        <w:rPr>
          <w:szCs w:val="18"/>
          <w:lang w:val="sr-Cyrl-CS"/>
        </w:rPr>
        <w:t>ређеном врстом писменог изражавања, утврђује час израде школског писменог задатка. Резултати таквог поступка показују се у школском писменом задатку, па се на основу њих планира даљи рад на усавршавању културе изражавања ученика. Ако више ученика не постигне одређени успех, цео се процес понавља.</w:t>
      </w:r>
    </w:p>
    <w:p w:rsidR="0018381E" w:rsidRPr="00371188" w:rsidRDefault="0018381E" w:rsidP="0018381E">
      <w:pPr>
        <w:shd w:val="clear" w:color="auto" w:fill="FFFFFF"/>
        <w:ind w:firstLine="720"/>
        <w:rPr>
          <w:lang w:val="ru-RU"/>
        </w:rPr>
      </w:pPr>
      <w:r w:rsidRPr="00371188">
        <w:rPr>
          <w:szCs w:val="18"/>
          <w:lang w:val="sr-Cyrl-CS"/>
        </w:rPr>
        <w:lastRenderedPageBreak/>
        <w:t>Оквирни број часова који је предвиђен за усмено и писмено изражавање означава укупно време, а не и број вежби у току наставне године (препоручује се организовање већег броја краћих вежби с прецизно одређеним циљевима).</w:t>
      </w:r>
    </w:p>
    <w:p w:rsidR="0018381E" w:rsidRPr="00371188" w:rsidRDefault="0018381E" w:rsidP="0018381E">
      <w:pPr>
        <w:shd w:val="clear" w:color="auto" w:fill="FFFFFF"/>
        <w:ind w:firstLine="720"/>
        <w:rPr>
          <w:lang w:val="ru-RU"/>
        </w:rPr>
      </w:pPr>
      <w:r w:rsidRPr="00371188">
        <w:rPr>
          <w:szCs w:val="18"/>
          <w:lang w:val="sr-Cyrl-CS"/>
        </w:rPr>
        <w:t xml:space="preserve">Током наставне године ученицима се дају писмени задаци (у складу са облицима и врстама наведеним у програму културе изражавања). По правилу, наставник је обавезан да прегледа и анализира задатке свих ученика. Одабрани задаци (не само најуспешнији) читају се и коментаришу на часу (делу часа). Поред писмених, у складу са захтевима програма, наставник даје ученицима и друге врсте конкретних домаћих задатака (усмених, практичних </w:t>
      </w:r>
      <w:r>
        <w:rPr>
          <w:szCs w:val="18"/>
          <w:lang w:val="sr-Cyrl-CS"/>
        </w:rPr>
        <w:t>–</w:t>
      </w:r>
      <w:r w:rsidRPr="00371188">
        <w:rPr>
          <w:szCs w:val="18"/>
          <w:lang w:val="sr-Cyrl-CS"/>
        </w:rPr>
        <w:t xml:space="preserve"> примерених мо</w:t>
      </w:r>
      <w:r>
        <w:rPr>
          <w:szCs w:val="18"/>
          <w:lang w:val="sr-Cyrl-CS"/>
        </w:rPr>
        <w:t>г</w:t>
      </w:r>
      <w:r w:rsidRPr="00371188">
        <w:rPr>
          <w:szCs w:val="18"/>
          <w:lang w:val="sr-Cyrl-CS"/>
        </w:rPr>
        <w:t>ућностима ученика и њиховој оптерећености разним обавезама).</w:t>
      </w:r>
    </w:p>
    <w:p w:rsidR="0018381E" w:rsidRPr="00371188" w:rsidRDefault="0018381E" w:rsidP="0018381E">
      <w:pPr>
        <w:shd w:val="clear" w:color="auto" w:fill="FFFFFF"/>
        <w:ind w:firstLine="720"/>
        <w:rPr>
          <w:szCs w:val="18"/>
          <w:lang w:val="sr-Cyrl-CS"/>
        </w:rPr>
      </w:pPr>
      <w:r w:rsidRPr="00371188">
        <w:rPr>
          <w:szCs w:val="18"/>
          <w:lang w:val="sr-Cyrl-CS"/>
        </w:rPr>
        <w:t>Израда школског писменог задатка, по правилу, траје један час. Изузетно, кад то поједини облици писменог изражавања изискују, израда задатака може трајати и дуже од једног часа.</w:t>
      </w:r>
    </w:p>
    <w:p w:rsidR="0018381E" w:rsidRPr="00532A4F" w:rsidRDefault="0018381E" w:rsidP="0018381E">
      <w:pPr>
        <w:rPr>
          <w:sz w:val="20"/>
          <w:szCs w:val="20"/>
          <w:lang w:val="sr-Cyrl-CS"/>
        </w:rPr>
      </w:pPr>
    </w:p>
    <w:p w:rsidR="0018381E" w:rsidRDefault="0018381E" w:rsidP="0018381E">
      <w:pPr>
        <w:tabs>
          <w:tab w:val="clear" w:pos="1440"/>
          <w:tab w:val="left" w:pos="720"/>
        </w:tabs>
        <w:rPr>
          <w:lang w:val="sr-Cyrl-CS"/>
        </w:rPr>
      </w:pPr>
    </w:p>
    <w:p w:rsidR="0018381E" w:rsidRDefault="0018381E" w:rsidP="0018381E">
      <w:pPr>
        <w:pStyle w:val="Heading3"/>
        <w:rPr>
          <w:lang w:val="sr-Cyrl-CS"/>
        </w:rPr>
      </w:pPr>
      <w:r>
        <w:rPr>
          <w:lang w:val="sr-Cyrl-CS"/>
        </w:rPr>
        <w:t>ЕНГЛЕСКИ ЈЕЗИК</w:t>
      </w:r>
    </w:p>
    <w:p w:rsidR="0018381E" w:rsidRDefault="0018381E" w:rsidP="0018381E">
      <w:pPr>
        <w:widowControl w:val="0"/>
        <w:autoSpaceDE w:val="0"/>
        <w:autoSpaceDN w:val="0"/>
        <w:adjustRightInd w:val="0"/>
        <w:jc w:val="center"/>
        <w:rP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rPr>
          <w:rFonts w:ascii="Times New Roman CYR" w:hAnsi="Times New Roman CYR" w:cs="Times New Roman CYR"/>
          <w:lang w:val="sr-Cyrl-CS"/>
        </w:rPr>
        <w:t>ПРВИ СТРАНИ ЈЕЗИК</w:t>
      </w:r>
    </w:p>
    <w:p w:rsidR="0018381E" w:rsidRDefault="0018381E" w:rsidP="0018381E">
      <w:pPr>
        <w:widowControl w:val="0"/>
        <w:autoSpaceDE w:val="0"/>
        <w:autoSpaceDN w:val="0"/>
        <w:adjustRightInd w:val="0"/>
        <w:jc w:val="center"/>
        <w:rPr>
          <w:rFonts w:ascii="Times New Roman CYR" w:hAnsi="Times New Roman CYR" w:cs="Times New Roman CYR"/>
          <w:lang w:val="ru-RU"/>
        </w:rPr>
      </w:pPr>
      <w:r>
        <w:rPr>
          <w:lang w:val="ru-RU"/>
        </w:rPr>
        <w:t xml:space="preserve"> (</w:t>
      </w:r>
      <w:r>
        <w:rPr>
          <w:rFonts w:ascii="Times New Roman CYR" w:hAnsi="Times New Roman CYR" w:cs="Times New Roman CYR"/>
          <w:lang w:val="ru-RU"/>
        </w:rPr>
        <w:t>пета</w:t>
      </w:r>
      <w:r>
        <w:rPr>
          <w:lang w:val="ru-RU"/>
        </w:rPr>
        <w:t>,</w:t>
      </w:r>
      <w:r w:rsidRPr="00AC165D">
        <w:rPr>
          <w:lang w:val="ru-RU"/>
        </w:rPr>
        <w:t xml:space="preserve"> </w:t>
      </w:r>
      <w:r>
        <w:rPr>
          <w:rFonts w:ascii="Times New Roman CYR" w:hAnsi="Times New Roman CYR" w:cs="Times New Roman CYR"/>
          <w:lang w:val="sr-Cyrl-CS"/>
        </w:rPr>
        <w:t>шеста, седма и осма</w:t>
      </w:r>
      <w:r>
        <w:rPr>
          <w:lang w:val="ru-RU"/>
        </w:rPr>
        <w:t xml:space="preserve"> </w:t>
      </w:r>
      <w:r>
        <w:rPr>
          <w:rFonts w:ascii="Times New Roman CYR" w:hAnsi="Times New Roman CYR" w:cs="Times New Roman CYR"/>
          <w:lang w:val="ru-RU"/>
        </w:rPr>
        <w:t>година учења)</w:t>
      </w:r>
    </w:p>
    <w:p w:rsidR="0018381E" w:rsidRDefault="0018381E" w:rsidP="0018381E">
      <w:pPr>
        <w:widowControl w:val="0"/>
        <w:autoSpaceDE w:val="0"/>
        <w:autoSpaceDN w:val="0"/>
        <w:adjustRightInd w:val="0"/>
        <w:rPr>
          <w:rFonts w:ascii="Times New Roman CYR" w:hAnsi="Times New Roman CYR" w:cs="Times New Roman CYR"/>
          <w:lang w:val="ru-RU"/>
        </w:rPr>
      </w:pPr>
    </w:p>
    <w:p w:rsidR="0018381E" w:rsidRDefault="0018381E" w:rsidP="0018381E">
      <w:pPr>
        <w:widowControl w:val="0"/>
        <w:autoSpaceDE w:val="0"/>
        <w:autoSpaceDN w:val="0"/>
        <w:adjustRightInd w:val="0"/>
        <w:rPr>
          <w:rFonts w:ascii="Times New Roman CYR" w:hAnsi="Times New Roman CYR" w:cs="Times New Roman CYR"/>
          <w:b/>
          <w:bCs/>
          <w:lang w:val="sr-Cyrl-CS"/>
        </w:rPr>
      </w:pPr>
      <w:r>
        <w:rPr>
          <w:rFonts w:ascii="Times New Roman CYR" w:hAnsi="Times New Roman CYR" w:cs="Times New Roman CYR"/>
          <w:b/>
          <w:bCs/>
          <w:lang w:val="sr-Cyrl-CS"/>
        </w:rPr>
        <w:t>Циљ и задаци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Циљ наставе страних језика  је стицање,  проширивање и продубљивање знања и умења у свим језичким активностима,  упознавање културног наслеђа створеног на датом страном језику и оспособљавање за даље образовање и самообразовање.  </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Задаци наставе страних језика су да ученици</w:t>
      </w:r>
      <w:r>
        <w:rPr>
          <w:lang w:val="ru-RU"/>
        </w:rPr>
        <w:t xml:space="preserve">:  </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усвоје говорни језик у оквиру нових 1000 речи и израза укључујући и терминологију значајну за дату струку,  што у току осам година учења</w:t>
      </w:r>
      <w:r>
        <w:rPr>
          <w:lang w:val="sr-Cyrl-CS"/>
        </w:rPr>
        <w:t xml:space="preserve"> </w:t>
      </w:r>
      <w:r>
        <w:rPr>
          <w:rFonts w:ascii="Times New Roman CYR" w:hAnsi="Times New Roman CYR" w:cs="Times New Roman CYR"/>
          <w:lang w:val="sr-Cyrl-CS"/>
        </w:rPr>
        <w:t>језика чини укупан фонд од око 2400 речи и израза продуктивно,  а рецептивно и више</w:t>
      </w:r>
      <w:r>
        <w:rPr>
          <w:lang w:val="ru-RU"/>
        </w:rPr>
        <w:t>;</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негују правилан изговор и интонацију уз обраћање посебне пажње на све оне ритмичке и прозодијске шеме које су битне у усменом изражавању</w:t>
      </w:r>
      <w:r>
        <w:rPr>
          <w:lang w:val="ru-RU"/>
        </w:rPr>
        <w:t>;</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разумеју</w:t>
      </w:r>
      <w:r>
        <w:rPr>
          <w:lang w:val="ru-RU"/>
        </w:rPr>
        <w:t xml:space="preserve"> </w:t>
      </w:r>
      <w:r>
        <w:rPr>
          <w:rFonts w:ascii="Times New Roman CYR" w:hAnsi="Times New Roman CYR" w:cs="Times New Roman CYR"/>
          <w:lang w:val="sr-Cyrl-CS"/>
        </w:rPr>
        <w:t xml:space="preserve">говор </w:t>
      </w:r>
      <w:r>
        <w:rPr>
          <w:lang w:val="ru-RU"/>
        </w:rPr>
        <w:t>(</w:t>
      </w:r>
      <w:r>
        <w:rPr>
          <w:rFonts w:ascii="Times New Roman CYR" w:hAnsi="Times New Roman CYR" w:cs="Times New Roman CYR"/>
          <w:lang w:val="sr-Cyrl-CS"/>
        </w:rPr>
        <w:t>непосредно и путем медија</w:t>
      </w:r>
      <w:r>
        <w:rPr>
          <w:lang w:val="ru-RU"/>
        </w:rPr>
        <w:t xml:space="preserve">) </w:t>
      </w:r>
      <w:r>
        <w:rPr>
          <w:rFonts w:ascii="Times New Roman CYR" w:hAnsi="Times New Roman CYR" w:cs="Times New Roman CYR"/>
          <w:lang w:val="sr-Cyrl-CS"/>
        </w:rPr>
        <w:t>и спонтано се изражавају у оквиру теме из свакодневног живота и општих тема струке,  уз исказивање личног става и расположења</w:t>
      </w:r>
      <w:r>
        <w:rPr>
          <w:lang w:val="ru-RU"/>
        </w:rPr>
        <w:t>;</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овладају техником информативног читања,  разумеју сложеније језичке структуре у тексту и упознају особености језика струке читањем текстова везаних за теме из области дате струке</w:t>
      </w:r>
      <w:r>
        <w:rPr>
          <w:lang w:val="ru-RU"/>
        </w:rPr>
        <w: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lang w:val="ru-RU"/>
        </w:rPr>
        <w:t xml:space="preserve">– </w:t>
      </w:r>
      <w:r>
        <w:rPr>
          <w:rFonts w:ascii="Times New Roman CYR" w:hAnsi="Times New Roman CYR" w:cs="Times New Roman CYR"/>
          <w:lang w:val="sr-Cyrl-CS"/>
        </w:rPr>
        <w:t>даље савлађују основе ортографије ради коректног писменог изражавања у оквиру усвојене лексике и језичких структура;</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развијају разумевање писаног стручног текста,  писање резимеа,  налаза,  извештаја и оспособљавају се за њихову усмену интерпретацију</w:t>
      </w:r>
      <w:r>
        <w:rPr>
          <w:lang w:val="ru-RU"/>
        </w:rPr>
        <w:t>;</w:t>
      </w:r>
      <w:r>
        <w:rPr>
          <w:rFonts w:ascii="Times New Roman CYR" w:hAnsi="Times New Roman CYR" w:cs="Times New Roman CYR"/>
          <w:lang w:val="sr-Cyrl-CS"/>
        </w:rPr>
        <w:t>стичу нова сазнања о карактеристикама земаља и народа чији језик уче,  њиховог начина живота и обичаја</w:t>
      </w:r>
      <w:r>
        <w:rPr>
          <w:lang w:val="ru-RU"/>
        </w:rPr>
        <w:t>;</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оспособљавају се за вођење разговора о нашој земљи,  њеним природним лепотама,  културним и историјским тековинама</w:t>
      </w:r>
      <w:r>
        <w:rPr>
          <w:lang w:val="ru-RU"/>
        </w:rPr>
        <w:t>;</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шире своју општу културу,  развијају међукултурну сарадњу и толеранцију и своје интелектуалне способности</w:t>
      </w:r>
      <w:r>
        <w:rPr>
          <w:lang w:val="ru-RU"/>
        </w:rPr>
        <w:t>;</w:t>
      </w:r>
    </w:p>
    <w:p w:rsidR="0018381E" w:rsidRDefault="0018381E" w:rsidP="0018381E">
      <w:pPr>
        <w:widowControl w:val="0"/>
        <w:autoSpaceDE w:val="0"/>
        <w:autoSpaceDN w:val="0"/>
        <w:adjustRightInd w:val="0"/>
        <w:ind w:firstLine="720"/>
        <w:rPr>
          <w:lang w:val="ru-RU"/>
        </w:rPr>
      </w:pPr>
      <w:r>
        <w:rPr>
          <w:lang w:val="ru-RU"/>
        </w:rPr>
        <w:t xml:space="preserve">– </w:t>
      </w:r>
      <w:r>
        <w:rPr>
          <w:rFonts w:ascii="Times New Roman CYR" w:hAnsi="Times New Roman CYR" w:cs="Times New Roman CYR"/>
          <w:lang w:val="sr-Cyrl-CS"/>
        </w:rPr>
        <w:t xml:space="preserve">оспособљавају се за даље образовање и самообразовање у области језика и струке коришћењем речника,  лексикона и друге приручне литературе.              </w:t>
      </w:r>
    </w:p>
    <w:p w:rsidR="0018381E"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rPr>
          <w:rFonts w:cs="Times New Roman CYR"/>
          <w:lang w:val="sr-Cyrl-CS"/>
        </w:rPr>
      </w:pPr>
    </w:p>
    <w:p w:rsidR="0018381E" w:rsidRPr="008C1637"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rPr>
          <w:rFonts w:ascii="Times New Roman CYR" w:hAnsi="Times New Roman CYR" w:cs="Times New Roman CYR"/>
          <w:lang w:val="sr-Cyrl-CS"/>
        </w:rPr>
        <w:lastRenderedPageBreak/>
        <w:t>ЗАЈЕДНИЧКИ ДЕО ПРОГРАМА</w:t>
      </w:r>
    </w:p>
    <w:p w:rsidR="0018381E" w:rsidRDefault="0018381E" w:rsidP="0018381E">
      <w:pPr>
        <w:widowControl w:val="0"/>
        <w:autoSpaceDE w:val="0"/>
        <w:autoSpaceDN w:val="0"/>
        <w:adjustRightInd w:val="0"/>
        <w:jc w:val="center"/>
        <w:rPr>
          <w:b/>
          <w:bCs/>
          <w:lang w:val="sr-Cyrl-CS"/>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w:t>
      </w:r>
      <w:r>
        <w:rPr>
          <w:rFonts w:ascii="Times New Roman CYR" w:hAnsi="Times New Roman CYR" w:cs="Times New Roman CYR"/>
          <w:b/>
          <w:bCs/>
          <w:lang w:val="sr-Cyrl-CS"/>
        </w:rPr>
        <w:t xml:space="preserve">  р</w:t>
      </w:r>
      <w:r>
        <w:rPr>
          <w:b/>
          <w:bCs/>
          <w:lang w:val="sr-Cyrl-CS"/>
        </w:rPr>
        <w:t xml:space="preserve"> </w:t>
      </w:r>
      <w:r>
        <w:rPr>
          <w:rFonts w:ascii="Times New Roman CYR" w:hAnsi="Times New Roman CYR" w:cs="Times New Roman CYR"/>
          <w:b/>
          <w:bCs/>
          <w:lang w:val="sr-Cyrl-CS"/>
        </w:rPr>
        <w:t>а</w:t>
      </w:r>
      <w:r>
        <w:rPr>
          <w:b/>
          <w:bCs/>
          <w:lang w:val="sr-Cyrl-CS"/>
        </w:rPr>
        <w:t xml:space="preserve"> </w:t>
      </w:r>
      <w:r>
        <w:rPr>
          <w:rFonts w:ascii="Times New Roman CYR" w:hAnsi="Times New Roman CYR" w:cs="Times New Roman CYR"/>
          <w:b/>
          <w:bCs/>
          <w:lang w:val="sr-Cyrl-CS"/>
        </w:rPr>
        <w:t>з</w:t>
      </w:r>
      <w:r>
        <w:rPr>
          <w:b/>
          <w:bCs/>
          <w:lang w:val="sr-Cyrl-CS"/>
        </w:rPr>
        <w:t xml:space="preserve"> </w:t>
      </w:r>
      <w:r>
        <w:rPr>
          <w:rFonts w:ascii="Times New Roman CYR" w:hAnsi="Times New Roman CYR" w:cs="Times New Roman CYR"/>
          <w:b/>
          <w:bCs/>
          <w:lang w:val="sr-Cyrl-CS"/>
        </w:rPr>
        <w:t>р</w:t>
      </w:r>
      <w:r>
        <w:rPr>
          <w:b/>
          <w:bCs/>
          <w:lang w:val="sr-Cyrl-CS"/>
        </w:rPr>
        <w:t xml:space="preserve"> </w:t>
      </w:r>
      <w:r>
        <w:rPr>
          <w:rFonts w:ascii="Times New Roman CYR" w:hAnsi="Times New Roman CYR" w:cs="Times New Roman CYR"/>
          <w:b/>
          <w:bCs/>
          <w:lang w:val="sr-Cyrl-CS"/>
        </w:rPr>
        <w:t>е</w:t>
      </w:r>
      <w:r>
        <w:rPr>
          <w:b/>
          <w:bCs/>
          <w:lang w:val="sr-Cyrl-CS"/>
        </w:rPr>
        <w:t xml:space="preserve"> </w:t>
      </w:r>
      <w:r>
        <w:rPr>
          <w:rFonts w:ascii="Times New Roman CYR" w:hAnsi="Times New Roman CYR" w:cs="Times New Roman CYR"/>
          <w:b/>
          <w:bCs/>
          <w:lang w:val="sr-Cyrl-CS"/>
        </w:rPr>
        <w:t>д</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САДРЖАЈ ПРОГРАМА</w:t>
      </w:r>
    </w:p>
    <w:p w:rsidR="0018381E" w:rsidRDefault="0018381E" w:rsidP="0018381E">
      <w:pPr>
        <w:widowControl w:val="0"/>
        <w:autoSpaceDE w:val="0"/>
        <w:autoSpaceDN w:val="0"/>
        <w:adjustRightInd w:val="0"/>
        <w:rPr>
          <w:rFonts w:ascii="Times New Roman CYR" w:hAnsi="Times New Roman CYR" w:cs="Times New Roman CYR"/>
          <w:b/>
          <w:bCs/>
          <w:lang w:val="sr-Cyrl-CS"/>
        </w:rPr>
      </w:pPr>
      <w:r>
        <w:rPr>
          <w:rFonts w:ascii="Times New Roman CYR" w:hAnsi="Times New Roman CYR" w:cs="Times New Roman CYR"/>
          <w:b/>
          <w:bCs/>
          <w:lang w:val="sr-Cyrl-CS"/>
        </w:rPr>
        <w:t>Општа тематика</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rPr>
          <w:rFonts w:ascii="Times New Roman CYR" w:hAnsi="Times New Roman CYR" w:cs="Times New Roman CYR"/>
          <w:lang w:val="sr-Cyrl-CS"/>
        </w:rPr>
        <w:t>Из живота младих</w:t>
      </w:r>
      <w:r>
        <w:rPr>
          <w:lang w:val="ru-RU"/>
        </w:rPr>
        <w:t xml:space="preserve">: </w:t>
      </w:r>
      <w:r>
        <w:rPr>
          <w:rFonts w:ascii="Times New Roman CYR" w:hAnsi="Times New Roman CYR" w:cs="Times New Roman CYR"/>
          <w:lang w:val="ru-RU"/>
        </w:rPr>
        <w:t xml:space="preserve">нова средина и другови;спортска такмичења.  </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rPr>
          <w:rFonts w:ascii="Times New Roman CYR" w:hAnsi="Times New Roman CYR" w:cs="Times New Roman CYR"/>
          <w:lang w:val="ru-RU"/>
        </w:rPr>
        <w:t xml:space="preserve">Породица и друштво: </w:t>
      </w:r>
      <w:r>
        <w:rPr>
          <w:rFonts w:ascii="Times New Roman CYR" w:hAnsi="Times New Roman CYR" w:cs="Times New Roman CYR"/>
          <w:lang w:val="sr-Cyrl-CS"/>
        </w:rPr>
        <w:t>спољни изглед и особине чланова породице</w:t>
      </w:r>
      <w:r>
        <w:rPr>
          <w:lang w:val="ru-RU"/>
        </w:rPr>
        <w:t xml:space="preserve">; </w:t>
      </w:r>
      <w:r>
        <w:rPr>
          <w:rFonts w:ascii="Times New Roman CYR" w:hAnsi="Times New Roman CYR" w:cs="Times New Roman CYR"/>
          <w:lang w:val="ru-RU"/>
        </w:rPr>
        <w:t>чланови породице у кући и ван ње;</w:t>
      </w:r>
      <w:r>
        <w:rPr>
          <w:lang w:val="ru-RU"/>
        </w:rPr>
        <w:t xml:space="preserve"> </w:t>
      </w:r>
      <w:r>
        <w:rPr>
          <w:rFonts w:ascii="Times New Roman CYR" w:hAnsi="Times New Roman CYR" w:cs="Times New Roman CYR"/>
          <w:lang w:val="ru-RU"/>
        </w:rPr>
        <w:t xml:space="preserve">ситуације из свакодневног живота и на радном месту,   односи у породици и у друштву.  </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rPr>
          <w:rFonts w:ascii="Times New Roman CYR" w:hAnsi="Times New Roman CYR" w:cs="Times New Roman CYR"/>
          <w:lang w:val="ru-RU"/>
        </w:rPr>
        <w:t>Из савременог живота и тековина културе и науке народа чији се језик учи и нашег народа: природне лепоте и заштита човекове средине, путовање и коришћење саобраћајних средстава,</w:t>
      </w:r>
      <w:r>
        <w:rPr>
          <w:lang w:val="ru-RU"/>
        </w:rPr>
        <w:t xml:space="preserve"> </w:t>
      </w:r>
      <w:r>
        <w:rPr>
          <w:rFonts w:ascii="Times New Roman CYR" w:hAnsi="Times New Roman CYR" w:cs="Times New Roman CYR"/>
          <w:lang w:val="ru-RU"/>
        </w:rPr>
        <w:t>историја и културна прошлост</w:t>
      </w:r>
      <w:r>
        <w:rPr>
          <w:lang w:val="ru-RU"/>
        </w:rPr>
        <w:t xml:space="preserve">, </w:t>
      </w:r>
      <w:r>
        <w:rPr>
          <w:rFonts w:ascii="Times New Roman CYR" w:hAnsi="Times New Roman CYR" w:cs="Times New Roman CYR"/>
          <w:lang w:val="ru-RU"/>
        </w:rPr>
        <w:t xml:space="preserve">културне и привредне манифестације, актуелне теме од васпитног значаја. </w:t>
      </w:r>
    </w:p>
    <w:p w:rsidR="0018381E" w:rsidRDefault="0018381E" w:rsidP="0018381E">
      <w:pPr>
        <w:widowControl w:val="0"/>
        <w:autoSpaceDE w:val="0"/>
        <w:autoSpaceDN w:val="0"/>
        <w:adjustRightInd w:val="0"/>
        <w:ind w:firstLine="720"/>
        <w:rPr>
          <w:lang w:val="sr-Cyrl-CS"/>
        </w:rPr>
      </w:pPr>
      <w:r>
        <w:rPr>
          <w:rFonts w:ascii="Times New Roman CYR" w:hAnsi="Times New Roman CYR" w:cs="Times New Roman CYR"/>
          <w:lang w:val="ru-RU"/>
        </w:rPr>
        <w:t>Школски писмени</w:t>
      </w:r>
      <w:r>
        <w:rPr>
          <w:lang w:val="ru-RU"/>
        </w:rPr>
        <w:t xml:space="preserve"> </w:t>
      </w:r>
      <w:r>
        <w:rPr>
          <w:rFonts w:ascii="Times New Roman CYR" w:hAnsi="Times New Roman CYR" w:cs="Times New Roman CYR"/>
          <w:lang w:val="ru-RU"/>
        </w:rPr>
        <w:t>задаци</w:t>
      </w:r>
      <w:r>
        <w:rPr>
          <w:lang w:val="ru-RU"/>
        </w:rPr>
        <w:t xml:space="preserve">: </w:t>
      </w:r>
      <w:r>
        <w:rPr>
          <w:rFonts w:ascii="Times New Roman CYR" w:hAnsi="Times New Roman CYR" w:cs="Times New Roman CYR"/>
          <w:lang w:val="ru-RU"/>
        </w:rPr>
        <w:t xml:space="preserve">по један у сваком полугодишту.  </w:t>
      </w:r>
      <w:r>
        <w:rPr>
          <w:lang w:val="sr-Cyrl-CS"/>
        </w:rPr>
        <w:t xml:space="preserve"> </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II</w:t>
      </w:r>
      <w:r>
        <w:rPr>
          <w:rFonts w:ascii="Times New Roman CYR" w:hAnsi="Times New Roman CYR" w:cs="Times New Roman CYR"/>
          <w:b/>
          <w:bCs/>
          <w:lang w:val="sr-Cyrl-CS"/>
        </w:rPr>
        <w:t xml:space="preserve">  р</w:t>
      </w:r>
      <w:r>
        <w:rPr>
          <w:b/>
          <w:bCs/>
          <w:lang w:val="sr-Cyrl-CS"/>
        </w:rPr>
        <w:t xml:space="preserve"> </w:t>
      </w:r>
      <w:r>
        <w:rPr>
          <w:rFonts w:ascii="Times New Roman CYR" w:hAnsi="Times New Roman CYR" w:cs="Times New Roman CYR"/>
          <w:b/>
          <w:bCs/>
          <w:lang w:val="sr-Cyrl-CS"/>
        </w:rPr>
        <w:t>а</w:t>
      </w:r>
      <w:r>
        <w:rPr>
          <w:b/>
          <w:bCs/>
          <w:lang w:val="sr-Cyrl-CS"/>
        </w:rPr>
        <w:t xml:space="preserve"> </w:t>
      </w:r>
      <w:r>
        <w:rPr>
          <w:rFonts w:ascii="Times New Roman CYR" w:hAnsi="Times New Roman CYR" w:cs="Times New Roman CYR"/>
          <w:b/>
          <w:bCs/>
          <w:lang w:val="sr-Cyrl-CS"/>
        </w:rPr>
        <w:t>з</w:t>
      </w:r>
      <w:r>
        <w:rPr>
          <w:b/>
          <w:bCs/>
          <w:lang w:val="sr-Cyrl-CS"/>
        </w:rPr>
        <w:t xml:space="preserve"> </w:t>
      </w:r>
      <w:r>
        <w:rPr>
          <w:rFonts w:ascii="Times New Roman CYR" w:hAnsi="Times New Roman CYR" w:cs="Times New Roman CYR"/>
          <w:b/>
          <w:bCs/>
          <w:lang w:val="sr-Cyrl-CS"/>
        </w:rPr>
        <w:t>р</w:t>
      </w:r>
      <w:r>
        <w:rPr>
          <w:b/>
          <w:bCs/>
          <w:lang w:val="sr-Cyrl-CS"/>
        </w:rPr>
        <w:t xml:space="preserve"> </w:t>
      </w:r>
      <w:r>
        <w:rPr>
          <w:rFonts w:ascii="Times New Roman CYR" w:hAnsi="Times New Roman CYR" w:cs="Times New Roman CYR"/>
          <w:b/>
          <w:bCs/>
          <w:lang w:val="sr-Cyrl-CS"/>
        </w:rPr>
        <w:t>е</w:t>
      </w:r>
      <w:r>
        <w:rPr>
          <w:b/>
          <w:bCs/>
          <w:lang w:val="sr-Cyrl-CS"/>
        </w:rPr>
        <w:t xml:space="preserve"> </w:t>
      </w:r>
      <w:r>
        <w:rPr>
          <w:rFonts w:ascii="Times New Roman CYR" w:hAnsi="Times New Roman CYR" w:cs="Times New Roman CYR"/>
          <w:b/>
          <w:bCs/>
          <w:lang w:val="sr-Cyrl-CS"/>
        </w:rPr>
        <w:t>д</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САДРЖАЈ ПРОГРАМА</w:t>
      </w:r>
    </w:p>
    <w:p w:rsidR="0018381E" w:rsidRDefault="0018381E" w:rsidP="0018381E">
      <w:pPr>
        <w:widowControl w:val="0"/>
        <w:autoSpaceDE w:val="0"/>
        <w:autoSpaceDN w:val="0"/>
        <w:adjustRightInd w:val="0"/>
        <w:rPr>
          <w:rFonts w:ascii="Times New Roman CYR" w:hAnsi="Times New Roman CYR" w:cs="Times New Roman CYR"/>
          <w:b/>
          <w:bCs/>
          <w:lang w:val="sr-Cyrl-CS"/>
        </w:rPr>
      </w:pPr>
      <w:r>
        <w:rPr>
          <w:rFonts w:ascii="Times New Roman CYR" w:hAnsi="Times New Roman CYR" w:cs="Times New Roman CYR"/>
          <w:b/>
          <w:bCs/>
          <w:lang w:val="sr-Cyrl-CS"/>
        </w:rPr>
        <w:t>Општа тематика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Из живота</w:t>
      </w:r>
      <w:r>
        <w:rPr>
          <w:lang w:val="sr-Cyrl-CS"/>
        </w:rPr>
        <w:t xml:space="preserve"> </w:t>
      </w:r>
      <w:r>
        <w:rPr>
          <w:rFonts w:ascii="Times New Roman CYR" w:hAnsi="Times New Roman CYR" w:cs="Times New Roman CYR"/>
          <w:lang w:val="sr-Cyrl-CS"/>
        </w:rPr>
        <w:t>младих: забавни и спортски живот; школовање и образовање</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Породица и друштво: чланови породице у друштвеном животу; средства</w:t>
      </w:r>
      <w:r>
        <w:rPr>
          <w:lang w:val="sr-Cyrl-CS"/>
        </w:rPr>
        <w:t xml:space="preserve"> </w:t>
      </w:r>
      <w:r>
        <w:rPr>
          <w:rFonts w:ascii="Times New Roman CYR" w:hAnsi="Times New Roman CYR" w:cs="Times New Roman CYR"/>
          <w:lang w:val="sr-Cyrl-CS"/>
        </w:rPr>
        <w:t>јавног</w:t>
      </w:r>
      <w:r>
        <w:rPr>
          <w:lang w:val="sr-Cyrl-CS"/>
        </w:rPr>
        <w:t xml:space="preserve"> </w:t>
      </w:r>
      <w:r>
        <w:rPr>
          <w:rFonts w:ascii="Times New Roman CYR" w:hAnsi="Times New Roman CYR" w:cs="Times New Roman CYR"/>
          <w:lang w:val="sr-Cyrl-CS"/>
        </w:rPr>
        <w:t>информисања; прославе, празници; временски</w:t>
      </w:r>
      <w:r>
        <w:rPr>
          <w:lang w:val="sr-Cyrl-CS"/>
        </w:rPr>
        <w:t xml:space="preserve"> </w:t>
      </w:r>
      <w:r>
        <w:rPr>
          <w:rFonts w:ascii="Times New Roman CYR" w:hAnsi="Times New Roman CYR" w:cs="Times New Roman CYR"/>
          <w:lang w:val="sr-Cyrl-CS"/>
        </w:rPr>
        <w:t>услови</w:t>
      </w:r>
      <w:r>
        <w:rPr>
          <w:lang w:val="sr-Cyrl-CS"/>
        </w:rPr>
        <w:t xml:space="preserve"> </w:t>
      </w:r>
      <w:r>
        <w:rPr>
          <w:rFonts w:ascii="Times New Roman CYR" w:hAnsi="Times New Roman CYR" w:cs="Times New Roman CYR"/>
          <w:lang w:val="sr-Cyrl-CS"/>
        </w:rPr>
        <w:t>и прогноза времена.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Из савременог живота и тековина културе и науке народа чији се језик учи и наших</w:t>
      </w:r>
      <w:r>
        <w:rPr>
          <w:lang w:val="sr-Cyrl-CS"/>
        </w:rPr>
        <w:t xml:space="preserve"> </w:t>
      </w:r>
      <w:r>
        <w:rPr>
          <w:rFonts w:ascii="Times New Roman CYR" w:hAnsi="Times New Roman CYR" w:cs="Times New Roman CYR"/>
          <w:lang w:val="sr-Cyrl-CS"/>
        </w:rPr>
        <w:t>народа: теме из савременог живота;</w:t>
      </w:r>
      <w:r>
        <w:rPr>
          <w:lang w:val="ru-RU"/>
        </w:rPr>
        <w:t xml:space="preserve"> </w:t>
      </w:r>
      <w:r>
        <w:rPr>
          <w:rFonts w:ascii="Times New Roman CYR" w:hAnsi="Times New Roman CYR" w:cs="Times New Roman CYR"/>
          <w:lang w:val="sr-Cyrl-CS"/>
        </w:rPr>
        <w:t>одабрани културно</w:t>
      </w:r>
      <w:r>
        <w:rPr>
          <w:lang w:val="sr-Cyrl-CS"/>
        </w:rPr>
        <w:t>–</w:t>
      </w:r>
      <w:r>
        <w:rPr>
          <w:rFonts w:ascii="Times New Roman CYR" w:hAnsi="Times New Roman CYR" w:cs="Times New Roman CYR"/>
          <w:lang w:val="sr-Cyrl-CS"/>
        </w:rPr>
        <w:t>историјски споменици догађаји из живота и рада познатих стваралаца; примери људске солидарности.</w:t>
      </w: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Стручна тематика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Опште теме везане за струку и практичан рад у струци.</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За стручну тематику се предвиђа за фонд од два часа недељно до</w:t>
      </w:r>
      <w:r>
        <w:rPr>
          <w:lang w:val="sr-Cyrl-CS"/>
        </w:rPr>
        <w:t xml:space="preserve"> 15 </w:t>
      </w:r>
      <w:r>
        <w:rPr>
          <w:rFonts w:ascii="Times New Roman CYR" w:hAnsi="Times New Roman CYR" w:cs="Times New Roman CYR"/>
          <w:lang w:val="sr-Cyrl-CS"/>
        </w:rPr>
        <w:t>одсто од укупног годишњег фонда</w:t>
      </w:r>
      <w:r>
        <w:rPr>
          <w:lang w:val="sr-Cyrl-CS"/>
        </w:rPr>
        <w:t xml:space="preserve"> </w:t>
      </w:r>
      <w:r>
        <w:rPr>
          <w:rFonts w:ascii="Times New Roman CYR" w:hAnsi="Times New Roman CYR" w:cs="Times New Roman CYR"/>
          <w:lang w:val="sr-Cyrl-CS"/>
        </w:rPr>
        <w:t>часова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Школски писмени задаци:</w:t>
      </w:r>
      <w:r>
        <w:rPr>
          <w:lang w:val="ru-RU"/>
        </w:rPr>
        <w:t xml:space="preserve"> </w:t>
      </w:r>
      <w:r>
        <w:rPr>
          <w:rFonts w:ascii="Times New Roman CYR" w:hAnsi="Times New Roman CYR" w:cs="Times New Roman CYR"/>
          <w:lang w:val="sr-Cyrl-CS"/>
        </w:rPr>
        <w:t>по један писмени задатак у сваком полугодишту.</w:t>
      </w:r>
    </w:p>
    <w:p w:rsidR="0018381E" w:rsidRDefault="0018381E" w:rsidP="0018381E">
      <w:pPr>
        <w:widowControl w:val="0"/>
        <w:shd w:val="clear" w:color="auto" w:fill="FFFFFF"/>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III</w:t>
      </w:r>
      <w:r>
        <w:rPr>
          <w:rFonts w:ascii="Times New Roman CYR" w:hAnsi="Times New Roman CYR" w:cs="Times New Roman CYR"/>
          <w:b/>
          <w:bCs/>
          <w:lang w:val="sr-Cyrl-CS"/>
        </w:rPr>
        <w:t xml:space="preserve">  р</w:t>
      </w:r>
      <w:r>
        <w:rPr>
          <w:b/>
          <w:bCs/>
          <w:lang w:val="sr-Cyrl-CS"/>
        </w:rPr>
        <w:t xml:space="preserve"> </w:t>
      </w:r>
      <w:r>
        <w:rPr>
          <w:rFonts w:ascii="Times New Roman CYR" w:hAnsi="Times New Roman CYR" w:cs="Times New Roman CYR"/>
          <w:b/>
          <w:bCs/>
          <w:lang w:val="sr-Cyrl-CS"/>
        </w:rPr>
        <w:t>а</w:t>
      </w:r>
      <w:r>
        <w:rPr>
          <w:b/>
          <w:bCs/>
          <w:lang w:val="sr-Cyrl-CS"/>
        </w:rPr>
        <w:t xml:space="preserve"> </w:t>
      </w:r>
      <w:r>
        <w:rPr>
          <w:rFonts w:ascii="Times New Roman CYR" w:hAnsi="Times New Roman CYR" w:cs="Times New Roman CYR"/>
          <w:b/>
          <w:bCs/>
          <w:lang w:val="sr-Cyrl-CS"/>
        </w:rPr>
        <w:t>з</w:t>
      </w:r>
      <w:r>
        <w:rPr>
          <w:b/>
          <w:bCs/>
          <w:lang w:val="sr-Cyrl-CS"/>
        </w:rPr>
        <w:t xml:space="preserve"> </w:t>
      </w:r>
      <w:r>
        <w:rPr>
          <w:rFonts w:ascii="Times New Roman CYR" w:hAnsi="Times New Roman CYR" w:cs="Times New Roman CYR"/>
          <w:b/>
          <w:bCs/>
          <w:lang w:val="sr-Cyrl-CS"/>
        </w:rPr>
        <w:t>р</w:t>
      </w:r>
      <w:r>
        <w:rPr>
          <w:b/>
          <w:bCs/>
          <w:lang w:val="sr-Cyrl-CS"/>
        </w:rPr>
        <w:t xml:space="preserve"> </w:t>
      </w:r>
      <w:r>
        <w:rPr>
          <w:rFonts w:ascii="Times New Roman CYR" w:hAnsi="Times New Roman CYR" w:cs="Times New Roman CYR"/>
          <w:b/>
          <w:bCs/>
          <w:lang w:val="sr-Cyrl-CS"/>
        </w:rPr>
        <w:t>е</w:t>
      </w:r>
      <w:r>
        <w:rPr>
          <w:b/>
          <w:bCs/>
          <w:lang w:val="sr-Cyrl-CS"/>
        </w:rPr>
        <w:t xml:space="preserve"> </w:t>
      </w:r>
      <w:r>
        <w:rPr>
          <w:rFonts w:ascii="Times New Roman CYR" w:hAnsi="Times New Roman CYR" w:cs="Times New Roman CYR"/>
          <w:b/>
          <w:bCs/>
          <w:lang w:val="sr-Cyrl-CS"/>
        </w:rPr>
        <w:t>д</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САДРЖАЈ ПРОГРАМА</w:t>
      </w: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Општа тематика</w:t>
      </w:r>
    </w:p>
    <w:p w:rsidR="0018381E" w:rsidRDefault="0018381E" w:rsidP="0018381E">
      <w:pPr>
        <w:widowControl w:val="0"/>
        <w:shd w:val="clear" w:color="auto" w:fill="FFFFFF"/>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Из живота младих: дружење, слободно време. </w:t>
      </w:r>
    </w:p>
    <w:p w:rsidR="0018381E" w:rsidRDefault="0018381E" w:rsidP="0018381E">
      <w:pPr>
        <w:widowControl w:val="0"/>
        <w:shd w:val="clear" w:color="auto" w:fill="FFFFFF"/>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Породица</w:t>
      </w:r>
      <w:r>
        <w:rPr>
          <w:lang w:val="sr-Cyrl-CS"/>
        </w:rPr>
        <w:t xml:space="preserve"> </w:t>
      </w:r>
      <w:r>
        <w:rPr>
          <w:rFonts w:ascii="Times New Roman CYR" w:hAnsi="Times New Roman CYR" w:cs="Times New Roman CYR"/>
          <w:lang w:val="sr-Cyrl-CS"/>
        </w:rPr>
        <w:t>и друштво: живот и обичаји; правила понашања у разним ситуацијама; однос појединца према животној средини.</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Из савременог живота и тековина културе и науке народа чији се језик учи и наших</w:t>
      </w:r>
      <w:r>
        <w:rPr>
          <w:lang w:val="sr-Cyrl-CS"/>
        </w:rPr>
        <w:t xml:space="preserve"> </w:t>
      </w:r>
      <w:r>
        <w:rPr>
          <w:rFonts w:ascii="Times New Roman CYR" w:hAnsi="Times New Roman CYR" w:cs="Times New Roman CYR"/>
          <w:lang w:val="sr-Cyrl-CS"/>
        </w:rPr>
        <w:t>народа:</w:t>
      </w:r>
      <w:r>
        <w:rPr>
          <w:lang w:val="sr-Cyrl-CS"/>
        </w:rPr>
        <w:t xml:space="preserve"> </w:t>
      </w:r>
      <w:r>
        <w:rPr>
          <w:rFonts w:ascii="Times New Roman CYR" w:hAnsi="Times New Roman CYR" w:cs="Times New Roman CYR"/>
          <w:lang w:val="sr-Cyrl-CS"/>
        </w:rPr>
        <w:t>збивања у свету; значајни историјски догађаји; разни видови уметничког и научног стваралаштва; заштита културног блага.</w:t>
      </w: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Стручна тематика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Опште теме везане за струку и практичан рад у струци. За стручну тематику предвиђа се за фонд од два часа недељно до 20 одсто од укупног годишњег</w:t>
      </w:r>
      <w:r>
        <w:rPr>
          <w:rFonts w:ascii="Times New Roman CYR" w:hAnsi="Times New Roman CYR" w:cs="Times New Roman CYR"/>
          <w:lang w:val="sr-Cyrl-CS"/>
        </w:rPr>
        <w:br/>
        <w:t>фонда часова</w:t>
      </w:r>
    </w:p>
    <w:p w:rsidR="0018381E" w:rsidRDefault="0018381E" w:rsidP="0018381E">
      <w:pPr>
        <w:widowControl w:val="0"/>
        <w:shd w:val="clear" w:color="auto" w:fill="FFFFFF"/>
        <w:tabs>
          <w:tab w:val="left" w:pos="456"/>
        </w:tabs>
        <w:autoSpaceDE w:val="0"/>
        <w:autoSpaceDN w:val="0"/>
        <w:adjustRightInd w:val="0"/>
        <w:rPr>
          <w:lang w:val="sr-Cyrl-CS"/>
        </w:rPr>
      </w:pPr>
      <w:r>
        <w:rPr>
          <w:rFonts w:ascii="Times New Roman CYR" w:hAnsi="Times New Roman CYR" w:cs="Times New Roman CYR"/>
          <w:lang w:val="sr-Cyrl-CS"/>
        </w:rPr>
        <w:tab/>
        <w:t>Школски писмени задаци:</w:t>
      </w:r>
      <w:r>
        <w:rPr>
          <w:lang w:val="ru-RU"/>
        </w:rPr>
        <w:t xml:space="preserve"> </w:t>
      </w:r>
      <w:r>
        <w:rPr>
          <w:rFonts w:ascii="Times New Roman CYR" w:hAnsi="Times New Roman CYR" w:cs="Times New Roman CYR"/>
          <w:lang w:val="sr-Cyrl-CS"/>
        </w:rPr>
        <w:t>по један писмени задатак у сваком полугодишту</w:t>
      </w:r>
      <w:r>
        <w:rPr>
          <w:lang w:val="sr-Cyrl-CS"/>
        </w:rPr>
        <w:t xml:space="preserve">. </w:t>
      </w:r>
    </w:p>
    <w:p w:rsidR="0018381E" w:rsidRDefault="0018381E" w:rsidP="0018381E">
      <w:pPr>
        <w:widowControl w:val="0"/>
        <w:shd w:val="clear" w:color="auto" w:fill="FFFFFF"/>
        <w:tabs>
          <w:tab w:val="left" w:pos="456"/>
        </w:tabs>
        <w:autoSpaceDE w:val="0"/>
        <w:autoSpaceDN w:val="0"/>
        <w:adjustRightInd w:val="0"/>
        <w:rPr>
          <w:rFonts w:ascii="Times New Roman CYR" w:hAnsi="Times New Roman CYR" w:cs="Times New Roman CYR"/>
          <w:lang w:val="ru-RU"/>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IV</w:t>
      </w:r>
      <w:r>
        <w:rPr>
          <w:rFonts w:ascii="Times New Roman CYR" w:hAnsi="Times New Roman CYR" w:cs="Times New Roman CYR"/>
          <w:b/>
          <w:bCs/>
          <w:lang w:val="sr-Cyrl-CS"/>
        </w:rPr>
        <w:t xml:space="preserve">  р</w:t>
      </w:r>
      <w:r>
        <w:rPr>
          <w:b/>
          <w:bCs/>
          <w:lang w:val="sr-Cyrl-CS"/>
        </w:rPr>
        <w:t xml:space="preserve"> </w:t>
      </w:r>
      <w:r>
        <w:rPr>
          <w:rFonts w:ascii="Times New Roman CYR" w:hAnsi="Times New Roman CYR" w:cs="Times New Roman CYR"/>
          <w:b/>
          <w:bCs/>
          <w:lang w:val="sr-Cyrl-CS"/>
        </w:rPr>
        <w:t>а</w:t>
      </w:r>
      <w:r>
        <w:rPr>
          <w:b/>
          <w:bCs/>
          <w:lang w:val="sr-Cyrl-CS"/>
        </w:rPr>
        <w:t xml:space="preserve"> </w:t>
      </w:r>
      <w:r>
        <w:rPr>
          <w:rFonts w:ascii="Times New Roman CYR" w:hAnsi="Times New Roman CYR" w:cs="Times New Roman CYR"/>
          <w:b/>
          <w:bCs/>
          <w:lang w:val="sr-Cyrl-CS"/>
        </w:rPr>
        <w:t>з</w:t>
      </w:r>
      <w:r>
        <w:rPr>
          <w:b/>
          <w:bCs/>
          <w:lang w:val="sr-Cyrl-CS"/>
        </w:rPr>
        <w:t xml:space="preserve"> </w:t>
      </w:r>
      <w:r>
        <w:rPr>
          <w:rFonts w:ascii="Times New Roman CYR" w:hAnsi="Times New Roman CYR" w:cs="Times New Roman CYR"/>
          <w:b/>
          <w:bCs/>
          <w:lang w:val="sr-Cyrl-CS"/>
        </w:rPr>
        <w:t>р</w:t>
      </w:r>
      <w:r>
        <w:rPr>
          <w:b/>
          <w:bCs/>
          <w:lang w:val="sr-Cyrl-CS"/>
        </w:rPr>
        <w:t xml:space="preserve"> </w:t>
      </w:r>
      <w:r>
        <w:rPr>
          <w:rFonts w:ascii="Times New Roman CYR" w:hAnsi="Times New Roman CYR" w:cs="Times New Roman CYR"/>
          <w:b/>
          <w:bCs/>
          <w:lang w:val="sr-Cyrl-CS"/>
        </w:rPr>
        <w:t>е</w:t>
      </w:r>
      <w:r>
        <w:rPr>
          <w:b/>
          <w:bCs/>
          <w:lang w:val="sr-Cyrl-CS"/>
        </w:rPr>
        <w:t xml:space="preserve"> </w:t>
      </w:r>
      <w:r>
        <w:rPr>
          <w:rFonts w:ascii="Times New Roman CYR" w:hAnsi="Times New Roman CYR" w:cs="Times New Roman CYR"/>
          <w:b/>
          <w:bCs/>
          <w:lang w:val="sr-Cyrl-CS"/>
        </w:rPr>
        <w:t>д</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САДРЖАЈ ПРОГРАМА</w:t>
      </w: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Општа тематика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Из живота младих: проблеми младих данас; избор занимања и планови за будућност; млади и међународна сарадња.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Породица и друштво: проблеми савремене породице.</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lastRenderedPageBreak/>
        <w:t>Из савременог живота и тековина културе и науке народа чији се језик учи и наших народа: природна блага и карактеристике привредног развоја; нове технологије и њихова примена у разним сферама живота; савремена достигнућа науке и технологије; међународне организације и њихов значај за добробит људи и мир у свету; познате личности из јавног и културног живота.</w:t>
      </w:r>
    </w:p>
    <w:p w:rsidR="0018381E" w:rsidRDefault="0018381E" w:rsidP="0018381E">
      <w:pPr>
        <w:widowControl w:val="0"/>
        <w:shd w:val="clear" w:color="auto" w:fill="FFFFFF"/>
        <w:autoSpaceDE w:val="0"/>
        <w:autoSpaceDN w:val="0"/>
        <w:adjustRightInd w:val="0"/>
        <w:rPr>
          <w:rFonts w:ascii="Times New Roman CYR" w:hAnsi="Times New Roman CYR" w:cs="Times New Roman CYR"/>
          <w:b/>
          <w:bCs/>
          <w:lang w:val="sr-Cyrl-CS"/>
        </w:rPr>
      </w:pPr>
    </w:p>
    <w:p w:rsidR="0018381E" w:rsidRDefault="0018381E" w:rsidP="0018381E">
      <w:pPr>
        <w:widowControl w:val="0"/>
        <w:shd w:val="clear" w:color="auto" w:fill="FFFFFF"/>
        <w:tabs>
          <w:tab w:val="clear" w:pos="1440"/>
          <w:tab w:val="left" w:pos="720"/>
        </w:tabs>
        <w:autoSpaceDE w:val="0"/>
        <w:autoSpaceDN w:val="0"/>
        <w:adjustRightInd w:val="0"/>
        <w:rPr>
          <w:b/>
          <w:bCs/>
          <w:lang w:val="ru-RU"/>
        </w:rPr>
      </w:pPr>
      <w:r>
        <w:rPr>
          <w:rFonts w:ascii="Times New Roman CYR" w:hAnsi="Times New Roman CYR" w:cs="Times New Roman CYR"/>
          <w:b/>
          <w:bCs/>
          <w:lang w:val="sr-Cyrl-CS"/>
        </w:rPr>
        <w:tab/>
        <w:t>Стручна тематика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Теме везане за струку и практичан рад. Значајна остварења у струци у нашој земљи и земљи/земљама чији се језик учи. За стручну тематику предвиђа се</w:t>
      </w:r>
      <w:r>
        <w:rPr>
          <w:lang w:val="sr-Cyrl-CS"/>
        </w:rPr>
        <w:t xml:space="preserve"> </w:t>
      </w:r>
      <w:r>
        <w:rPr>
          <w:rFonts w:ascii="Times New Roman CYR" w:hAnsi="Times New Roman CYR" w:cs="Times New Roman CYR"/>
          <w:lang w:val="sr-Cyrl-CS"/>
        </w:rPr>
        <w:t>до</w:t>
      </w:r>
      <w:r>
        <w:rPr>
          <w:lang w:val="sr-Cyrl-CS"/>
        </w:rPr>
        <w:t xml:space="preserve"> 25 </w:t>
      </w:r>
      <w:r>
        <w:rPr>
          <w:rFonts w:ascii="Times New Roman CYR" w:hAnsi="Times New Roman CYR" w:cs="Times New Roman CYR"/>
          <w:lang w:val="sr-Cyrl-CS"/>
        </w:rPr>
        <w:t>одсто од укупног</w:t>
      </w:r>
      <w:r>
        <w:rPr>
          <w:lang w:val="sr-Cyrl-CS"/>
        </w:rPr>
        <w:t xml:space="preserve"> </w:t>
      </w:r>
      <w:r>
        <w:rPr>
          <w:rFonts w:ascii="Times New Roman CYR" w:hAnsi="Times New Roman CYR" w:cs="Times New Roman CYR"/>
          <w:lang w:val="sr-Cyrl-CS"/>
        </w:rPr>
        <w:t>годишњег фонда</w:t>
      </w:r>
      <w:r>
        <w:rPr>
          <w:lang w:val="sr-Cyrl-CS"/>
        </w:rPr>
        <w:t xml:space="preserve"> </w:t>
      </w:r>
      <w:r>
        <w:rPr>
          <w:rFonts w:ascii="Times New Roman CYR" w:hAnsi="Times New Roman CYR" w:cs="Times New Roman CYR"/>
          <w:lang w:val="sr-Cyrl-CS"/>
        </w:rPr>
        <w:t>часова</w:t>
      </w:r>
    </w:p>
    <w:p w:rsidR="0018381E" w:rsidRDefault="0018381E" w:rsidP="0018381E">
      <w:pPr>
        <w:widowControl w:val="0"/>
        <w:shd w:val="clear" w:color="auto" w:fill="FFFFFF"/>
        <w:tabs>
          <w:tab w:val="left" w:pos="456"/>
        </w:tabs>
        <w:autoSpaceDE w:val="0"/>
        <w:autoSpaceDN w:val="0"/>
        <w:adjustRightInd w:val="0"/>
        <w:rPr>
          <w:rFonts w:ascii="Times New Roman CYR" w:hAnsi="Times New Roman CYR" w:cs="Times New Roman CYR"/>
          <w:lang w:val="ru-RU"/>
        </w:rPr>
      </w:pPr>
      <w:r>
        <w:rPr>
          <w:rFonts w:ascii="Times New Roman CYR" w:hAnsi="Times New Roman CYR" w:cs="Times New Roman CYR"/>
          <w:lang w:val="sr-Cyrl-CS"/>
        </w:rPr>
        <w:t>Школски писмени задаци:</w:t>
      </w:r>
      <w:r>
        <w:rPr>
          <w:lang w:val="ru-RU"/>
        </w:rPr>
        <w:t xml:space="preserve"> </w:t>
      </w:r>
      <w:r>
        <w:rPr>
          <w:rFonts w:ascii="Times New Roman CYR" w:hAnsi="Times New Roman CYR" w:cs="Times New Roman CYR"/>
          <w:lang w:val="sr-Cyrl-CS"/>
        </w:rPr>
        <w:t>по један писмени задатак у сваком полугодишту</w:t>
      </w:r>
      <w:r>
        <w:rPr>
          <w:lang w:val="sr-Cyrl-CS"/>
        </w:rPr>
        <w: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b/>
          <w:bCs/>
          <w:lang w:val="sr-Cyrl-CS"/>
        </w:rPr>
        <w:t>Комуникативне функције</w:t>
      </w:r>
      <w:r>
        <w:rPr>
          <w:b/>
          <w:bCs/>
          <w:lang w:val="ru-RU"/>
        </w:rPr>
        <w:t>:</w:t>
      </w:r>
      <w:r>
        <w:rPr>
          <w:lang w:val="ru-RU"/>
        </w:rPr>
        <w:t xml:space="preserve"> </w:t>
      </w:r>
      <w:r>
        <w:rPr>
          <w:rFonts w:ascii="Times New Roman CYR" w:hAnsi="Times New Roman CYR" w:cs="Times New Roman CYR"/>
          <w:lang w:val="sr-Cyrl-CS"/>
        </w:rPr>
        <w:t>обнављање,  утврђивање и проширивање оних комуникативних јединица са којима се ученик упознао у основној школи</w:t>
      </w:r>
      <w:r>
        <w:rPr>
          <w:lang w:val="ru-RU"/>
        </w:rPr>
        <w:t xml:space="preserve">:  </w:t>
      </w:r>
      <w:r>
        <w:rPr>
          <w:rFonts w:ascii="Times New Roman CYR" w:hAnsi="Times New Roman CYR" w:cs="Times New Roman CYR"/>
          <w:lang w:val="ru-RU"/>
        </w:rPr>
        <w:t xml:space="preserve">ословљавање познате и непознате особе; </w:t>
      </w:r>
      <w:r>
        <w:rPr>
          <w:rFonts w:ascii="Times New Roman CYR" w:hAnsi="Times New Roman CYR" w:cs="Times New Roman CYR"/>
          <w:lang w:val="sr-Cyrl-CS"/>
        </w:rPr>
        <w:t>исказивање свиђања и несвиђања</w:t>
      </w:r>
      <w:r>
        <w:rPr>
          <w:lang w:val="sr-Cyrl-CS"/>
        </w:rPr>
        <w:t>,</w:t>
      </w:r>
      <w:r>
        <w:rPr>
          <w:rFonts w:ascii="Times New Roman CYR" w:hAnsi="Times New Roman CYR" w:cs="Times New Roman CYR"/>
          <w:lang w:val="ru-RU"/>
        </w:rPr>
        <w:t xml:space="preserve"> слагања и неслагања са мишљењем саговорника;</w:t>
      </w:r>
      <w:r>
        <w:rPr>
          <w:lang w:val="ru-RU"/>
        </w:rPr>
        <w:t xml:space="preserve"> </w:t>
      </w:r>
      <w:r>
        <w:rPr>
          <w:rFonts w:ascii="Times New Roman CYR" w:hAnsi="Times New Roman CYR" w:cs="Times New Roman CYR"/>
          <w:lang w:val="sr-Cyrl-CS"/>
        </w:rPr>
        <w:t>тражење и давање дозволе</w:t>
      </w:r>
      <w:r>
        <w:rPr>
          <w:lang w:val="ru-RU"/>
        </w:rPr>
        <w:t xml:space="preserve">; </w:t>
      </w:r>
      <w:r>
        <w:rPr>
          <w:rFonts w:ascii="Times New Roman CYR" w:hAnsi="Times New Roman CYR" w:cs="Times New Roman CYR"/>
          <w:lang w:val="sr-Cyrl-CS"/>
        </w:rPr>
        <w:t>честитање и исказивање лепих жеља</w:t>
      </w:r>
      <w:r>
        <w:rPr>
          <w:lang w:val="ru-RU"/>
        </w:rPr>
        <w:t xml:space="preserve">; </w:t>
      </w:r>
      <w:r>
        <w:rPr>
          <w:rFonts w:ascii="Times New Roman CYR" w:hAnsi="Times New Roman CYR" w:cs="Times New Roman CYR"/>
          <w:lang w:val="sr-Cyrl-CS"/>
        </w:rPr>
        <w:t>позивање у госте</w:t>
      </w:r>
      <w:r>
        <w:rPr>
          <w:lang w:val="ru-RU"/>
        </w:rPr>
        <w:t xml:space="preserve">; </w:t>
      </w:r>
      <w:r>
        <w:rPr>
          <w:rFonts w:ascii="Times New Roman CYR" w:hAnsi="Times New Roman CYR" w:cs="Times New Roman CYR"/>
          <w:lang w:val="sr-Cyrl-CS"/>
        </w:rPr>
        <w:t>прихватање и неприхватање позива</w:t>
      </w:r>
      <w:r>
        <w:rPr>
          <w:lang w:val="ru-RU"/>
        </w:rPr>
        <w:t xml:space="preserve">; </w:t>
      </w:r>
      <w:r>
        <w:rPr>
          <w:rFonts w:ascii="Times New Roman CYR" w:hAnsi="Times New Roman CYR" w:cs="Times New Roman CYR"/>
          <w:lang w:val="sr-Cyrl-CS"/>
        </w:rPr>
        <w:t>обавештење и упозорење</w:t>
      </w:r>
      <w:r>
        <w:rPr>
          <w:lang w:val="ru-RU"/>
        </w:rPr>
        <w:t xml:space="preserve">; </w:t>
      </w:r>
      <w:r>
        <w:rPr>
          <w:rFonts w:ascii="Times New Roman CYR" w:hAnsi="Times New Roman CYR" w:cs="Times New Roman CYR"/>
          <w:lang w:val="sr-Cyrl-CS"/>
        </w:rPr>
        <w:t>одобравање и неодобравање нечијих поступака;</w:t>
      </w:r>
      <w:r>
        <w:rPr>
          <w:lang w:val="sr-Cyrl-CS"/>
        </w:rPr>
        <w:t xml:space="preserve">  </w:t>
      </w:r>
      <w:r>
        <w:rPr>
          <w:rFonts w:ascii="Times New Roman CYR" w:hAnsi="Times New Roman CYR" w:cs="Times New Roman CYR"/>
          <w:lang w:val="sr-Cyrl-CS"/>
        </w:rPr>
        <w:t xml:space="preserve">приговори,   жалбе,  </w:t>
      </w:r>
      <w:r>
        <w:rPr>
          <w:lang w:val="ru-RU"/>
        </w:rPr>
        <w:t xml:space="preserve"> </w:t>
      </w:r>
      <w:r>
        <w:rPr>
          <w:rFonts w:ascii="Times New Roman CYR" w:hAnsi="Times New Roman CYR" w:cs="Times New Roman CYR"/>
          <w:lang w:val="sr-Cyrl-CS"/>
        </w:rPr>
        <w:t>изражавање чуђења, претпоставке или сумње, давање савета;</w:t>
      </w:r>
      <w:r>
        <w:rPr>
          <w:lang w:val="ru-RU"/>
        </w:rPr>
        <w:t xml:space="preserve"> </w:t>
      </w:r>
      <w:r>
        <w:rPr>
          <w:rFonts w:ascii="Times New Roman CYR" w:hAnsi="Times New Roman CYR" w:cs="Times New Roman CYR"/>
          <w:lang w:val="sr-Cyrl-CS"/>
        </w:rPr>
        <w:t xml:space="preserve">исказивање симпатија,  </w:t>
      </w:r>
      <w:r>
        <w:rPr>
          <w:lang w:val="ru-RU"/>
        </w:rPr>
        <w:t xml:space="preserve"> </w:t>
      </w:r>
      <w:r>
        <w:rPr>
          <w:rFonts w:ascii="Times New Roman CYR" w:hAnsi="Times New Roman CYR" w:cs="Times New Roman CYR"/>
          <w:lang w:val="sr-Cyrl-CS"/>
        </w:rPr>
        <w:t xml:space="preserve">преференције,  </w:t>
      </w:r>
      <w:r>
        <w:rPr>
          <w:lang w:val="ru-RU"/>
        </w:rPr>
        <w:t xml:space="preserve"> </w:t>
      </w:r>
      <w:r>
        <w:rPr>
          <w:rFonts w:ascii="Times New Roman CYR" w:hAnsi="Times New Roman CYR" w:cs="Times New Roman CYR"/>
          <w:lang w:val="sr-Cyrl-CS"/>
        </w:rPr>
        <w:t xml:space="preserve">саучешћа,   изражавање физичких тегоба,  расположења.  </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w:t>
      </w:r>
      <w:r>
        <w:rPr>
          <w:rFonts w:ascii="Times New Roman CYR" w:hAnsi="Times New Roman CYR" w:cs="Times New Roman CYR"/>
          <w:b/>
          <w:bCs/>
          <w:lang w:val="sr-Cyrl-CS"/>
        </w:rPr>
        <w:t xml:space="preserve"> разред</w:t>
      </w: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rPr>
          <w:lang w:val="ru-RU"/>
        </w:rPr>
        <w:t>(2</w:t>
      </w:r>
      <w:r>
        <w:rPr>
          <w:rFonts w:ascii="Times New Roman CYR" w:hAnsi="Times New Roman CYR" w:cs="Times New Roman CYR"/>
          <w:lang w:val="sr-Cyrl-CS"/>
        </w:rPr>
        <w:t xml:space="preserve"> часа недељно</w:t>
      </w:r>
      <w:r>
        <w:rPr>
          <w:lang w:val="sr-Cyrl-CS"/>
        </w:rPr>
        <w:t xml:space="preserve">, 70 </w:t>
      </w:r>
      <w:r>
        <w:rPr>
          <w:rFonts w:ascii="Times New Roman CYR" w:hAnsi="Times New Roman CYR" w:cs="Times New Roman CYR"/>
          <w:lang w:val="sr-Cyrl-CS"/>
        </w:rPr>
        <w:t>часова годишње</w:t>
      </w:r>
      <w:r>
        <w:rPr>
          <w:lang w:val="ru-RU"/>
        </w:rPr>
        <w:t>)</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 xml:space="preserve">САДРЖАЈИ </w:t>
      </w:r>
      <w:r>
        <w:rPr>
          <w:lang w:val="ru-RU"/>
        </w:rPr>
        <w:t xml:space="preserve"> </w:t>
      </w:r>
      <w:r>
        <w:rPr>
          <w:rFonts w:ascii="Times New Roman CYR" w:hAnsi="Times New Roman CYR" w:cs="Times New Roman CYR"/>
          <w:lang w:val="sr-Cyrl-CS"/>
        </w:rPr>
        <w:t>ПРОГРАМА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w:t>
      </w:r>
      <w:r>
        <w:rPr>
          <w:rFonts w:ascii="Times New Roman CYR" w:hAnsi="Times New Roman CYR" w:cs="Times New Roman CYR"/>
          <w:lang w:val="ru-RU"/>
        </w:rPr>
        <w:t xml:space="preserve"> </w:t>
      </w:r>
      <w:r>
        <w:rPr>
          <w:rFonts w:ascii="Times New Roman CYR" w:hAnsi="Times New Roman CYR" w:cs="Times New Roman CYR"/>
          <w:lang w:val="sr-Cyrl-CS"/>
        </w:rPr>
        <w:t>РЕЧЕНИЦА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Обновити реченичне моделе обухваћене програмом за основну</w:t>
      </w:r>
      <w:r>
        <w:rPr>
          <w:lang w:val="sr-Cyrl-CS"/>
        </w:rPr>
        <w:t xml:space="preserve"> </w:t>
      </w:r>
      <w:r>
        <w:rPr>
          <w:rFonts w:ascii="Times New Roman CYR" w:hAnsi="Times New Roman CYR" w:cs="Times New Roman CYR"/>
          <w:lang w:val="sr-Cyrl-CS"/>
        </w:rPr>
        <w:t>школу. Ред речи у реченици. Место прилога и прилошких одредби.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lang w:val="sr-Cyrl-CS"/>
        </w:rPr>
        <w:t xml:space="preserve">– </w:t>
      </w:r>
      <w:r>
        <w:rPr>
          <w:rFonts w:ascii="Times New Roman CYR" w:hAnsi="Times New Roman CYR" w:cs="Times New Roman CYR"/>
          <w:lang w:val="sr-Cyrl-CS"/>
        </w:rPr>
        <w:t>Питања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а) </w:t>
      </w:r>
      <w:r>
        <w:rPr>
          <w:lang w:val="sr-Cyrl-CS"/>
        </w:rPr>
        <w:t>''</w:t>
      </w:r>
      <w:r>
        <w:t>WH</w:t>
      </w:r>
      <w:r>
        <w:rPr>
          <w:rFonts w:ascii="Times New Roman CYR" w:hAnsi="Times New Roman CYR" w:cs="Times New Roman CYR"/>
          <w:lang w:val="sr-Cyrl-CS"/>
        </w:rPr>
        <w:t xml:space="preserve">'' </w:t>
      </w:r>
      <w:r>
        <w:t>guestions</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w:t>
      </w:r>
      <w:r>
        <w:t>Where</w:t>
      </w:r>
      <w:r>
        <w:rPr>
          <w:rFonts w:ascii="Times New Roman CYR" w:hAnsi="Times New Roman CYR" w:cs="Times New Roman CYR"/>
          <w:lang w:val="sr-Cyrl-CS"/>
        </w:rPr>
        <w:t xml:space="preserve"> </w:t>
      </w:r>
      <w:r>
        <w:t>are</w:t>
      </w:r>
      <w:r>
        <w:rPr>
          <w:rFonts w:ascii="Times New Roman CYR" w:hAnsi="Times New Roman CYR" w:cs="Times New Roman CYR"/>
          <w:lang w:val="sr-Cyrl-CS"/>
        </w:rPr>
        <w:t xml:space="preserve"> </w:t>
      </w:r>
      <w:r>
        <w:t>you</w:t>
      </w:r>
      <w:r>
        <w:rPr>
          <w:rFonts w:ascii="Times New Roman CYR" w:hAnsi="Times New Roman CYR" w:cs="Times New Roman CYR"/>
          <w:lang w:val="sr-Cyrl-CS"/>
        </w:rPr>
        <w:t xml:space="preserve"> </w:t>
      </w:r>
      <w:r>
        <w:t>going</w:t>
      </w:r>
      <w:r>
        <w:rPr>
          <w:rFonts w:ascii="Times New Roman CYR" w:hAnsi="Times New Roman CYR" w:cs="Times New Roman CYR"/>
          <w:lang w:val="sr-Cyrl-CS"/>
        </w:rPr>
        <w:t xml:space="preserve">?'' </w:t>
      </w:r>
      <w:r>
        <w:t>''How can we get there?''</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 Алтернативна питања</w:t>
      </w:r>
    </w:p>
    <w:p w:rsidR="0018381E" w:rsidRDefault="0018381E" w:rsidP="0018381E">
      <w:pPr>
        <w:widowControl w:val="0"/>
        <w:autoSpaceDE w:val="0"/>
        <w:autoSpaceDN w:val="0"/>
        <w:adjustRightInd w:val="0"/>
        <w:ind w:firstLine="720"/>
      </w:pPr>
      <w:r>
        <w:t>''Did you take a bus or did you walk?''</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в) Учтива питања</w:t>
      </w:r>
    </w:p>
    <w:p w:rsidR="0018381E" w:rsidRDefault="0018381E" w:rsidP="0018381E">
      <w:pPr>
        <w:widowControl w:val="0"/>
        <w:autoSpaceDE w:val="0"/>
        <w:autoSpaceDN w:val="0"/>
        <w:adjustRightInd w:val="0"/>
        <w:ind w:firstLine="720"/>
      </w:pPr>
      <w:r>
        <w:t>''Would you open the window, please?''</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г) Питања са предлогом на крају (Р) </w:t>
      </w:r>
    </w:p>
    <w:p w:rsidR="0018381E" w:rsidRDefault="0018381E" w:rsidP="0018381E">
      <w:pPr>
        <w:widowControl w:val="0"/>
        <w:autoSpaceDE w:val="0"/>
        <w:autoSpaceDN w:val="0"/>
        <w:adjustRightInd w:val="0"/>
        <w:ind w:firstLine="720"/>
      </w:pPr>
      <w:r>
        <w:t>''What are you looking for?''</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Индиректни говор</w:t>
      </w:r>
    </w:p>
    <w:p w:rsidR="0018381E" w:rsidRDefault="0018381E" w:rsidP="0018381E">
      <w:pPr>
        <w:widowControl w:val="0"/>
        <w:autoSpaceDE w:val="0"/>
        <w:autoSpaceDN w:val="0"/>
        <w:adjustRightInd w:val="0"/>
        <w:ind w:left="720"/>
        <w:rPr>
          <w:lang w:val="ru-RU"/>
        </w:rPr>
      </w:pPr>
      <w:r>
        <w:rPr>
          <w:rFonts w:ascii="Times New Roman CYR" w:hAnsi="Times New Roman CYR" w:cs="Times New Roman CYR"/>
          <w:lang w:val="ru-RU"/>
        </w:rPr>
        <w:t xml:space="preserve">а) </w:t>
      </w:r>
      <w:r>
        <w:rPr>
          <w:rFonts w:ascii="Times New Roman CYR" w:hAnsi="Times New Roman CYR" w:cs="Times New Roman CYR"/>
          <w:lang w:val="sr-Cyrl-CS"/>
        </w:rPr>
        <w:t xml:space="preserve">изјаве </w:t>
      </w:r>
      <w:r>
        <w:rPr>
          <w:lang w:val="sr-Cyrl-CS"/>
        </w:rPr>
        <w:t xml:space="preserve">– </w:t>
      </w:r>
      <w:r>
        <w:rPr>
          <w:rFonts w:ascii="Times New Roman CYR" w:hAnsi="Times New Roman CYR" w:cs="Times New Roman CYR"/>
          <w:lang w:val="sr-Cyrl-CS"/>
        </w:rPr>
        <w:t>без промене глаголског времена (глагол главне реченице у једном од садашњих времена)</w:t>
      </w:r>
    </w:p>
    <w:p w:rsidR="0018381E" w:rsidRDefault="0018381E" w:rsidP="0018381E">
      <w:pPr>
        <w:widowControl w:val="0"/>
        <w:autoSpaceDE w:val="0"/>
        <w:autoSpaceDN w:val="0"/>
        <w:adjustRightInd w:val="0"/>
        <w:ind w:firstLine="720"/>
      </w:pPr>
      <w:r>
        <w:t>''I'll come as soon as I can''. He says that he will come as so</w:t>
      </w:r>
      <w:r>
        <w:rPr>
          <w:rFonts w:ascii="Times New Roman CYR" w:hAnsi="Times New Roman CYR" w:cs="Times New Roman CYR"/>
          <w:lang w:val="sr-Cyrl-CS"/>
        </w:rPr>
        <w:t>о</w:t>
      </w:r>
      <w:r>
        <w:t>n as he can.</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 молбе, захтеви, наредбе</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''Come back!'' He told me to come back.</w:t>
      </w:r>
      <w:r>
        <w:rPr>
          <w:rFonts w:ascii="Times New Roman CYR" w:hAnsi="Times New Roman CYR" w:cs="Times New Roman CYR"/>
          <w:lang w:val="sr-Cyrl-CS"/>
        </w:rPr>
        <w: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''Pass me the bread, please.'' He asked me to pass him the</w:t>
      </w:r>
      <w:r>
        <w:rPr>
          <w:rFonts w:ascii="Times New Roman CYR" w:hAnsi="Times New Roman CYR" w:cs="Times New Roman CYR"/>
          <w:lang w:val="sr-Cyrl-CS"/>
        </w:rPr>
        <w:t xml:space="preserve"> </w:t>
      </w:r>
      <w:r>
        <w:t>bread</w:t>
      </w:r>
      <w:r>
        <w:rPr>
          <w:rFonts w:ascii="Times New Roman CYR" w:hAnsi="Times New Roman CYR" w:cs="Times New Roman CYR"/>
          <w:lang w:val="sr-Cyrl-CS"/>
        </w:rPr>
        <w:t>.''</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rPr>
          <w:rFonts w:ascii="Times New Roman CYR" w:hAnsi="Times New Roman CYR" w:cs="Times New Roman CYR"/>
          <w:lang w:val="sr-Cyrl-CS"/>
        </w:rPr>
        <w:t xml:space="preserve">в)  питања са променом реда речи </w:t>
      </w:r>
      <w:r>
        <w:rPr>
          <w:lang w:val="sr-Cyrl-CS"/>
        </w:rPr>
        <w:t xml:space="preserve">– </w:t>
      </w:r>
      <w:r>
        <w:rPr>
          <w:rFonts w:ascii="Times New Roman CYR" w:hAnsi="Times New Roman CYR" w:cs="Times New Roman CYR"/>
          <w:lang w:val="sr-Cyrl-CS"/>
        </w:rPr>
        <w:t>без промене глаголског</w:t>
      </w:r>
      <w:r>
        <w:rPr>
          <w:lang w:val="sr-Cyrl-CS"/>
        </w:rPr>
        <w:t xml:space="preserve"> </w:t>
      </w:r>
      <w:r>
        <w:rPr>
          <w:rFonts w:ascii="Times New Roman CYR" w:hAnsi="Times New Roman CYR" w:cs="Times New Roman CYR"/>
          <w:lang w:val="sr-Cyrl-CS"/>
        </w:rPr>
        <w:t>времена (глагол главне реченице у једном од садашњих времена</w:t>
      </w:r>
      <w:r>
        <w:rPr>
          <w:lang w:val="sr-Cyrl-CS"/>
        </w:rPr>
        <w: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Yes/No questions</w:t>
      </w:r>
    </w:p>
    <w:p w:rsidR="0018381E" w:rsidRDefault="0018381E" w:rsidP="0018381E">
      <w:pPr>
        <w:widowControl w:val="0"/>
        <w:autoSpaceDE w:val="0"/>
        <w:autoSpaceDN w:val="0"/>
        <w:adjustRightInd w:val="0"/>
        <w:ind w:left="720"/>
        <w:rPr>
          <w:rFonts w:ascii="Times New Roman CYR" w:hAnsi="Times New Roman CYR" w:cs="Times New Roman CYR"/>
          <w:lang w:val="sr-Cyrl-CS"/>
        </w:rPr>
      </w:pPr>
      <w:r>
        <w:t>''Have you seen Mary?'' He wants to know if I have seen Ma ry</w:t>
      </w:r>
      <w:r>
        <w:rPr>
          <w:rFonts w:ascii="Times New Roman CYR" w:hAnsi="Times New Roman CYR" w:cs="Times New Roman CYR"/>
          <w:lang w:val="sr-Cyrl-CS"/>
        </w:rPr>
        <w:t>.</w:t>
      </w:r>
      <w:r>
        <w: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''WH'' questions</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''Where are you going?'' He asks where I am going.</w:t>
      </w:r>
      <w:r>
        <w:rPr>
          <w:rFonts w:ascii="Times New Roman CYR" w:hAnsi="Times New Roman CYR" w:cs="Times New Roman CYR"/>
          <w:lang w:val="sr-Cyrl-CS"/>
        </w:rPr>
        <w:t>''</w:t>
      </w:r>
    </w:p>
    <w:p w:rsidR="0018381E"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rPr>
          <w:rFonts w:cs="Times New Roman CYR"/>
          <w:lang w:val="sr-Cyrl-CS"/>
        </w:rPr>
      </w:pPr>
    </w:p>
    <w:p w:rsidR="0018381E" w:rsidRPr="008C1637"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lastRenderedPageBreak/>
        <w:t>II</w:t>
      </w:r>
      <w:r>
        <w:rPr>
          <w:rFonts w:ascii="Times New Roman CYR" w:hAnsi="Times New Roman CYR" w:cs="Times New Roman CYR"/>
          <w:lang w:val="ru-RU"/>
        </w:rPr>
        <w:t xml:space="preserve"> </w:t>
      </w:r>
      <w:r>
        <w:rPr>
          <w:rFonts w:ascii="Times New Roman CYR" w:hAnsi="Times New Roman CYR" w:cs="Times New Roman CYR"/>
          <w:lang w:val="sr-Cyrl-CS"/>
        </w:rPr>
        <w:t>ИМЕНИЧКА ГРУПА</w:t>
      </w:r>
    </w:p>
    <w:p w:rsidR="0018381E" w:rsidRDefault="0018381E" w:rsidP="0018381E">
      <w:pPr>
        <w:widowControl w:val="0"/>
        <w:autoSpaceDE w:val="0"/>
        <w:autoSpaceDN w:val="0"/>
        <w:adjustRightInd w:val="0"/>
        <w:ind w:firstLine="720"/>
        <w:rPr>
          <w:b/>
          <w:bCs/>
          <w:lang w:val="sr-Cyrl-CS"/>
        </w:rPr>
      </w:pPr>
    </w:p>
    <w:p w:rsidR="0018381E" w:rsidRDefault="0018381E" w:rsidP="0018381E">
      <w:pPr>
        <w:widowControl w:val="0"/>
        <w:autoSpaceDE w:val="0"/>
        <w:autoSpaceDN w:val="0"/>
        <w:adjustRightInd w:val="0"/>
        <w:jc w:val="center"/>
        <w:rPr>
          <w:lang w:val="ru-RU"/>
        </w:rPr>
      </w:pPr>
      <w:r>
        <w:rPr>
          <w:lang w:val="sr-Cyrl-CS"/>
        </w:rPr>
        <w:t xml:space="preserve">1. </w:t>
      </w:r>
      <w:r>
        <w:rPr>
          <w:rFonts w:ascii="Times New Roman CYR" w:hAnsi="Times New Roman CYR" w:cs="Times New Roman CYR"/>
          <w:lang w:val="sr-Cyrl-CS"/>
        </w:rPr>
        <w:t>Члан</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Обновити и утврдити употребу одређеног и неодређеног члана.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Одређени члан уз имена годишњих доба, оброка, назива држава.</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t xml:space="preserve">The spring of </w:t>
      </w:r>
      <w:r>
        <w:rPr>
          <w:rFonts w:ascii="Times New Roman CYR" w:hAnsi="Times New Roman CYR" w:cs="Times New Roman CYR"/>
          <w:lang w:val="sr-Cyrl-CS"/>
        </w:rPr>
        <w:t xml:space="preserve">1957 </w:t>
      </w:r>
      <w:r>
        <w:t>was very warm. The breakfast we had yesterday was very good. He</w:t>
      </w:r>
      <w:r>
        <w:rPr>
          <w:rFonts w:ascii="Times New Roman CYR" w:hAnsi="Times New Roman CYR" w:cs="Times New Roman CYR"/>
          <w:lang w:val="ru-RU"/>
        </w:rPr>
        <w:t xml:space="preserve"> </w:t>
      </w:r>
      <w:r>
        <w:t>lives</w:t>
      </w:r>
      <w:r>
        <w:rPr>
          <w:rFonts w:ascii="Times New Roman CYR" w:hAnsi="Times New Roman CYR" w:cs="Times New Roman CYR"/>
          <w:lang w:val="ru-RU"/>
        </w:rPr>
        <w:t xml:space="preserve"> </w:t>
      </w:r>
      <w:r>
        <w:t>in</w:t>
      </w:r>
      <w:r>
        <w:rPr>
          <w:rFonts w:ascii="Times New Roman CYR" w:hAnsi="Times New Roman CYR" w:cs="Times New Roman CYR"/>
          <w:lang w:val="ru-RU"/>
        </w:rPr>
        <w:t xml:space="preserve"> </w:t>
      </w:r>
      <w:r>
        <w:t>the</w:t>
      </w:r>
      <w:r>
        <w:rPr>
          <w:rFonts w:ascii="Times New Roman CYR" w:hAnsi="Times New Roman CYR" w:cs="Times New Roman CYR"/>
          <w:lang w:val="ru-RU"/>
        </w:rPr>
        <w:t xml:space="preserve"> </w:t>
      </w:r>
      <w:r>
        <w:t>USA</w:t>
      </w:r>
      <w:r>
        <w:rPr>
          <w:rFonts w:ascii="Times New Roman CYR" w:hAnsi="Times New Roman CYR" w:cs="Times New Roman CYR"/>
          <w:lang w:val="ru-RU"/>
        </w:rPr>
        <w:t>.</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Неодређени члан у изразима за време, количину, меру и у узвичним реченицама</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50 </w:t>
      </w:r>
      <w:r>
        <w:t xml:space="preserve">miles an hour, </w:t>
      </w:r>
      <w:r>
        <w:rPr>
          <w:rFonts w:ascii="Times New Roman CYR" w:hAnsi="Times New Roman CYR" w:cs="Times New Roman CYR"/>
          <w:lang w:val="sr-Cyrl-CS"/>
        </w:rPr>
        <w:t xml:space="preserve">16 </w:t>
      </w:r>
      <w:r>
        <w:t>dinars a kilo, two pounds a yard; What a mess!</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Нулти члан уз имена спортова и игара </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t>He</w:t>
      </w:r>
      <w:r>
        <w:rPr>
          <w:rFonts w:ascii="Times New Roman CYR" w:hAnsi="Times New Roman CYR" w:cs="Times New Roman CYR"/>
          <w:lang w:val="ru-RU"/>
        </w:rPr>
        <w:t xml:space="preserve"> </w:t>
      </w:r>
      <w:r>
        <w:t>plays</w:t>
      </w:r>
      <w:r>
        <w:rPr>
          <w:rFonts w:ascii="Times New Roman CYR" w:hAnsi="Times New Roman CYR" w:cs="Times New Roman CYR"/>
          <w:lang w:val="ru-RU"/>
        </w:rPr>
        <w:t xml:space="preserve"> </w:t>
      </w:r>
      <w:r>
        <w:t>volleyball</w:t>
      </w:r>
      <w:r>
        <w:rPr>
          <w:rFonts w:ascii="Times New Roman CYR" w:hAnsi="Times New Roman CYR" w:cs="Times New Roman CYR"/>
          <w:lang w:val="ru-RU"/>
        </w:rPr>
        <w:t>.</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2. Именице</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Множина именица </w:t>
      </w:r>
      <w:r>
        <w:rPr>
          <w:lang w:val="sr-Cyrl-CS"/>
        </w:rPr>
        <w:t xml:space="preserve">– </w:t>
      </w:r>
      <w:r>
        <w:rPr>
          <w:rFonts w:ascii="Times New Roman CYR" w:hAnsi="Times New Roman CYR" w:cs="Times New Roman CYR"/>
          <w:lang w:val="sr-Cyrl-CS"/>
        </w:rPr>
        <w:t>обновити</w:t>
      </w:r>
    </w:p>
    <w:p w:rsidR="0018381E" w:rsidRDefault="0018381E" w:rsidP="0018381E">
      <w:pPr>
        <w:widowControl w:val="0"/>
        <w:numPr>
          <w:ilvl w:val="0"/>
          <w:numId w:val="3"/>
        </w:numPr>
        <w:tabs>
          <w:tab w:val="clear" w:pos="1440"/>
        </w:tabs>
        <w:autoSpaceDE w:val="0"/>
        <w:autoSpaceDN w:val="0"/>
        <w:adjustRightInd w:val="0"/>
        <w:rPr>
          <w:rFonts w:ascii="Times New Roman CYR" w:hAnsi="Times New Roman CYR" w:cs="Times New Roman CYR"/>
          <w:lang w:val="sr-Cyrl-CS"/>
        </w:rPr>
      </w:pPr>
      <w:r>
        <w:rPr>
          <w:rFonts w:ascii="Times New Roman CYR" w:hAnsi="Times New Roman CYR" w:cs="Times New Roman CYR"/>
          <w:lang w:val="sr-Cyrl-CS"/>
        </w:rPr>
        <w:t xml:space="preserve">Конгруенција именица са глаголом у једнини </w:t>
      </w:r>
    </w:p>
    <w:p w:rsidR="0018381E" w:rsidRDefault="0018381E" w:rsidP="0018381E">
      <w:pPr>
        <w:widowControl w:val="0"/>
        <w:autoSpaceDE w:val="0"/>
        <w:autoSpaceDN w:val="0"/>
        <w:adjustRightInd w:val="0"/>
        <w:ind w:left="720"/>
        <w:rPr>
          <w:rFonts w:ascii="Times New Roman CYR" w:hAnsi="Times New Roman CYR" w:cs="Times New Roman CYR"/>
          <w:lang w:val="sr-Cyrl-CS"/>
        </w:rPr>
      </w:pPr>
      <w:r>
        <w:t>news</w:t>
      </w:r>
      <w:r>
        <w:rPr>
          <w:rFonts w:ascii="Times New Roman CYR" w:hAnsi="Times New Roman CYR" w:cs="Times New Roman CYR"/>
          <w:lang w:val="sr-Cyrl-CS"/>
        </w:rPr>
        <w:t xml:space="preserve">, </w:t>
      </w:r>
      <w:r>
        <w:t>information</w:t>
      </w:r>
      <w:r>
        <w:rPr>
          <w:rFonts w:ascii="Times New Roman CYR" w:hAnsi="Times New Roman CYR" w:cs="Times New Roman CYR"/>
          <w:lang w:val="sr-Cyrl-CS"/>
        </w:rPr>
        <w:t xml:space="preserve">, </w:t>
      </w:r>
      <w:r>
        <w:t>furniture</w:t>
      </w:r>
      <w:r>
        <w:rPr>
          <w:rFonts w:ascii="Times New Roman CYR" w:hAnsi="Times New Roman CYR" w:cs="Times New Roman CYR"/>
          <w:lang w:val="sr-Cyrl-CS"/>
        </w:rPr>
        <w:t xml:space="preserve">, </w:t>
      </w:r>
      <w:r>
        <w:t>mathematics</w:t>
      </w:r>
      <w:r>
        <w:rPr>
          <w:rFonts w:ascii="Times New Roman CYR" w:hAnsi="Times New Roman CYR" w:cs="Times New Roman CYR"/>
          <w:lang w:val="sr-Cyrl-CS"/>
        </w:rPr>
        <w:t>, и др.</w:t>
      </w:r>
    </w:p>
    <w:p w:rsidR="0018381E" w:rsidRDefault="0018381E" w:rsidP="0018381E">
      <w:pPr>
        <w:widowControl w:val="0"/>
        <w:autoSpaceDE w:val="0"/>
        <w:autoSpaceDN w:val="0"/>
        <w:adjustRightInd w:val="0"/>
        <w:ind w:firstLine="720"/>
      </w:pPr>
      <w:r>
        <w:t>The news is on at ten o'clock. Mathematics is a difficult sub</w:t>
      </w:r>
      <w:r>
        <w:softHyphen/>
        <w:t>ject.</w:t>
      </w:r>
    </w:p>
    <w:p w:rsidR="0018381E" w:rsidRDefault="0018381E" w:rsidP="0018381E">
      <w:pPr>
        <w:widowControl w:val="0"/>
        <w:numPr>
          <w:ilvl w:val="0"/>
          <w:numId w:val="4"/>
        </w:numPr>
        <w:tabs>
          <w:tab w:val="clear" w:pos="1440"/>
        </w:tabs>
        <w:autoSpaceDE w:val="0"/>
        <w:autoSpaceDN w:val="0"/>
        <w:adjustRightInd w:val="0"/>
        <w:rPr>
          <w:rFonts w:ascii="Times New Roman CYR" w:hAnsi="Times New Roman CYR" w:cs="Times New Roman CYR"/>
          <w:lang w:val="sr-Cyrl-CS"/>
        </w:rPr>
      </w:pPr>
      <w:r>
        <w:rPr>
          <w:rFonts w:ascii="Times New Roman CYR" w:hAnsi="Times New Roman CYR" w:cs="Times New Roman CYR"/>
          <w:lang w:val="sr-Cyrl-CS"/>
        </w:rPr>
        <w:t xml:space="preserve">Збирне именице са глаголом у множини </w:t>
      </w:r>
    </w:p>
    <w:p w:rsidR="0018381E" w:rsidRDefault="0018381E" w:rsidP="0018381E">
      <w:pPr>
        <w:widowControl w:val="0"/>
        <w:autoSpaceDE w:val="0"/>
        <w:autoSpaceDN w:val="0"/>
        <w:adjustRightInd w:val="0"/>
        <w:ind w:left="720"/>
      </w:pPr>
      <w:r>
        <w:t xml:space="preserve">people, cattle, police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ind w:firstLine="720"/>
      </w:pPr>
      <w:r>
        <w:t>There were a lot of people in the street. The cattle are sold.</w:t>
      </w:r>
    </w:p>
    <w:p w:rsidR="0018381E" w:rsidRDefault="0018381E" w:rsidP="0018381E">
      <w:pPr>
        <w:widowControl w:val="0"/>
        <w:numPr>
          <w:ilvl w:val="0"/>
          <w:numId w:val="5"/>
        </w:numPr>
        <w:tabs>
          <w:tab w:val="clear" w:pos="1440"/>
        </w:tabs>
        <w:autoSpaceDE w:val="0"/>
        <w:autoSpaceDN w:val="0"/>
        <w:adjustRightInd w:val="0"/>
        <w:rPr>
          <w:rFonts w:ascii="Times New Roman CYR" w:hAnsi="Times New Roman CYR" w:cs="Times New Roman CYR"/>
          <w:lang w:val="sr-Cyrl-CS"/>
        </w:rPr>
      </w:pPr>
      <w:r>
        <w:rPr>
          <w:rFonts w:ascii="Times New Roman CYR" w:hAnsi="Times New Roman CYR" w:cs="Times New Roman CYR"/>
          <w:lang w:val="sr-Cyrl-CS"/>
        </w:rPr>
        <w:t xml:space="preserve">Синкретизам једнине и множине </w:t>
      </w:r>
    </w:p>
    <w:p w:rsidR="0018381E" w:rsidRDefault="0018381E" w:rsidP="0018381E">
      <w:pPr>
        <w:widowControl w:val="0"/>
        <w:autoSpaceDE w:val="0"/>
        <w:autoSpaceDN w:val="0"/>
        <w:adjustRightInd w:val="0"/>
        <w:ind w:left="720"/>
      </w:pPr>
      <w:r>
        <w:t xml:space="preserve">sheep, deer, trout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Други номинали </w:t>
      </w:r>
      <w:r>
        <w:rPr>
          <w:lang w:val="sr-Cyrl-CS"/>
        </w:rPr>
        <w:t xml:space="preserve">– </w:t>
      </w:r>
      <w:r>
        <w:rPr>
          <w:rFonts w:ascii="Times New Roman CYR" w:hAnsi="Times New Roman CYR" w:cs="Times New Roman CYR"/>
          <w:lang w:val="sr-Cyrl-CS"/>
        </w:rPr>
        <w:t>герунд</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ru-RU"/>
        </w:rPr>
        <w:t xml:space="preserve">а) </w:t>
      </w:r>
      <w:r>
        <w:t>y</w:t>
      </w:r>
      <w:r>
        <w:rPr>
          <w:rFonts w:ascii="Times New Roman CYR" w:hAnsi="Times New Roman CYR" w:cs="Times New Roman CYR"/>
          <w:lang w:val="ru-RU"/>
        </w:rPr>
        <w:t xml:space="preserve"> </w:t>
      </w:r>
      <w:r>
        <w:rPr>
          <w:rFonts w:ascii="Times New Roman CYR" w:hAnsi="Times New Roman CYR" w:cs="Times New Roman CYR"/>
          <w:lang w:val="sr-Cyrl-CS"/>
        </w:rPr>
        <w:t xml:space="preserve">функцији субјекта </w:t>
      </w:r>
    </w:p>
    <w:p w:rsidR="0018381E" w:rsidRDefault="0018381E" w:rsidP="0018381E">
      <w:pPr>
        <w:widowControl w:val="0"/>
        <w:autoSpaceDE w:val="0"/>
        <w:autoSpaceDN w:val="0"/>
        <w:adjustRightInd w:val="0"/>
        <w:ind w:firstLine="720"/>
      </w:pPr>
      <w:r>
        <w:t>Swimming is my favourite sport.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б) у функцији објекта (после глагола </w:t>
      </w:r>
      <w:r>
        <w:t>like</w:t>
      </w:r>
      <w:r>
        <w:rPr>
          <w:rFonts w:ascii="Times New Roman CYR" w:hAnsi="Times New Roman CYR" w:cs="Times New Roman CYR"/>
          <w:lang w:val="sr-Cyrl-CS"/>
        </w:rPr>
        <w:t xml:space="preserve">, </w:t>
      </w:r>
      <w:r>
        <w:t>hate</w:t>
      </w:r>
      <w:r>
        <w:rPr>
          <w:rFonts w:ascii="Times New Roman CYR" w:hAnsi="Times New Roman CYR" w:cs="Times New Roman CYR"/>
          <w:lang w:val="sr-Cyrl-CS"/>
        </w:rPr>
        <w:t xml:space="preserve">, </w:t>
      </w:r>
      <w:r>
        <w:t>start</w:t>
      </w:r>
      <w:r w:rsidRPr="00AC165D">
        <w:rPr>
          <w:lang w:val="ru-RU"/>
        </w:rPr>
        <w:t>...)</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t>She</w:t>
      </w:r>
      <w:r>
        <w:rPr>
          <w:rFonts w:ascii="Times New Roman CYR" w:hAnsi="Times New Roman CYR" w:cs="Times New Roman CYR"/>
          <w:lang w:val="ru-RU"/>
        </w:rPr>
        <w:t xml:space="preserve"> </w:t>
      </w:r>
      <w:r>
        <w:t>likes</w:t>
      </w:r>
      <w:r>
        <w:rPr>
          <w:rFonts w:ascii="Times New Roman CYR" w:hAnsi="Times New Roman CYR" w:cs="Times New Roman CYR"/>
          <w:lang w:val="ru-RU"/>
        </w:rPr>
        <w:t xml:space="preserve"> </w:t>
      </w:r>
      <w:r>
        <w:t>cooking</w:t>
      </w:r>
      <w:r>
        <w:rPr>
          <w:rFonts w:ascii="Times New Roman CYR" w:hAnsi="Times New Roman CYR" w:cs="Times New Roman CYR"/>
          <w:lang w:val="ru-RU"/>
        </w:rPr>
        <w:t>.</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3. Заменички облици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ru-RU"/>
        </w:rPr>
        <w:t xml:space="preserve">а) </w:t>
      </w:r>
      <w:r>
        <w:rPr>
          <w:rFonts w:ascii="Times New Roman CYR" w:hAnsi="Times New Roman CYR" w:cs="Times New Roman CYR"/>
          <w:lang w:val="sr-Cyrl-CS"/>
        </w:rPr>
        <w:t>Заменице</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Обновити оне личне, показне, присвојне, релативне и одричне заменице предвиђене програмом за основну школу.</w:t>
      </w:r>
    </w:p>
    <w:p w:rsidR="0018381E" w:rsidRDefault="0018381E" w:rsidP="0018381E">
      <w:pPr>
        <w:widowControl w:val="0"/>
        <w:numPr>
          <w:ilvl w:val="0"/>
          <w:numId w:val="6"/>
        </w:numPr>
        <w:tabs>
          <w:tab w:val="clear" w:pos="1440"/>
        </w:tabs>
        <w:autoSpaceDE w:val="0"/>
        <w:autoSpaceDN w:val="0"/>
        <w:adjustRightInd w:val="0"/>
        <w:rPr>
          <w:rFonts w:ascii="Times New Roman CYR" w:hAnsi="Times New Roman CYR" w:cs="Times New Roman CYR"/>
          <w:lang w:val="sr-Cyrl-CS"/>
        </w:rPr>
      </w:pPr>
      <w:r>
        <w:rPr>
          <w:rFonts w:ascii="Times New Roman CYR" w:hAnsi="Times New Roman CYR" w:cs="Times New Roman CYR"/>
          <w:lang w:val="sr-Cyrl-CS"/>
        </w:rPr>
        <w:t>Узајамно</w:t>
      </w:r>
      <w:r>
        <w:rPr>
          <w:lang w:val="sr-Cyrl-CS"/>
        </w:rPr>
        <w:t>–</w:t>
      </w:r>
      <w:r>
        <w:rPr>
          <w:rFonts w:ascii="Times New Roman CYR" w:hAnsi="Times New Roman CYR" w:cs="Times New Roman CYR"/>
          <w:lang w:val="sr-Cyrl-CS"/>
        </w:rPr>
        <w:t xml:space="preserve">повратне заменице </w:t>
      </w:r>
      <w:r>
        <w:rPr>
          <w:lang w:val="sr-Cyrl-CS"/>
        </w:rPr>
        <w:t xml:space="preserve">– </w:t>
      </w:r>
      <w:r>
        <w:t xml:space="preserve">each other, one another </w:t>
      </w:r>
    </w:p>
    <w:p w:rsidR="0018381E" w:rsidRDefault="0018381E" w:rsidP="0018381E">
      <w:pPr>
        <w:widowControl w:val="0"/>
        <w:autoSpaceDE w:val="0"/>
        <w:autoSpaceDN w:val="0"/>
        <w:adjustRightInd w:val="0"/>
        <w:ind w:firstLine="720"/>
      </w:pPr>
      <w:r>
        <w:t>Mary and Peter see each other almost every day. People</w:t>
      </w:r>
      <w:r>
        <w:rPr>
          <w:rFonts w:ascii="Times New Roman CYR" w:hAnsi="Times New Roman CYR" w:cs="Times New Roman CYR"/>
          <w:lang w:val="sr-Cyrl-CS"/>
        </w:rPr>
        <w:t xml:space="preserve"> </w:t>
      </w:r>
      <w:r>
        <w:t>from different countries can hardly understand one another.</w:t>
      </w:r>
    </w:p>
    <w:p w:rsidR="0018381E" w:rsidRDefault="0018381E" w:rsidP="0018381E">
      <w:pPr>
        <w:widowControl w:val="0"/>
        <w:numPr>
          <w:ilvl w:val="0"/>
          <w:numId w:val="7"/>
        </w:numPr>
        <w:tabs>
          <w:tab w:val="clear" w:pos="1440"/>
        </w:tabs>
        <w:autoSpaceDE w:val="0"/>
        <w:autoSpaceDN w:val="0"/>
        <w:adjustRightInd w:val="0"/>
        <w:rPr>
          <w:rFonts w:ascii="Times New Roman CYR" w:hAnsi="Times New Roman CYR" w:cs="Times New Roman CYR"/>
          <w:lang w:val="sr-Cyrl-CS"/>
        </w:rPr>
      </w:pPr>
      <w:r>
        <w:t xml:space="preserve">IT </w:t>
      </w:r>
      <w:r>
        <w:rPr>
          <w:rFonts w:ascii="Times New Roman CYR" w:hAnsi="Times New Roman CYR" w:cs="Times New Roman CYR"/>
          <w:lang w:val="sr-Cyrl-CS"/>
        </w:rPr>
        <w:t xml:space="preserve">уз копулативне глаголе </w:t>
      </w:r>
    </w:p>
    <w:p w:rsidR="0018381E" w:rsidRDefault="0018381E" w:rsidP="0018381E">
      <w:pPr>
        <w:widowControl w:val="0"/>
        <w:autoSpaceDE w:val="0"/>
        <w:autoSpaceDN w:val="0"/>
        <w:adjustRightInd w:val="0"/>
        <w:ind w:left="720"/>
      </w:pPr>
      <w:r>
        <w:t>It is raining. It is cold.</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Неодређено </w:t>
      </w:r>
      <w:r>
        <w:t>ONE</w:t>
      </w:r>
    </w:p>
    <w:p w:rsidR="0018381E" w:rsidRDefault="0018381E" w:rsidP="0018381E">
      <w:pPr>
        <w:widowControl w:val="0"/>
        <w:autoSpaceDE w:val="0"/>
        <w:autoSpaceDN w:val="0"/>
        <w:adjustRightInd w:val="0"/>
        <w:ind w:firstLine="720"/>
      </w:pPr>
      <w:r>
        <w:t>I lost a friend but you gained one.</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б) Детерминатори</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Неодређени детерминатори </w:t>
      </w:r>
      <w:r>
        <w:rPr>
          <w:lang w:val="sr-Cyrl-CS"/>
        </w:rPr>
        <w:t xml:space="preserve">– </w:t>
      </w:r>
      <w:r>
        <w:t>some</w:t>
      </w:r>
      <w:r w:rsidRPr="00AC165D">
        <w:rPr>
          <w:lang w:val="ru-RU"/>
        </w:rPr>
        <w:t xml:space="preserve">, </w:t>
      </w:r>
      <w:r>
        <w:t>any</w:t>
      </w:r>
    </w:p>
    <w:p w:rsidR="0018381E" w:rsidRDefault="0018381E" w:rsidP="0018381E">
      <w:pPr>
        <w:widowControl w:val="0"/>
        <w:autoSpaceDE w:val="0"/>
        <w:autoSpaceDN w:val="0"/>
        <w:adjustRightInd w:val="0"/>
        <w:ind w:firstLine="720"/>
      </w:pPr>
      <w:r>
        <w:t>They want some paper. I don't have any bread left.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Одрични детерминатор </w:t>
      </w:r>
      <w:r>
        <w:t>no</w:t>
      </w:r>
    </w:p>
    <w:p w:rsidR="0018381E" w:rsidRDefault="0018381E" w:rsidP="0018381E">
      <w:pPr>
        <w:widowControl w:val="0"/>
        <w:autoSpaceDE w:val="0"/>
        <w:autoSpaceDN w:val="0"/>
        <w:adjustRightInd w:val="0"/>
        <w:ind w:firstLine="720"/>
      </w:pPr>
      <w:r>
        <w:t>There are no eggs in the fridge. Tehre's no water in the glass.</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4.  Придеви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Обновити поређење придева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5.  Бројеви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Децимали, разломци; четири рачунске радње</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jc w:val="center"/>
      </w:pPr>
      <w:r>
        <w:rPr>
          <w:rFonts w:ascii="Times New Roman CYR" w:hAnsi="Times New Roman CYR" w:cs="Times New Roman CYR"/>
          <w:lang w:val="sr-Cyrl-CS"/>
        </w:rPr>
        <w:t>6.  Квантификатори</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lastRenderedPageBreak/>
        <w:t xml:space="preserve">Обновити </w:t>
      </w:r>
      <w:r>
        <w:t>many/much, a lot of/lots of; few/little</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ru-RU"/>
        </w:rPr>
      </w:pPr>
      <w:r>
        <w:t>III</w:t>
      </w:r>
      <w:r w:rsidRPr="00AC165D">
        <w:rPr>
          <w:lang w:val="ru-RU"/>
        </w:rPr>
        <w:t xml:space="preserve"> </w:t>
      </w:r>
      <w:r>
        <w:rPr>
          <w:rFonts w:ascii="Times New Roman CYR" w:hAnsi="Times New Roman CYR" w:cs="Times New Roman CYR"/>
          <w:lang w:val="sr-Cyrl-CS"/>
        </w:rPr>
        <w:t>ГЛАГОЛСКА ГРУПА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1. Глаголи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w:t>
      </w:r>
      <w:r w:rsidRPr="00EF6E2E">
        <w:rPr>
          <w:rFonts w:ascii="Times New Roman CYR" w:hAnsi="Times New Roman CYR" w:cs="Times New Roman CYR"/>
          <w:lang w:val="ru-RU"/>
        </w:rPr>
        <w:t xml:space="preserve"> </w:t>
      </w:r>
      <w:r>
        <w:rPr>
          <w:rFonts w:ascii="Times New Roman CYR" w:hAnsi="Times New Roman CYR" w:cs="Times New Roman CYR"/>
          <w:lang w:val="sr-Cyrl-CS"/>
        </w:rPr>
        <w:t>Време и аспект глагола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w:t>
      </w:r>
      <w:r w:rsidRPr="00AC165D">
        <w:rPr>
          <w:rFonts w:ascii="Times New Roman CYR" w:hAnsi="Times New Roman CYR" w:cs="Times New Roman CYR"/>
          <w:lang w:val="ru-RU"/>
        </w:rPr>
        <w:t xml:space="preserve"> </w:t>
      </w:r>
      <w:r>
        <w:rPr>
          <w:rFonts w:ascii="Times New Roman CYR" w:hAnsi="Times New Roman CYR" w:cs="Times New Roman CYR"/>
          <w:lang w:val="sr-Cyrl-CS"/>
        </w:rPr>
        <w:t>Обновити глаголске облике предвиђене програмом за основну школу</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Pr>
          <w:rFonts w:ascii="Times New Roman CYR" w:hAnsi="Times New Roman CYR" w:cs="Times New Roman CYR"/>
        </w:rPr>
        <w:t xml:space="preserve">  </w:t>
      </w:r>
      <w:r>
        <w:t xml:space="preserve">The Simple present Tense </w:t>
      </w:r>
      <w:r>
        <w:rPr>
          <w:rFonts w:ascii="Times New Roman CYR" w:hAnsi="Times New Roman CYR" w:cs="Times New Roman CYR"/>
          <w:lang w:val="sr-Cyrl-CS"/>
        </w:rPr>
        <w:t xml:space="preserve">за изражавање будуће радње </w:t>
      </w:r>
    </w:p>
    <w:p w:rsidR="0018381E" w:rsidRDefault="0018381E" w:rsidP="0018381E">
      <w:pPr>
        <w:widowControl w:val="0"/>
        <w:autoSpaceDE w:val="0"/>
        <w:autoSpaceDN w:val="0"/>
        <w:adjustRightInd w:val="0"/>
        <w:ind w:left="720"/>
      </w:pPr>
      <w:r>
        <w:t xml:space="preserve">What time does your plane take off? </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 xml:space="preserve">The Present Perfect Tense </w:t>
      </w:r>
      <w:r>
        <w:rPr>
          <w:rFonts w:ascii="Times New Roman CYR" w:hAnsi="Times New Roman CYR" w:cs="Times New Roman CYR"/>
          <w:lang w:val="sr-Cyrl-CS"/>
        </w:rPr>
        <w:t xml:space="preserve">– проширити употребу прилошким одредбама </w:t>
      </w:r>
      <w:r>
        <w:t>lately, recently</w:t>
      </w:r>
    </w:p>
    <w:p w:rsidR="0018381E" w:rsidRDefault="0018381E" w:rsidP="0018381E">
      <w:pPr>
        <w:widowControl w:val="0"/>
        <w:autoSpaceDE w:val="0"/>
        <w:autoSpaceDN w:val="0"/>
        <w:adjustRightInd w:val="0"/>
        <w:ind w:firstLine="720"/>
      </w:pPr>
      <w:r>
        <w:t>The Present Perfect Continuous Tense (R)</w:t>
      </w:r>
    </w:p>
    <w:p w:rsidR="0018381E" w:rsidRDefault="0018381E" w:rsidP="0018381E">
      <w:pPr>
        <w:widowControl w:val="0"/>
        <w:autoSpaceDE w:val="0"/>
        <w:autoSpaceDN w:val="0"/>
        <w:adjustRightInd w:val="0"/>
        <w:ind w:firstLine="720"/>
      </w:pPr>
      <w:r>
        <w:t>She has been living in London for two years now.</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The Past Perfect Tense</w:t>
      </w:r>
    </w:p>
    <w:p w:rsidR="0018381E" w:rsidRDefault="0018381E" w:rsidP="0018381E">
      <w:pPr>
        <w:widowControl w:val="0"/>
        <w:autoSpaceDE w:val="0"/>
        <w:autoSpaceDN w:val="0"/>
        <w:adjustRightInd w:val="0"/>
        <w:ind w:firstLine="720"/>
      </w:pPr>
      <w:r>
        <w:t>When we came the train had already left.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Модални глаголи</w:t>
      </w:r>
    </w:p>
    <w:p w:rsidR="0018381E" w:rsidRDefault="0018381E" w:rsidP="0018381E">
      <w:pPr>
        <w:widowControl w:val="0"/>
        <w:autoSpaceDE w:val="0"/>
        <w:autoSpaceDN w:val="0"/>
        <w:adjustRightInd w:val="0"/>
        <w:ind w:firstLine="720"/>
      </w:pPr>
      <w:r>
        <w:t>a) can (be able to, be allowed to), could</w:t>
      </w:r>
    </w:p>
    <w:p w:rsidR="0018381E" w:rsidRDefault="0018381E" w:rsidP="0018381E">
      <w:pPr>
        <w:widowControl w:val="0"/>
        <w:autoSpaceDE w:val="0"/>
        <w:autoSpaceDN w:val="0"/>
        <w:adjustRightInd w:val="0"/>
        <w:ind w:firstLine="720"/>
      </w:pPr>
      <w:r>
        <w:t>Sorry, but I can't come tomorrow. Can I smoke in here?</w:t>
      </w:r>
    </w:p>
    <w:p w:rsidR="0018381E" w:rsidRDefault="0018381E" w:rsidP="0018381E">
      <w:pPr>
        <w:widowControl w:val="0"/>
        <w:autoSpaceDE w:val="0"/>
        <w:autoSpaceDN w:val="0"/>
        <w:adjustRightInd w:val="0"/>
        <w:ind w:firstLine="720"/>
      </w:pPr>
      <w:r>
        <w:t>Could I smoke in here?</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б</w:t>
      </w:r>
      <w:r>
        <w:rPr>
          <w:lang w:val="sr-Cyrl-CS"/>
        </w:rPr>
        <w:t xml:space="preserve">) </w:t>
      </w:r>
      <w:r>
        <w:t xml:space="preserve">must (have/got/to, be obliged to) </w:t>
      </w:r>
    </w:p>
    <w:p w:rsidR="0018381E" w:rsidRPr="00AC165D" w:rsidRDefault="0018381E" w:rsidP="0018381E">
      <w:pPr>
        <w:widowControl w:val="0"/>
        <w:autoSpaceDE w:val="0"/>
        <w:autoSpaceDN w:val="0"/>
        <w:adjustRightInd w:val="0"/>
        <w:ind w:firstLine="720"/>
        <w:rPr>
          <w:rFonts w:ascii="Times New Roman CYR" w:hAnsi="Times New Roman CYR" w:cs="Times New Roman CYR"/>
        </w:rPr>
      </w:pPr>
      <w:r>
        <w:t>I</w:t>
      </w:r>
      <w:r w:rsidRPr="00AC165D">
        <w:rPr>
          <w:rFonts w:ascii="Times New Roman CYR" w:hAnsi="Times New Roman CYR" w:cs="Times New Roman CYR"/>
        </w:rPr>
        <w:t>'</w:t>
      </w:r>
      <w:r>
        <w:t>ve</w:t>
      </w:r>
      <w:r w:rsidRPr="00AC165D">
        <w:rPr>
          <w:rFonts w:ascii="Times New Roman CYR" w:hAnsi="Times New Roman CYR" w:cs="Times New Roman CYR"/>
        </w:rPr>
        <w:t xml:space="preserve"> </w:t>
      </w:r>
      <w:r>
        <w:t>got</w:t>
      </w:r>
      <w:r w:rsidRPr="00AC165D">
        <w:rPr>
          <w:rFonts w:ascii="Times New Roman CYR" w:hAnsi="Times New Roman CYR" w:cs="Times New Roman CYR"/>
        </w:rPr>
        <w:t xml:space="preserve"> </w:t>
      </w:r>
      <w:r>
        <w:t>to</w:t>
      </w:r>
      <w:r w:rsidRPr="00AC165D">
        <w:rPr>
          <w:rFonts w:ascii="Times New Roman CYR" w:hAnsi="Times New Roman CYR" w:cs="Times New Roman CYR"/>
        </w:rPr>
        <w:t xml:space="preserve"> </w:t>
      </w:r>
      <w:r>
        <w:t>go</w:t>
      </w:r>
      <w:r w:rsidRPr="00AC165D">
        <w:rPr>
          <w:rFonts w:ascii="Times New Roman CYR" w:hAnsi="Times New Roman CYR" w:cs="Times New Roman CYR"/>
        </w:rPr>
        <w:t xml:space="preserve"> </w:t>
      </w:r>
      <w:r>
        <w:t>now</w:t>
      </w:r>
      <w:r w:rsidRPr="00AC165D">
        <w:rPr>
          <w:rFonts w:ascii="Times New Roman CYR" w:hAnsi="Times New Roman CYR" w:cs="Times New Roman CYR"/>
        </w:rPr>
        <w:t>.</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Пасивне конструкције </w:t>
      </w:r>
      <w:r>
        <w:rPr>
          <w:lang w:val="sr-Cyrl-CS"/>
        </w:rPr>
        <w:t xml:space="preserve">– </w:t>
      </w:r>
      <w:r>
        <w:rPr>
          <w:rFonts w:ascii="Times New Roman CYR" w:hAnsi="Times New Roman CYR" w:cs="Times New Roman CYR"/>
          <w:lang w:val="sr-Cyrl-CS"/>
        </w:rPr>
        <w:t>за истицање безличности и за навођење научних чињеница</w:t>
      </w:r>
    </w:p>
    <w:p w:rsidR="0018381E" w:rsidRDefault="0018381E" w:rsidP="0018381E">
      <w:pPr>
        <w:widowControl w:val="0"/>
        <w:autoSpaceDE w:val="0"/>
        <w:autoSpaceDN w:val="0"/>
        <w:adjustRightInd w:val="0"/>
        <w:ind w:firstLine="720"/>
      </w:pPr>
      <w:r>
        <w:t>The new motorway has been opened to traffic. Oxygen is fo</w:t>
      </w:r>
      <w:r>
        <w:softHyphen/>
        <w:t>und in the air.</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Двочлани глаголи (фразални и предлошки) </w:t>
      </w:r>
    </w:p>
    <w:p w:rsidR="0018381E" w:rsidRDefault="0018381E" w:rsidP="0018381E">
      <w:pPr>
        <w:widowControl w:val="0"/>
        <w:autoSpaceDE w:val="0"/>
        <w:autoSpaceDN w:val="0"/>
        <w:adjustRightInd w:val="0"/>
        <w:ind w:firstLine="720"/>
      </w:pPr>
      <w:r>
        <w:t xml:space="preserve">apply for, shout for, bring up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2. Прилози</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Поређење прилога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3. Предлози</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Обнављање</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IV</w:t>
      </w:r>
      <w:r>
        <w:rPr>
          <w:rFonts w:ascii="Times New Roman CYR" w:hAnsi="Times New Roman CYR" w:cs="Times New Roman CYR"/>
          <w:lang w:val="sr-Cyrl-CS"/>
        </w:rPr>
        <w:t xml:space="preserve"> ГРАЂЕЊЕ РЕЧИ</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Најчешћи префикси и суфикси за грађење</w:t>
      </w:r>
      <w:r>
        <w:rPr>
          <w:lang w:val="sr-Cyrl-CS"/>
        </w:rPr>
        <w:t xml:space="preserve"> </w:t>
      </w:r>
      <w:r>
        <w:rPr>
          <w:rFonts w:ascii="Times New Roman CYR" w:hAnsi="Times New Roman CYR" w:cs="Times New Roman CYR"/>
          <w:lang w:val="sr-Cyrl-CS"/>
        </w:rPr>
        <w:t xml:space="preserve">придева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il</w:t>
      </w:r>
      <w:r>
        <w:rPr>
          <w:rFonts w:ascii="Times New Roman CYR" w:hAnsi="Times New Roman CYR" w:cs="Times New Roman CYR"/>
          <w:lang w:val="sr-Cyrl-CS"/>
        </w:rPr>
        <w:t xml:space="preserve">–, </w:t>
      </w:r>
      <w:r>
        <w:t>im</w:t>
      </w:r>
      <w:r>
        <w:rPr>
          <w:rFonts w:ascii="Times New Roman CYR" w:hAnsi="Times New Roman CYR" w:cs="Times New Roman CYR"/>
          <w:lang w:val="sr-Cyrl-CS"/>
        </w:rPr>
        <w:t xml:space="preserve">–, </w:t>
      </w:r>
      <w:r>
        <w:t>ir</w:t>
      </w:r>
      <w:r>
        <w:rPr>
          <w:rFonts w:ascii="Times New Roman CYR" w:hAnsi="Times New Roman CYR" w:cs="Times New Roman CYR"/>
          <w:lang w:val="sr-Cyrl-CS"/>
        </w:rPr>
        <w:t xml:space="preserve">–, </w:t>
      </w:r>
      <w:r>
        <w:t>un</w:t>
      </w:r>
      <w:r>
        <w:rPr>
          <w:rFonts w:ascii="Times New Roman CYR" w:hAnsi="Times New Roman CYR" w:cs="Times New Roman CYR"/>
          <w:lang w:val="sr-Cyrl-CS"/>
        </w:rPr>
        <w:t>–; –</w:t>
      </w:r>
      <w:r>
        <w:t>able</w:t>
      </w:r>
      <w:r>
        <w:rPr>
          <w:rFonts w:ascii="Times New Roman CYR" w:hAnsi="Times New Roman CYR" w:cs="Times New Roman CYR"/>
          <w:lang w:val="sr-Cyrl-CS"/>
        </w:rPr>
        <w:t>, –</w:t>
      </w:r>
      <w:r>
        <w:t>ful</w:t>
      </w:r>
      <w:r>
        <w:rPr>
          <w:rFonts w:ascii="Times New Roman CYR" w:hAnsi="Times New Roman CYR" w:cs="Times New Roman CYR"/>
          <w:lang w:val="sr-Cyrl-CS"/>
        </w:rPr>
        <w:t>, –</w:t>
      </w:r>
      <w:r>
        <w:t>less</w:t>
      </w:r>
      <w:r>
        <w:rPr>
          <w:rFonts w:ascii="Times New Roman CYR" w:hAnsi="Times New Roman CYR" w:cs="Times New Roman CYR"/>
          <w:lang w:val="sr-Cyrl-CS"/>
        </w:rPr>
        <w:t>, 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V</w:t>
      </w:r>
      <w:r>
        <w:rPr>
          <w:rFonts w:ascii="Times New Roman CYR" w:hAnsi="Times New Roman CYR" w:cs="Times New Roman CYR"/>
          <w:lang w:val="sr-Cyrl-CS"/>
        </w:rPr>
        <w:t xml:space="preserve"> ОРТОГРАФИЈА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Основна правила интерпункције. Писање великих слова.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VI</w:t>
      </w:r>
      <w:r>
        <w:rPr>
          <w:rFonts w:ascii="Times New Roman CYR" w:hAnsi="Times New Roman CYR" w:cs="Times New Roman CYR"/>
          <w:lang w:val="ru-RU"/>
        </w:rPr>
        <w:t xml:space="preserve"> </w:t>
      </w:r>
      <w:r>
        <w:rPr>
          <w:rFonts w:ascii="Times New Roman CYR" w:hAnsi="Times New Roman CYR" w:cs="Times New Roman CYR"/>
          <w:lang w:val="sr-Cyrl-CS"/>
        </w:rPr>
        <w:t>ЛЕКСИКОЛОГИЈА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Идиоми и фразеологизми</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VII</w:t>
      </w:r>
      <w:r>
        <w:rPr>
          <w:rFonts w:ascii="Times New Roman CYR" w:hAnsi="Times New Roman CYR" w:cs="Times New Roman CYR"/>
          <w:lang w:val="ru-RU"/>
        </w:rPr>
        <w:t xml:space="preserve"> </w:t>
      </w:r>
      <w:r>
        <w:rPr>
          <w:rFonts w:ascii="Times New Roman CYR" w:hAnsi="Times New Roman CYR" w:cs="Times New Roman CYR"/>
          <w:lang w:val="sr-Cyrl-CS"/>
        </w:rPr>
        <w:t>ЛЕКСИКОГРАФИЈА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Структура и коришћење двојезичних речника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b/>
          <w:bCs/>
          <w:lang w:val="sr-Cyrl-CS"/>
        </w:rPr>
      </w:pPr>
    </w:p>
    <w:p w:rsidR="0018381E" w:rsidRDefault="0018381E" w:rsidP="0018381E">
      <w:pPr>
        <w:widowControl w:val="0"/>
        <w:autoSpaceDE w:val="0"/>
        <w:autoSpaceDN w:val="0"/>
        <w:adjustRightInd w:val="0"/>
        <w:jc w:val="center"/>
        <w:rPr>
          <w:b/>
          <w:bCs/>
          <w:lang w:val="sr-Cyrl-CS"/>
        </w:rPr>
      </w:pPr>
    </w:p>
    <w:p w:rsidR="0018381E" w:rsidRDefault="0018381E" w:rsidP="0018381E">
      <w:pPr>
        <w:widowControl w:val="0"/>
        <w:autoSpaceDE w:val="0"/>
        <w:autoSpaceDN w:val="0"/>
        <w:adjustRightInd w:val="0"/>
        <w:jc w:val="center"/>
        <w:rPr>
          <w:b/>
          <w:bCs/>
          <w:lang w:val="sr-Cyrl-CS"/>
        </w:rPr>
      </w:pPr>
    </w:p>
    <w:p w:rsidR="0018381E" w:rsidRDefault="0018381E" w:rsidP="0018381E">
      <w:pPr>
        <w:widowControl w:val="0"/>
        <w:autoSpaceDE w:val="0"/>
        <w:autoSpaceDN w:val="0"/>
        <w:adjustRightInd w:val="0"/>
        <w:jc w:val="center"/>
        <w:rPr>
          <w:b/>
          <w:bCs/>
          <w:lang w:val="sr-Cyrl-CS"/>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II</w:t>
      </w:r>
      <w:r>
        <w:rPr>
          <w:rFonts w:ascii="Times New Roman CYR" w:hAnsi="Times New Roman CYR" w:cs="Times New Roman CYR"/>
          <w:b/>
          <w:bCs/>
          <w:lang w:val="sr-Cyrl-CS"/>
        </w:rPr>
        <w:t xml:space="preserve"> разред</w:t>
      </w: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rPr>
          <w:lang w:val="ru-RU"/>
        </w:rPr>
        <w:lastRenderedPageBreak/>
        <w:t>(2</w:t>
      </w:r>
      <w:r>
        <w:rPr>
          <w:rFonts w:ascii="Times New Roman CYR" w:hAnsi="Times New Roman CYR" w:cs="Times New Roman CYR"/>
          <w:lang w:val="sr-Cyrl-CS"/>
        </w:rPr>
        <w:t xml:space="preserve"> часа недељно</w:t>
      </w:r>
      <w:r>
        <w:rPr>
          <w:lang w:val="sr-Cyrl-CS"/>
        </w:rPr>
        <w:t xml:space="preserve">, 70 </w:t>
      </w:r>
      <w:r>
        <w:rPr>
          <w:rFonts w:ascii="Times New Roman CYR" w:hAnsi="Times New Roman CYR" w:cs="Times New Roman CYR"/>
          <w:lang w:val="sr-Cyrl-CS"/>
        </w:rPr>
        <w:t>часова годишње</w:t>
      </w:r>
      <w:r>
        <w:rPr>
          <w:lang w:val="ru-RU"/>
        </w:rPr>
        <w:t>)</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 xml:space="preserve">САДРЖАЈИ </w:t>
      </w:r>
      <w:r>
        <w:rPr>
          <w:lang w:val="ru-RU"/>
        </w:rPr>
        <w:t xml:space="preserve"> </w:t>
      </w:r>
      <w:r>
        <w:rPr>
          <w:rFonts w:ascii="Times New Roman CYR" w:hAnsi="Times New Roman CYR" w:cs="Times New Roman CYR"/>
          <w:lang w:val="sr-Cyrl-CS"/>
        </w:rPr>
        <w:t>ПРОГРАМА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w:t>
      </w:r>
      <w:r>
        <w:rPr>
          <w:rFonts w:ascii="Times New Roman CYR" w:hAnsi="Times New Roman CYR" w:cs="Times New Roman CYR"/>
          <w:lang w:val="ru-RU"/>
        </w:rPr>
        <w:t xml:space="preserve"> </w:t>
      </w:r>
      <w:r>
        <w:rPr>
          <w:rFonts w:ascii="Times New Roman CYR" w:hAnsi="Times New Roman CYR" w:cs="Times New Roman CYR"/>
          <w:lang w:val="sr-Cyrl-CS"/>
        </w:rPr>
        <w:t>РЕЧЕНИЦА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Ред речи у реченици. Место директног и</w:t>
      </w:r>
      <w:r>
        <w:rPr>
          <w:lang w:val="sr-Cyrl-CS"/>
        </w:rPr>
        <w:t xml:space="preserve"> </w:t>
      </w:r>
      <w:r>
        <w:rPr>
          <w:rFonts w:ascii="Times New Roman CYR" w:hAnsi="Times New Roman CYR" w:cs="Times New Roman CYR"/>
          <w:lang w:val="sr-Cyrl-CS"/>
        </w:rPr>
        <w:t xml:space="preserve">индиректног објекта. </w:t>
      </w:r>
    </w:p>
    <w:p w:rsidR="0018381E" w:rsidRDefault="0018381E" w:rsidP="0018381E">
      <w:pPr>
        <w:widowControl w:val="0"/>
        <w:autoSpaceDE w:val="0"/>
        <w:autoSpaceDN w:val="0"/>
        <w:adjustRightInd w:val="0"/>
        <w:ind w:firstLine="720"/>
      </w:pPr>
      <w:r>
        <w:rPr>
          <w:lang w:val="sr-Cyrl-CS"/>
        </w:rPr>
        <w:t xml:space="preserve">– </w:t>
      </w:r>
      <w:r>
        <w:rPr>
          <w:rFonts w:ascii="Times New Roman CYR" w:hAnsi="Times New Roman CYR" w:cs="Times New Roman CYR"/>
          <w:lang w:val="sr-Cyrl-CS"/>
        </w:rPr>
        <w:t>Питања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а) Упитно</w:t>
      </w:r>
      <w:r>
        <w:rPr>
          <w:lang w:val="sr-Cyrl-CS"/>
        </w:rPr>
        <w:t>–</w:t>
      </w:r>
      <w:r>
        <w:rPr>
          <w:rFonts w:ascii="Times New Roman CYR" w:hAnsi="Times New Roman CYR" w:cs="Times New Roman CYR"/>
          <w:lang w:val="sr-Cyrl-CS"/>
        </w:rPr>
        <w:t xml:space="preserve">одрична питања </w:t>
      </w:r>
    </w:p>
    <w:p w:rsidR="0018381E" w:rsidRDefault="0018381E" w:rsidP="0018381E">
      <w:pPr>
        <w:widowControl w:val="0"/>
        <w:autoSpaceDE w:val="0"/>
        <w:autoSpaceDN w:val="0"/>
        <w:adjustRightInd w:val="0"/>
        <w:ind w:firstLine="720"/>
      </w:pPr>
      <w:r>
        <w:t>Why hasn't he arrived yet?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 Идиоматска питања (Р)</w:t>
      </w:r>
    </w:p>
    <w:p w:rsidR="0018381E" w:rsidRDefault="0018381E" w:rsidP="0018381E">
      <w:pPr>
        <w:widowControl w:val="0"/>
        <w:autoSpaceDE w:val="0"/>
        <w:autoSpaceDN w:val="0"/>
        <w:adjustRightInd w:val="0"/>
        <w:ind w:firstLine="720"/>
      </w:pPr>
      <w:r>
        <w:t>Do you feel like (having) a cup of coffee?</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в) </w:t>
      </w:r>
      <w:r>
        <w:t xml:space="preserve">Tag questions </w:t>
      </w:r>
    </w:p>
    <w:p w:rsidR="0018381E" w:rsidRDefault="0018381E" w:rsidP="0018381E">
      <w:pPr>
        <w:widowControl w:val="0"/>
        <w:autoSpaceDE w:val="0"/>
        <w:autoSpaceDN w:val="0"/>
        <w:adjustRightInd w:val="0"/>
        <w:ind w:firstLine="720"/>
      </w:pPr>
      <w:r>
        <w:t>She's pretty, isn't she?</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г) Кратка питања</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t>When</w:t>
      </w:r>
      <w:r>
        <w:rPr>
          <w:rFonts w:ascii="Times New Roman CYR" w:hAnsi="Times New Roman CYR" w:cs="Times New Roman CYR"/>
          <w:lang w:val="ru-RU"/>
        </w:rPr>
        <w:t xml:space="preserve">? </w:t>
      </w:r>
      <w:r>
        <w:t>Where</w:t>
      </w:r>
      <w:r>
        <w:rPr>
          <w:rFonts w:ascii="Times New Roman CYR" w:hAnsi="Times New Roman CYR" w:cs="Times New Roman CYR"/>
          <w:lang w:val="ru-RU"/>
        </w:rPr>
        <w:t xml:space="preserve">? </w:t>
      </w:r>
      <w:r>
        <w:t>Who</w:t>
      </w:r>
      <w:r>
        <w:rPr>
          <w:rFonts w:ascii="Times New Roman CYR" w:hAnsi="Times New Roman CYR" w:cs="Times New Roman CYR"/>
          <w:lang w:val="ru-RU"/>
        </w:rPr>
        <w:t xml:space="preserve"> </w:t>
      </w:r>
      <w:r>
        <w:t>with</w:t>
      </w:r>
      <w:r>
        <w:rPr>
          <w:rFonts w:ascii="Times New Roman CYR" w:hAnsi="Times New Roman CYR" w:cs="Times New Roman CYR"/>
          <w:lang w:val="ru-RU"/>
        </w:rPr>
        <w:t xml:space="preserve">? </w:t>
      </w:r>
      <w:r>
        <w:t>What</w:t>
      </w:r>
      <w:r>
        <w:rPr>
          <w:rFonts w:ascii="Times New Roman CYR" w:hAnsi="Times New Roman CYR" w:cs="Times New Roman CYR"/>
          <w:lang w:val="ru-RU"/>
        </w:rPr>
        <w:t xml:space="preserve"> </w:t>
      </w:r>
      <w:r>
        <w:t>about</w:t>
      </w:r>
      <w:r>
        <w:rPr>
          <w:rFonts w:ascii="Times New Roman CYR" w:hAnsi="Times New Roman CYR" w:cs="Times New Roman CYR"/>
          <w:lang w:val="ru-RU"/>
        </w:rPr>
        <w:t>?</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Функционални типови реченица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ru-RU"/>
        </w:rPr>
        <w:t xml:space="preserve">а) </w:t>
      </w:r>
      <w:r>
        <w:rPr>
          <w:rFonts w:ascii="Times New Roman CYR" w:hAnsi="Times New Roman CYR" w:cs="Times New Roman CYR"/>
          <w:lang w:val="sr-Cyrl-CS"/>
        </w:rPr>
        <w:t xml:space="preserve">Облици који имају функцију изјава </w:t>
      </w:r>
    </w:p>
    <w:p w:rsidR="0018381E" w:rsidRDefault="0018381E" w:rsidP="0018381E">
      <w:pPr>
        <w:widowControl w:val="0"/>
        <w:autoSpaceDE w:val="0"/>
        <w:autoSpaceDN w:val="0"/>
        <w:adjustRightInd w:val="0"/>
        <w:ind w:firstLine="720"/>
      </w:pPr>
      <w:r>
        <w:t>I feel very tired today.</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б) Облици који имају функцију питања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You</w:t>
      </w:r>
      <w:r>
        <w:rPr>
          <w:rFonts w:ascii="Times New Roman CYR" w:hAnsi="Times New Roman CYR" w:cs="Times New Roman CYR"/>
          <w:lang w:val="sr-Cyrl-CS"/>
        </w:rPr>
        <w:t xml:space="preserve"> </w:t>
      </w:r>
      <w:r>
        <w:t>are</w:t>
      </w:r>
      <w:r>
        <w:rPr>
          <w:rFonts w:ascii="Times New Roman CYR" w:hAnsi="Times New Roman CYR" w:cs="Times New Roman CYR"/>
          <w:lang w:val="sr-Cyrl-CS"/>
        </w:rPr>
        <w:t xml:space="preserve"> </w:t>
      </w:r>
      <w:r>
        <w:t>coming</w:t>
      </w:r>
      <w:r>
        <w:rPr>
          <w:rFonts w:ascii="Times New Roman CYR" w:hAnsi="Times New Roman CYR" w:cs="Times New Roman CYR"/>
          <w:lang w:val="sr-Cyrl-CS"/>
        </w:rPr>
        <w: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в) Облици који имају функцију заповести </w:t>
      </w:r>
    </w:p>
    <w:p w:rsidR="0018381E" w:rsidRDefault="0018381E" w:rsidP="0018381E">
      <w:pPr>
        <w:widowControl w:val="0"/>
        <w:autoSpaceDE w:val="0"/>
        <w:autoSpaceDN w:val="0"/>
        <w:adjustRightInd w:val="0"/>
        <w:ind w:firstLine="720"/>
      </w:pPr>
      <w:r>
        <w:t>Go</w:t>
      </w:r>
      <w:r>
        <w:rPr>
          <w:rFonts w:ascii="Times New Roman CYR" w:hAnsi="Times New Roman CYR" w:cs="Times New Roman CYR"/>
          <w:lang w:val="sr-Cyrl-CS"/>
        </w:rPr>
        <w:t xml:space="preserve"> </w:t>
      </w:r>
      <w:r>
        <w:t>away</w:t>
      </w:r>
      <w:r>
        <w:rPr>
          <w:rFonts w:ascii="Times New Roman CYR" w:hAnsi="Times New Roman CYR" w:cs="Times New Roman CYR"/>
          <w:lang w:val="sr-Cyrl-CS"/>
        </w:rPr>
        <w:t xml:space="preserve">! </w:t>
      </w:r>
      <w:r>
        <w:t>Will you open the window, please?</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Слагање времена</w:t>
      </w:r>
    </w:p>
    <w:p w:rsidR="0018381E" w:rsidRDefault="0018381E" w:rsidP="0018381E">
      <w:pPr>
        <w:widowControl w:val="0"/>
        <w:autoSpaceDE w:val="0"/>
        <w:autoSpaceDN w:val="0"/>
        <w:adjustRightInd w:val="0"/>
        <w:ind w:firstLine="720"/>
      </w:pPr>
      <w:r>
        <w:t>I know that he likes/liked/will like you.</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Погодбене реченице </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а)реалне</w:t>
      </w:r>
    </w:p>
    <w:p w:rsidR="0018381E" w:rsidRPr="00AC165D" w:rsidRDefault="0018381E" w:rsidP="0018381E">
      <w:pPr>
        <w:widowControl w:val="0"/>
        <w:autoSpaceDE w:val="0"/>
        <w:autoSpaceDN w:val="0"/>
        <w:adjustRightInd w:val="0"/>
        <w:ind w:firstLine="720"/>
        <w:rPr>
          <w:lang w:val="ru-RU"/>
        </w:rPr>
      </w:pPr>
      <w:r>
        <w:t>I</w:t>
      </w:r>
      <w:r w:rsidRPr="00AC165D">
        <w:rPr>
          <w:lang w:val="ru-RU"/>
        </w:rPr>
        <w:t>'</w:t>
      </w:r>
      <w:r>
        <w:t>ll</w:t>
      </w:r>
      <w:r w:rsidRPr="00AC165D">
        <w:rPr>
          <w:lang w:val="ru-RU"/>
        </w:rPr>
        <w:t xml:space="preserve"> </w:t>
      </w:r>
      <w:r>
        <w:t>come</w:t>
      </w:r>
      <w:r w:rsidRPr="00AC165D">
        <w:rPr>
          <w:lang w:val="ru-RU"/>
        </w:rPr>
        <w:t xml:space="preserve"> </w:t>
      </w:r>
      <w:r>
        <w:t>if</w:t>
      </w:r>
      <w:r w:rsidRPr="00AC165D">
        <w:rPr>
          <w:lang w:val="ru-RU"/>
        </w:rPr>
        <w:t xml:space="preserve"> </w:t>
      </w:r>
      <w:r>
        <w:t>I</w:t>
      </w:r>
      <w:r w:rsidRPr="00AC165D">
        <w:rPr>
          <w:lang w:val="ru-RU"/>
        </w:rPr>
        <w:t xml:space="preserve"> </w:t>
      </w:r>
      <w:r>
        <w:t>can</w:t>
      </w:r>
      <w:r w:rsidRPr="00AC165D">
        <w:rPr>
          <w:lang w:val="ru-RU"/>
        </w:rPr>
        <w:t>.</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б) потенцијалне</w:t>
      </w:r>
    </w:p>
    <w:p w:rsidR="0018381E" w:rsidRDefault="0018381E" w:rsidP="0018381E">
      <w:pPr>
        <w:widowControl w:val="0"/>
        <w:autoSpaceDE w:val="0"/>
        <w:autoSpaceDN w:val="0"/>
        <w:adjustRightInd w:val="0"/>
        <w:ind w:firstLine="720"/>
      </w:pPr>
      <w:r>
        <w:t>I would write to you if I knew your address.</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в)иреалне(Р)</w:t>
      </w:r>
    </w:p>
    <w:p w:rsidR="0018381E" w:rsidRDefault="0018381E" w:rsidP="0018381E">
      <w:pPr>
        <w:widowControl w:val="0"/>
        <w:autoSpaceDE w:val="0"/>
        <w:autoSpaceDN w:val="0"/>
        <w:adjustRightInd w:val="0"/>
        <w:ind w:firstLine="720"/>
      </w:pPr>
      <w:r>
        <w:t>If I had seen him, I would have told him to come.</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Неуправни говор</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ru-RU"/>
        </w:rPr>
        <w:t xml:space="preserve">а) </w:t>
      </w:r>
      <w:r>
        <w:rPr>
          <w:rFonts w:ascii="Times New Roman CYR" w:hAnsi="Times New Roman CYR" w:cs="Times New Roman CYR"/>
          <w:lang w:val="sr-Cyrl-CS"/>
        </w:rPr>
        <w:t>изјаве са променом глаголског времена (глагол главне реченице у једном од прошлих времена)</w:t>
      </w:r>
    </w:p>
    <w:p w:rsidR="0018381E" w:rsidRDefault="0018381E" w:rsidP="0018381E">
      <w:pPr>
        <w:widowControl w:val="0"/>
        <w:autoSpaceDE w:val="0"/>
        <w:autoSpaceDN w:val="0"/>
        <w:adjustRightInd w:val="0"/>
        <w:ind w:firstLine="720"/>
      </w:pPr>
      <w:r>
        <w:t>''I have been ill for a long time.'' She said that she had been ill for a long time.</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питања са променом реда речи и променом глаголског времена (глагол главне реченице у једном од прошлих времена)</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Yes/No questions</w:t>
      </w:r>
    </w:p>
    <w:p w:rsidR="0018381E" w:rsidRDefault="0018381E" w:rsidP="0018381E">
      <w:pPr>
        <w:widowControl w:val="0"/>
        <w:autoSpaceDE w:val="0"/>
        <w:autoSpaceDN w:val="0"/>
        <w:adjustRightInd w:val="0"/>
        <w:ind w:firstLine="720"/>
      </w:pPr>
      <w:r>
        <w:t>''Are you coming with us?'' She asked me if I was coming with them.</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''WH'' questions</w:t>
      </w:r>
    </w:p>
    <w:p w:rsidR="0018381E" w:rsidRDefault="0018381E" w:rsidP="0018381E">
      <w:pPr>
        <w:widowControl w:val="0"/>
        <w:autoSpaceDE w:val="0"/>
        <w:autoSpaceDN w:val="0"/>
        <w:adjustRightInd w:val="0"/>
        <w:ind w:firstLine="720"/>
      </w:pPr>
      <w:r>
        <w:t>''When did you see him?'' She wanted to know when I had seen him?''</w:t>
      </w:r>
    </w:p>
    <w:p w:rsidR="0018381E"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jc w:val="center"/>
        <w:rPr>
          <w:lang w:val="ru-RU"/>
        </w:rPr>
      </w:pPr>
      <w:r>
        <w:t>II</w:t>
      </w:r>
      <w:r>
        <w:rPr>
          <w:rFonts w:ascii="Times New Roman CYR" w:hAnsi="Times New Roman CYR" w:cs="Times New Roman CYR"/>
          <w:lang w:val="sr-Cyrl-CS"/>
        </w:rPr>
        <w:t xml:space="preserve"> ИМЕНИЧКА ГРУПА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1.Члан</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Генерички члан</w:t>
      </w:r>
    </w:p>
    <w:p w:rsidR="0018381E" w:rsidRDefault="0018381E" w:rsidP="0018381E">
      <w:pPr>
        <w:widowControl w:val="0"/>
        <w:autoSpaceDE w:val="0"/>
        <w:autoSpaceDN w:val="0"/>
        <w:adjustRightInd w:val="0"/>
        <w:ind w:firstLine="720"/>
      </w:pPr>
      <w:r>
        <w:t>A horse is an animal. The telephone is not an animal. The telephone is a useful invention.</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Члан уз називе новина и часописа.</w:t>
      </w:r>
    </w:p>
    <w:p w:rsidR="0018381E" w:rsidRDefault="0018381E" w:rsidP="0018381E">
      <w:pPr>
        <w:widowControl w:val="0"/>
        <w:autoSpaceDE w:val="0"/>
        <w:autoSpaceDN w:val="0"/>
        <w:adjustRightInd w:val="0"/>
        <w:ind w:firstLine="720"/>
        <w:rPr>
          <w:lang w:val="sr-Cyrl-CS"/>
        </w:rPr>
      </w:pPr>
      <w:r>
        <w:t>Vogue, The National Geographic Magazine, The New York Times</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Неодређени члан у изразима</w:t>
      </w:r>
    </w:p>
    <w:p w:rsidR="0018381E" w:rsidRDefault="0018381E" w:rsidP="0018381E">
      <w:pPr>
        <w:widowControl w:val="0"/>
        <w:autoSpaceDE w:val="0"/>
        <w:autoSpaceDN w:val="0"/>
        <w:adjustRightInd w:val="0"/>
        <w:ind w:firstLine="720"/>
      </w:pPr>
      <w:r>
        <w:t>be in a hurry, be at a loss, all of a sudden, in a short time i dr.</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Нулти члан уз називе празника </w:t>
      </w:r>
      <w:r>
        <w:t>Christmas, May Day</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lastRenderedPageBreak/>
        <w:t>2. Именице</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Збирне именице са глаголом у једнини и множини </w:t>
      </w:r>
      <w:r>
        <w:rPr>
          <w:lang w:val="ru-RU"/>
        </w:rPr>
        <w:t>(</w:t>
      </w:r>
      <w:r>
        <w:t>family</w:t>
      </w:r>
      <w:r>
        <w:rPr>
          <w:rFonts w:ascii="Times New Roman CYR" w:hAnsi="Times New Roman CYR" w:cs="Times New Roman CYR"/>
          <w:lang w:val="ru-RU"/>
        </w:rPr>
        <w:t xml:space="preserve">, </w:t>
      </w:r>
      <w:r>
        <w:t>team</w:t>
      </w:r>
      <w:r>
        <w:rPr>
          <w:rFonts w:ascii="Times New Roman CYR" w:hAnsi="Times New Roman CYR" w:cs="Times New Roman CYR"/>
          <w:lang w:val="ru-RU"/>
        </w:rPr>
        <w:t xml:space="preserve"> </w:t>
      </w:r>
      <w:r>
        <w:rPr>
          <w:rFonts w:ascii="Times New Roman CYR" w:hAnsi="Times New Roman CYR" w:cs="Times New Roman CYR"/>
          <w:lang w:val="sr-Cyrl-CS"/>
        </w:rPr>
        <w:t>и</w:t>
      </w:r>
      <w:r>
        <w:rPr>
          <w:lang w:val="sr-Cyrl-CS"/>
        </w:rPr>
        <w:t xml:space="preserve"> </w:t>
      </w:r>
      <w:r>
        <w:rPr>
          <w:rFonts w:ascii="Times New Roman CYR" w:hAnsi="Times New Roman CYR" w:cs="Times New Roman CYR"/>
          <w:lang w:val="sr-Cyrl-CS"/>
        </w:rPr>
        <w:t>др.</w:t>
      </w:r>
    </w:p>
    <w:p w:rsidR="0018381E" w:rsidRDefault="0018381E" w:rsidP="0018381E">
      <w:pPr>
        <w:widowControl w:val="0"/>
        <w:autoSpaceDE w:val="0"/>
        <w:autoSpaceDN w:val="0"/>
        <w:adjustRightInd w:val="0"/>
        <w:ind w:firstLine="720"/>
      </w:pPr>
      <w:r>
        <w:t>My family is a large one.</w:t>
      </w:r>
      <w:r>
        <w:rPr>
          <w:rFonts w:ascii="Times New Roman CYR" w:hAnsi="Times New Roman CYR" w:cs="Times New Roman CYR"/>
          <w:lang w:val="sr-Cyrl-CS"/>
        </w:rPr>
        <w:t xml:space="preserve"> </w:t>
      </w:r>
      <w:r>
        <w:t xml:space="preserve"> My family are living in different parts of the country.</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Адјективална употреба именица </w:t>
      </w:r>
      <w:r>
        <w:t>love poems, a five pound note i dr.</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Генитив мере</w:t>
      </w:r>
    </w:p>
    <w:p w:rsidR="0018381E" w:rsidRDefault="0018381E" w:rsidP="0018381E">
      <w:pPr>
        <w:widowControl w:val="0"/>
        <w:autoSpaceDE w:val="0"/>
        <w:autoSpaceDN w:val="0"/>
        <w:adjustRightInd w:val="0"/>
        <w:ind w:firstLine="720"/>
      </w:pPr>
      <w:r>
        <w:t>a mile's distance, a day's walk</w:t>
      </w:r>
    </w:p>
    <w:p w:rsidR="0018381E" w:rsidRDefault="0018381E" w:rsidP="0018381E">
      <w:pPr>
        <w:widowControl w:val="0"/>
        <w:autoSpaceDE w:val="0"/>
        <w:autoSpaceDN w:val="0"/>
        <w:adjustRightInd w:val="0"/>
        <w:jc w:val="center"/>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3. Заменички облици</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ru-RU"/>
        </w:rPr>
        <w:t>а</w:t>
      </w:r>
      <w:r w:rsidRPr="00AC165D">
        <w:rPr>
          <w:lang w:val="ru-RU"/>
        </w:rPr>
        <w:t xml:space="preserve">) </w:t>
      </w:r>
      <w:r>
        <w:rPr>
          <w:rFonts w:ascii="Times New Roman CYR" w:hAnsi="Times New Roman CYR" w:cs="Times New Roman CYR"/>
          <w:lang w:val="sr-Cyrl-CS"/>
        </w:rPr>
        <w:t>Заменице</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Показне заменице </w:t>
      </w:r>
      <w:r>
        <w:rPr>
          <w:b/>
          <w:bCs/>
        </w:rPr>
        <w:t>the</w:t>
      </w:r>
      <w:r w:rsidRPr="00AC165D">
        <w:rPr>
          <w:b/>
          <w:bCs/>
          <w:lang w:val="ru-RU"/>
        </w:rPr>
        <w:t xml:space="preserve"> </w:t>
      </w:r>
      <w:r>
        <w:rPr>
          <w:b/>
          <w:bCs/>
        </w:rPr>
        <w:t>former</w:t>
      </w:r>
      <w:r w:rsidRPr="00AC165D">
        <w:rPr>
          <w:b/>
          <w:bCs/>
          <w:lang w:val="ru-RU"/>
        </w:rPr>
        <w:t xml:space="preserve">, </w:t>
      </w:r>
      <w:r>
        <w:rPr>
          <w:b/>
          <w:bCs/>
        </w:rPr>
        <w:t>the</w:t>
      </w:r>
      <w:r w:rsidRPr="00AC165D">
        <w:rPr>
          <w:b/>
          <w:bCs/>
          <w:lang w:val="ru-RU"/>
        </w:rPr>
        <w:t xml:space="preserve"> </w:t>
      </w:r>
      <w:r>
        <w:rPr>
          <w:b/>
          <w:bCs/>
        </w:rPr>
        <w:t>latter</w:t>
      </w:r>
    </w:p>
    <w:p w:rsidR="0018381E" w:rsidRDefault="0018381E" w:rsidP="0018381E">
      <w:pPr>
        <w:widowControl w:val="0"/>
        <w:autoSpaceDE w:val="0"/>
        <w:autoSpaceDN w:val="0"/>
        <w:adjustRightInd w:val="0"/>
        <w:ind w:firstLine="720"/>
      </w:pPr>
      <w:r>
        <w:t>Mary and Peter are the best pupils in class. The former is good at languages and the latter is good at biology.</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Pr>
          <w:rFonts w:ascii="Times New Roman CYR" w:hAnsi="Times New Roman CYR" w:cs="Times New Roman CYR"/>
        </w:rPr>
        <w:t xml:space="preserve"> </w:t>
      </w:r>
      <w:r>
        <w:rPr>
          <w:rFonts w:ascii="Times New Roman CYR" w:hAnsi="Times New Roman CYR" w:cs="Times New Roman CYR"/>
          <w:lang w:val="sr-Cyrl-CS"/>
        </w:rPr>
        <w:t xml:space="preserve">Присвојне заменице </w:t>
      </w:r>
    </w:p>
    <w:p w:rsidR="0018381E" w:rsidRDefault="0018381E" w:rsidP="0018381E">
      <w:pPr>
        <w:widowControl w:val="0"/>
        <w:autoSpaceDE w:val="0"/>
        <w:autoSpaceDN w:val="0"/>
        <w:adjustRightInd w:val="0"/>
        <w:ind w:left="720"/>
      </w:pPr>
      <w:r>
        <w:t>The book isn't mine.</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Повратне заменице </w:t>
      </w:r>
      <w:r>
        <w:rPr>
          <w:lang w:val="sr-Cyrl-CS"/>
        </w:rPr>
        <w:t xml:space="preserve">– </w:t>
      </w:r>
      <w:r>
        <w:rPr>
          <w:rFonts w:ascii="Times New Roman CYR" w:hAnsi="Times New Roman CYR" w:cs="Times New Roman CYR"/>
          <w:lang w:val="sr-Cyrl-CS"/>
        </w:rPr>
        <w:t xml:space="preserve">емфатична употреба </w:t>
      </w:r>
    </w:p>
    <w:p w:rsidR="0018381E" w:rsidRPr="00EF6E2E" w:rsidRDefault="0018381E" w:rsidP="0018381E">
      <w:pPr>
        <w:widowControl w:val="0"/>
        <w:autoSpaceDE w:val="0"/>
        <w:autoSpaceDN w:val="0"/>
        <w:adjustRightInd w:val="0"/>
        <w:ind w:firstLine="720"/>
        <w:rPr>
          <w:rFonts w:ascii="Times New Roman CYR" w:hAnsi="Times New Roman CYR" w:cs="Times New Roman CYR"/>
          <w:lang w:val="ru-RU"/>
        </w:rPr>
      </w:pPr>
      <w:r>
        <w:t>I</w:t>
      </w:r>
      <w:r w:rsidRPr="00EF6E2E">
        <w:rPr>
          <w:rFonts w:ascii="Times New Roman CYR" w:hAnsi="Times New Roman CYR" w:cs="Times New Roman CYR"/>
          <w:lang w:val="ru-RU"/>
        </w:rPr>
        <w:t xml:space="preserve"> </w:t>
      </w:r>
      <w:r>
        <w:t>did</w:t>
      </w:r>
      <w:r w:rsidRPr="00EF6E2E">
        <w:rPr>
          <w:rFonts w:ascii="Times New Roman CYR" w:hAnsi="Times New Roman CYR" w:cs="Times New Roman CYR"/>
          <w:lang w:val="ru-RU"/>
        </w:rPr>
        <w:t xml:space="preserve"> </w:t>
      </w:r>
      <w:r>
        <w:t>it</w:t>
      </w:r>
      <w:r w:rsidRPr="00EF6E2E">
        <w:rPr>
          <w:rFonts w:ascii="Times New Roman CYR" w:hAnsi="Times New Roman CYR" w:cs="Times New Roman CYR"/>
          <w:lang w:val="ru-RU"/>
        </w:rPr>
        <w:t xml:space="preserve"> </w:t>
      </w:r>
      <w:r>
        <w:t>myself</w:t>
      </w:r>
      <w:r w:rsidRPr="00EF6E2E">
        <w:rPr>
          <w:rFonts w:ascii="Times New Roman CYR" w:hAnsi="Times New Roman CYR" w:cs="Times New Roman CYR"/>
          <w:lang w:val="ru-RU"/>
        </w:rPr>
        <w:t>.</w:t>
      </w:r>
    </w:p>
    <w:p w:rsidR="0018381E" w:rsidRPr="00EF6E2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б) Детерминатори</w:t>
      </w:r>
    </w:p>
    <w:p w:rsidR="0018381E" w:rsidRPr="00EF6E2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Обновити научене детерминаторе</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EF6E2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4. Придеви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Придеви у номиналној функцији </w:t>
      </w:r>
    </w:p>
    <w:p w:rsidR="0018381E" w:rsidRDefault="0018381E" w:rsidP="0018381E">
      <w:pPr>
        <w:widowControl w:val="0"/>
        <w:autoSpaceDE w:val="0"/>
        <w:autoSpaceDN w:val="0"/>
        <w:adjustRightInd w:val="0"/>
        <w:ind w:firstLine="720"/>
      </w:pPr>
      <w:r>
        <w:t xml:space="preserve">the rich, the poor, the blind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sr-Cyrl-CS"/>
        </w:rPr>
      </w:pPr>
      <w:r>
        <w:rPr>
          <w:rFonts w:ascii="Times New Roman CYR" w:hAnsi="Times New Roman CYR" w:cs="Times New Roman CYR"/>
          <w:lang w:val="sr-Cyrl-CS"/>
        </w:rPr>
        <w:t>5. Бројеви</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sr-Cyrl-CS"/>
        </w:rPr>
        <w:t xml:space="preserve"> </w:t>
      </w:r>
      <w:r>
        <w:rPr>
          <w:rFonts w:ascii="Times New Roman CYR" w:hAnsi="Times New Roman CYR" w:cs="Times New Roman CYR"/>
          <w:lang w:val="sr-Cyrl-CS"/>
        </w:rPr>
        <w:t xml:space="preserve">Временски период са одређеним чланом </w:t>
      </w:r>
    </w:p>
    <w:p w:rsidR="0018381E" w:rsidRPr="00AC165D" w:rsidRDefault="0018381E" w:rsidP="0018381E">
      <w:pPr>
        <w:widowControl w:val="0"/>
        <w:autoSpaceDE w:val="0"/>
        <w:autoSpaceDN w:val="0"/>
        <w:adjustRightInd w:val="0"/>
        <w:ind w:left="720"/>
        <w:rPr>
          <w:lang w:val="sr-Cyrl-CS"/>
        </w:rPr>
      </w:pPr>
      <w:r>
        <w:t>the</w:t>
      </w:r>
      <w:r w:rsidRPr="00AC165D">
        <w:rPr>
          <w:lang w:val="sr-Cyrl-CS"/>
        </w:rPr>
        <w:t xml:space="preserve"> </w:t>
      </w:r>
      <w:r>
        <w:t>forties</w:t>
      </w:r>
      <w:r w:rsidRPr="00AC165D">
        <w:rPr>
          <w:lang w:val="sr-Cyrl-CS"/>
        </w:rPr>
        <w:t xml:space="preserve">, </w:t>
      </w:r>
      <w:r>
        <w:t>the</w:t>
      </w:r>
      <w:r w:rsidRPr="00AC165D">
        <w:rPr>
          <w:lang w:val="sr-Cyrl-CS"/>
        </w:rPr>
        <w:t xml:space="preserve"> </w:t>
      </w:r>
      <w:r>
        <w:t>fifties</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Прости бројеви у функцији редних бројева </w:t>
      </w:r>
    </w:p>
    <w:p w:rsidR="0018381E" w:rsidRDefault="0018381E" w:rsidP="0018381E">
      <w:pPr>
        <w:widowControl w:val="0"/>
        <w:autoSpaceDE w:val="0"/>
        <w:autoSpaceDN w:val="0"/>
        <w:adjustRightInd w:val="0"/>
        <w:ind w:firstLine="720"/>
      </w:pPr>
      <w:r>
        <w:t xml:space="preserve">page three, act one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rPr>
          <w:rFonts w:ascii="Times New Roman CYR" w:hAnsi="Times New Roman CYR" w:cs="Times New Roman CYR"/>
          <w:lang w:val="sr-Cyrl-CS"/>
        </w:rPr>
        <w:t>6. Партитивни квантификатори</w:t>
      </w:r>
    </w:p>
    <w:p w:rsidR="0018381E" w:rsidRDefault="0018381E" w:rsidP="0018381E">
      <w:pPr>
        <w:widowControl w:val="0"/>
        <w:autoSpaceDE w:val="0"/>
        <w:autoSpaceDN w:val="0"/>
        <w:adjustRightInd w:val="0"/>
        <w:ind w:firstLine="720"/>
      </w:pPr>
      <w:r>
        <w:t xml:space="preserve">a loaf of bread, a slice of lemon, a bottle of wine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III</w:t>
      </w:r>
      <w:r>
        <w:rPr>
          <w:rFonts w:ascii="Times New Roman CYR" w:hAnsi="Times New Roman CYR" w:cs="Times New Roman CYR"/>
          <w:lang w:val="sr-Cyrl-CS"/>
        </w:rPr>
        <w:t xml:space="preserve"> ГЛАГОЛСКА ГРУПА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1. Глаголи</w:t>
      </w:r>
    </w:p>
    <w:p w:rsidR="0018381E" w:rsidRPr="00AC165D" w:rsidRDefault="0018381E" w:rsidP="0018381E">
      <w:pPr>
        <w:widowControl w:val="0"/>
        <w:autoSpaceDE w:val="0"/>
        <w:autoSpaceDN w:val="0"/>
        <w:adjustRightInd w:val="0"/>
        <w:ind w:left="720"/>
        <w:rPr>
          <w:lang w:val="ru-RU"/>
        </w:rPr>
      </w:pPr>
      <w:r>
        <w:rPr>
          <w:rFonts w:ascii="Times New Roman CYR" w:hAnsi="Times New Roman CYR" w:cs="Times New Roman CYR"/>
          <w:lang w:val="sr-Cyrl-CS"/>
        </w:rPr>
        <w:t>–</w:t>
      </w:r>
      <w:r w:rsidRPr="00AC165D">
        <w:rPr>
          <w:rFonts w:ascii="Times New Roman CYR" w:hAnsi="Times New Roman CYR" w:cs="Times New Roman CYR"/>
          <w:lang w:val="ru-RU"/>
        </w:rPr>
        <w:t xml:space="preserve"> </w:t>
      </w:r>
      <w:r>
        <w:rPr>
          <w:rFonts w:ascii="Times New Roman CYR" w:hAnsi="Times New Roman CYR" w:cs="Times New Roman CYR"/>
          <w:lang w:val="sr-Cyrl-CS"/>
        </w:rPr>
        <w:t xml:space="preserve">Време и аспект глагола </w:t>
      </w:r>
      <w:r>
        <w:rPr>
          <w:lang w:val="sr-Cyrl-CS"/>
        </w:rPr>
        <w:t xml:space="preserve">– </w:t>
      </w:r>
      <w:r>
        <w:rPr>
          <w:rFonts w:ascii="Times New Roman CYR" w:hAnsi="Times New Roman CYR" w:cs="Times New Roman CYR"/>
          <w:lang w:val="sr-Cyrl-CS"/>
        </w:rPr>
        <w:t>обнављање</w:t>
      </w:r>
    </w:p>
    <w:p w:rsidR="0018381E" w:rsidRPr="00AC165D" w:rsidRDefault="0018381E" w:rsidP="0018381E">
      <w:pPr>
        <w:widowControl w:val="0"/>
        <w:tabs>
          <w:tab w:val="left" w:pos="1080"/>
        </w:tabs>
        <w:autoSpaceDE w:val="0"/>
        <w:autoSpaceDN w:val="0"/>
        <w:adjustRightInd w:val="0"/>
        <w:ind w:left="720"/>
        <w:rPr>
          <w:lang w:val="ru-RU"/>
        </w:rPr>
      </w:pPr>
      <w:r>
        <w:rPr>
          <w:rFonts w:ascii="Times New Roman CYR" w:hAnsi="Times New Roman CYR" w:cs="Times New Roman CYR"/>
          <w:lang w:val="sr-Cyrl-CS"/>
        </w:rPr>
        <w:t>–</w:t>
      </w:r>
      <w:r w:rsidRPr="00AC165D">
        <w:rPr>
          <w:rFonts w:ascii="Times New Roman CYR" w:hAnsi="Times New Roman CYR" w:cs="Times New Roman CYR"/>
          <w:lang w:val="ru-RU"/>
        </w:rPr>
        <w:t xml:space="preserve"> </w:t>
      </w:r>
      <w:r>
        <w:rPr>
          <w:rFonts w:ascii="Times New Roman CYR" w:hAnsi="Times New Roman CYR" w:cs="Times New Roman CYR"/>
          <w:lang w:val="sr-Cyrl-CS"/>
        </w:rPr>
        <w:t xml:space="preserve">Пасивне конструкције </w:t>
      </w:r>
      <w:r>
        <w:rPr>
          <w:lang w:val="sr-Cyrl-CS"/>
        </w:rPr>
        <w:t xml:space="preserve">– </w:t>
      </w:r>
      <w:r>
        <w:rPr>
          <w:rFonts w:ascii="Times New Roman CYR" w:hAnsi="Times New Roman CYR" w:cs="Times New Roman CYR"/>
          <w:lang w:val="sr-Cyrl-CS"/>
        </w:rPr>
        <w:t xml:space="preserve">са директним и индиректним објектом </w:t>
      </w:r>
    </w:p>
    <w:p w:rsidR="0018381E" w:rsidRDefault="0018381E" w:rsidP="0018381E">
      <w:pPr>
        <w:widowControl w:val="0"/>
        <w:autoSpaceDE w:val="0"/>
        <w:autoSpaceDN w:val="0"/>
        <w:adjustRightInd w:val="0"/>
        <w:ind w:left="720"/>
      </w:pPr>
      <w:r>
        <w:t>The book was given to her. She was given a nice present.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Савезни начин(Р)</w:t>
      </w:r>
    </w:p>
    <w:p w:rsidR="0018381E" w:rsidRDefault="0018381E" w:rsidP="0018381E">
      <w:pPr>
        <w:widowControl w:val="0"/>
        <w:autoSpaceDE w:val="0"/>
        <w:autoSpaceDN w:val="0"/>
        <w:adjustRightInd w:val="0"/>
        <w:ind w:firstLine="720"/>
      </w:pPr>
      <w:r>
        <w:t>I wish I were there. I wish I could help.</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Непотпуни глаголи (са инфинитивом презента)</w:t>
      </w:r>
    </w:p>
    <w:p w:rsidR="0018381E" w:rsidRDefault="0018381E" w:rsidP="0018381E">
      <w:pPr>
        <w:widowControl w:val="0"/>
        <w:autoSpaceDE w:val="0"/>
        <w:autoSpaceDN w:val="0"/>
        <w:adjustRightInd w:val="0"/>
        <w:ind w:firstLine="720"/>
        <w:rPr>
          <w:rFonts w:ascii="Times New Roman CYR" w:hAnsi="Times New Roman CYR" w:cs="Times New Roman CYR"/>
        </w:rPr>
      </w:pPr>
      <w:r>
        <w:rPr>
          <w:rFonts w:ascii="Times New Roman CYR" w:hAnsi="Times New Roman CYR" w:cs="Times New Roman CYR"/>
        </w:rPr>
        <w:t>а) may, might</w:t>
      </w:r>
    </w:p>
    <w:p w:rsidR="0018381E" w:rsidRDefault="0018381E" w:rsidP="0018381E">
      <w:pPr>
        <w:widowControl w:val="0"/>
        <w:autoSpaceDE w:val="0"/>
        <w:autoSpaceDN w:val="0"/>
        <w:adjustRightInd w:val="0"/>
        <w:ind w:firstLine="720"/>
      </w:pPr>
      <w:r>
        <w:t>He may come today. We might go to the concert tonight.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w:t>
      </w:r>
      <w:r>
        <w:rPr>
          <w:lang w:val="sr-Cyrl-CS"/>
        </w:rPr>
        <w:t xml:space="preserve">) </w:t>
      </w:r>
      <w:r>
        <w:t>should, would</w:t>
      </w:r>
    </w:p>
    <w:p w:rsidR="0018381E" w:rsidRDefault="0018381E" w:rsidP="0018381E">
      <w:pPr>
        <w:widowControl w:val="0"/>
        <w:autoSpaceDE w:val="0"/>
        <w:autoSpaceDN w:val="0"/>
        <w:adjustRightInd w:val="0"/>
        <w:ind w:firstLine="720"/>
      </w:pPr>
      <w:r>
        <w:t>You should do as he says. That would be his mother.</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в) </w:t>
      </w:r>
      <w:r>
        <w:t>ought to</w:t>
      </w:r>
    </w:p>
    <w:p w:rsidR="0018381E" w:rsidRDefault="0018381E" w:rsidP="0018381E">
      <w:pPr>
        <w:widowControl w:val="0"/>
        <w:autoSpaceDE w:val="0"/>
        <w:autoSpaceDN w:val="0"/>
        <w:adjustRightInd w:val="0"/>
        <w:ind w:firstLine="720"/>
      </w:pPr>
      <w:r>
        <w:t>You ought to go now. Ought he to work so hard?</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w:t>
      </w:r>
      <w:r w:rsidRPr="00EF6E2E">
        <w:rPr>
          <w:rFonts w:ascii="Times New Roman CYR" w:hAnsi="Times New Roman CYR" w:cs="Times New Roman CYR"/>
          <w:lang w:val="ru-RU"/>
        </w:rPr>
        <w:t xml:space="preserve"> </w:t>
      </w:r>
      <w:r>
        <w:rPr>
          <w:rFonts w:ascii="Times New Roman CYR" w:hAnsi="Times New Roman CYR" w:cs="Times New Roman CYR"/>
          <w:lang w:val="sr-Cyrl-CS"/>
        </w:rPr>
        <w:t>Герунд</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t>a</w:t>
      </w:r>
      <w:r>
        <w:rPr>
          <w:rFonts w:ascii="Times New Roman CYR" w:hAnsi="Times New Roman CYR" w:cs="Times New Roman CYR"/>
          <w:lang w:val="ru-RU"/>
        </w:rPr>
        <w:t xml:space="preserve"> </w:t>
      </w:r>
      <w:r>
        <w:rPr>
          <w:rFonts w:ascii="Times New Roman CYR" w:hAnsi="Times New Roman CYR" w:cs="Times New Roman CYR"/>
          <w:lang w:val="sr-Cyrl-CS"/>
        </w:rPr>
        <w:t xml:space="preserve">после придева </w:t>
      </w:r>
      <w:r>
        <w:t>busy</w:t>
      </w:r>
      <w:r>
        <w:rPr>
          <w:rFonts w:ascii="Times New Roman CYR" w:hAnsi="Times New Roman CYR" w:cs="Times New Roman CYR"/>
          <w:lang w:val="ru-RU"/>
        </w:rPr>
        <w:t xml:space="preserve">, </w:t>
      </w:r>
      <w:r>
        <w:t>worth</w:t>
      </w:r>
    </w:p>
    <w:p w:rsidR="0018381E" w:rsidRDefault="0018381E" w:rsidP="0018381E">
      <w:pPr>
        <w:widowControl w:val="0"/>
        <w:autoSpaceDE w:val="0"/>
        <w:autoSpaceDN w:val="0"/>
        <w:adjustRightInd w:val="0"/>
        <w:ind w:firstLine="720"/>
      </w:pPr>
      <w:r>
        <w:t>She is busy cleaning her flat. The book is worth reading.</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после предлога</w:t>
      </w:r>
    </w:p>
    <w:p w:rsidR="0018381E" w:rsidRDefault="0018381E" w:rsidP="0018381E">
      <w:pPr>
        <w:widowControl w:val="0"/>
        <w:autoSpaceDE w:val="0"/>
        <w:autoSpaceDN w:val="0"/>
        <w:adjustRightInd w:val="0"/>
        <w:ind w:firstLine="720"/>
      </w:pPr>
      <w:r>
        <w:t>She is fond of reading. She left without saying anything.</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lastRenderedPageBreak/>
        <w:t xml:space="preserve">– </w:t>
      </w:r>
      <w:r>
        <w:t>Causative</w:t>
      </w:r>
      <w:r w:rsidRPr="00AC165D">
        <w:rPr>
          <w:lang w:val="ru-RU"/>
        </w:rPr>
        <w:t xml:space="preserve"> </w:t>
      </w:r>
      <w:r>
        <w:t>have</w:t>
      </w:r>
      <w:r w:rsidRPr="00AC165D">
        <w:rPr>
          <w:lang w:val="ru-RU"/>
        </w:rPr>
        <w:t>/</w:t>
      </w:r>
      <w:r>
        <w:t>get</w:t>
      </w:r>
      <w:r>
        <w:rPr>
          <w:rFonts w:ascii="Times New Roman CYR" w:hAnsi="Times New Roman CYR" w:cs="Times New Roman CYR"/>
          <w:lang w:val="sr-Cyrl-CS"/>
        </w:rPr>
        <w:t xml:space="preserve"> </w:t>
      </w:r>
      <w:r w:rsidRPr="00AC165D">
        <w:rPr>
          <w:lang w:val="ru-RU"/>
        </w:rPr>
        <w:t>(</w:t>
      </w:r>
      <w:r>
        <w:t>P</w:t>
      </w:r>
      <w:r w:rsidRPr="00AC165D">
        <w:rPr>
          <w:lang w:val="ru-RU"/>
        </w:rPr>
        <w: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Двочлани глаголи (фразални и предлошки) </w:t>
      </w:r>
    </w:p>
    <w:p w:rsidR="0018381E" w:rsidRDefault="0018381E" w:rsidP="0018381E">
      <w:pPr>
        <w:widowControl w:val="0"/>
        <w:autoSpaceDE w:val="0"/>
        <w:autoSpaceDN w:val="0"/>
        <w:adjustRightInd w:val="0"/>
        <w:ind w:firstLine="720"/>
      </w:pPr>
      <w:r>
        <w:t xml:space="preserve">take off, give up, look after, take after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2. Прилози</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ru-RU"/>
        </w:rPr>
        <w:t xml:space="preserve"> </w:t>
      </w:r>
      <w:r>
        <w:rPr>
          <w:rFonts w:ascii="Times New Roman CYR" w:hAnsi="Times New Roman CYR" w:cs="Times New Roman CYR"/>
          <w:lang w:val="sr-Cyrl-CS"/>
        </w:rPr>
        <w:t xml:space="preserve">Место прилога у реченици. </w:t>
      </w:r>
    </w:p>
    <w:p w:rsidR="0018381E" w:rsidRDefault="0018381E" w:rsidP="0018381E">
      <w:pPr>
        <w:widowControl w:val="0"/>
        <w:autoSpaceDE w:val="0"/>
        <w:autoSpaceDN w:val="0"/>
        <w:adjustRightInd w:val="0"/>
        <w:ind w:left="720"/>
      </w:pPr>
      <w:r>
        <w:t>He went to the station by taxi.</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Pr>
          <w:rFonts w:ascii="Times New Roman CYR" w:hAnsi="Times New Roman CYR" w:cs="Times New Roman CYR"/>
        </w:rPr>
        <w:t xml:space="preserve"> </w:t>
      </w:r>
      <w:r>
        <w:rPr>
          <w:rFonts w:ascii="Times New Roman CYR" w:hAnsi="Times New Roman CYR" w:cs="Times New Roman CYR"/>
          <w:lang w:val="sr-Cyrl-CS"/>
        </w:rPr>
        <w:t xml:space="preserve">Прилози за учесталост </w:t>
      </w:r>
    </w:p>
    <w:p w:rsidR="0018381E" w:rsidRDefault="0018381E" w:rsidP="0018381E">
      <w:pPr>
        <w:widowControl w:val="0"/>
        <w:tabs>
          <w:tab w:val="left" w:pos="1080"/>
        </w:tabs>
        <w:autoSpaceDE w:val="0"/>
        <w:autoSpaceDN w:val="0"/>
        <w:adjustRightInd w:val="0"/>
        <w:ind w:left="720"/>
      </w:pPr>
      <w:r>
        <w:rPr>
          <w:rFonts w:ascii="Times New Roman CYR" w:hAnsi="Times New Roman CYR" w:cs="Times New Roman CYR"/>
          <w:lang w:val="sr-Cyrl-CS"/>
        </w:rPr>
        <w:t>–</w:t>
      </w:r>
      <w:r>
        <w:rPr>
          <w:rFonts w:ascii="Times New Roman CYR" w:hAnsi="Times New Roman CYR" w:cs="Times New Roman CYR"/>
        </w:rPr>
        <w:t xml:space="preserve"> </w:t>
      </w:r>
      <w:r>
        <w:t xml:space="preserve">usually, occasionally, sometimes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IV</w:t>
      </w:r>
      <w:r>
        <w:rPr>
          <w:rFonts w:ascii="Times New Roman CYR" w:hAnsi="Times New Roman CYR" w:cs="Times New Roman CYR"/>
          <w:lang w:val="sr-Cyrl-CS"/>
        </w:rPr>
        <w:t xml:space="preserve"> ГРАЂЕЊЕ РЕЧИ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Најчешћи префикси и суфикси за грађење</w:t>
      </w:r>
      <w:r>
        <w:rPr>
          <w:lang w:val="sr-Cyrl-CS"/>
        </w:rPr>
        <w:t xml:space="preserve"> </w:t>
      </w:r>
      <w:r>
        <w:rPr>
          <w:rFonts w:ascii="Times New Roman CYR" w:hAnsi="Times New Roman CYR" w:cs="Times New Roman CYR"/>
          <w:lang w:val="sr-Cyrl-CS"/>
        </w:rPr>
        <w:t xml:space="preserve">глагола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dis</w:t>
      </w:r>
      <w:r>
        <w:rPr>
          <w:rFonts w:ascii="Times New Roman CYR" w:hAnsi="Times New Roman CYR" w:cs="Times New Roman CYR"/>
          <w:lang w:val="sr-Cyrl-CS"/>
        </w:rPr>
        <w:t>–,</w:t>
      </w:r>
      <w:r>
        <w:t>mis</w:t>
      </w:r>
      <w:r>
        <w:rPr>
          <w:rFonts w:ascii="Times New Roman CYR" w:hAnsi="Times New Roman CYR" w:cs="Times New Roman CYR"/>
          <w:lang w:val="sr-Cyrl-CS"/>
        </w:rPr>
        <w:t>–</w:t>
      </w:r>
      <w:r>
        <w:t>un</w:t>
      </w:r>
      <w:r>
        <w:rPr>
          <w:rFonts w:ascii="Times New Roman CYR" w:hAnsi="Times New Roman CYR" w:cs="Times New Roman CYR"/>
          <w:lang w:val="sr-Cyrl-CS"/>
        </w:rPr>
        <w:t>–</w:t>
      </w:r>
      <w:r>
        <w:t>,</w:t>
      </w:r>
      <w:r>
        <w:rPr>
          <w:rFonts w:ascii="Times New Roman CYR" w:hAnsi="Times New Roman CYR" w:cs="Times New Roman CYR"/>
          <w:lang w:val="sr-Cyrl-CS"/>
        </w:rPr>
        <w:t xml:space="preserve"> –</w:t>
      </w:r>
      <w:r>
        <w:t>en</w:t>
      </w:r>
      <w:r>
        <w:rPr>
          <w:rFonts w:ascii="Times New Roman CYR" w:hAnsi="Times New Roman CYR" w:cs="Times New Roman CYR"/>
          <w:lang w:val="sr-Cyrl-CS"/>
        </w:rPr>
        <w:t>,–</w:t>
      </w:r>
      <w:r>
        <w:t>ize</w:t>
      </w:r>
      <w:r>
        <w:rPr>
          <w:rFonts w:ascii="Times New Roman CYR" w:hAnsi="Times New Roman CYR" w:cs="Times New Roman CYR"/>
          <w:lang w:val="sr-Cyrl-CS"/>
        </w:rPr>
        <w:t>,–</w:t>
      </w:r>
      <w:r>
        <w:t>fy</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V</w:t>
      </w:r>
      <w:r>
        <w:rPr>
          <w:rFonts w:ascii="Times New Roman CYR" w:hAnsi="Times New Roman CYR" w:cs="Times New Roman CYR"/>
          <w:lang w:val="ru-RU"/>
        </w:rPr>
        <w:t xml:space="preserve"> </w:t>
      </w:r>
      <w:r>
        <w:rPr>
          <w:rFonts w:ascii="Times New Roman CYR" w:hAnsi="Times New Roman CYR" w:cs="Times New Roman CYR"/>
          <w:lang w:val="sr-Cyrl-CS"/>
        </w:rPr>
        <w:t>ЛЕКСИКОЛОГИЈА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Најчешћи идиоми и фразе</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VI</w:t>
      </w:r>
      <w:r>
        <w:rPr>
          <w:rFonts w:ascii="Times New Roman CYR" w:hAnsi="Times New Roman CYR" w:cs="Times New Roman CYR"/>
          <w:lang w:val="ru-RU"/>
        </w:rPr>
        <w:t xml:space="preserve"> </w:t>
      </w:r>
      <w:r>
        <w:rPr>
          <w:rFonts w:ascii="Times New Roman CYR" w:hAnsi="Times New Roman CYR" w:cs="Times New Roman CYR"/>
          <w:lang w:val="sr-Cyrl-CS"/>
        </w:rPr>
        <w:t>ЛЕКСИКОГРАФИЈА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Структура и коришћење једнојезичних речника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III</w:t>
      </w:r>
      <w:r>
        <w:rPr>
          <w:rFonts w:ascii="Times New Roman CYR" w:hAnsi="Times New Roman CYR" w:cs="Times New Roman CYR"/>
          <w:b/>
          <w:bCs/>
          <w:lang w:val="sr-Cyrl-CS"/>
        </w:rPr>
        <w:t xml:space="preserve"> разред</w:t>
      </w: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rPr>
          <w:lang w:val="ru-RU"/>
        </w:rPr>
        <w:t>(2</w:t>
      </w:r>
      <w:r>
        <w:rPr>
          <w:rFonts w:ascii="Times New Roman CYR" w:hAnsi="Times New Roman CYR" w:cs="Times New Roman CYR"/>
          <w:lang w:val="sr-Cyrl-CS"/>
        </w:rPr>
        <w:t xml:space="preserve"> часа недељно</w:t>
      </w:r>
      <w:r>
        <w:rPr>
          <w:lang w:val="sr-Cyrl-CS"/>
        </w:rPr>
        <w:t xml:space="preserve">, 70 </w:t>
      </w:r>
      <w:r>
        <w:rPr>
          <w:rFonts w:ascii="Times New Roman CYR" w:hAnsi="Times New Roman CYR" w:cs="Times New Roman CYR"/>
          <w:lang w:val="sr-Cyrl-CS"/>
        </w:rPr>
        <w:t>часова годишње</w:t>
      </w:r>
      <w:r>
        <w:rPr>
          <w:lang w:val="ru-RU"/>
        </w:rPr>
        <w:t>)</w:t>
      </w:r>
    </w:p>
    <w:p w:rsidR="0018381E" w:rsidRDefault="0018381E" w:rsidP="0018381E">
      <w:pPr>
        <w:widowControl w:val="0"/>
        <w:autoSpaceDE w:val="0"/>
        <w:autoSpaceDN w:val="0"/>
        <w:adjustRightInd w:val="0"/>
        <w:spacing w:before="120"/>
        <w:jc w:val="center"/>
        <w:rPr>
          <w:rFonts w:ascii="Times New Roman CYR" w:hAnsi="Times New Roman CYR" w:cs="Times New Roman CYR"/>
          <w:lang w:val="sr-Cyrl-CS"/>
        </w:rPr>
      </w:pPr>
      <w:r>
        <w:rPr>
          <w:rFonts w:ascii="Times New Roman CYR" w:hAnsi="Times New Roman CYR" w:cs="Times New Roman CYR"/>
          <w:lang w:val="sr-Cyrl-CS"/>
        </w:rPr>
        <w:t xml:space="preserve">САДРЖАЈИ </w:t>
      </w:r>
      <w:r>
        <w:rPr>
          <w:lang w:val="ru-RU"/>
        </w:rPr>
        <w:t xml:space="preserve"> </w:t>
      </w:r>
      <w:r>
        <w:rPr>
          <w:rFonts w:ascii="Times New Roman CYR" w:hAnsi="Times New Roman CYR" w:cs="Times New Roman CYR"/>
          <w:lang w:val="sr-Cyrl-CS"/>
        </w:rPr>
        <w:t>ПРОГРАМА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w:t>
      </w:r>
      <w:r w:rsidRPr="00AC165D">
        <w:rPr>
          <w:lang w:val="ru-RU"/>
        </w:rPr>
        <w:t xml:space="preserve"> </w:t>
      </w:r>
      <w:r>
        <w:rPr>
          <w:rFonts w:ascii="Times New Roman CYR" w:hAnsi="Times New Roman CYR" w:cs="Times New Roman CYR"/>
          <w:lang w:val="sr-Cyrl-CS"/>
        </w:rPr>
        <w:t>РЕЧЕНИЦА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Сложена реченица</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а) номиналне клаузе</w:t>
      </w:r>
    </w:p>
    <w:p w:rsidR="0018381E" w:rsidRDefault="0018381E" w:rsidP="0018381E">
      <w:pPr>
        <w:widowControl w:val="0"/>
        <w:autoSpaceDE w:val="0"/>
        <w:autoSpaceDN w:val="0"/>
        <w:adjustRightInd w:val="0"/>
        <w:ind w:firstLine="720"/>
      </w:pPr>
      <w:r>
        <w:t>they all knew that she wouldn't come.</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релативне клаузе</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рестриктивне</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The lady who/that was here yesterday has gone to London.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I've lost the book which/that I bought this morning. </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Обратити пажњу на контактне реченице (изостављање релативне заменице у акузативу).</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нерестриктивне</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My brother Bob, whom you met yesterday, is coming with us. </w:t>
      </w:r>
    </w:p>
    <w:p w:rsidR="0018381E" w:rsidRDefault="0018381E" w:rsidP="0018381E">
      <w:pPr>
        <w:widowControl w:val="0"/>
        <w:autoSpaceDE w:val="0"/>
        <w:autoSpaceDN w:val="0"/>
        <w:adjustRightInd w:val="0"/>
        <w:ind w:firstLine="720"/>
      </w:pPr>
      <w:r>
        <w:t>He got lost on Snowdon, which was enveloped in fog.</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в) адвербијалне клаузе</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за начин и поређење (Р)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She treats me as if I were a child</w:t>
      </w:r>
      <w:r>
        <w:rPr>
          <w:rFonts w:ascii="Times New Roman CYR" w:hAnsi="Times New Roman CYR" w:cs="Times New Roman CYR"/>
          <w:lang w:val="sr-Cyrl-CS"/>
        </w:rPr>
        <w: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за</w:t>
      </w:r>
      <w:r>
        <w:rPr>
          <w:lang w:val="sr-Cyrl-CS"/>
        </w:rPr>
        <w:t xml:space="preserve"> </w:t>
      </w:r>
      <w:r>
        <w:rPr>
          <w:rFonts w:ascii="Times New Roman CYR" w:hAnsi="Times New Roman CYR" w:cs="Times New Roman CYR"/>
          <w:lang w:val="sr-Cyrl-CS"/>
        </w:rPr>
        <w:t>место</w:t>
      </w:r>
    </w:p>
    <w:p w:rsidR="0018381E" w:rsidRDefault="0018381E" w:rsidP="0018381E">
      <w:pPr>
        <w:widowControl w:val="0"/>
        <w:autoSpaceDE w:val="0"/>
        <w:autoSpaceDN w:val="0"/>
        <w:adjustRightInd w:val="0"/>
        <w:ind w:firstLine="720"/>
      </w:pPr>
      <w:r>
        <w:t>Tell me where to go.</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за време</w:t>
      </w:r>
    </w:p>
    <w:p w:rsidR="0018381E" w:rsidRDefault="0018381E" w:rsidP="0018381E">
      <w:pPr>
        <w:widowControl w:val="0"/>
        <w:autoSpaceDE w:val="0"/>
        <w:autoSpaceDN w:val="0"/>
        <w:adjustRightInd w:val="0"/>
        <w:ind w:firstLine="720"/>
      </w:pPr>
      <w:r>
        <w:t>Come as soon as you can.</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Инверзија </w:t>
      </w:r>
      <w:r>
        <w:rPr>
          <w:lang w:val="sr-Cyrl-CS"/>
        </w:rPr>
        <w:t xml:space="preserve">– </w:t>
      </w:r>
      <w:r>
        <w:rPr>
          <w:rFonts w:ascii="Times New Roman CYR" w:hAnsi="Times New Roman CYR" w:cs="Times New Roman CYR"/>
          <w:lang w:val="sr-Cyrl-CS"/>
        </w:rPr>
        <w:t xml:space="preserve">иза </w:t>
      </w:r>
      <w:r>
        <w:t xml:space="preserve">neither, nor, so </w:t>
      </w:r>
    </w:p>
    <w:p w:rsidR="0018381E" w:rsidRDefault="0018381E" w:rsidP="0018381E">
      <w:pPr>
        <w:widowControl w:val="0"/>
        <w:autoSpaceDE w:val="0"/>
        <w:autoSpaceDN w:val="0"/>
        <w:adjustRightInd w:val="0"/>
        <w:ind w:firstLine="720"/>
      </w:pPr>
      <w:r>
        <w:t>She's a real beauty and so is her sister. I can't swim. Neither can Mary.</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1 </w:t>
      </w:r>
      <w:r>
        <w:t>like reading. So does my brother.</w:t>
      </w:r>
    </w:p>
    <w:p w:rsidR="0018381E"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rPr>
          <w:rFonts w:cs="Times New Roman CYR"/>
          <w:lang w:val="sr-Cyrl-CS"/>
        </w:rPr>
      </w:pPr>
    </w:p>
    <w:p w:rsidR="0018381E" w:rsidRPr="00A055C4" w:rsidRDefault="0018381E" w:rsidP="0018381E">
      <w:pPr>
        <w:widowControl w:val="0"/>
        <w:autoSpaceDE w:val="0"/>
        <w:autoSpaceDN w:val="0"/>
        <w:adjustRightInd w:val="0"/>
        <w:rPr>
          <w:rFonts w:cs="Times New Roman CYR"/>
          <w:lang w:val="sr-Cyrl-CS"/>
        </w:rPr>
      </w:pPr>
    </w:p>
    <w:p w:rsidR="0018381E" w:rsidRDefault="0018381E" w:rsidP="0018381E">
      <w:pPr>
        <w:widowControl w:val="0"/>
        <w:autoSpaceDE w:val="0"/>
        <w:autoSpaceDN w:val="0"/>
        <w:adjustRightInd w:val="0"/>
        <w:jc w:val="center"/>
        <w:rPr>
          <w:lang w:val="ru-RU"/>
        </w:rPr>
      </w:pPr>
      <w:r>
        <w:t>II</w:t>
      </w:r>
      <w:r>
        <w:rPr>
          <w:rFonts w:ascii="Times New Roman CYR" w:hAnsi="Times New Roman CYR" w:cs="Times New Roman CYR"/>
          <w:lang w:val="sr-Cyrl-CS"/>
        </w:rPr>
        <w:t xml:space="preserve"> ИМЕНИЧКА ГРУПА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lastRenderedPageBreak/>
        <w:t>1. Члан</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Одређени члан у прилошким фразама, </w:t>
      </w:r>
      <w:r>
        <w:t>ca</w:t>
      </w:r>
      <w:r>
        <w:rPr>
          <w:rFonts w:ascii="Times New Roman CYR" w:hAnsi="Times New Roman CYR" w:cs="Times New Roman CYR"/>
          <w:lang w:val="ru-RU"/>
        </w:rPr>
        <w:t xml:space="preserve"> </w:t>
      </w:r>
      <w:r>
        <w:rPr>
          <w:rFonts w:ascii="Times New Roman CYR" w:hAnsi="Times New Roman CYR" w:cs="Times New Roman CYR"/>
          <w:lang w:val="sr-Cyrl-CS"/>
        </w:rPr>
        <w:t>компаративом пропорције, испред имена зграда, институција.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The book is on the table. The more I know him the less I like him. </w:t>
      </w:r>
    </w:p>
    <w:p w:rsidR="0018381E" w:rsidRDefault="0018381E" w:rsidP="0018381E">
      <w:pPr>
        <w:widowControl w:val="0"/>
        <w:autoSpaceDE w:val="0"/>
        <w:autoSpaceDN w:val="0"/>
        <w:adjustRightInd w:val="0"/>
        <w:ind w:firstLine="720"/>
      </w:pPr>
      <w:r>
        <w:t>The Empire State Building is in the USA.</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Одређени генерички члан испред придева (етника) да означи нацију</w:t>
      </w:r>
    </w:p>
    <w:p w:rsidR="0018381E" w:rsidRDefault="0018381E" w:rsidP="0018381E">
      <w:pPr>
        <w:widowControl w:val="0"/>
        <w:autoSpaceDE w:val="0"/>
        <w:autoSpaceDN w:val="0"/>
        <w:adjustRightInd w:val="0"/>
        <w:ind w:firstLine="720"/>
      </w:pPr>
      <w:r>
        <w:t>The Germans wanted to defeat the British but they failed.</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Нулти члан уз географска имена, испред именица </w:t>
      </w:r>
      <w:r>
        <w:t>bed</w:t>
      </w:r>
      <w:r>
        <w:rPr>
          <w:rFonts w:ascii="Times New Roman CYR" w:hAnsi="Times New Roman CYR" w:cs="Times New Roman CYR"/>
          <w:lang w:val="sr-Cyrl-CS"/>
        </w:rPr>
        <w:t xml:space="preserve">, </w:t>
      </w:r>
      <w:r>
        <w:t>prison</w:t>
      </w:r>
      <w:r>
        <w:rPr>
          <w:rFonts w:ascii="Times New Roman CYR" w:hAnsi="Times New Roman CYR" w:cs="Times New Roman CYR"/>
          <w:lang w:val="sr-Cyrl-CS"/>
        </w:rPr>
        <w:t xml:space="preserve">, </w:t>
      </w:r>
      <w:r>
        <w:t>school</w:t>
      </w:r>
      <w:r>
        <w:rPr>
          <w:rFonts w:ascii="Times New Roman CYR" w:hAnsi="Times New Roman CYR" w:cs="Times New Roman CYR"/>
          <w:lang w:val="sr-Cyrl-CS"/>
        </w:rPr>
        <w:t xml:space="preserve">, у паралелним структурама </w:t>
      </w:r>
      <w:r>
        <w:t>hand</w:t>
      </w:r>
      <w:r>
        <w:rPr>
          <w:rFonts w:ascii="Times New Roman CYR" w:hAnsi="Times New Roman CYR" w:cs="Times New Roman CYR"/>
          <w:lang w:val="sr-Cyrl-CS"/>
        </w:rPr>
        <w:t xml:space="preserve"> </w:t>
      </w:r>
      <w:r>
        <w:t>in</w:t>
      </w:r>
      <w:r>
        <w:rPr>
          <w:rFonts w:ascii="Times New Roman CYR" w:hAnsi="Times New Roman CYR" w:cs="Times New Roman CYR"/>
          <w:lang w:val="sr-Cyrl-CS"/>
        </w:rPr>
        <w:t xml:space="preserve"> </w:t>
      </w:r>
      <w:r>
        <w:t>hand</w:t>
      </w:r>
      <w:r>
        <w:rPr>
          <w:rFonts w:ascii="Times New Roman CYR" w:hAnsi="Times New Roman CYR" w:cs="Times New Roman CYR"/>
          <w:lang w:val="sr-Cyrl-CS"/>
        </w:rPr>
        <w:t xml:space="preserve">, </w:t>
      </w:r>
      <w:r>
        <w:t>arm</w:t>
      </w:r>
      <w:r>
        <w:rPr>
          <w:rFonts w:ascii="Times New Roman CYR" w:hAnsi="Times New Roman CYR" w:cs="Times New Roman CYR"/>
          <w:lang w:val="sr-Cyrl-CS"/>
        </w:rPr>
        <w:t xml:space="preserve"> </w:t>
      </w:r>
      <w:r>
        <w:t>in</w:t>
      </w:r>
      <w:r>
        <w:rPr>
          <w:rFonts w:ascii="Times New Roman CYR" w:hAnsi="Times New Roman CYR" w:cs="Times New Roman CYR"/>
          <w:lang w:val="sr-Cyrl-CS"/>
        </w:rPr>
        <w:t xml:space="preserve"> </w:t>
      </w:r>
      <w:r>
        <w:t>arm</w:t>
      </w:r>
      <w:r>
        <w:rPr>
          <w:rFonts w:ascii="Times New Roman CYR" w:hAnsi="Times New Roman CYR" w:cs="Times New Roman CYR"/>
          <w:lang w:val="sr-Cyrl-CS"/>
        </w:rPr>
        <w:t xml:space="preserve"> и др.</w:t>
      </w:r>
    </w:p>
    <w:p w:rsidR="0018381E" w:rsidRDefault="0018381E" w:rsidP="0018381E">
      <w:pPr>
        <w:widowControl w:val="0"/>
        <w:autoSpaceDE w:val="0"/>
        <w:autoSpaceDN w:val="0"/>
        <w:adjustRightInd w:val="0"/>
        <w:ind w:firstLine="720"/>
      </w:pPr>
      <w:r>
        <w:t>Africa, England, Ben Nevis, Greenland, go to bed, go to school</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sr-Cyrl-CS"/>
        </w:rPr>
      </w:pPr>
      <w:r>
        <w:rPr>
          <w:rFonts w:ascii="Times New Roman CYR" w:hAnsi="Times New Roman CYR" w:cs="Times New Roman CYR"/>
          <w:lang w:val="sr-Cyrl-CS"/>
        </w:rPr>
        <w:t>2. Именице</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sr-Cyrl-CS"/>
        </w:rPr>
        <w:t xml:space="preserve"> </w:t>
      </w:r>
      <w:r>
        <w:rPr>
          <w:rFonts w:ascii="Times New Roman CYR" w:hAnsi="Times New Roman CYR" w:cs="Times New Roman CYR"/>
          <w:lang w:val="sr-Cyrl-CS"/>
        </w:rPr>
        <w:t xml:space="preserve">Плуралиа тантум </w:t>
      </w:r>
    </w:p>
    <w:p w:rsidR="0018381E" w:rsidRPr="00AC165D" w:rsidRDefault="0018381E" w:rsidP="0018381E">
      <w:pPr>
        <w:widowControl w:val="0"/>
        <w:autoSpaceDE w:val="0"/>
        <w:autoSpaceDN w:val="0"/>
        <w:adjustRightInd w:val="0"/>
        <w:ind w:left="720"/>
        <w:rPr>
          <w:lang w:val="sr-Cyrl-CS"/>
        </w:rPr>
      </w:pPr>
      <w:r>
        <w:t>scissors</w:t>
      </w:r>
      <w:r w:rsidRPr="00AC165D">
        <w:rPr>
          <w:lang w:val="sr-Cyrl-CS"/>
        </w:rPr>
        <w:t xml:space="preserve">, </w:t>
      </w:r>
      <w:r>
        <w:t>trousers</w:t>
      </w:r>
      <w:r w:rsidRPr="00AC165D">
        <w:rPr>
          <w:lang w:val="sr-Cyrl-CS"/>
        </w:rPr>
        <w:t xml:space="preserve"> </w:t>
      </w:r>
      <w:r>
        <w:rPr>
          <w:rFonts w:ascii="Times New Roman CYR" w:hAnsi="Times New Roman CYR" w:cs="Times New Roman CYR"/>
          <w:lang w:val="sr-Cyrl-CS"/>
        </w:rPr>
        <w:t>и др.</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sr-Cyrl-CS"/>
        </w:rPr>
        <w:t xml:space="preserve"> </w:t>
      </w:r>
      <w:r>
        <w:rPr>
          <w:rFonts w:ascii="Times New Roman CYR" w:hAnsi="Times New Roman CYR" w:cs="Times New Roman CYR"/>
          <w:lang w:val="sr-Cyrl-CS"/>
        </w:rPr>
        <w:t xml:space="preserve">Релативни плуралиа тантум облици </w:t>
      </w:r>
    </w:p>
    <w:p w:rsidR="0018381E" w:rsidRPr="00AC165D" w:rsidRDefault="0018381E" w:rsidP="0018381E">
      <w:pPr>
        <w:widowControl w:val="0"/>
        <w:autoSpaceDE w:val="0"/>
        <w:autoSpaceDN w:val="0"/>
        <w:adjustRightInd w:val="0"/>
        <w:ind w:left="720"/>
        <w:rPr>
          <w:lang w:val="sr-Cyrl-CS"/>
        </w:rPr>
      </w:pPr>
      <w:r>
        <w:t>jeans</w:t>
      </w:r>
      <w:r w:rsidRPr="00AC165D">
        <w:rPr>
          <w:rFonts w:ascii="Times New Roman CYR" w:hAnsi="Times New Roman CYR" w:cs="Times New Roman CYR"/>
          <w:lang w:val="sr-Cyrl-CS"/>
        </w:rPr>
        <w:t xml:space="preserve">, </w:t>
      </w:r>
      <w:r>
        <w:t>glasses</w:t>
      </w:r>
      <w:r w:rsidRPr="00AC165D">
        <w:rPr>
          <w:rFonts w:ascii="Times New Roman CYR" w:hAnsi="Times New Roman CYR" w:cs="Times New Roman CYR"/>
          <w:lang w:val="sr-Cyrl-CS"/>
        </w:rPr>
        <w:t xml:space="preserve"> </w:t>
      </w:r>
      <w:r>
        <w:rPr>
          <w:rFonts w:ascii="Times New Roman CYR" w:hAnsi="Times New Roman CYR" w:cs="Times New Roman CYR"/>
          <w:lang w:val="sr-Cyrl-CS"/>
        </w:rPr>
        <w:t>и др.</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sr-Cyrl-CS"/>
        </w:rPr>
        <w:t xml:space="preserve"> </w:t>
      </w:r>
      <w:r>
        <w:rPr>
          <w:rFonts w:ascii="Times New Roman CYR" w:hAnsi="Times New Roman CYR" w:cs="Times New Roman CYR"/>
          <w:lang w:val="sr-Cyrl-CS"/>
        </w:rPr>
        <w:t xml:space="preserve">Синкретизам једнине и множине </w:t>
      </w:r>
    </w:p>
    <w:p w:rsidR="0018381E" w:rsidRPr="00AC165D" w:rsidRDefault="0018381E" w:rsidP="0018381E">
      <w:pPr>
        <w:widowControl w:val="0"/>
        <w:autoSpaceDE w:val="0"/>
        <w:autoSpaceDN w:val="0"/>
        <w:adjustRightInd w:val="0"/>
        <w:ind w:left="720"/>
        <w:rPr>
          <w:lang w:val="sr-Cyrl-CS"/>
        </w:rPr>
      </w:pPr>
      <w:r>
        <w:t>means</w:t>
      </w:r>
      <w:r w:rsidRPr="00AC165D">
        <w:rPr>
          <w:lang w:val="sr-Cyrl-CS"/>
        </w:rPr>
        <w:t xml:space="preserve">, </w:t>
      </w:r>
      <w:r>
        <w:t>series</w:t>
      </w:r>
      <w:r w:rsidRPr="00AC165D">
        <w:rPr>
          <w:lang w:val="sr-Cyrl-CS"/>
        </w:rPr>
        <w:t xml:space="preserve">, </w:t>
      </w:r>
      <w:r>
        <w:t>species</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There has been an interesting series of concerts yesterday. </w:t>
      </w:r>
    </w:p>
    <w:p w:rsidR="0018381E" w:rsidRDefault="0018381E" w:rsidP="0018381E">
      <w:pPr>
        <w:widowControl w:val="0"/>
        <w:autoSpaceDE w:val="0"/>
        <w:autoSpaceDN w:val="0"/>
        <w:adjustRightInd w:val="0"/>
        <w:ind w:firstLine="720"/>
      </w:pPr>
      <w:r>
        <w:t>There were several series of lectures at the university last year.</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Небројиве именице у функцији бројивих именица </w:t>
      </w:r>
    </w:p>
    <w:p w:rsidR="0018381E" w:rsidRPr="00AC165D" w:rsidRDefault="0018381E" w:rsidP="0018381E">
      <w:pPr>
        <w:widowControl w:val="0"/>
        <w:autoSpaceDE w:val="0"/>
        <w:autoSpaceDN w:val="0"/>
        <w:adjustRightInd w:val="0"/>
        <w:ind w:firstLine="720"/>
        <w:rPr>
          <w:lang w:val="ru-RU"/>
        </w:rPr>
      </w:pPr>
      <w:r>
        <w:t>Two</w:t>
      </w:r>
      <w:r w:rsidRPr="00AC165D">
        <w:rPr>
          <w:lang w:val="ru-RU"/>
        </w:rPr>
        <w:t xml:space="preserve"> </w:t>
      </w:r>
      <w:r>
        <w:t>coffees</w:t>
      </w:r>
      <w:r w:rsidRPr="00AC165D">
        <w:rPr>
          <w:lang w:val="ru-RU"/>
        </w:rPr>
        <w:t xml:space="preserve">, </w:t>
      </w:r>
      <w:r>
        <w:t>please</w:t>
      </w:r>
      <w:r w:rsidRPr="00AC165D">
        <w:rPr>
          <w:lang w:val="ru-RU"/>
        </w:rPr>
        <w:t>.</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3. Заменички облици</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Заменице</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ru-RU"/>
        </w:rPr>
        <w:t xml:space="preserve"> </w:t>
      </w:r>
      <w:r>
        <w:rPr>
          <w:rFonts w:ascii="Times New Roman CYR" w:hAnsi="Times New Roman CYR" w:cs="Times New Roman CYR"/>
          <w:lang w:val="sr-Cyrl-CS"/>
        </w:rPr>
        <w:t xml:space="preserve">Безлична употреба личних заменица множине </w:t>
      </w:r>
      <w:r>
        <w:rPr>
          <w:lang w:val="ru-RU"/>
        </w:rPr>
        <w:t>(</w:t>
      </w:r>
      <w:r>
        <w:t>we</w:t>
      </w:r>
      <w:r>
        <w:rPr>
          <w:rFonts w:ascii="Times New Roman CYR" w:hAnsi="Times New Roman CYR" w:cs="Times New Roman CYR"/>
          <w:lang w:val="ru-RU"/>
        </w:rPr>
        <w:t xml:space="preserve">, </w:t>
      </w:r>
      <w:r>
        <w:t>you</w:t>
      </w:r>
      <w:r>
        <w:rPr>
          <w:rFonts w:ascii="Times New Roman CYR" w:hAnsi="Times New Roman CYR" w:cs="Times New Roman CYR"/>
          <w:lang w:val="ru-RU"/>
        </w:rPr>
        <w:t xml:space="preserve">, </w:t>
      </w:r>
      <w:r>
        <w:t>they</w:t>
      </w:r>
      <w:r>
        <w:rPr>
          <w:rFonts w:ascii="Times New Roman CYR" w:hAnsi="Times New Roman CYR" w:cs="Times New Roman CYR"/>
          <w:lang w:val="ru-RU"/>
        </w:rPr>
        <w:t xml:space="preserve">) </w:t>
      </w:r>
    </w:p>
    <w:p w:rsidR="0018381E" w:rsidRDefault="0018381E" w:rsidP="0018381E">
      <w:pPr>
        <w:widowControl w:val="0"/>
        <w:autoSpaceDE w:val="0"/>
        <w:autoSpaceDN w:val="0"/>
        <w:adjustRightInd w:val="0"/>
        <w:ind w:left="720"/>
      </w:pPr>
      <w:r>
        <w:t>They say she left for London a week ago.</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Општа лична заменица </w:t>
      </w:r>
      <w:r>
        <w:t>ONE</w:t>
      </w:r>
    </w:p>
    <w:p w:rsidR="0018381E" w:rsidRDefault="0018381E" w:rsidP="0018381E">
      <w:pPr>
        <w:widowControl w:val="0"/>
        <w:autoSpaceDE w:val="0"/>
        <w:autoSpaceDN w:val="0"/>
        <w:adjustRightInd w:val="0"/>
        <w:ind w:firstLine="720"/>
      </w:pPr>
      <w:r>
        <w:t>One never knows what may happen next.</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Неодређене заменице </w:t>
      </w:r>
      <w:r>
        <w:t>some, somebody, someone, something; any, anybody, anyone, anything)</w:t>
      </w:r>
    </w:p>
    <w:p w:rsidR="0018381E" w:rsidRDefault="0018381E" w:rsidP="0018381E">
      <w:pPr>
        <w:widowControl w:val="0"/>
        <w:autoSpaceDE w:val="0"/>
        <w:autoSpaceDN w:val="0"/>
        <w:adjustRightInd w:val="0"/>
        <w:ind w:firstLine="720"/>
      </w:pPr>
      <w:r>
        <w:t>Someone is knocking at the door. There was something very pleasing in her eyes. Some like it hot. Did you see anyone there?</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pPr>
      <w:r>
        <w:rPr>
          <w:rFonts w:ascii="Times New Roman CYR" w:hAnsi="Times New Roman CYR" w:cs="Times New Roman CYR"/>
          <w:lang w:val="sr-Cyrl-CS"/>
        </w:rPr>
        <w:t>4. Придеви/адјективали</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ru-RU"/>
        </w:rPr>
        <w:t xml:space="preserve"> </w:t>
      </w:r>
      <w:r>
        <w:rPr>
          <w:rFonts w:ascii="Times New Roman CYR" w:hAnsi="Times New Roman CYR" w:cs="Times New Roman CYR"/>
          <w:lang w:val="sr-Cyrl-CS"/>
        </w:rPr>
        <w:t xml:space="preserve">Компаратив једнакости и компаратив неједнакости (Р) </w:t>
      </w:r>
    </w:p>
    <w:p w:rsidR="0018381E" w:rsidRDefault="0018381E" w:rsidP="0018381E">
      <w:pPr>
        <w:widowControl w:val="0"/>
        <w:autoSpaceDE w:val="0"/>
        <w:autoSpaceDN w:val="0"/>
        <w:adjustRightInd w:val="0"/>
        <w:ind w:left="720"/>
      </w:pPr>
      <w:r>
        <w:t xml:space="preserve">as + adjective </w:t>
      </w:r>
      <w:r>
        <w:rPr>
          <w:rFonts w:ascii="Times New Roman CYR" w:hAnsi="Times New Roman CYR" w:cs="Times New Roman CYR"/>
          <w:lang w:val="sr-Cyrl-CS"/>
        </w:rPr>
        <w:t xml:space="preserve">+ </w:t>
      </w:r>
      <w:r>
        <w:t xml:space="preserve">as; not so/as </w:t>
      </w:r>
      <w:r>
        <w:rPr>
          <w:rFonts w:ascii="Times New Roman CYR" w:hAnsi="Times New Roman CYR" w:cs="Times New Roman CYR"/>
          <w:lang w:val="sr-Cyrl-CS"/>
        </w:rPr>
        <w:t xml:space="preserve">+ </w:t>
      </w:r>
      <w:r>
        <w:t xml:space="preserve">adjective </w:t>
      </w:r>
      <w:r>
        <w:rPr>
          <w:rFonts w:ascii="Times New Roman CYR" w:hAnsi="Times New Roman CYR" w:cs="Times New Roman CYR"/>
          <w:lang w:val="sr-Cyrl-CS"/>
        </w:rPr>
        <w:t xml:space="preserve">+ </w:t>
      </w:r>
      <w:r>
        <w:t>as</w:t>
      </w:r>
    </w:p>
    <w:p w:rsidR="0018381E" w:rsidRDefault="0018381E" w:rsidP="0018381E">
      <w:pPr>
        <w:widowControl w:val="0"/>
        <w:autoSpaceDE w:val="0"/>
        <w:autoSpaceDN w:val="0"/>
        <w:adjustRightInd w:val="0"/>
        <w:ind w:firstLine="720"/>
      </w:pPr>
      <w:r>
        <w:t>She is as tall as her sister. He isn't so bad as you may think.</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Партиципи</w:t>
      </w:r>
    </w:p>
    <w:p w:rsidR="0018381E" w:rsidRDefault="0018381E" w:rsidP="0018381E">
      <w:pPr>
        <w:widowControl w:val="0"/>
        <w:autoSpaceDE w:val="0"/>
        <w:autoSpaceDN w:val="0"/>
        <w:adjustRightInd w:val="0"/>
        <w:ind w:firstLine="720"/>
      </w:pPr>
      <w:r>
        <w:rPr>
          <w:rFonts w:ascii="Times New Roman CYR" w:hAnsi="Times New Roman CYR" w:cs="Times New Roman CYR"/>
        </w:rPr>
        <w:t xml:space="preserve">а) </w:t>
      </w:r>
      <w:r>
        <w:rPr>
          <w:rFonts w:ascii="Times New Roman CYR" w:hAnsi="Times New Roman CYR" w:cs="Times New Roman CYR"/>
          <w:lang w:val="sr-Cyrl-CS"/>
        </w:rPr>
        <w:t>као адјективали</w:t>
      </w:r>
    </w:p>
    <w:p w:rsidR="0018381E" w:rsidRDefault="0018381E" w:rsidP="0018381E">
      <w:pPr>
        <w:widowControl w:val="0"/>
        <w:autoSpaceDE w:val="0"/>
        <w:autoSpaceDN w:val="0"/>
        <w:adjustRightInd w:val="0"/>
        <w:ind w:firstLine="720"/>
      </w:pPr>
      <w:r>
        <w:t xml:space="preserve">the stolen money, the wounded soldier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 xml:space="preserve">у номиналној функцији </w:t>
      </w:r>
    </w:p>
    <w:p w:rsidR="0018381E" w:rsidRDefault="0018381E" w:rsidP="0018381E">
      <w:pPr>
        <w:widowControl w:val="0"/>
        <w:autoSpaceDE w:val="0"/>
        <w:autoSpaceDN w:val="0"/>
        <w:adjustRightInd w:val="0"/>
        <w:ind w:firstLine="720"/>
      </w:pPr>
      <w:r>
        <w:t>The accused stood up.</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5. Бројеви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Означавање нуле </w:t>
      </w:r>
      <w:r>
        <w:t>y</w:t>
      </w:r>
      <w:r>
        <w:rPr>
          <w:rFonts w:ascii="Times New Roman CYR" w:hAnsi="Times New Roman CYR" w:cs="Times New Roman CYR"/>
          <w:lang w:val="ru-RU"/>
        </w:rPr>
        <w:t xml:space="preserve"> </w:t>
      </w:r>
      <w:r>
        <w:rPr>
          <w:rFonts w:ascii="Times New Roman CYR" w:hAnsi="Times New Roman CYR" w:cs="Times New Roman CYR"/>
          <w:lang w:val="sr-Cyrl-CS"/>
        </w:rPr>
        <w:t>различитим контекстима</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у аритметици: </w:t>
      </w:r>
      <w:r>
        <w:t>nought/naught, zero</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 xml:space="preserve">y </w:t>
      </w:r>
      <w:r>
        <w:rPr>
          <w:rFonts w:ascii="Times New Roman CYR" w:hAnsi="Times New Roman CYR" w:cs="Times New Roman CYR"/>
          <w:lang w:val="sr-Cyrl-CS"/>
        </w:rPr>
        <w:t>спорту</w:t>
      </w:r>
      <w:r>
        <w:t xml:space="preserve">:nil/nothing; love y </w:t>
      </w:r>
      <w:r>
        <w:rPr>
          <w:rFonts w:ascii="Times New Roman CYR" w:hAnsi="Times New Roman CYR" w:cs="Times New Roman CYR"/>
          <w:lang w:val="sr-Cyrl-CS"/>
        </w:rPr>
        <w:t>тенису</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w:t>
      </w:r>
      <w:r>
        <w:t>O</w:t>
      </w:r>
      <w:r>
        <w:rPr>
          <w:rFonts w:ascii="Times New Roman CYR" w:hAnsi="Times New Roman CYR" w:cs="Times New Roman CYR"/>
          <w:lang w:val="ru-RU"/>
        </w:rPr>
        <w:t xml:space="preserve"> (</w:t>
      </w:r>
      <w:r>
        <w:t>y</w:t>
      </w:r>
      <w:r>
        <w:rPr>
          <w:rFonts w:ascii="Times New Roman CYR" w:hAnsi="Times New Roman CYR" w:cs="Times New Roman CYR"/>
          <w:lang w:val="ru-RU"/>
        </w:rPr>
        <w:t xml:space="preserve"> </w:t>
      </w:r>
      <w:r>
        <w:rPr>
          <w:rFonts w:ascii="Times New Roman CYR" w:hAnsi="Times New Roman CYR" w:cs="Times New Roman CYR"/>
          <w:lang w:val="sr-Cyrl-CS"/>
        </w:rPr>
        <w:t>бројевима телефона, соба 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III</w:t>
      </w:r>
      <w:r>
        <w:rPr>
          <w:rFonts w:ascii="Times New Roman CYR" w:hAnsi="Times New Roman CYR" w:cs="Times New Roman CYR"/>
          <w:lang w:val="sr-Cyrl-CS"/>
        </w:rPr>
        <w:t xml:space="preserve"> ГЛАГОЛСКА ГРУПА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lastRenderedPageBreak/>
        <w:t>1. Глаголи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Време и аспект глагола </w:t>
      </w:r>
      <w:r>
        <w:rPr>
          <w:lang w:val="sr-Cyrl-CS"/>
        </w:rPr>
        <w:t xml:space="preserve">– </w:t>
      </w:r>
      <w:r>
        <w:rPr>
          <w:rFonts w:ascii="Times New Roman CYR" w:hAnsi="Times New Roman CYR" w:cs="Times New Roman CYR"/>
          <w:lang w:val="sr-Cyrl-CS"/>
        </w:rPr>
        <w:t>обнављање</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Pr>
          <w:rFonts w:ascii="Times New Roman CYR" w:hAnsi="Times New Roman CYR" w:cs="Times New Roman CYR"/>
        </w:rPr>
        <w:t xml:space="preserve"> </w:t>
      </w:r>
      <w:r>
        <w:t xml:space="preserve">The Present Perfect Tense ca </w:t>
      </w:r>
      <w:r>
        <w:rPr>
          <w:rFonts w:ascii="Times New Roman CYR" w:hAnsi="Times New Roman CYR" w:cs="Times New Roman CYR"/>
          <w:lang w:val="sr-Cyrl-CS"/>
        </w:rPr>
        <w:t xml:space="preserve">значењем будућности </w:t>
      </w:r>
    </w:p>
    <w:p w:rsidR="0018381E" w:rsidRDefault="0018381E" w:rsidP="0018381E">
      <w:pPr>
        <w:widowControl w:val="0"/>
        <w:autoSpaceDE w:val="0"/>
        <w:autoSpaceDN w:val="0"/>
        <w:adjustRightInd w:val="0"/>
        <w:ind w:left="720"/>
      </w:pPr>
      <w:r>
        <w:t>I'll come as soon as I have finished reading the book.</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The Future Perfect Tense (P)</w:t>
      </w:r>
    </w:p>
    <w:p w:rsidR="0018381E" w:rsidRDefault="0018381E" w:rsidP="0018381E">
      <w:pPr>
        <w:widowControl w:val="0"/>
        <w:autoSpaceDE w:val="0"/>
        <w:autoSpaceDN w:val="0"/>
        <w:adjustRightInd w:val="0"/>
        <w:ind w:firstLine="720"/>
      </w:pPr>
      <w:r>
        <w:t>I shall have written the letter by the time you come.</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Непотпуни глаголи</w:t>
      </w:r>
    </w:p>
    <w:p w:rsidR="0018381E" w:rsidRDefault="0018381E" w:rsidP="0018381E">
      <w:pPr>
        <w:widowControl w:val="0"/>
        <w:autoSpaceDE w:val="0"/>
        <w:autoSpaceDN w:val="0"/>
        <w:adjustRightInd w:val="0"/>
        <w:ind w:firstLine="720"/>
        <w:rPr>
          <w:lang w:val="ru-RU"/>
        </w:rPr>
      </w:pPr>
      <w:r>
        <w:t>a</w:t>
      </w:r>
      <w:r>
        <w:rPr>
          <w:rFonts w:ascii="Times New Roman CYR" w:hAnsi="Times New Roman CYR" w:cs="Times New Roman CYR"/>
          <w:lang w:val="ru-RU"/>
        </w:rPr>
        <w:t xml:space="preserve">) </w:t>
      </w:r>
      <w:r>
        <w:t>ca</w:t>
      </w:r>
      <w:r>
        <w:rPr>
          <w:rFonts w:ascii="Times New Roman CYR" w:hAnsi="Times New Roman CYR" w:cs="Times New Roman CYR"/>
          <w:lang w:val="ru-RU"/>
        </w:rPr>
        <w:t xml:space="preserve"> </w:t>
      </w:r>
      <w:r>
        <w:rPr>
          <w:rFonts w:ascii="Times New Roman CYR" w:hAnsi="Times New Roman CYR" w:cs="Times New Roman CYR"/>
          <w:lang w:val="sr-Cyrl-CS"/>
        </w:rPr>
        <w:t>инфинитивом перфекта</w:t>
      </w:r>
    </w:p>
    <w:p w:rsidR="0018381E" w:rsidRDefault="0018381E" w:rsidP="0018381E">
      <w:pPr>
        <w:widowControl w:val="0"/>
        <w:autoSpaceDE w:val="0"/>
        <w:autoSpaceDN w:val="0"/>
        <w:adjustRightInd w:val="0"/>
        <w:ind w:firstLine="720"/>
      </w:pPr>
      <w:r>
        <w:t>He ought to have done it by now.</w:t>
      </w:r>
    </w:p>
    <w:p w:rsidR="0018381E" w:rsidRDefault="0018381E" w:rsidP="0018381E">
      <w:pPr>
        <w:widowControl w:val="0"/>
        <w:autoSpaceDE w:val="0"/>
        <w:autoSpaceDN w:val="0"/>
        <w:adjustRightInd w:val="0"/>
        <w:ind w:firstLine="720"/>
      </w:pPr>
      <w:r>
        <w:t>It must have been nine o'clock when I came back home.</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б</w:t>
      </w:r>
      <w:r>
        <w:rPr>
          <w:lang w:val="sr-Cyrl-CS"/>
        </w:rPr>
        <w:t xml:space="preserve">) </w:t>
      </w:r>
      <w:r>
        <w:t>WOULD</w:t>
      </w:r>
      <w:r>
        <w:rPr>
          <w:rFonts w:ascii="Times New Roman CYR" w:hAnsi="Times New Roman CYR" w:cs="Times New Roman CYR"/>
          <w:lang w:val="ru-RU"/>
        </w:rPr>
        <w:t>/</w:t>
      </w:r>
      <w:r>
        <w:t>USED</w:t>
      </w:r>
      <w:r>
        <w:rPr>
          <w:rFonts w:ascii="Times New Roman CYR" w:hAnsi="Times New Roman CYR" w:cs="Times New Roman CYR"/>
          <w:lang w:val="ru-RU"/>
        </w:rPr>
        <w:t xml:space="preserve"> </w:t>
      </w:r>
      <w:r>
        <w:t>TO</w:t>
      </w:r>
      <w:r>
        <w:rPr>
          <w:rFonts w:ascii="Times New Roman CYR" w:hAnsi="Times New Roman CYR" w:cs="Times New Roman CYR"/>
          <w:lang w:val="ru-RU"/>
        </w:rPr>
        <w:t xml:space="preserve"> </w:t>
      </w:r>
      <w:r>
        <w:rPr>
          <w:rFonts w:ascii="Times New Roman CYR" w:hAnsi="Times New Roman CYR" w:cs="Times New Roman CYR"/>
          <w:lang w:val="sr-Cyrl-CS"/>
        </w:rPr>
        <w:t>за изражавање радње која се понављала у прошлости</w:t>
      </w:r>
    </w:p>
    <w:p w:rsidR="0018381E" w:rsidRDefault="0018381E" w:rsidP="0018381E">
      <w:pPr>
        <w:widowControl w:val="0"/>
        <w:autoSpaceDE w:val="0"/>
        <w:autoSpaceDN w:val="0"/>
        <w:adjustRightInd w:val="0"/>
        <w:ind w:firstLine="720"/>
      </w:pPr>
      <w:r>
        <w:t>When we were children we would/used to go swimming every sum</w:t>
      </w:r>
      <w:r>
        <w:softHyphen/>
        <w:t>mer.</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–Герунд</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ru-RU"/>
        </w:rPr>
        <w:t xml:space="preserve">а) </w:t>
      </w:r>
      <w:r>
        <w:rPr>
          <w:rFonts w:ascii="Times New Roman CYR" w:hAnsi="Times New Roman CYR" w:cs="Times New Roman CYR"/>
          <w:lang w:val="sr-Cyrl-CS"/>
        </w:rPr>
        <w:t>после израза (Р)</w:t>
      </w:r>
    </w:p>
    <w:p w:rsidR="0018381E" w:rsidRDefault="0018381E" w:rsidP="0018381E">
      <w:pPr>
        <w:widowControl w:val="0"/>
        <w:autoSpaceDE w:val="0"/>
        <w:autoSpaceDN w:val="0"/>
        <w:adjustRightInd w:val="0"/>
        <w:ind w:firstLine="720"/>
      </w:pPr>
      <w:r>
        <w:t>It's no use</w:t>
      </w:r>
      <w:r>
        <w:rPr>
          <w:rFonts w:ascii="Times New Roman CYR" w:hAnsi="Times New Roman CYR" w:cs="Times New Roman CYR"/>
          <w:lang w:val="sr-Cyrl-CS"/>
        </w:rPr>
        <w:t xml:space="preserve"> </w:t>
      </w:r>
      <w:r>
        <w:t>(crying).     I can't help</w:t>
      </w:r>
      <w:r>
        <w:rPr>
          <w:rFonts w:ascii="Times New Roman CYR" w:hAnsi="Times New Roman CYR" w:cs="Times New Roman CYR"/>
          <w:lang w:val="sr-Cyrl-CS"/>
        </w:rPr>
        <w:t xml:space="preserve"> </w:t>
      </w:r>
      <w:r>
        <w:t>(laughing).</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 xml:space="preserve">после глагола </w:t>
      </w:r>
      <w:r>
        <w:t xml:space="preserve">continue, go on, keep on, avoid, prefer </w:t>
      </w:r>
      <w:r>
        <w:rPr>
          <w:rFonts w:ascii="Times New Roman CYR" w:hAnsi="Times New Roman CYR" w:cs="Times New Roman CYR"/>
          <w:lang w:val="sr-Cyrl-CS"/>
        </w:rPr>
        <w:t xml:space="preserve">и др. </w:t>
      </w:r>
    </w:p>
    <w:p w:rsidR="0018381E" w:rsidRDefault="0018381E" w:rsidP="0018381E">
      <w:pPr>
        <w:widowControl w:val="0"/>
        <w:autoSpaceDE w:val="0"/>
        <w:autoSpaceDN w:val="0"/>
        <w:adjustRightInd w:val="0"/>
        <w:ind w:firstLine="720"/>
      </w:pPr>
      <w:r>
        <w:t>She kept on talking for hours. She prefers reading to playing tennis.</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Pr>
          <w:rFonts w:ascii="Times New Roman CYR" w:hAnsi="Times New Roman CYR" w:cs="Times New Roman CYR"/>
        </w:rPr>
        <w:t xml:space="preserve"> </w:t>
      </w:r>
      <w:r>
        <w:rPr>
          <w:rFonts w:ascii="Times New Roman CYR" w:hAnsi="Times New Roman CYR" w:cs="Times New Roman CYR"/>
          <w:lang w:val="sr-Cyrl-CS"/>
        </w:rPr>
        <w:t xml:space="preserve">Објекат </w:t>
      </w:r>
      <w:r>
        <w:t xml:space="preserve">ca </w:t>
      </w:r>
      <w:r>
        <w:rPr>
          <w:rFonts w:ascii="Times New Roman CYR" w:hAnsi="Times New Roman CYR" w:cs="Times New Roman CYR"/>
          <w:lang w:val="sr-Cyrl-CS"/>
        </w:rPr>
        <w:t xml:space="preserve">инфинитивом (Р) </w:t>
      </w:r>
    </w:p>
    <w:p w:rsidR="0018381E" w:rsidRDefault="0018381E" w:rsidP="0018381E">
      <w:pPr>
        <w:widowControl w:val="0"/>
        <w:autoSpaceDE w:val="0"/>
        <w:autoSpaceDN w:val="0"/>
        <w:adjustRightInd w:val="0"/>
        <w:ind w:left="720"/>
      </w:pPr>
      <w:r>
        <w:t>They want her to be a dentist.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Двочлани глаголи (фразални и предлошки) </w:t>
      </w:r>
    </w:p>
    <w:p w:rsidR="0018381E" w:rsidRDefault="0018381E" w:rsidP="0018381E">
      <w:pPr>
        <w:widowControl w:val="0"/>
        <w:autoSpaceDE w:val="0"/>
        <w:autoSpaceDN w:val="0"/>
        <w:adjustRightInd w:val="0"/>
        <w:ind w:firstLine="720"/>
      </w:pPr>
      <w:r>
        <w:t xml:space="preserve">drink up, give in, bring over, call on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sr-Cyrl-CS"/>
        </w:rPr>
      </w:pPr>
      <w:r>
        <w:rPr>
          <w:rFonts w:ascii="Times New Roman CYR" w:hAnsi="Times New Roman CYR" w:cs="Times New Roman CYR"/>
          <w:lang w:val="sr-Cyrl-CS"/>
        </w:rPr>
        <w:t>2. Прилози</w:t>
      </w:r>
    </w:p>
    <w:p w:rsidR="0018381E" w:rsidRPr="00AC165D" w:rsidRDefault="0018381E" w:rsidP="0018381E">
      <w:pPr>
        <w:widowControl w:val="0"/>
        <w:autoSpaceDE w:val="0"/>
        <w:autoSpaceDN w:val="0"/>
        <w:adjustRightInd w:val="0"/>
        <w:ind w:firstLine="720"/>
        <w:rPr>
          <w:lang w:val="sr-Cyrl-CS"/>
        </w:rPr>
      </w:pPr>
      <w:r>
        <w:rPr>
          <w:rFonts w:ascii="Times New Roman CYR" w:hAnsi="Times New Roman CYR" w:cs="Times New Roman CYR"/>
          <w:lang w:val="sr-Cyrl-CS"/>
        </w:rPr>
        <w:t>– Обнављање и утврђивање</w:t>
      </w:r>
    </w:p>
    <w:p w:rsidR="0018381E" w:rsidRDefault="0018381E" w:rsidP="0018381E">
      <w:pPr>
        <w:widowControl w:val="0"/>
        <w:tabs>
          <w:tab w:val="left" w:pos="1080"/>
        </w:tabs>
        <w:autoSpaceDE w:val="0"/>
        <w:autoSpaceDN w:val="0"/>
        <w:adjustRightInd w:val="0"/>
        <w:ind w:left="720"/>
        <w:rPr>
          <w:rFonts w:ascii="Times New Roman CYR" w:hAnsi="Times New Roman CYR" w:cs="Times New Roman CYR"/>
          <w:lang w:val="sr-Cyrl-CS"/>
        </w:rPr>
      </w:pPr>
      <w:r>
        <w:rPr>
          <w:rFonts w:ascii="Times New Roman CYR" w:hAnsi="Times New Roman CYR" w:cs="Times New Roman CYR"/>
          <w:lang w:val="sr-Cyrl-CS"/>
        </w:rPr>
        <w:t>–</w:t>
      </w:r>
      <w:r w:rsidRPr="00AC165D">
        <w:rPr>
          <w:rFonts w:ascii="Times New Roman CYR" w:hAnsi="Times New Roman CYR" w:cs="Times New Roman CYR"/>
          <w:lang w:val="sr-Cyrl-CS"/>
        </w:rPr>
        <w:t xml:space="preserve"> </w:t>
      </w:r>
      <w:r>
        <w:rPr>
          <w:rFonts w:ascii="Times New Roman CYR" w:hAnsi="Times New Roman CYR" w:cs="Times New Roman CYR"/>
          <w:lang w:val="sr-Cyrl-CS"/>
        </w:rPr>
        <w:t xml:space="preserve">Конверзија прилога и придева </w:t>
      </w:r>
      <w:r>
        <w:rPr>
          <w:lang w:val="sr-Cyrl-CS"/>
        </w:rPr>
        <w:t xml:space="preserve">– </w:t>
      </w:r>
      <w:r>
        <w:t>daily</w:t>
      </w:r>
      <w:r w:rsidRPr="00AC165D">
        <w:rPr>
          <w:lang w:val="sr-Cyrl-CS"/>
        </w:rPr>
        <w:t xml:space="preserve">, </w:t>
      </w:r>
      <w:r>
        <w:t>early</w:t>
      </w:r>
      <w:r w:rsidRPr="00AC165D">
        <w:rPr>
          <w:lang w:val="sr-Cyrl-CS"/>
        </w:rPr>
        <w:t xml:space="preserve">, </w:t>
      </w:r>
      <w:r>
        <w:t>fast</w:t>
      </w:r>
      <w:r w:rsidRPr="00AC165D">
        <w:rPr>
          <w:lang w:val="sr-Cyrl-CS"/>
        </w:rPr>
        <w:t xml:space="preserve">, </w:t>
      </w:r>
      <w:r>
        <w:t>pretty</w:t>
      </w:r>
      <w:r w:rsidRPr="00AC165D">
        <w:rPr>
          <w:lang w:val="sr-Cyrl-CS"/>
        </w:rPr>
        <w:t xml:space="preserve">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ind w:left="720"/>
        <w:rPr>
          <w:rFonts w:ascii="Times New Roman CYR" w:hAnsi="Times New Roman CYR" w:cs="Times New Roman CYR"/>
          <w:lang w:val="ru-RU"/>
        </w:rPr>
      </w:pPr>
      <w:r>
        <w:t>It is a daily newspaper. It</w:t>
      </w:r>
      <w:r>
        <w:rPr>
          <w:rFonts w:ascii="Times New Roman CYR" w:hAnsi="Times New Roman CYR" w:cs="Times New Roman CYR"/>
          <w:lang w:val="ru-RU"/>
        </w:rPr>
        <w:t xml:space="preserve"> </w:t>
      </w:r>
      <w:r>
        <w:t>appears</w:t>
      </w:r>
      <w:r>
        <w:rPr>
          <w:rFonts w:ascii="Times New Roman CYR" w:hAnsi="Times New Roman CYR" w:cs="Times New Roman CYR"/>
          <w:lang w:val="ru-RU"/>
        </w:rPr>
        <w:t xml:space="preserve"> </w:t>
      </w:r>
      <w:r>
        <w:t>daily</w:t>
      </w:r>
      <w:r>
        <w:rPr>
          <w:rFonts w:ascii="Times New Roman CYR" w:hAnsi="Times New Roman CYR" w:cs="Times New Roman CYR"/>
          <w:lang w:val="ru-RU"/>
        </w:rPr>
        <w: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Прилози изведени са </w:t>
      </w:r>
      <w:r>
        <w:rPr>
          <w:lang w:val="sr-Cyrl-CS"/>
        </w:rPr>
        <w:t>–</w:t>
      </w:r>
      <w:r>
        <w:t>l</w:t>
      </w:r>
      <w:r>
        <w:rPr>
          <w:rFonts w:ascii="Times New Roman CYR" w:hAnsi="Times New Roman CYR" w:cs="Times New Roman CYR"/>
          <w:lang w:val="sr-Cyrl-CS"/>
        </w:rPr>
        <w:t xml:space="preserve">у, уз промену значења. </w:t>
      </w:r>
    </w:p>
    <w:p w:rsidR="0018381E" w:rsidRDefault="0018381E" w:rsidP="0018381E">
      <w:pPr>
        <w:widowControl w:val="0"/>
        <w:autoSpaceDE w:val="0"/>
        <w:autoSpaceDN w:val="0"/>
        <w:adjustRightInd w:val="0"/>
        <w:ind w:firstLine="720"/>
      </w:pPr>
      <w:r>
        <w:t>He works hard. He hardly works at all.</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sr-Cyrl-CS"/>
        </w:rPr>
      </w:pPr>
      <w:r>
        <w:rPr>
          <w:rFonts w:ascii="Times New Roman CYR" w:hAnsi="Times New Roman CYR" w:cs="Times New Roman CYR"/>
          <w:lang w:val="sr-Cyrl-CS"/>
        </w:rPr>
        <w:t>3. Везници</w:t>
      </w:r>
    </w:p>
    <w:p w:rsidR="0018381E" w:rsidRPr="00AC165D" w:rsidRDefault="0018381E" w:rsidP="0018381E">
      <w:pPr>
        <w:widowControl w:val="0"/>
        <w:autoSpaceDE w:val="0"/>
        <w:autoSpaceDN w:val="0"/>
        <w:adjustRightInd w:val="0"/>
        <w:ind w:firstLine="720"/>
        <w:rPr>
          <w:lang w:val="sr-Cyrl-CS"/>
        </w:rPr>
      </w:pPr>
      <w:r>
        <w:t>either</w:t>
      </w:r>
      <w:r w:rsidRPr="00AC165D">
        <w:rPr>
          <w:lang w:val="sr-Cyrl-CS"/>
        </w:rPr>
        <w:t>...</w:t>
      </w:r>
      <w:r>
        <w:t>or</w:t>
      </w:r>
      <w:r w:rsidRPr="00AC165D">
        <w:rPr>
          <w:lang w:val="sr-Cyrl-CS"/>
        </w:rPr>
        <w:t xml:space="preserve">, </w:t>
      </w:r>
      <w:r>
        <w:t>neither</w:t>
      </w:r>
      <w:r w:rsidRPr="00AC165D">
        <w:rPr>
          <w:lang w:val="sr-Cyrl-CS"/>
        </w:rPr>
        <w:t>...</w:t>
      </w:r>
      <w:r>
        <w:t>nor</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IV</w:t>
      </w:r>
      <w:r>
        <w:rPr>
          <w:rFonts w:ascii="Times New Roman CYR" w:hAnsi="Times New Roman CYR" w:cs="Times New Roman CYR"/>
          <w:lang w:val="sr-Cyrl-CS"/>
        </w:rPr>
        <w:t xml:space="preserve"> ГРАЂЕЊЕ РЕЧИ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Префикси и суфикси за грађење</w:t>
      </w:r>
      <w:r>
        <w:rPr>
          <w:lang w:val="sr-Cyrl-CS"/>
        </w:rPr>
        <w:t xml:space="preserve"> </w:t>
      </w:r>
      <w:r>
        <w:rPr>
          <w:rFonts w:ascii="Times New Roman CYR" w:hAnsi="Times New Roman CYR" w:cs="Times New Roman CYR"/>
          <w:lang w:val="sr-Cyrl-CS"/>
        </w:rPr>
        <w:t xml:space="preserve">именица </w:t>
      </w:r>
    </w:p>
    <w:p w:rsidR="0018381E" w:rsidRDefault="0018381E" w:rsidP="0018381E">
      <w:pPr>
        <w:widowControl w:val="0"/>
        <w:autoSpaceDE w:val="0"/>
        <w:autoSpaceDN w:val="0"/>
        <w:adjustRightInd w:val="0"/>
        <w:ind w:firstLine="720"/>
      </w:pPr>
      <w:r>
        <w:t>co–dis–,in–,mis–,over–;–dom,–ness,–ful,–ment,–tion,–th</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V</w:t>
      </w:r>
      <w:r w:rsidRPr="00AC165D">
        <w:rPr>
          <w:lang w:val="ru-RU"/>
        </w:rPr>
        <w:t xml:space="preserve"> </w:t>
      </w:r>
      <w:r>
        <w:rPr>
          <w:rFonts w:ascii="Times New Roman CYR" w:hAnsi="Times New Roman CYR" w:cs="Times New Roman CYR"/>
          <w:lang w:val="sr-Cyrl-CS"/>
        </w:rPr>
        <w:t>ФОНОЛОГИЈА</w:t>
      </w:r>
    </w:p>
    <w:p w:rsidR="0018381E" w:rsidRDefault="0018381E" w:rsidP="0018381E">
      <w:pPr>
        <w:widowControl w:val="0"/>
        <w:autoSpaceDE w:val="0"/>
        <w:autoSpaceDN w:val="0"/>
        <w:adjustRightInd w:val="0"/>
        <w:ind w:firstLine="720"/>
        <w:rPr>
          <w:rFonts w:ascii="Times New Roman CYR" w:hAnsi="Times New Roman CYR" w:cs="Times New Roman CYR"/>
          <w:lang w:val="ru-RU"/>
        </w:rPr>
      </w:pPr>
      <w:r>
        <w:rPr>
          <w:rFonts w:ascii="Times New Roman CYR" w:hAnsi="Times New Roman CYR" w:cs="Times New Roman CYR"/>
          <w:lang w:val="sr-Cyrl-CS"/>
        </w:rPr>
        <w:t xml:space="preserve">Померање акцента при промени врсте речи </w:t>
      </w:r>
      <w:r>
        <w:rPr>
          <w:lang w:val="ru-RU"/>
        </w:rPr>
        <w:t>(</w:t>
      </w:r>
      <w:r>
        <w:t>PERmit</w:t>
      </w:r>
      <w:r>
        <w:rPr>
          <w:rFonts w:ascii="Times New Roman CYR" w:hAnsi="Times New Roman CYR" w:cs="Times New Roman CYR"/>
          <w:lang w:val="ru-RU"/>
        </w:rPr>
        <w:t xml:space="preserve">), </w:t>
      </w:r>
      <w:r>
        <w:rPr>
          <w:rFonts w:ascii="Times New Roman CYR" w:hAnsi="Times New Roman CYR" w:cs="Times New Roman CYR"/>
          <w:lang w:val="sr-Cyrl-CS"/>
        </w:rPr>
        <w:t>регМ</w:t>
      </w:r>
      <w:r>
        <w:t>IT</w:t>
      </w:r>
      <w:r>
        <w:rPr>
          <w:rFonts w:ascii="Times New Roman CYR" w:hAnsi="Times New Roman CYR" w:cs="Times New Roman CYR"/>
          <w:lang w:val="sr-Cyrl-CS"/>
        </w:rPr>
        <w:t>)</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VI</w:t>
      </w:r>
      <w:r>
        <w:rPr>
          <w:rFonts w:ascii="Times New Roman CYR" w:hAnsi="Times New Roman CYR" w:cs="Times New Roman CYR"/>
          <w:lang w:val="ru-RU"/>
        </w:rPr>
        <w:t xml:space="preserve"> </w:t>
      </w:r>
      <w:r>
        <w:rPr>
          <w:rFonts w:ascii="Times New Roman CYR" w:hAnsi="Times New Roman CYR" w:cs="Times New Roman CYR"/>
          <w:lang w:val="sr-Cyrl-CS"/>
        </w:rPr>
        <w:t>ЛЕКСИКОЛОГИ 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Идиоми</w:t>
      </w:r>
      <w:r>
        <w:rPr>
          <w:lang w:val="sr-Cyrl-CS"/>
        </w:rPr>
        <w:t xml:space="preserve"> </w:t>
      </w:r>
      <w:r>
        <w:rPr>
          <w:rFonts w:ascii="Times New Roman CYR" w:hAnsi="Times New Roman CYR" w:cs="Times New Roman CYR"/>
          <w:lang w:val="sr-Cyrl-CS"/>
        </w:rPr>
        <w:t>и</w:t>
      </w:r>
      <w:r>
        <w:rPr>
          <w:lang w:val="sr-Cyrl-CS"/>
        </w:rPr>
        <w:t xml:space="preserve"> </w:t>
      </w:r>
      <w:r>
        <w:rPr>
          <w:rFonts w:ascii="Times New Roman CYR" w:hAnsi="Times New Roman CYR" w:cs="Times New Roman CYR"/>
          <w:lang w:val="sr-Cyrl-CS"/>
        </w:rPr>
        <w:t>фразе</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VII</w:t>
      </w:r>
      <w:r>
        <w:rPr>
          <w:rFonts w:ascii="Times New Roman CYR" w:hAnsi="Times New Roman CYR" w:cs="Times New Roman CYR"/>
          <w:lang w:val="sr-Cyrl-CS"/>
        </w:rPr>
        <w:t xml:space="preserve"> ЛЕКСИКОГРАФИЈА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Структура и коришћење стручног речника, речника синонима</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jc w:val="center"/>
        <w:rPr>
          <w:rFonts w:ascii="Times New Roman CYR" w:hAnsi="Times New Roman CYR" w:cs="Times New Roman CYR"/>
          <w:b/>
          <w:bCs/>
          <w:lang w:val="sr-Cyrl-CS"/>
        </w:rPr>
      </w:pPr>
      <w:r>
        <w:rPr>
          <w:b/>
          <w:bCs/>
        </w:rPr>
        <w:t>IV</w:t>
      </w:r>
      <w:r>
        <w:rPr>
          <w:rFonts w:ascii="Times New Roman CYR" w:hAnsi="Times New Roman CYR" w:cs="Times New Roman CYR"/>
          <w:b/>
          <w:bCs/>
          <w:lang w:val="sr-Cyrl-CS"/>
        </w:rPr>
        <w:t xml:space="preserve"> разред</w:t>
      </w:r>
    </w:p>
    <w:p w:rsidR="0018381E" w:rsidRDefault="0018381E" w:rsidP="0018381E">
      <w:pPr>
        <w:widowControl w:val="0"/>
        <w:autoSpaceDE w:val="0"/>
        <w:autoSpaceDN w:val="0"/>
        <w:adjustRightInd w:val="0"/>
        <w:jc w:val="center"/>
        <w:rPr>
          <w:lang w:val="ru-RU"/>
        </w:rPr>
      </w:pPr>
      <w:r>
        <w:rPr>
          <w:lang w:val="sr-Cyrl-CS"/>
        </w:rPr>
        <w:t xml:space="preserve">(2 </w:t>
      </w:r>
      <w:r>
        <w:rPr>
          <w:rFonts w:ascii="Times New Roman CYR" w:hAnsi="Times New Roman CYR" w:cs="Times New Roman CYR"/>
          <w:lang w:val="sr-Cyrl-CS"/>
        </w:rPr>
        <w:t>часа недељно, 60 часова годишње)</w:t>
      </w: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lastRenderedPageBreak/>
        <w:t>САДРЖАЈИ ПРОГРАМА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w:t>
      </w:r>
      <w:r>
        <w:rPr>
          <w:rFonts w:ascii="Times New Roman CYR" w:hAnsi="Times New Roman CYR" w:cs="Times New Roman CYR"/>
          <w:lang w:val="sr-Cyrl-CS"/>
        </w:rPr>
        <w:t xml:space="preserve"> РЕЧЕНИЦА</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Адвербијалне клаузе</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а) узрочна</w:t>
      </w:r>
    </w:p>
    <w:p w:rsidR="0018381E" w:rsidRDefault="0018381E" w:rsidP="0018381E">
      <w:pPr>
        <w:widowControl w:val="0"/>
        <w:autoSpaceDE w:val="0"/>
        <w:autoSpaceDN w:val="0"/>
        <w:adjustRightInd w:val="0"/>
        <w:ind w:firstLine="720"/>
      </w:pPr>
      <w:r>
        <w:t>Since we live by the river we can swim every day.</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намерна</w:t>
      </w:r>
    </w:p>
    <w:p w:rsidR="0018381E" w:rsidRDefault="0018381E" w:rsidP="0018381E">
      <w:pPr>
        <w:widowControl w:val="0"/>
        <w:autoSpaceDE w:val="0"/>
        <w:autoSpaceDN w:val="0"/>
        <w:adjustRightInd w:val="0"/>
        <w:ind w:firstLine="720"/>
      </w:pPr>
      <w:r>
        <w:t xml:space="preserve">He left early in order to catch the </w:t>
      </w:r>
      <w:r>
        <w:rPr>
          <w:rFonts w:ascii="Times New Roman CYR" w:hAnsi="Times New Roman CYR" w:cs="Times New Roman CYR"/>
          <w:lang w:val="sr-Cyrl-CS"/>
        </w:rPr>
        <w:t xml:space="preserve">5 </w:t>
      </w:r>
      <w:r>
        <w:t>o' clock bus.</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Скраћивање клауза (Р)</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ru-RU"/>
        </w:rPr>
        <w:t xml:space="preserve">а) </w:t>
      </w:r>
      <w:r>
        <w:rPr>
          <w:rFonts w:ascii="Times New Roman CYR" w:hAnsi="Times New Roman CYR" w:cs="Times New Roman CYR"/>
          <w:lang w:val="sr-Cyrl-CS"/>
        </w:rPr>
        <w:t>временских клауза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(As I was) coming home I met an old friend of mine.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After I have done my homework I went out for a walk. </w:t>
      </w:r>
    </w:p>
    <w:p w:rsidR="0018381E" w:rsidRDefault="0018381E" w:rsidP="0018381E">
      <w:pPr>
        <w:widowControl w:val="0"/>
        <w:autoSpaceDE w:val="0"/>
        <w:autoSpaceDN w:val="0"/>
        <w:adjustRightInd w:val="0"/>
        <w:ind w:firstLine="720"/>
      </w:pPr>
      <w:r>
        <w:t>Having done my homework I went out for a walk.</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релативних к лауза</w:t>
      </w:r>
    </w:p>
    <w:p w:rsidR="0018381E" w:rsidRDefault="0018381E" w:rsidP="0018381E">
      <w:pPr>
        <w:widowControl w:val="0"/>
        <w:autoSpaceDE w:val="0"/>
        <w:autoSpaceDN w:val="0"/>
        <w:adjustRightInd w:val="0"/>
        <w:ind w:firstLine="720"/>
      </w:pPr>
      <w:r>
        <w:t>The man (who is) sitting next to her is my best friend.</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t>II</w:t>
      </w:r>
      <w:r>
        <w:rPr>
          <w:rFonts w:ascii="Times New Roman CYR" w:hAnsi="Times New Roman CYR" w:cs="Times New Roman CYR"/>
          <w:lang w:val="sr-Cyrl-CS"/>
        </w:rPr>
        <w:t xml:space="preserve"> ИМЕНИЧКА ГРУПА</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1. Члан</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Преглед употребе члана</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 Члан испред властитих имена</w:t>
      </w:r>
    </w:p>
    <w:p w:rsidR="0018381E" w:rsidRDefault="0018381E" w:rsidP="0018381E">
      <w:pPr>
        <w:widowControl w:val="0"/>
        <w:autoSpaceDE w:val="0"/>
        <w:autoSpaceDN w:val="0"/>
        <w:adjustRightInd w:val="0"/>
        <w:ind w:firstLine="720"/>
      </w:pPr>
      <w:r>
        <w:t>A Mr Smith is waiting for you. Is this the Mary we met last night</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Одређени члан уз делове тела (у пасиву и после предлога) </w:t>
      </w:r>
    </w:p>
    <w:p w:rsidR="0018381E" w:rsidRPr="00AC165D" w:rsidRDefault="0018381E" w:rsidP="0018381E">
      <w:pPr>
        <w:widowControl w:val="0"/>
        <w:autoSpaceDE w:val="0"/>
        <w:autoSpaceDN w:val="0"/>
        <w:adjustRightInd w:val="0"/>
        <w:ind w:firstLine="720"/>
        <w:rPr>
          <w:rFonts w:ascii="Times New Roman CYR" w:hAnsi="Times New Roman CYR" w:cs="Times New Roman CYR"/>
        </w:rPr>
      </w:pPr>
      <w:r>
        <w:t>She was red in the face. He</w:t>
      </w:r>
      <w:r w:rsidRPr="00AC165D">
        <w:rPr>
          <w:rFonts w:ascii="Times New Roman CYR" w:hAnsi="Times New Roman CYR" w:cs="Times New Roman CYR"/>
        </w:rPr>
        <w:t xml:space="preserve"> </w:t>
      </w:r>
      <w:r>
        <w:t>was</w:t>
      </w:r>
      <w:r w:rsidRPr="00AC165D">
        <w:rPr>
          <w:rFonts w:ascii="Times New Roman CYR" w:hAnsi="Times New Roman CYR" w:cs="Times New Roman CYR"/>
        </w:rPr>
        <w:t xml:space="preserve"> </w:t>
      </w:r>
      <w:r>
        <w:t>wounded</w:t>
      </w:r>
      <w:r w:rsidRPr="00AC165D">
        <w:rPr>
          <w:rFonts w:ascii="Times New Roman CYR" w:hAnsi="Times New Roman CYR" w:cs="Times New Roman CYR"/>
        </w:rPr>
        <w:t xml:space="preserve"> </w:t>
      </w:r>
      <w:r>
        <w:t>in</w:t>
      </w:r>
      <w:r w:rsidRPr="00AC165D">
        <w:rPr>
          <w:rFonts w:ascii="Times New Roman CYR" w:hAnsi="Times New Roman CYR" w:cs="Times New Roman CYR"/>
        </w:rPr>
        <w:t xml:space="preserve"> </w:t>
      </w:r>
      <w:r>
        <w:t>the</w:t>
      </w:r>
      <w:r w:rsidRPr="00AC165D">
        <w:rPr>
          <w:rFonts w:ascii="Times New Roman CYR" w:hAnsi="Times New Roman CYR" w:cs="Times New Roman CYR"/>
        </w:rPr>
        <w:t xml:space="preserve"> </w:t>
      </w:r>
      <w:r>
        <w:t>leg</w:t>
      </w:r>
      <w:r w:rsidRPr="00AC165D">
        <w:rPr>
          <w:rFonts w:ascii="Times New Roman CYR" w:hAnsi="Times New Roman CYR" w:cs="Times New Roman CYR"/>
        </w:rPr>
        <w:t>.</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2. Именице</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Обнављање, утврђивање и систематизација множине именица и слагања именице са глаголом</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Множина именица страног порекла (Р)</w:t>
      </w:r>
    </w:p>
    <w:p w:rsidR="0018381E" w:rsidRDefault="0018381E" w:rsidP="0018381E">
      <w:pPr>
        <w:widowControl w:val="0"/>
        <w:autoSpaceDE w:val="0"/>
        <w:autoSpaceDN w:val="0"/>
        <w:adjustRightInd w:val="0"/>
        <w:ind w:firstLine="720"/>
      </w:pPr>
      <w:r>
        <w:t xml:space="preserve">analysis/analyses, datum/data, formula/formulae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3. Заменички облици</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а) Заменице</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 Неодређена лична заменица </w:t>
      </w:r>
      <w:r>
        <w:t>ONE</w:t>
      </w:r>
      <w:r w:rsidRPr="00AC165D">
        <w:rPr>
          <w:lang w:val="ru-RU"/>
        </w:rPr>
        <w:t xml:space="preserve"> – </w:t>
      </w:r>
      <w:r>
        <w:t>PROP</w:t>
      </w:r>
      <w:r w:rsidRPr="00AC165D">
        <w:rPr>
          <w:lang w:val="ru-RU"/>
        </w:rPr>
        <w:t xml:space="preserve"> </w:t>
      </w:r>
      <w:r>
        <w:t>ONE</w:t>
      </w:r>
      <w:r w:rsidRPr="00AC165D">
        <w:rPr>
          <w:lang w:val="ru-RU"/>
        </w:rPr>
        <w:t xml:space="preserve"> </w:t>
      </w:r>
    </w:p>
    <w:p w:rsidR="0018381E" w:rsidRDefault="0018381E" w:rsidP="0018381E">
      <w:pPr>
        <w:widowControl w:val="0"/>
        <w:autoSpaceDE w:val="0"/>
        <w:autoSpaceDN w:val="0"/>
        <w:adjustRightInd w:val="0"/>
        <w:ind w:firstLine="720"/>
      </w:pPr>
      <w:r>
        <w:t>There are expensive shoes and there are cheap ones.</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Детерминатори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Обнављање и утврђивање  </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AC165D"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4. Придеви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Обнављање и утврђивање употребе и поређења придева </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Латински компаратив (Р) </w:t>
      </w:r>
    </w:p>
    <w:p w:rsidR="0018381E" w:rsidRDefault="0018381E" w:rsidP="0018381E">
      <w:pPr>
        <w:widowControl w:val="0"/>
        <w:autoSpaceDE w:val="0"/>
        <w:autoSpaceDN w:val="0"/>
        <w:adjustRightInd w:val="0"/>
        <w:ind w:firstLine="720"/>
      </w:pPr>
      <w:r>
        <w:t>prior to, inferior to, superior to Silk is superior in quality to nylon.</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5. Бројеви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Употреба редних бројева </w:t>
      </w:r>
    </w:p>
    <w:p w:rsidR="0018381E" w:rsidRPr="00AC165D"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Бројеви у функцији именице</w:t>
      </w:r>
    </w:p>
    <w:p w:rsidR="0018381E" w:rsidRPr="00AC165D" w:rsidRDefault="0018381E" w:rsidP="0018381E">
      <w:pPr>
        <w:widowControl w:val="0"/>
        <w:autoSpaceDE w:val="0"/>
        <w:autoSpaceDN w:val="0"/>
        <w:adjustRightInd w:val="0"/>
        <w:ind w:firstLine="720"/>
        <w:rPr>
          <w:rFonts w:ascii="Times New Roman CYR" w:hAnsi="Times New Roman CYR" w:cs="Times New Roman CYR"/>
        </w:rPr>
      </w:pPr>
      <w:r>
        <w:t xml:space="preserve">Hundreds of people were hurt in the earthquake.  </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sr-Cyrl-CS"/>
        </w:rPr>
      </w:pPr>
    </w:p>
    <w:p w:rsidR="0018381E" w:rsidRPr="00AC165D" w:rsidRDefault="0018381E" w:rsidP="0018381E">
      <w:pPr>
        <w:widowControl w:val="0"/>
        <w:autoSpaceDE w:val="0"/>
        <w:autoSpaceDN w:val="0"/>
        <w:adjustRightInd w:val="0"/>
        <w:jc w:val="center"/>
        <w:rPr>
          <w:lang w:val="ru-RU"/>
        </w:rPr>
      </w:pPr>
      <w:r>
        <w:t>III</w:t>
      </w:r>
      <w:r>
        <w:rPr>
          <w:rFonts w:ascii="Times New Roman CYR" w:hAnsi="Times New Roman CYR" w:cs="Times New Roman CYR"/>
          <w:lang w:val="sr-Cyrl-CS"/>
        </w:rPr>
        <w:t xml:space="preserve"> ГЛАГОЛСКАГРУПА</w:t>
      </w:r>
    </w:p>
    <w:p w:rsidR="0018381E" w:rsidRPr="00AC165D"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lastRenderedPageBreak/>
        <w:t>1.</w:t>
      </w:r>
      <w:r>
        <w:rPr>
          <w:rFonts w:ascii="Times New Roman CYR" w:hAnsi="Times New Roman CYR" w:cs="Times New Roman CYR"/>
          <w:lang w:val="ru-RU"/>
        </w:rPr>
        <w:t xml:space="preserve"> </w:t>
      </w:r>
      <w:r>
        <w:rPr>
          <w:rFonts w:ascii="Times New Roman CYR" w:hAnsi="Times New Roman CYR" w:cs="Times New Roman CYR"/>
          <w:lang w:val="sr-Cyrl-CS"/>
        </w:rPr>
        <w:t>Глаголи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xml:space="preserve">– Време и аспект </w:t>
      </w:r>
      <w:r>
        <w:rPr>
          <w:lang w:val="sr-Cyrl-CS"/>
        </w:rPr>
        <w:t xml:space="preserve">– </w:t>
      </w:r>
      <w:r>
        <w:rPr>
          <w:rFonts w:ascii="Times New Roman CYR" w:hAnsi="Times New Roman CYR" w:cs="Times New Roman CYR"/>
          <w:lang w:val="sr-Cyrl-CS"/>
        </w:rPr>
        <w:t xml:space="preserve">обнављање                                                         </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–Инфинитив  </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а) после упитних речи</w:t>
      </w:r>
    </w:p>
    <w:p w:rsidR="0018381E" w:rsidRDefault="0018381E" w:rsidP="0018381E">
      <w:pPr>
        <w:widowControl w:val="0"/>
        <w:autoSpaceDE w:val="0"/>
        <w:autoSpaceDN w:val="0"/>
        <w:adjustRightInd w:val="0"/>
        <w:ind w:firstLine="720"/>
      </w:pPr>
      <w:r>
        <w:t>I</w:t>
      </w:r>
      <w:r>
        <w:rPr>
          <w:rFonts w:ascii="Times New Roman CYR" w:hAnsi="Times New Roman CYR" w:cs="Times New Roman CYR"/>
          <w:lang w:val="sr-Cyrl-CS"/>
        </w:rPr>
        <w:t xml:space="preserve"> </w:t>
      </w:r>
      <w:r>
        <w:t>don't know how to solve the problem. I've no idea which bus to take.</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б</w:t>
      </w:r>
      <w:r>
        <w:rPr>
          <w:lang w:val="sr-Cyrl-CS"/>
        </w:rPr>
        <w:t xml:space="preserve">) </w:t>
      </w:r>
      <w:r>
        <w:rPr>
          <w:rFonts w:ascii="Times New Roman CYR" w:hAnsi="Times New Roman CYR" w:cs="Times New Roman CYR"/>
          <w:lang w:val="sr-Cyrl-CS"/>
        </w:rPr>
        <w:t>после придева (Р)</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 xml:space="preserve">I am glad to have met you. This bag is too heavy to carry. </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в) </w:t>
      </w:r>
      <w:r>
        <w:t xml:space="preserve">BE </w:t>
      </w:r>
      <w:r>
        <w:rPr>
          <w:rFonts w:ascii="Times New Roman CYR" w:hAnsi="Times New Roman CYR" w:cs="Times New Roman CYR"/>
          <w:lang w:val="sr-Cyrl-CS"/>
        </w:rPr>
        <w:t xml:space="preserve">+ </w:t>
      </w:r>
      <w:r>
        <w:t>infinitive</w:t>
      </w:r>
    </w:p>
    <w:p w:rsidR="0018381E" w:rsidRDefault="0018381E" w:rsidP="0018381E">
      <w:pPr>
        <w:widowControl w:val="0"/>
        <w:autoSpaceDE w:val="0"/>
        <w:autoSpaceDN w:val="0"/>
        <w:adjustRightInd w:val="0"/>
        <w:ind w:firstLine="720"/>
      </w:pPr>
      <w:r>
        <w:t xml:space="preserve">The train is to leave at </w:t>
      </w:r>
      <w:r>
        <w:rPr>
          <w:rFonts w:ascii="Times New Roman CYR" w:hAnsi="Times New Roman CYR" w:cs="Times New Roman CYR"/>
          <w:lang w:val="sr-Cyrl-CS"/>
        </w:rPr>
        <w:t xml:space="preserve">9.15. </w:t>
      </w:r>
      <w:r>
        <w:t>The two leaders are to meet in Moscow.</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г</w:t>
      </w:r>
      <w:r>
        <w:t xml:space="preserve">) BE ABOUT </w:t>
      </w:r>
      <w:r>
        <w:rPr>
          <w:rFonts w:ascii="Times New Roman CYR" w:hAnsi="Times New Roman CYR" w:cs="Times New Roman CYR"/>
          <w:lang w:val="sr-Cyrl-CS"/>
        </w:rPr>
        <w:t xml:space="preserve">+ </w:t>
      </w:r>
      <w:r>
        <w:t>infinitive</w:t>
      </w:r>
    </w:p>
    <w:p w:rsidR="0018381E" w:rsidRDefault="0018381E" w:rsidP="0018381E">
      <w:pPr>
        <w:widowControl w:val="0"/>
        <w:autoSpaceDE w:val="0"/>
        <w:autoSpaceDN w:val="0"/>
        <w:adjustRightInd w:val="0"/>
        <w:ind w:firstLine="720"/>
      </w:pPr>
      <w:r>
        <w:t>The plane is about to take off</w:t>
      </w:r>
      <w:r>
        <w:rPr>
          <w:rFonts w:ascii="Times New Roman CYR" w:hAnsi="Times New Roman CYR" w:cs="Times New Roman CYR"/>
          <w:lang w:val="sr-Cyrl-CS"/>
        </w:rPr>
        <w:t xml:space="preserve">. </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 Пасивне конструкције</w:t>
      </w:r>
    </w:p>
    <w:p w:rsidR="0018381E" w:rsidRPr="00AC165D" w:rsidRDefault="0018381E" w:rsidP="0018381E">
      <w:pPr>
        <w:widowControl w:val="0"/>
        <w:autoSpaceDE w:val="0"/>
        <w:autoSpaceDN w:val="0"/>
        <w:adjustRightInd w:val="0"/>
        <w:ind w:firstLine="720"/>
      </w:pPr>
      <w:r>
        <w:rPr>
          <w:rFonts w:ascii="Times New Roman CYR" w:hAnsi="Times New Roman CYR" w:cs="Times New Roman CYR"/>
          <w:lang w:val="sr-Cyrl-CS"/>
        </w:rPr>
        <w:t>– Обнављање и утврђивање</w:t>
      </w:r>
    </w:p>
    <w:p w:rsidR="0018381E" w:rsidRDefault="0018381E" w:rsidP="0018381E">
      <w:pPr>
        <w:widowControl w:val="0"/>
        <w:autoSpaceDE w:val="0"/>
        <w:autoSpaceDN w:val="0"/>
        <w:adjustRightInd w:val="0"/>
        <w:ind w:firstLine="720"/>
      </w:pPr>
      <w:r>
        <w:rPr>
          <w:rFonts w:ascii="Times New Roman CYR" w:hAnsi="Times New Roman CYR" w:cs="Times New Roman CYR"/>
          <w:lang w:val="sr-Cyrl-CS"/>
        </w:rPr>
        <w:t xml:space="preserve">– </w:t>
      </w:r>
      <w:r>
        <w:t xml:space="preserve">IT + passive verb </w:t>
      </w:r>
      <w:r>
        <w:rPr>
          <w:rFonts w:ascii="Times New Roman CYR" w:hAnsi="Times New Roman CYR" w:cs="Times New Roman CYR"/>
          <w:lang w:val="sr-Cyrl-CS"/>
        </w:rPr>
        <w:t xml:space="preserve">+ </w:t>
      </w:r>
      <w:r>
        <w:t>clause</w:t>
      </w:r>
    </w:p>
    <w:p w:rsidR="0018381E" w:rsidRPr="00EF6E2E" w:rsidRDefault="0018381E" w:rsidP="0018381E">
      <w:pPr>
        <w:widowControl w:val="0"/>
        <w:autoSpaceDE w:val="0"/>
        <w:autoSpaceDN w:val="0"/>
        <w:adjustRightInd w:val="0"/>
        <w:ind w:firstLine="720"/>
        <w:rPr>
          <w:rFonts w:ascii="Times New Roman CYR" w:hAnsi="Times New Roman CYR" w:cs="Times New Roman CYR"/>
        </w:rPr>
      </w:pPr>
      <w:r>
        <w:t>It is said that... It</w:t>
      </w:r>
      <w:r w:rsidRPr="00EF6E2E">
        <w:rPr>
          <w:rFonts w:ascii="Times New Roman CYR" w:hAnsi="Times New Roman CYR" w:cs="Times New Roman CYR"/>
        </w:rPr>
        <w:t xml:space="preserve"> </w:t>
      </w:r>
      <w:r>
        <w:t>was</w:t>
      </w:r>
      <w:r w:rsidRPr="00EF6E2E">
        <w:rPr>
          <w:rFonts w:ascii="Times New Roman CYR" w:hAnsi="Times New Roman CYR" w:cs="Times New Roman CYR"/>
        </w:rPr>
        <w:t xml:space="preserve"> </w:t>
      </w:r>
      <w:r>
        <w:t>decided</w:t>
      </w:r>
      <w:r w:rsidRPr="00EF6E2E">
        <w:rPr>
          <w:rFonts w:ascii="Times New Roman CYR" w:hAnsi="Times New Roman CYR" w:cs="Times New Roman CYR"/>
        </w:rPr>
        <w:t xml:space="preserve"> </w:t>
      </w:r>
      <w:r>
        <w:t>to</w:t>
      </w:r>
      <w:r w:rsidRPr="00EF6E2E">
        <w:rPr>
          <w:rFonts w:ascii="Times New Roman CYR" w:hAnsi="Times New Roman CYR" w:cs="Times New Roman CYR"/>
        </w:rPr>
        <w:t>...</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 Двочлани глаголи (фразални и предлошки)</w:t>
      </w:r>
    </w:p>
    <w:p w:rsidR="0018381E" w:rsidRDefault="0018381E" w:rsidP="0018381E">
      <w:pPr>
        <w:widowControl w:val="0"/>
        <w:autoSpaceDE w:val="0"/>
        <w:autoSpaceDN w:val="0"/>
        <w:adjustRightInd w:val="0"/>
        <w:ind w:firstLine="720"/>
      </w:pPr>
      <w:r>
        <w:t xml:space="preserve">look up, live down, call up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2. Прилози</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 xml:space="preserve">Обнављање и систематизација врсте прилога и места прилога у реченици.                                                                                                  </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jc w:val="center"/>
        <w:rPr>
          <w:lang w:val="ru-RU"/>
        </w:rPr>
      </w:pPr>
      <w:r>
        <w:rPr>
          <w:rFonts w:ascii="Times New Roman CYR" w:hAnsi="Times New Roman CYR" w:cs="Times New Roman CYR"/>
          <w:lang w:val="sr-Cyrl-CS"/>
        </w:rPr>
        <w:t>3. Предлози</w:t>
      </w:r>
    </w:p>
    <w:p w:rsidR="0018381E" w:rsidRDefault="0018381E" w:rsidP="0018381E">
      <w:pPr>
        <w:widowControl w:val="0"/>
        <w:autoSpaceDE w:val="0"/>
        <w:autoSpaceDN w:val="0"/>
        <w:adjustRightInd w:val="0"/>
        <w:ind w:firstLine="720"/>
        <w:rPr>
          <w:lang w:val="ru-RU"/>
        </w:rPr>
      </w:pPr>
      <w:r>
        <w:rPr>
          <w:rFonts w:ascii="Times New Roman CYR" w:hAnsi="Times New Roman CYR" w:cs="Times New Roman CYR"/>
          <w:lang w:val="sr-Cyrl-CS"/>
        </w:rPr>
        <w:t>Систематизација предлога за време, правац кретања, место и начин.</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IV</w:t>
      </w:r>
      <w:r>
        <w:rPr>
          <w:rFonts w:ascii="Times New Roman CYR" w:hAnsi="Times New Roman CYR" w:cs="Times New Roman CYR"/>
          <w:lang w:val="sr-Cyrl-CS"/>
        </w:rPr>
        <w:t xml:space="preserve"> ГРАЂЕЊЕ РЕЧИ</w:t>
      </w:r>
    </w:p>
    <w:p w:rsidR="0018381E" w:rsidRPr="00D80467" w:rsidRDefault="0018381E" w:rsidP="0018381E">
      <w:pPr>
        <w:widowControl w:val="0"/>
        <w:autoSpaceDE w:val="0"/>
        <w:autoSpaceDN w:val="0"/>
        <w:adjustRightInd w:val="0"/>
        <w:ind w:firstLine="720"/>
        <w:rPr>
          <w:lang w:val="sr-Cyrl-CS"/>
        </w:rPr>
      </w:pPr>
      <w:r>
        <w:rPr>
          <w:rFonts w:ascii="Times New Roman CYR" w:hAnsi="Times New Roman CYR" w:cs="Times New Roman CYR"/>
          <w:lang w:val="sr-Cyrl-CS"/>
        </w:rPr>
        <w:t>Грађење</w:t>
      </w:r>
      <w:r>
        <w:rPr>
          <w:lang w:val="sr-Cyrl-CS"/>
        </w:rPr>
        <w:t xml:space="preserve"> </w:t>
      </w:r>
      <w:r>
        <w:rPr>
          <w:rFonts w:ascii="Times New Roman CYR" w:hAnsi="Times New Roman CYR" w:cs="Times New Roman CYR"/>
          <w:lang w:val="sr-Cyrl-CS"/>
        </w:rPr>
        <w:t>сложеница и деминутива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t>break</w:t>
      </w:r>
      <w:r w:rsidRPr="00D80467">
        <w:rPr>
          <w:lang w:val="sr-Cyrl-CS"/>
        </w:rPr>
        <w:t>–</w:t>
      </w:r>
      <w:r>
        <w:t>down</w:t>
      </w:r>
      <w:r w:rsidRPr="00D80467">
        <w:rPr>
          <w:lang w:val="sr-Cyrl-CS"/>
        </w:rPr>
        <w:t xml:space="preserve">, </w:t>
      </w:r>
      <w:r>
        <w:t>ironing</w:t>
      </w:r>
      <w:r w:rsidRPr="00D80467">
        <w:rPr>
          <w:lang w:val="sr-Cyrl-CS"/>
        </w:rPr>
        <w:t>–</w:t>
      </w:r>
      <w:r>
        <w:t>board</w:t>
      </w:r>
      <w:r w:rsidRPr="00D80467">
        <w:rPr>
          <w:lang w:val="sr-Cyrl-CS"/>
        </w:rPr>
        <w:t xml:space="preserve">, </w:t>
      </w:r>
      <w:r>
        <w:t>humming</w:t>
      </w:r>
      <w:r w:rsidRPr="00D80467">
        <w:rPr>
          <w:lang w:val="sr-Cyrl-CS"/>
        </w:rPr>
        <w:t>–</w:t>
      </w:r>
      <w:r>
        <w:t>bird</w:t>
      </w:r>
      <w:r w:rsidRPr="00D80467">
        <w:rPr>
          <w:lang w:val="sr-Cyrl-CS"/>
        </w:rPr>
        <w:t xml:space="preserve">, </w:t>
      </w:r>
      <w:r>
        <w:rPr>
          <w:rFonts w:ascii="Times New Roman CYR" w:hAnsi="Times New Roman CYR" w:cs="Times New Roman CYR"/>
          <w:lang w:val="sr-Cyrl-CS"/>
        </w:rPr>
        <w:t xml:space="preserve">и Др.; </w:t>
      </w:r>
      <w:r>
        <w:t>leaflet</w:t>
      </w:r>
      <w:r w:rsidRPr="00D80467">
        <w:rPr>
          <w:lang w:val="sr-Cyrl-CS"/>
        </w:rPr>
        <w:t xml:space="preserve">, </w:t>
      </w:r>
      <w:r>
        <w:t>gosling</w:t>
      </w:r>
      <w:r w:rsidRPr="00D80467">
        <w:rPr>
          <w:lang w:val="sr-Cyrl-CS"/>
        </w:rPr>
        <w:t xml:space="preserve"> </w:t>
      </w:r>
      <w:r>
        <w:rPr>
          <w:rFonts w:ascii="Times New Roman CYR" w:hAnsi="Times New Roman CYR" w:cs="Times New Roman CYR"/>
          <w:lang w:val="sr-Cyrl-CS"/>
        </w:rPr>
        <w:t>и др.</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V</w:t>
      </w:r>
      <w:r>
        <w:rPr>
          <w:rFonts w:ascii="Times New Roman CYR" w:hAnsi="Times New Roman CYR" w:cs="Times New Roman CYR"/>
          <w:lang w:val="sr-Cyrl-CS"/>
        </w:rPr>
        <w:t>. ЛЕКСИКОЛОГИЈА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Идиоми</w:t>
      </w:r>
      <w:r>
        <w:rPr>
          <w:lang w:val="sr-Cyrl-CS"/>
        </w:rPr>
        <w:t xml:space="preserve"> </w:t>
      </w:r>
      <w:r>
        <w:rPr>
          <w:rFonts w:ascii="Times New Roman CYR" w:hAnsi="Times New Roman CYR" w:cs="Times New Roman CYR"/>
          <w:lang w:val="sr-Cyrl-CS"/>
        </w:rPr>
        <w:t>и</w:t>
      </w:r>
      <w:r>
        <w:rPr>
          <w:lang w:val="sr-Cyrl-CS"/>
        </w:rPr>
        <w:t xml:space="preserve"> </w:t>
      </w:r>
      <w:r>
        <w:rPr>
          <w:rFonts w:ascii="Times New Roman CYR" w:hAnsi="Times New Roman CYR" w:cs="Times New Roman CYR"/>
          <w:lang w:val="sr-Cyrl-CS"/>
        </w:rPr>
        <w:t xml:space="preserve">фразе </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Default="0018381E" w:rsidP="0018381E">
      <w:pPr>
        <w:widowControl w:val="0"/>
        <w:autoSpaceDE w:val="0"/>
        <w:autoSpaceDN w:val="0"/>
        <w:adjustRightInd w:val="0"/>
        <w:jc w:val="center"/>
        <w:rPr>
          <w:rFonts w:ascii="Times New Roman CYR" w:hAnsi="Times New Roman CYR" w:cs="Times New Roman CYR"/>
          <w:lang w:val="sr-Cyrl-CS"/>
        </w:rPr>
      </w:pPr>
      <w:r>
        <w:t>VI</w:t>
      </w:r>
      <w:r>
        <w:rPr>
          <w:rFonts w:ascii="Times New Roman CYR" w:hAnsi="Times New Roman CYR" w:cs="Times New Roman CYR"/>
          <w:lang w:val="sr-Cyrl-CS"/>
        </w:rPr>
        <w:t xml:space="preserve"> ЛЕКСИКОГРАФИ ЈА</w:t>
      </w:r>
    </w:p>
    <w:p w:rsidR="0018381E" w:rsidRDefault="0018381E" w:rsidP="0018381E">
      <w:pPr>
        <w:widowControl w:val="0"/>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Енциклопедијски речници (општи и посебни)</w:t>
      </w:r>
    </w:p>
    <w:p w:rsidR="0018381E" w:rsidRDefault="0018381E" w:rsidP="0018381E">
      <w:pPr>
        <w:widowControl w:val="0"/>
        <w:autoSpaceDE w:val="0"/>
        <w:autoSpaceDN w:val="0"/>
        <w:adjustRightInd w:val="0"/>
        <w:rPr>
          <w:rFonts w:ascii="Times New Roman CYR" w:hAnsi="Times New Roman CYR" w:cs="Times New Roman CYR"/>
          <w:lang w:val="sr-Cyrl-CS"/>
        </w:rPr>
      </w:pPr>
    </w:p>
    <w:p w:rsidR="0018381E" w:rsidRPr="00446944" w:rsidRDefault="0018381E" w:rsidP="0018381E">
      <w:pPr>
        <w:widowControl w:val="0"/>
        <w:shd w:val="clear" w:color="auto" w:fill="FFFFFF"/>
        <w:autoSpaceDE w:val="0"/>
        <w:autoSpaceDN w:val="0"/>
        <w:adjustRightInd w:val="0"/>
        <w:jc w:val="center"/>
        <w:rPr>
          <w:bCs/>
          <w:lang w:val="ru-RU"/>
        </w:rPr>
      </w:pPr>
      <w:r w:rsidRPr="00446944">
        <w:rPr>
          <w:rFonts w:ascii="Times New Roman CYR" w:hAnsi="Times New Roman CYR" w:cs="Times New Roman CYR"/>
          <w:bCs/>
          <w:lang w:val="sr-Cyrl-CS"/>
        </w:rPr>
        <w:t>НАЧИН ОСТВАРИВАЊА ПРОГРАМА (УПУТСТВО)</w:t>
      </w:r>
    </w:p>
    <w:p w:rsidR="0018381E" w:rsidRDefault="0018381E" w:rsidP="0018381E">
      <w:pPr>
        <w:widowControl w:val="0"/>
        <w:shd w:val="clear" w:color="auto" w:fill="FFFFFF"/>
        <w:autoSpaceDE w:val="0"/>
        <w:autoSpaceDN w:val="0"/>
        <w:adjustRightInd w:val="0"/>
        <w:rPr>
          <w:rFonts w:ascii="Times New Roman CYR" w:hAnsi="Times New Roman CYR" w:cs="Times New Roman CYR"/>
          <w:lang w:val="sr-Cyrl-CS"/>
        </w:rPr>
      </w:pP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Објашњења програма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Предложени програм првог страног језика представља наставак програма основне школе и са њим чини целину.</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Програм је намењен ученицима свих стручних школа у четворогодишњем трајању и обезбеђује континуитет учења оног страног језика који је ученик започет</w:t>
      </w:r>
      <w:r>
        <w:rPr>
          <w:lang w:val="sr-Cyrl-CS"/>
        </w:rPr>
        <w:t xml:space="preserve"> </w:t>
      </w:r>
      <w:r>
        <w:rPr>
          <w:rFonts w:ascii="Times New Roman CYR" w:hAnsi="Times New Roman CYR" w:cs="Times New Roman CYR"/>
          <w:lang w:val="sr-Cyrl-CS"/>
        </w:rPr>
        <w:t>у основној школи.</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Структуру програма чине:</w:t>
      </w:r>
    </w:p>
    <w:p w:rsidR="0018381E" w:rsidRDefault="0018381E" w:rsidP="0018381E">
      <w:pPr>
        <w:widowControl w:val="0"/>
        <w:shd w:val="clear" w:color="auto" w:fill="FFFFFF"/>
        <w:tabs>
          <w:tab w:val="left" w:pos="480"/>
        </w:tabs>
        <w:autoSpaceDE w:val="0"/>
        <w:autoSpaceDN w:val="0"/>
        <w:adjustRightInd w:val="0"/>
        <w:ind w:firstLine="720"/>
        <w:rPr>
          <w:rFonts w:ascii="Times New Roman CYR" w:hAnsi="Times New Roman CYR" w:cs="Times New Roman CYR"/>
          <w:lang w:val="ru-RU"/>
        </w:rPr>
      </w:pPr>
      <w:r>
        <w:rPr>
          <w:rFonts w:ascii="Times New Roman CYR" w:hAnsi="Times New Roman CYR" w:cs="Times New Roman CYR"/>
          <w:lang w:val="sr-Cyrl-CS"/>
        </w:rPr>
        <w:t>а)</w:t>
      </w:r>
      <w:r w:rsidRPr="000E6DEC">
        <w:rPr>
          <w:rFonts w:ascii="Times New Roman CYR" w:hAnsi="Times New Roman CYR" w:cs="Times New Roman CYR"/>
          <w:lang w:val="ru-RU"/>
        </w:rPr>
        <w:t xml:space="preserve"> </w:t>
      </w:r>
      <w:r>
        <w:rPr>
          <w:rFonts w:ascii="Times New Roman CYR" w:hAnsi="Times New Roman CYR" w:cs="Times New Roman CYR"/>
          <w:lang w:val="sr-Cyrl-CS"/>
        </w:rPr>
        <w:t>захтеви и садржаји који су готово идентични са захтевима и</w:t>
      </w:r>
      <w:r w:rsidRPr="000E6DEC">
        <w:rPr>
          <w:rFonts w:ascii="Times New Roman CYR" w:hAnsi="Times New Roman CYR" w:cs="Times New Roman CYR"/>
          <w:lang w:val="ru-RU"/>
        </w:rPr>
        <w:t xml:space="preserve"> </w:t>
      </w:r>
      <w:r>
        <w:rPr>
          <w:rFonts w:ascii="Times New Roman CYR" w:hAnsi="Times New Roman CYR" w:cs="Times New Roman CYR"/>
          <w:lang w:val="sr-Cyrl-CS"/>
        </w:rPr>
        <w:t>садржајима програма гимназије за природно</w:t>
      </w:r>
      <w:r>
        <w:rPr>
          <w:lang w:val="sr-Cyrl-CS"/>
        </w:rPr>
        <w:t>–</w:t>
      </w:r>
      <w:r>
        <w:rPr>
          <w:rFonts w:ascii="Times New Roman CYR" w:hAnsi="Times New Roman CYR" w:cs="Times New Roman CYR"/>
          <w:lang w:val="sr-Cyrl-CS"/>
        </w:rPr>
        <w:t>математички смер и заједнички за све</w:t>
      </w:r>
      <w:r>
        <w:rPr>
          <w:lang w:val="sr-Cyrl-CS"/>
        </w:rPr>
        <w:t xml:space="preserve"> </w:t>
      </w:r>
      <w:r>
        <w:rPr>
          <w:rFonts w:ascii="Times New Roman CYR" w:hAnsi="Times New Roman CYR" w:cs="Times New Roman CYR"/>
          <w:lang w:val="sr-Cyrl-CS"/>
        </w:rPr>
        <w:t>стране</w:t>
      </w:r>
      <w:r>
        <w:rPr>
          <w:lang w:val="sr-Cyrl-CS"/>
        </w:rPr>
        <w:t xml:space="preserve"> </w:t>
      </w:r>
      <w:r>
        <w:rPr>
          <w:rFonts w:ascii="Times New Roman CYR" w:hAnsi="Times New Roman CYR" w:cs="Times New Roman CYR"/>
          <w:lang w:val="sr-Cyrl-CS"/>
        </w:rPr>
        <w:t>језике</w:t>
      </w:r>
      <w:r>
        <w:rPr>
          <w:lang w:val="sr-Cyrl-CS"/>
        </w:rPr>
        <w:t>.</w:t>
      </w:r>
    </w:p>
    <w:p w:rsidR="0018381E" w:rsidRDefault="0018381E" w:rsidP="0018381E">
      <w:pPr>
        <w:widowControl w:val="0"/>
        <w:shd w:val="clear" w:color="auto" w:fill="FFFFFF"/>
        <w:tabs>
          <w:tab w:val="left" w:pos="480"/>
        </w:tabs>
        <w:autoSpaceDE w:val="0"/>
        <w:autoSpaceDN w:val="0"/>
        <w:adjustRightInd w:val="0"/>
        <w:ind w:firstLine="720"/>
        <w:rPr>
          <w:lang w:val="ru-RU"/>
        </w:rPr>
      </w:pPr>
      <w:r>
        <w:rPr>
          <w:rFonts w:ascii="Times New Roman CYR" w:hAnsi="Times New Roman CYR" w:cs="Times New Roman CYR"/>
          <w:lang w:val="sr-Cyrl-CS"/>
        </w:rPr>
        <w:t>б)</w:t>
      </w:r>
      <w:r w:rsidRPr="000E6DEC">
        <w:rPr>
          <w:rFonts w:ascii="Times New Roman CYR" w:hAnsi="Times New Roman CYR" w:cs="Times New Roman CYR"/>
          <w:lang w:val="ru-RU"/>
        </w:rPr>
        <w:t xml:space="preserve"> </w:t>
      </w:r>
      <w:r>
        <w:rPr>
          <w:rFonts w:ascii="Times New Roman CYR" w:hAnsi="Times New Roman CYR" w:cs="Times New Roman CYR"/>
          <w:lang w:val="sr-Cyrl-CS"/>
        </w:rPr>
        <w:t>захтеви и садржаји који су диференцирани</w:t>
      </w:r>
      <w:r>
        <w:rPr>
          <w:lang w:val="sr-Cyrl-CS"/>
        </w:rPr>
        <w:t xml:space="preserve"> </w:t>
      </w:r>
      <w:r>
        <w:rPr>
          <w:rFonts w:ascii="Times New Roman CYR" w:hAnsi="Times New Roman CYR" w:cs="Times New Roman CYR"/>
          <w:lang w:val="sr-Cyrl-CS"/>
        </w:rPr>
        <w:t>по језицима и према</w:t>
      </w:r>
      <w:r w:rsidRPr="000E6DEC">
        <w:rPr>
          <w:rFonts w:ascii="Times New Roman CYR" w:hAnsi="Times New Roman CYR" w:cs="Times New Roman CYR"/>
          <w:lang w:val="ru-RU"/>
        </w:rPr>
        <w:t xml:space="preserve"> </w:t>
      </w:r>
      <w:r>
        <w:rPr>
          <w:rFonts w:ascii="Times New Roman CYR" w:hAnsi="Times New Roman CYR" w:cs="Times New Roman CYR"/>
          <w:lang w:val="sr-Cyrl-CS"/>
        </w:rPr>
        <w:t>захтевима профила школе.</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 xml:space="preserve">У односу на остваривање циља и задатака, настава страних језика у стручним школама треба да обезбеди да се у току четворогодишњег учења настави са даљим усвајањем општег језика, да ученици упознају основне карактеристике стручног језика и да се на текстовима стручне садржине упућују у коришћење стручних речника и начин изражавања специфичан за ту врсту текстова Имајући ово у виду, за сваки разред је </w:t>
      </w:r>
      <w:r>
        <w:rPr>
          <w:rFonts w:ascii="Times New Roman CYR" w:hAnsi="Times New Roman CYR" w:cs="Times New Roman CYR"/>
          <w:lang w:val="sr-Cyrl-CS"/>
        </w:rPr>
        <w:lastRenderedPageBreak/>
        <w:t>утврђен однос између опште и стручне тематике и он варира у зависности од разреда и недељног фонда часова. Оквирни тематски садржаји за стручну тематику утврђени су у заједничком делу програма, за сваки разред посебно. Стручна тематика у сваком разреду треба да буде усклађена са садржајима стручних предмета.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Програми језика се заснивају на синтаксичкој прогресији, а језички захтеви су формулисани у категоријама дескриптивне граматике са елементима комуникативног приступа Неки захтеви су означени са (Р) што значи да се у датом разреду очекује савладавање само на нивоу разумевања.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 xml:space="preserve">Комуникативне функције су у овом програму добиле посебно место. Наведене су на крају заједничког дела програма и предвиђене су за обраду од </w:t>
      </w:r>
      <w:r>
        <w:t>I</w:t>
      </w:r>
      <w:r>
        <w:rPr>
          <w:rFonts w:ascii="Times New Roman CYR" w:hAnsi="Times New Roman CYR" w:cs="Times New Roman CYR"/>
          <w:lang w:val="ru-RU"/>
        </w:rPr>
        <w:t xml:space="preserve"> </w:t>
      </w:r>
      <w:r>
        <w:rPr>
          <w:rFonts w:ascii="Times New Roman CYR" w:hAnsi="Times New Roman CYR" w:cs="Times New Roman CYR"/>
          <w:lang w:val="sr-Cyrl-CS"/>
        </w:rPr>
        <w:t xml:space="preserve">до </w:t>
      </w:r>
      <w:r>
        <w:t>IV</w:t>
      </w:r>
      <w:r>
        <w:rPr>
          <w:rFonts w:ascii="Times New Roman CYR" w:hAnsi="Times New Roman CYR" w:cs="Times New Roman CYR"/>
          <w:lang w:val="ru-RU"/>
        </w:rPr>
        <w:t xml:space="preserve"> </w:t>
      </w:r>
      <w:r>
        <w:rPr>
          <w:rFonts w:ascii="Times New Roman CYR" w:hAnsi="Times New Roman CYR" w:cs="Times New Roman CYR"/>
          <w:lang w:val="sr-Cyrl-CS"/>
        </w:rPr>
        <w:t>разреда.</w:t>
      </w:r>
      <w:r>
        <w:rPr>
          <w:lang w:val="ru-RU"/>
        </w:rPr>
        <w:t xml:space="preserve"> </w:t>
      </w:r>
      <w:r>
        <w:rPr>
          <w:rFonts w:ascii="Times New Roman CYR" w:hAnsi="Times New Roman CYR" w:cs="Times New Roman CYR"/>
          <w:lang w:val="sr-Cyrl-CS"/>
        </w:rPr>
        <w:t>Број школских писмених задатака одређен је зависно од утврђеног недељног фонда часова</w:t>
      </w:r>
      <w:r>
        <w:rPr>
          <w:lang w:val="sr-Cyrl-CS"/>
        </w:rPr>
        <w:t xml:space="preserve">. </w:t>
      </w:r>
      <w:r>
        <w:rPr>
          <w:rFonts w:ascii="Times New Roman CYR" w:hAnsi="Times New Roman CYR" w:cs="Times New Roman CYR"/>
          <w:lang w:val="sr-Cyrl-CS"/>
        </w:rPr>
        <w:t>Један од њих се може заменити писменом провером објективног типа</w:t>
      </w:r>
      <w:r>
        <w:rPr>
          <w:lang w:val="sr-Cyrl-CS"/>
        </w:rPr>
        <w:t xml:space="preserve">. </w:t>
      </w:r>
      <w:r>
        <w:rPr>
          <w:rFonts w:ascii="Times New Roman CYR" w:hAnsi="Times New Roman CYR" w:cs="Times New Roman CYR"/>
          <w:lang w:val="sr-Cyrl-CS"/>
        </w:rPr>
        <w:t>Провера објективног типа треба да обухвати више аспеката знања ученика (разумевање слушањем, разумевање читањем, примену стеченог знања из граматике и сл.).</w:t>
      </w:r>
    </w:p>
    <w:p w:rsidR="0018381E" w:rsidRDefault="0018381E" w:rsidP="0018381E">
      <w:pPr>
        <w:widowControl w:val="0"/>
        <w:shd w:val="clear" w:color="auto" w:fill="FFFFFF"/>
        <w:autoSpaceDE w:val="0"/>
        <w:autoSpaceDN w:val="0"/>
        <w:adjustRightInd w:val="0"/>
        <w:rPr>
          <w:rFonts w:cs="Times New Roman CYR"/>
          <w:lang w:val="sr-Cyrl-CS"/>
        </w:rPr>
      </w:pP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Начин остваривања програма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Ефикасност остваривања задатака наставе страних језика условљена је активним учешћем сваког ученика у васпитно</w:t>
      </w:r>
      <w:r>
        <w:rPr>
          <w:lang w:val="sr-Cyrl-CS"/>
        </w:rPr>
        <w:t>–</w:t>
      </w:r>
      <w:r>
        <w:rPr>
          <w:rFonts w:ascii="Times New Roman CYR" w:hAnsi="Times New Roman CYR" w:cs="Times New Roman CYR"/>
          <w:lang w:val="sr-Cyrl-CS"/>
        </w:rPr>
        <w:t>образовном процесу и његовом пуном мотивисаношћу за рад. Ово се може постићи коришћењем одговарајућих наставних средстава и облика рада (АВ средства, најразноврснији аутентични материјал који је у складу са програмом и интересовањем ученика, лакши стручни чланци, низови слика, шеме, тонске и видео касете; групни или индивидуални облици рада, рад у паровима и сл.).</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Слушање и говор представљају наизменичне активности у споразумевању, стога је веома важно да сваки ученик подједнако добро савлада оба ова умења. То се постиже разгранатим</w:t>
      </w:r>
      <w:r>
        <w:rPr>
          <w:lang w:val="sr-Cyrl-CS"/>
        </w:rPr>
        <w:t xml:space="preserve"> </w:t>
      </w:r>
      <w:r>
        <w:rPr>
          <w:rFonts w:ascii="Times New Roman CYR" w:hAnsi="Times New Roman CYR" w:cs="Times New Roman CYR"/>
          <w:lang w:val="sr-Cyrl-CS"/>
        </w:rPr>
        <w:t>системом вежби, почев од вежби постављања питања и давања одговора, припремања дијалога, дијалошких облика усмереног и слободног разговора, вођења интервјуа, репродуковања и резимирања било одслушаног или прочитаног текста, оспособљавања за преношење и тумачење примљене поруке до вежби из примењене граматике ради систематизације усвојене граматичке грађе. При овако организованом раду, наставник је водитељ, организатор и координатор.</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Поред наведених усмених облика рада препоручују се и различити облици писмених вежби: диктат познатог и непознатог текста, вежбе трансформације и допуњавања, проширивање и сажимање реченица или текста, оспособљавање захватање белешки и њихову интерпретацију, писање вођених састава, попуњавање различитих формулара, писање писама, молби, биографија и сл. Оспособљавање за коришћење речника и других извора информација треба да буде стално, како на часовима тако и код куће.</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Граматика је неопходно средство у учењу језика. Тумачи се у мери која је потребна за схватање законитости језика, а увежбава се применом различитих врста манипулативних и комуникативних вежби: супституција, допуњавање, сажимање, престилизација према датом захтеву и сл.</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Читање (информативно читање, читање у себи) по својој важности и употребљивости у наставне сврхе има једно од централних места. Пошто су ученици у основној школи већ савладали основне навике и технике информативног читања, у средњој школи се ово умење даље развија и негује. Важно је да се ученици прикладним</w:t>
      </w:r>
      <w:r>
        <w:rPr>
          <w:rFonts w:ascii="Times New Roman CYR" w:hAnsi="Times New Roman CYR" w:cs="Times New Roman CYR"/>
          <w:lang w:val="sr-Cyrl-CS"/>
        </w:rPr>
        <w:br/>
        <w:t xml:space="preserve">задацима (нпр. питања типа </w:t>
      </w:r>
      <w:r>
        <w:rPr>
          <w:lang w:val="sr-Cyrl-CS"/>
        </w:rPr>
        <w:t>''</w:t>
      </w:r>
      <w:r>
        <w:rPr>
          <w:rFonts w:ascii="Times New Roman CYR" w:hAnsi="Times New Roman CYR" w:cs="Times New Roman CYR"/>
          <w:lang w:val="sr-Cyrl-CS"/>
        </w:rPr>
        <w:t>тачно/нетачно</w:t>
      </w:r>
      <w:r>
        <w:rPr>
          <w:lang w:val="sr-Cyrl-CS"/>
        </w:rPr>
        <w:t xml:space="preserve">'', </w:t>
      </w:r>
      <w:r>
        <w:rPr>
          <w:rFonts w:ascii="Times New Roman CYR" w:hAnsi="Times New Roman CYR" w:cs="Times New Roman CYR"/>
          <w:lang w:val="sr-Cyrl-CS"/>
        </w:rPr>
        <w:t>питања са вишеструким избором одговора, унапред постављена питања, и сл.) упућују</w:t>
      </w:r>
      <w:r>
        <w:rPr>
          <w:lang w:val="sr-Cyrl-CS"/>
        </w:rPr>
        <w:t xml:space="preserve"> </w:t>
      </w:r>
      <w:r>
        <w:rPr>
          <w:rFonts w:ascii="Times New Roman CYR" w:hAnsi="Times New Roman CYR" w:cs="Times New Roman CYR"/>
          <w:lang w:val="sr-Cyrl-CS"/>
        </w:rPr>
        <w:t>да сами себе проверавају у којој мери су разумели то што су прочитали. Језичко погађање на основу контекста игра важну улогу у</w:t>
      </w:r>
      <w:r>
        <w:rPr>
          <w:lang w:val="sr-Cyrl-CS"/>
        </w:rPr>
        <w:t xml:space="preserve"> </w:t>
      </w:r>
      <w:r>
        <w:rPr>
          <w:rFonts w:ascii="Times New Roman CYR" w:hAnsi="Times New Roman CYR" w:cs="Times New Roman CYR"/>
          <w:lang w:val="sr-Cyrl-CS"/>
        </w:rPr>
        <w:t>изучавању језика. Међутим, не може се занемарити и улога речника</w:t>
      </w:r>
      <w:r>
        <w:rPr>
          <w:rFonts w:ascii="Times New Roman CYR" w:hAnsi="Times New Roman CYR" w:cs="Times New Roman CYR"/>
          <w:lang w:val="sr-Cyrl-CS"/>
        </w:rPr>
        <w:br/>
        <w:t>(двојезичних и једнојезичних), јер читање и коришћење речника има посебан значај за даље образовање и самообразовање и за коришћење страног</w:t>
      </w:r>
      <w:r>
        <w:rPr>
          <w:lang w:val="sr-Cyrl-CS"/>
        </w:rPr>
        <w:t xml:space="preserve"> </w:t>
      </w:r>
      <w:r>
        <w:rPr>
          <w:rFonts w:ascii="Times New Roman CYR" w:hAnsi="Times New Roman CYR" w:cs="Times New Roman CYR"/>
          <w:lang w:val="sr-Cyrl-CS"/>
        </w:rPr>
        <w:t>језика</w:t>
      </w:r>
      <w:r>
        <w:rPr>
          <w:lang w:val="sr-Cyrl-CS"/>
        </w:rPr>
        <w:t xml:space="preserve"> </w:t>
      </w:r>
      <w:r>
        <w:rPr>
          <w:rFonts w:ascii="Times New Roman CYR" w:hAnsi="Times New Roman CYR" w:cs="Times New Roman CYR"/>
          <w:lang w:val="sr-Cyrl-CS"/>
        </w:rPr>
        <w:t>у</w:t>
      </w:r>
      <w:r>
        <w:rPr>
          <w:lang w:val="sr-Cyrl-CS"/>
        </w:rPr>
        <w:t xml:space="preserve"> </w:t>
      </w:r>
      <w:r>
        <w:rPr>
          <w:rFonts w:ascii="Times New Roman CYR" w:hAnsi="Times New Roman CYR" w:cs="Times New Roman CYR"/>
          <w:lang w:val="sr-Cyrl-CS"/>
        </w:rPr>
        <w:t>струци.</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lastRenderedPageBreak/>
        <w:t>Што се тиче рада на стручним текстовима, сам карактер текста (опис</w:t>
      </w:r>
      <w:r>
        <w:rPr>
          <w:lang w:val="sr-Cyrl-CS"/>
        </w:rPr>
        <w:t xml:space="preserve"> </w:t>
      </w:r>
      <w:r>
        <w:rPr>
          <w:rFonts w:ascii="Times New Roman CYR" w:hAnsi="Times New Roman CYR" w:cs="Times New Roman CYR"/>
          <w:lang w:val="sr-Cyrl-CS"/>
        </w:rPr>
        <w:t>процеса, упутство за</w:t>
      </w:r>
      <w:r>
        <w:rPr>
          <w:lang w:val="sr-Cyrl-CS"/>
        </w:rPr>
        <w:t xml:space="preserve"> </w:t>
      </w:r>
      <w:r>
        <w:rPr>
          <w:rFonts w:ascii="Times New Roman CYR" w:hAnsi="Times New Roman CYR" w:cs="Times New Roman CYR"/>
          <w:lang w:val="sr-Cyrl-CS"/>
        </w:rPr>
        <w:t>коришћење одређеног апарата, тумачење и читање дате шеме, и сл.) и језик којим је писан одредиће начин обраде и даље експлоатације тог текста. Сигурно је да ће схватање садржине стручног текста бити олакшано коришћењем шема, цртежа, фотографија и филма.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Стручни речник, добрим делом међународни, по правилу не чини веће тешкоће. Приликом објашњавања стручне лексике не треба се задржавати само на тумачењу значења непознате речи, већ треба упућивати ученике да уочавају и њене морфолошке ознаке, положај у реченици, састав речи, и сл. Најпрецизнији начин проверавања да ли је текст схваћен (овде се пре свега мисли на стручни текст) је превод. Превод не треба дати преурањено; он треба да буде резултат усмераваног рада ученика и његовог напора да, на основу свог језичког знања и искуства, разуме текст.</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Да би стручни текст што више приближио ученику, наставник треба да ученика упозна и са одређеним бројем језичких сигнала карактеристичних за стил стручних текстова и оспособи га да те сигнале и користи.</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По правилу, већи део расположивог времена треба посветити увежбавању језичких садржаја и развијању умења, тј. активном раду ученика на часу. Међутим, савладавање страног језика не сме да буде само стицање умења; оно има ширу образовну и васпитну функцију. Стална интелектуална активност захтева од ученика пажњу, запажање појединости, памћење и примену мисаоних активности као што су анализа синтеза, индукција и дедукција.</w:t>
      </w:r>
    </w:p>
    <w:p w:rsidR="0018381E" w:rsidRDefault="0018381E" w:rsidP="0018381E">
      <w:pPr>
        <w:widowControl w:val="0"/>
        <w:shd w:val="clear" w:color="auto" w:fill="FFFFFF"/>
        <w:autoSpaceDE w:val="0"/>
        <w:autoSpaceDN w:val="0"/>
        <w:adjustRightInd w:val="0"/>
        <w:ind w:firstLine="720"/>
        <w:rPr>
          <w:lang w:val="ru-RU"/>
        </w:rPr>
      </w:pPr>
      <w:r>
        <w:rPr>
          <w:rFonts w:ascii="Times New Roman CYR" w:hAnsi="Times New Roman CYR" w:cs="Times New Roman CYR"/>
          <w:lang w:val="sr-Cyrl-CS"/>
        </w:rPr>
        <w:t>Теме дате у програму не треба поистовећивати са текстовима у уџбенику. Због тога наставник бира оне текстове који највише доприносе реализацији циља и задатака наставе. Неке теме се, на пример могу остварити и усмереним говорним вежбама. Исто тако</w:t>
      </w:r>
      <w:r>
        <w:rPr>
          <w:lang w:val="sr-Cyrl-CS"/>
        </w:rPr>
        <w:t xml:space="preserve">, </w:t>
      </w:r>
      <w:r>
        <w:rPr>
          <w:rFonts w:ascii="Times New Roman CYR" w:hAnsi="Times New Roman CYR" w:cs="Times New Roman CYR"/>
          <w:lang w:val="sr-Cyrl-CS"/>
        </w:rPr>
        <w:t>ученицима треба препоручити да прате одабране филмове и емисије на телевизији и радију, као својеврстан и сталан домаћи задатак. На часу, садржај ових емисија представљаће тему за разговор, тумачење лексике, појединих фраза и израза, увежбавање и примену комуникативних говорних модела, тумачење лексике, појединих фраза и израза, увежбавање и примену комуникативних говорних модела.</w:t>
      </w:r>
    </w:p>
    <w:p w:rsidR="0018381E" w:rsidRDefault="0018381E" w:rsidP="0018381E">
      <w:pPr>
        <w:widowControl w:val="0"/>
        <w:shd w:val="clear" w:color="auto" w:fill="FFFFFF"/>
        <w:autoSpaceDE w:val="0"/>
        <w:autoSpaceDN w:val="0"/>
        <w:adjustRightInd w:val="0"/>
        <w:ind w:firstLine="720"/>
        <w:rPr>
          <w:rFonts w:ascii="Times New Roman CYR" w:hAnsi="Times New Roman CYR" w:cs="Times New Roman CYR"/>
          <w:lang w:val="sr-Cyrl-CS"/>
        </w:rPr>
      </w:pPr>
      <w:r>
        <w:rPr>
          <w:rFonts w:ascii="Times New Roman CYR" w:hAnsi="Times New Roman CYR" w:cs="Times New Roman CYR"/>
          <w:lang w:val="sr-Cyrl-CS"/>
        </w:rPr>
        <w:t>Настава страног језика, поред предмета струке, има додирних тачака и са другим наставним предметима, као што су: језик ученика, историја, географија, музичка и ликовна уметност и сл. Корелација међу њима је неопходна јер омогућује ефикасније резултате у</w:t>
      </w:r>
      <w:r>
        <w:rPr>
          <w:lang w:val="sr-Cyrl-CS"/>
        </w:rPr>
        <w:t xml:space="preserve"> </w:t>
      </w:r>
      <w:r>
        <w:rPr>
          <w:rFonts w:ascii="Times New Roman CYR" w:hAnsi="Times New Roman CYR" w:cs="Times New Roman CYR"/>
          <w:lang w:val="sr-Cyrl-CS"/>
        </w:rPr>
        <w:t>настави.</w:t>
      </w:r>
    </w:p>
    <w:p w:rsidR="0018381E" w:rsidRDefault="0018381E" w:rsidP="0018381E">
      <w:pPr>
        <w:widowControl w:val="0"/>
        <w:shd w:val="clear" w:color="auto" w:fill="FFFFFF"/>
        <w:autoSpaceDE w:val="0"/>
        <w:autoSpaceDN w:val="0"/>
        <w:adjustRightInd w:val="0"/>
        <w:rPr>
          <w:rFonts w:ascii="Times New Roman CYR" w:hAnsi="Times New Roman CYR" w:cs="Times New Roman CYR"/>
          <w:lang w:val="sr-Cyrl-CS"/>
        </w:rPr>
      </w:pPr>
    </w:p>
    <w:p w:rsidR="0018381E" w:rsidRDefault="0018381E" w:rsidP="0018381E">
      <w:pPr>
        <w:widowControl w:val="0"/>
        <w:shd w:val="clear" w:color="auto" w:fill="FFFFFF"/>
        <w:autoSpaceDE w:val="0"/>
        <w:autoSpaceDN w:val="0"/>
        <w:adjustRightInd w:val="0"/>
        <w:rPr>
          <w:b/>
          <w:bCs/>
          <w:lang w:val="ru-RU"/>
        </w:rPr>
      </w:pPr>
      <w:r>
        <w:rPr>
          <w:rFonts w:ascii="Times New Roman CYR" w:hAnsi="Times New Roman CYR" w:cs="Times New Roman CYR"/>
          <w:b/>
          <w:bCs/>
          <w:lang w:val="sr-Cyrl-CS"/>
        </w:rPr>
        <w:t xml:space="preserve">Образовни стандарди до </w:t>
      </w:r>
      <w:r>
        <w:rPr>
          <w:b/>
          <w:bCs/>
        </w:rPr>
        <w:t>I</w:t>
      </w:r>
      <w:r>
        <w:rPr>
          <w:rFonts w:ascii="Times New Roman CYR" w:hAnsi="Times New Roman CYR" w:cs="Times New Roman CYR"/>
          <w:b/>
          <w:bCs/>
          <w:lang w:val="ru-RU"/>
        </w:rPr>
        <w:t xml:space="preserve"> </w:t>
      </w:r>
      <w:r>
        <w:rPr>
          <w:rFonts w:ascii="Times New Roman CYR" w:hAnsi="Times New Roman CYR" w:cs="Times New Roman CYR"/>
          <w:b/>
          <w:bCs/>
          <w:lang w:val="sr-Cyrl-CS"/>
        </w:rPr>
        <w:t xml:space="preserve">до </w:t>
      </w:r>
      <w:r>
        <w:rPr>
          <w:b/>
          <w:bCs/>
        </w:rPr>
        <w:t>IV</w:t>
      </w:r>
      <w:r>
        <w:rPr>
          <w:rFonts w:ascii="Times New Roman CYR" w:hAnsi="Times New Roman CYR" w:cs="Times New Roman CYR"/>
          <w:b/>
          <w:bCs/>
          <w:lang w:val="ru-RU"/>
        </w:rPr>
        <w:t xml:space="preserve"> </w:t>
      </w:r>
      <w:r>
        <w:rPr>
          <w:rFonts w:ascii="Times New Roman CYR" w:hAnsi="Times New Roman CYR" w:cs="Times New Roman CYR"/>
          <w:b/>
          <w:bCs/>
          <w:lang w:val="sr-Cyrl-CS"/>
        </w:rPr>
        <w:t>разреда</w:t>
      </w:r>
    </w:p>
    <w:p w:rsidR="0018381E" w:rsidRPr="00CA5ECA" w:rsidRDefault="0018381E" w:rsidP="0018381E">
      <w:pPr>
        <w:shd w:val="clear" w:color="auto" w:fill="FFFFFF"/>
        <w:ind w:firstLine="720"/>
        <w:rPr>
          <w:lang w:val="ru-RU"/>
        </w:rPr>
      </w:pPr>
      <w:r w:rsidRPr="00CA5ECA">
        <w:rPr>
          <w:szCs w:val="18"/>
          <w:lang w:val="sr-Cyrl-CS"/>
        </w:rPr>
        <w:t>У</w:t>
      </w:r>
      <w:r>
        <w:rPr>
          <w:szCs w:val="18"/>
          <w:lang w:val="sr-Cyrl-CS"/>
        </w:rPr>
        <w:t xml:space="preserve"> </w:t>
      </w:r>
      <w:r w:rsidRPr="00CA5ECA">
        <w:rPr>
          <w:szCs w:val="18"/>
        </w:rPr>
        <w:t>I</w:t>
      </w:r>
      <w:r w:rsidRPr="00CA5ECA">
        <w:rPr>
          <w:szCs w:val="18"/>
          <w:lang w:val="ru-RU"/>
        </w:rPr>
        <w:t xml:space="preserve"> </w:t>
      </w:r>
      <w:r w:rsidRPr="00CA5ECA">
        <w:rPr>
          <w:szCs w:val="18"/>
          <w:lang w:val="sr-Cyrl-CS"/>
        </w:rPr>
        <w:t>разреду ученик треба да:</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усвоји предвиђене морфосинтаксичке структуре и око 250 нових реч</w:t>
      </w:r>
      <w:r>
        <w:rPr>
          <w:szCs w:val="18"/>
          <w:lang w:val="sr-Cyrl-CS"/>
        </w:rPr>
        <w:t>и и израза укључујући и термино</w:t>
      </w:r>
      <w:r w:rsidRPr="00CA5ECA">
        <w:rPr>
          <w:szCs w:val="18"/>
          <w:lang w:val="sr-Cyrl-CS"/>
        </w:rPr>
        <w:t>логију везану за дату струку;</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развија усмено изражавање уз коректан изговор и интонацију</w:t>
      </w:r>
      <w:r>
        <w:rPr>
          <w:szCs w:val="18"/>
          <w:lang w:val="sr-Cyrl-CS"/>
        </w:rPr>
        <w:t xml:space="preserve"> </w:t>
      </w:r>
      <w:r w:rsidRPr="00CA5ECA">
        <w:rPr>
          <w:szCs w:val="18"/>
          <w:lang w:val="sr-Cyrl-CS"/>
        </w:rPr>
        <w:t>и оспособи се за двосмерну комуникацију;</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развија способности разумевања саговорника (непосредно и</w:t>
      </w:r>
      <w:r>
        <w:rPr>
          <w:szCs w:val="18"/>
          <w:lang w:val="sr-Cyrl-CS"/>
        </w:rPr>
        <w:t xml:space="preserve"> </w:t>
      </w:r>
      <w:r w:rsidRPr="00CA5ECA">
        <w:rPr>
          <w:szCs w:val="18"/>
          <w:lang w:val="sr-Cyrl-CS"/>
        </w:rPr>
        <w:t xml:space="preserve">путем медија) </w:t>
      </w:r>
      <w:r>
        <w:rPr>
          <w:szCs w:val="18"/>
          <w:lang w:val="sr-Cyrl-CS"/>
        </w:rPr>
        <w:t>о</w:t>
      </w:r>
      <w:r w:rsidRPr="00CA5ECA">
        <w:rPr>
          <w:szCs w:val="18"/>
          <w:lang w:val="sr-Cyrl-CS"/>
        </w:rPr>
        <w:t xml:space="preserve"> темама из свакодневног живота и збивања у свету и</w:t>
      </w:r>
      <w:r>
        <w:rPr>
          <w:szCs w:val="18"/>
          <w:lang w:val="sr-Cyrl-CS"/>
        </w:rPr>
        <w:t xml:space="preserve"> </w:t>
      </w:r>
      <w:r w:rsidRPr="00CA5ECA">
        <w:rPr>
          <w:szCs w:val="18"/>
          <w:lang w:val="sr-Cyrl-CS"/>
        </w:rPr>
        <w:t>у нашој земљи;</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оспособи се за давање основних информација о себи, нашој</w:t>
      </w:r>
      <w:r>
        <w:rPr>
          <w:szCs w:val="18"/>
          <w:lang w:val="sr-Cyrl-CS"/>
        </w:rPr>
        <w:t xml:space="preserve"> </w:t>
      </w:r>
      <w:r w:rsidRPr="00CA5ECA">
        <w:rPr>
          <w:szCs w:val="18"/>
          <w:lang w:val="sr-Cyrl-CS"/>
        </w:rPr>
        <w:t>земљи и стеченим сазнањима у оквиру обрађене тематике;</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оспособи се за читање у себи и разумевање различитих врста</w:t>
      </w:r>
      <w:r>
        <w:rPr>
          <w:szCs w:val="18"/>
          <w:lang w:val="sr-Cyrl-CS"/>
        </w:rPr>
        <w:t xml:space="preserve"> </w:t>
      </w:r>
      <w:r w:rsidRPr="00CA5ECA">
        <w:rPr>
          <w:szCs w:val="18"/>
          <w:lang w:val="sr-Cyrl-CS"/>
        </w:rPr>
        <w:t>писаних текстова уз помоћ речника;</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коректно се пи</w:t>
      </w:r>
      <w:r>
        <w:rPr>
          <w:szCs w:val="18"/>
          <w:lang w:val="sr-Cyrl-CS"/>
        </w:rPr>
        <w:t>с</w:t>
      </w:r>
      <w:r w:rsidRPr="00CA5ECA">
        <w:rPr>
          <w:szCs w:val="18"/>
          <w:lang w:val="sr-Cyrl-CS"/>
        </w:rPr>
        <w:t>мено изражава у оквиру усвојене лексике и</w:t>
      </w:r>
      <w:r>
        <w:rPr>
          <w:szCs w:val="18"/>
          <w:lang w:val="sr-Cyrl-CS"/>
        </w:rPr>
        <w:t xml:space="preserve"> </w:t>
      </w:r>
      <w:r w:rsidRPr="00CA5ECA">
        <w:rPr>
          <w:szCs w:val="18"/>
          <w:lang w:val="sr-Cyrl-CS"/>
        </w:rPr>
        <w:t>раније обрађене тематике.</w:t>
      </w:r>
    </w:p>
    <w:p w:rsidR="0018381E" w:rsidRDefault="0018381E" w:rsidP="0018381E">
      <w:pPr>
        <w:shd w:val="clear" w:color="auto" w:fill="FFFFFF"/>
        <w:ind w:firstLine="680"/>
        <w:rPr>
          <w:szCs w:val="18"/>
          <w:lang w:val="sr-Cyrl-CS"/>
        </w:rPr>
      </w:pPr>
    </w:p>
    <w:p w:rsidR="0018381E" w:rsidRDefault="0018381E" w:rsidP="0018381E">
      <w:pPr>
        <w:shd w:val="clear" w:color="auto" w:fill="FFFFFF"/>
        <w:ind w:firstLine="680"/>
        <w:rPr>
          <w:szCs w:val="18"/>
          <w:lang w:val="sr-Cyrl-CS"/>
        </w:rPr>
      </w:pPr>
    </w:p>
    <w:p w:rsidR="0018381E" w:rsidRPr="00CA5ECA" w:rsidRDefault="0018381E" w:rsidP="0018381E">
      <w:pPr>
        <w:shd w:val="clear" w:color="auto" w:fill="FFFFFF"/>
        <w:ind w:firstLine="680"/>
        <w:rPr>
          <w:lang w:val="ru-RU"/>
        </w:rPr>
      </w:pPr>
      <w:r w:rsidRPr="00CA5ECA">
        <w:rPr>
          <w:szCs w:val="18"/>
          <w:lang w:val="sr-Cyrl-CS"/>
        </w:rPr>
        <w:t>У</w:t>
      </w:r>
      <w:r w:rsidRPr="00C31E57">
        <w:rPr>
          <w:szCs w:val="18"/>
          <w:lang w:val="ru-RU"/>
        </w:rPr>
        <w:t xml:space="preserve"> </w:t>
      </w:r>
      <w:r w:rsidRPr="00CA5ECA">
        <w:rPr>
          <w:szCs w:val="18"/>
        </w:rPr>
        <w:t>II</w:t>
      </w:r>
      <w:r w:rsidRPr="00CA5ECA">
        <w:rPr>
          <w:szCs w:val="18"/>
          <w:lang w:val="sr-Cyrl-CS"/>
        </w:rPr>
        <w:t xml:space="preserve"> разреду ученик треба да:</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lastRenderedPageBreak/>
        <w:t>усвоји предвиђене морфосинтаксичке структуре и око 250 нових речи и израза укључујући и терминологију везану за дату струку;</w:t>
      </w:r>
    </w:p>
    <w:p w:rsidR="0018381E" w:rsidRPr="00CA5ECA" w:rsidRDefault="0018381E" w:rsidP="0018381E">
      <w:pPr>
        <w:numPr>
          <w:ilvl w:val="0"/>
          <w:numId w:val="9"/>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оспособи се за учешће у разговору о актуелним темама у оквиру</w:t>
      </w:r>
      <w:r>
        <w:rPr>
          <w:szCs w:val="18"/>
          <w:lang w:val="sr-Cyrl-CS"/>
        </w:rPr>
        <w:t xml:space="preserve"> </w:t>
      </w:r>
      <w:r w:rsidRPr="00CA5ECA">
        <w:rPr>
          <w:szCs w:val="18"/>
          <w:lang w:val="sr-Cyrl-CS"/>
        </w:rPr>
        <w:t>предвиђене и раније обрађене тематике;</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оспособи се за давање усмених и писаних резимеа оних садржаја</w:t>
      </w:r>
      <w:r>
        <w:rPr>
          <w:szCs w:val="18"/>
          <w:lang w:val="sr-Cyrl-CS"/>
        </w:rPr>
        <w:t xml:space="preserve"> </w:t>
      </w:r>
      <w:r w:rsidRPr="00CA5ECA">
        <w:rPr>
          <w:szCs w:val="18"/>
          <w:lang w:val="sr-Cyrl-CS"/>
        </w:rPr>
        <w:t>са којима се ученик упознао непосредно, читањем и преко средстава</w:t>
      </w:r>
      <w:r>
        <w:rPr>
          <w:szCs w:val="18"/>
          <w:lang w:val="sr-Cyrl-CS"/>
        </w:rPr>
        <w:t xml:space="preserve"> </w:t>
      </w:r>
      <w:r w:rsidRPr="00CA5ECA">
        <w:rPr>
          <w:szCs w:val="18"/>
          <w:lang w:val="sr-Cyrl-CS"/>
        </w:rPr>
        <w:t>јавног информисања;</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стекне способности читања у себи са ширим обимом језичке</w:t>
      </w:r>
      <w:r>
        <w:rPr>
          <w:szCs w:val="18"/>
          <w:lang w:val="sr-Cyrl-CS"/>
        </w:rPr>
        <w:t xml:space="preserve"> </w:t>
      </w:r>
      <w:r w:rsidRPr="00CA5ECA">
        <w:rPr>
          <w:szCs w:val="18"/>
          <w:lang w:val="sr-Cyrl-CS"/>
        </w:rPr>
        <w:t>грађе од оне која је продуктивно</w:t>
      </w:r>
      <w:r>
        <w:rPr>
          <w:szCs w:val="18"/>
          <w:lang w:val="sr-Cyrl-CS"/>
        </w:rPr>
        <w:t xml:space="preserve"> </w:t>
      </w:r>
      <w:r w:rsidRPr="00CA5ECA">
        <w:rPr>
          <w:szCs w:val="18"/>
          <w:lang w:val="sr-Cyrl-CS"/>
        </w:rPr>
        <w:t>усвојена;</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препознаје значења непознатих речи у контексту;</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развије способно</w:t>
      </w:r>
      <w:r>
        <w:rPr>
          <w:szCs w:val="18"/>
          <w:lang w:val="sr-Cyrl-CS"/>
        </w:rPr>
        <w:t>с</w:t>
      </w:r>
      <w:r w:rsidRPr="00CA5ECA">
        <w:rPr>
          <w:szCs w:val="18"/>
          <w:lang w:val="sr-Cyrl-CS"/>
        </w:rPr>
        <w:t>ти писаног изражавања, пише краће саставе</w:t>
      </w:r>
      <w:r>
        <w:rPr>
          <w:szCs w:val="18"/>
          <w:lang w:val="sr-Cyrl-CS"/>
        </w:rPr>
        <w:t xml:space="preserve"> </w:t>
      </w:r>
      <w:r w:rsidRPr="00CA5ECA">
        <w:rPr>
          <w:szCs w:val="18"/>
          <w:lang w:val="sr-Cyrl-CS"/>
        </w:rPr>
        <w:t>у вези са обрађеним темама и датим тезама.</w:t>
      </w:r>
    </w:p>
    <w:p w:rsidR="0018381E" w:rsidRPr="00CA5ECA" w:rsidRDefault="0018381E" w:rsidP="0018381E">
      <w:pPr>
        <w:shd w:val="clear" w:color="auto" w:fill="FFFFFF"/>
        <w:ind w:firstLine="680"/>
        <w:rPr>
          <w:lang w:val="ru-RU"/>
        </w:rPr>
      </w:pPr>
      <w:r w:rsidRPr="00CA5ECA">
        <w:rPr>
          <w:szCs w:val="18"/>
          <w:lang w:val="sr-Cyrl-CS"/>
        </w:rPr>
        <w:t xml:space="preserve">У </w:t>
      </w:r>
      <w:r w:rsidRPr="00CA5ECA">
        <w:rPr>
          <w:szCs w:val="18"/>
        </w:rPr>
        <w:t>III</w:t>
      </w:r>
      <w:r w:rsidRPr="00CA5ECA">
        <w:rPr>
          <w:szCs w:val="18"/>
          <w:lang w:val="sr-Cyrl-CS"/>
        </w:rPr>
        <w:t xml:space="preserve"> разреду ученик треба да:</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усвоји предвиђене морфосинтаксичке структуре и око 250 нових речи и израза укључујући и терминологију везану за дату струку;</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Pr>
          <w:szCs w:val="18"/>
          <w:lang w:val="sr-Cyrl-CS"/>
        </w:rPr>
        <w:t>у</w:t>
      </w:r>
      <w:r w:rsidRPr="00CA5ECA">
        <w:rPr>
          <w:szCs w:val="18"/>
          <w:lang w:val="sr-Cyrl-CS"/>
        </w:rPr>
        <w:t>саврши спонтано усмено изражавање;</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разуме усмено излагање саговорника и саопштава мишљења и</w:t>
      </w:r>
      <w:r>
        <w:rPr>
          <w:szCs w:val="18"/>
          <w:lang w:val="sr-Cyrl-CS"/>
        </w:rPr>
        <w:t xml:space="preserve"> </w:t>
      </w:r>
      <w:r w:rsidRPr="00CA5ECA">
        <w:rPr>
          <w:szCs w:val="18"/>
          <w:lang w:val="sr-Cyrl-CS"/>
        </w:rPr>
        <w:t>ставове;</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самостално излагање одређених тематских целина и писање р</w:t>
      </w:r>
      <w:r>
        <w:rPr>
          <w:szCs w:val="18"/>
          <w:lang w:val="sr-Cyrl-CS"/>
        </w:rPr>
        <w:t>е</w:t>
      </w:r>
      <w:r w:rsidRPr="00CA5ECA">
        <w:rPr>
          <w:szCs w:val="18"/>
          <w:lang w:val="sr-Cyrl-CS"/>
        </w:rPr>
        <w:t>зимеа, извештаја, налаза и сл.</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користи разне изворе информација (усмене и писане) и да их</w:t>
      </w:r>
      <w:r>
        <w:rPr>
          <w:szCs w:val="18"/>
          <w:lang w:val="sr-Cyrl-CS"/>
        </w:rPr>
        <w:t xml:space="preserve"> </w:t>
      </w:r>
      <w:r w:rsidRPr="00CA5ECA">
        <w:rPr>
          <w:szCs w:val="18"/>
          <w:lang w:val="sr-Cyrl-CS"/>
        </w:rPr>
        <w:t>интерпретира;</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читање сложенијих текстова на језику струке и</w:t>
      </w:r>
      <w:r>
        <w:rPr>
          <w:szCs w:val="18"/>
          <w:lang w:val="sr-Cyrl-CS"/>
        </w:rPr>
        <w:t xml:space="preserve"> </w:t>
      </w:r>
      <w:r w:rsidRPr="00CA5ECA">
        <w:rPr>
          <w:szCs w:val="18"/>
          <w:lang w:val="sr-Cyrl-CS"/>
        </w:rPr>
        <w:t>општем језику уз коришћење речника;</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усмено и писмено превођење краћих саопштења</w:t>
      </w:r>
      <w:r>
        <w:rPr>
          <w:szCs w:val="18"/>
          <w:lang w:val="sr-Cyrl-CS"/>
        </w:rPr>
        <w:t xml:space="preserve"> </w:t>
      </w:r>
      <w:r w:rsidRPr="00CA5ECA">
        <w:rPr>
          <w:szCs w:val="18"/>
          <w:lang w:val="sr-Cyrl-CS"/>
        </w:rPr>
        <w:t>са страног на матерњи језик.</w:t>
      </w:r>
    </w:p>
    <w:p w:rsidR="0018381E" w:rsidRPr="00CA5ECA" w:rsidRDefault="0018381E" w:rsidP="0018381E">
      <w:pPr>
        <w:shd w:val="clear" w:color="auto" w:fill="FFFFFF"/>
        <w:ind w:firstLine="680"/>
        <w:rPr>
          <w:lang w:val="ru-RU"/>
        </w:rPr>
      </w:pPr>
      <w:r w:rsidRPr="00CA5ECA">
        <w:rPr>
          <w:szCs w:val="18"/>
          <w:lang w:val="sr-Cyrl-CS"/>
        </w:rPr>
        <w:t>У</w:t>
      </w:r>
      <w:r w:rsidRPr="00C31E57">
        <w:rPr>
          <w:szCs w:val="18"/>
          <w:lang w:val="ru-RU"/>
        </w:rPr>
        <w:t xml:space="preserve"> </w:t>
      </w:r>
      <w:r w:rsidRPr="00CA5ECA">
        <w:rPr>
          <w:szCs w:val="18"/>
        </w:rPr>
        <w:t>IV</w:t>
      </w:r>
      <w:r w:rsidRPr="00CA5ECA">
        <w:rPr>
          <w:szCs w:val="18"/>
          <w:lang w:val="ru-RU"/>
        </w:rPr>
        <w:t xml:space="preserve"> </w:t>
      </w:r>
      <w:r w:rsidRPr="00CA5ECA">
        <w:rPr>
          <w:szCs w:val="18"/>
          <w:lang w:val="sr-Cyrl-CS"/>
        </w:rPr>
        <w:t>разреду ученик треба да: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усвоји предвиђене морфосинтаксичке структуре и око 250 нових речи и израза укључујући и терминологију везану за дату струку;</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преношење, превођење и тумачење порука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развија способности читања сложенијих текстова на језику</w:t>
      </w:r>
      <w:r>
        <w:rPr>
          <w:szCs w:val="18"/>
          <w:lang w:val="sr-Cyrl-CS"/>
        </w:rPr>
        <w:t xml:space="preserve"> </w:t>
      </w:r>
      <w:r w:rsidRPr="00CA5ECA">
        <w:rPr>
          <w:szCs w:val="18"/>
          <w:lang w:val="sr-Cyrl-CS"/>
        </w:rPr>
        <w:t>струке и општем језику уз коришћење речника;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разумевање писаног стручног текста, писање</w:t>
      </w:r>
      <w:r>
        <w:rPr>
          <w:szCs w:val="18"/>
          <w:lang w:val="sr-Cyrl-CS"/>
        </w:rPr>
        <w:t xml:space="preserve"> </w:t>
      </w:r>
      <w:r w:rsidRPr="00CA5ECA">
        <w:rPr>
          <w:szCs w:val="18"/>
          <w:lang w:val="sr-Cyrl-CS"/>
        </w:rPr>
        <w:t>резимеа, налаза, извештаја и сл. и да их усмено интерпретира;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давање података о себи, досадашњем школовању</w:t>
      </w:r>
      <w:r>
        <w:rPr>
          <w:szCs w:val="18"/>
          <w:lang w:val="sr-Cyrl-CS"/>
        </w:rPr>
        <w:t xml:space="preserve"> </w:t>
      </w:r>
      <w:r w:rsidRPr="00CA5ECA">
        <w:rPr>
          <w:szCs w:val="18"/>
          <w:lang w:val="sr-Cyrl-CS"/>
        </w:rPr>
        <w:t>и интересовањима као и за усмено и писмено превођење краћих</w:t>
      </w:r>
      <w:r>
        <w:rPr>
          <w:szCs w:val="18"/>
          <w:lang w:val="sr-Cyrl-CS"/>
        </w:rPr>
        <w:t xml:space="preserve"> </w:t>
      </w:r>
      <w:r w:rsidRPr="00CA5ECA">
        <w:rPr>
          <w:szCs w:val="18"/>
          <w:lang w:val="sr-Cyrl-CS"/>
        </w:rPr>
        <w:t>саопштења и разговора са страног на матерњи језик и обратно.</w:t>
      </w:r>
    </w:p>
    <w:p w:rsidR="0018381E" w:rsidRDefault="0018381E" w:rsidP="0018381E">
      <w:pPr>
        <w:widowControl w:val="0"/>
        <w:shd w:val="clear" w:color="auto" w:fill="FFFFFF"/>
        <w:autoSpaceDE w:val="0"/>
        <w:autoSpaceDN w:val="0"/>
        <w:adjustRightInd w:val="0"/>
        <w:ind w:firstLine="680"/>
        <w:rPr>
          <w:lang w:val="ru-RU"/>
        </w:rPr>
      </w:pPr>
      <w:r>
        <w:rPr>
          <w:rFonts w:ascii="Times New Roman CYR" w:hAnsi="Times New Roman CYR" w:cs="Times New Roman CYR"/>
          <w:lang w:val="sr-Cyrl-CS"/>
        </w:rPr>
        <w:t>Да би се програм успешно остварио наставу треба организовати у групама до 20 ученика.</w:t>
      </w:r>
    </w:p>
    <w:p w:rsidR="0018381E" w:rsidRDefault="0018381E" w:rsidP="0018381E">
      <w:pPr>
        <w:widowControl w:val="0"/>
        <w:shd w:val="clear" w:color="auto" w:fill="FFFFFF"/>
        <w:autoSpaceDE w:val="0"/>
        <w:autoSpaceDN w:val="0"/>
        <w:adjustRightInd w:val="0"/>
        <w:rPr>
          <w:lang w:val="ru-RU"/>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Default="0018381E" w:rsidP="0018381E">
      <w:pPr>
        <w:jc w:val="center"/>
        <w:rPr>
          <w:b/>
          <w:lang w:val="sr-Cyrl-CS"/>
        </w:rPr>
      </w:pPr>
    </w:p>
    <w:p w:rsidR="0018381E" w:rsidRPr="00B75124" w:rsidRDefault="0018381E" w:rsidP="0018381E">
      <w:pPr>
        <w:pStyle w:val="Heading3"/>
        <w:rPr>
          <w:lang w:val="sr-Cyrl-CS"/>
        </w:rPr>
      </w:pPr>
      <w:r w:rsidRPr="00B75124">
        <w:rPr>
          <w:lang w:val="sr-Cyrl-CS"/>
        </w:rPr>
        <w:lastRenderedPageBreak/>
        <w:t>РУСКИ ЈЕЗИК</w:t>
      </w:r>
    </w:p>
    <w:p w:rsidR="0018381E" w:rsidRDefault="0018381E" w:rsidP="0018381E">
      <w:pPr>
        <w:jc w:val="center"/>
        <w:rPr>
          <w:lang w:val="sr-Cyrl-CS"/>
        </w:rPr>
      </w:pPr>
    </w:p>
    <w:p w:rsidR="0018381E" w:rsidRPr="00B75124" w:rsidRDefault="0018381E" w:rsidP="0018381E">
      <w:pPr>
        <w:jc w:val="center"/>
        <w:rPr>
          <w:lang w:val="sr-Cyrl-CS"/>
        </w:rPr>
      </w:pPr>
      <w:r w:rsidRPr="00B75124">
        <w:rPr>
          <w:lang w:val="sr-Cyrl-CS"/>
        </w:rPr>
        <w:t>ПРВИ СТРАНИ ЈЕЗИК</w:t>
      </w:r>
    </w:p>
    <w:p w:rsidR="0018381E" w:rsidRPr="00B75124" w:rsidRDefault="0018381E" w:rsidP="0018381E">
      <w:pPr>
        <w:jc w:val="center"/>
        <w:rPr>
          <w:lang w:val="ru-RU"/>
        </w:rPr>
      </w:pPr>
      <w:r w:rsidRPr="00B75124">
        <w:rPr>
          <w:lang w:val="ru-RU"/>
        </w:rPr>
        <w:t>(пета,</w:t>
      </w:r>
      <w:r w:rsidRPr="004F27A2">
        <w:rPr>
          <w:szCs w:val="17"/>
          <w:lang w:val="sr-Cyrl-CS"/>
        </w:rPr>
        <w:t>шеста, седма и осма</w:t>
      </w:r>
      <w:r w:rsidRPr="00B75124">
        <w:rPr>
          <w:lang w:val="ru-RU"/>
        </w:rPr>
        <w:t xml:space="preserve"> година учења)</w:t>
      </w:r>
    </w:p>
    <w:p w:rsidR="0018381E" w:rsidRPr="00B75124" w:rsidRDefault="0018381E" w:rsidP="0018381E">
      <w:pPr>
        <w:rPr>
          <w:b/>
          <w:lang w:val="sr-Cyrl-CS"/>
        </w:rPr>
      </w:pPr>
      <w:r w:rsidRPr="00B75124">
        <w:rPr>
          <w:b/>
          <w:lang w:val="sr-Cyrl-CS"/>
        </w:rPr>
        <w:t>Циљ и задаци</w:t>
      </w:r>
    </w:p>
    <w:p w:rsidR="0018381E" w:rsidRPr="00B75124" w:rsidRDefault="0018381E" w:rsidP="0018381E">
      <w:pPr>
        <w:ind w:firstLine="720"/>
        <w:rPr>
          <w:lang w:val="sr-Cyrl-CS"/>
        </w:rPr>
      </w:pPr>
      <w:r w:rsidRPr="00B75124">
        <w:rPr>
          <w:lang w:val="sr-Cyrl-CS"/>
        </w:rPr>
        <w:t xml:space="preserve">Циљ наставе страних језика  је стицање,  проширивање и продубљивање знања и умења у свим језичким активностима,  упознавање културног наслеђа створеног на датом страном језику и оспособљавање за даље образовање и самообразовање.  </w:t>
      </w:r>
    </w:p>
    <w:p w:rsidR="0018381E" w:rsidRPr="00B75124" w:rsidRDefault="0018381E" w:rsidP="0018381E">
      <w:pPr>
        <w:ind w:firstLine="720"/>
        <w:rPr>
          <w:lang w:val="ru-RU"/>
        </w:rPr>
      </w:pPr>
      <w:r w:rsidRPr="00B75124">
        <w:rPr>
          <w:lang w:val="sr-Cyrl-CS"/>
        </w:rPr>
        <w:t>Задаци наставе страних језика су да ученици</w:t>
      </w:r>
      <w:r w:rsidRPr="00B75124">
        <w:rPr>
          <w:lang w:val="ru-RU"/>
        </w:rPr>
        <w:t xml:space="preserve">:  </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усвоје говорни језик у оквиру нових 1000 речи и израза укључујући и терминологију значајну за дату струку,  што у току осам година учења</w:t>
      </w:r>
      <w:r>
        <w:rPr>
          <w:lang w:val="sr-Cyrl-CS"/>
        </w:rPr>
        <w:t xml:space="preserve"> </w:t>
      </w:r>
      <w:r w:rsidRPr="00B75124">
        <w:rPr>
          <w:lang w:val="sr-Cyrl-CS"/>
        </w:rPr>
        <w:t>језика чини укупан фонд од око 2400 речи и израза продуктивно,  а рецептивно и више</w:t>
      </w:r>
      <w:r w:rsidRPr="00B75124">
        <w:rPr>
          <w:lang w:val="ru-RU"/>
        </w:rPr>
        <w:t>;</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негују правилан изговор и интонацију уз обраћање посебне пажње на све оне ритмичке и прозодијске шеме које су битне у усменом изражавању</w:t>
      </w:r>
      <w:r w:rsidRPr="00B75124">
        <w:rPr>
          <w:lang w:val="ru-RU"/>
        </w:rPr>
        <w:t>;</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разумеју</w:t>
      </w:r>
      <w:r w:rsidRPr="00B75124">
        <w:rPr>
          <w:lang w:val="ru-RU"/>
        </w:rPr>
        <w:t xml:space="preserve"> </w:t>
      </w:r>
      <w:r w:rsidRPr="00B75124">
        <w:rPr>
          <w:lang w:val="sr-Cyrl-CS"/>
        </w:rPr>
        <w:t xml:space="preserve">говор </w:t>
      </w:r>
      <w:r w:rsidRPr="00B75124">
        <w:rPr>
          <w:lang w:val="ru-RU"/>
        </w:rPr>
        <w:t>(</w:t>
      </w:r>
      <w:r w:rsidRPr="00B75124">
        <w:rPr>
          <w:lang w:val="sr-Cyrl-CS"/>
        </w:rPr>
        <w:t>непосредно и путем медија</w:t>
      </w:r>
      <w:r w:rsidRPr="00B75124">
        <w:rPr>
          <w:lang w:val="ru-RU"/>
        </w:rPr>
        <w:t xml:space="preserve">) </w:t>
      </w:r>
      <w:r w:rsidRPr="00B75124">
        <w:rPr>
          <w:lang w:val="sr-Cyrl-CS"/>
        </w:rPr>
        <w:t>и спонтано се изражавају у оквиру теме из свакодневног живота и општих тема струке,  уз исказивање личног става и расположења</w:t>
      </w:r>
      <w:r w:rsidRPr="00B75124">
        <w:rPr>
          <w:lang w:val="ru-RU"/>
        </w:rPr>
        <w:t>;</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овладају техником информативног читања,  разумеју сложеније језичке структуре у тексту и упознају особености језика струке читањем текстова везаних за теме из области дате струке</w:t>
      </w:r>
      <w:r w:rsidRPr="00B75124">
        <w:rPr>
          <w:lang w:val="ru-RU"/>
        </w:rPr>
        <w:t>;</w:t>
      </w:r>
    </w:p>
    <w:p w:rsidR="0018381E" w:rsidRPr="00B75124" w:rsidRDefault="0018381E" w:rsidP="0018381E">
      <w:pPr>
        <w:ind w:firstLine="720"/>
        <w:rPr>
          <w:lang w:val="sr-Cyrl-CS"/>
        </w:rPr>
      </w:pPr>
      <w:r>
        <w:rPr>
          <w:lang w:val="ru-RU"/>
        </w:rPr>
        <w:t>–</w:t>
      </w:r>
      <w:r w:rsidRPr="00B75124">
        <w:rPr>
          <w:lang w:val="ru-RU"/>
        </w:rPr>
        <w:t xml:space="preserve"> </w:t>
      </w:r>
      <w:r w:rsidRPr="00B75124">
        <w:rPr>
          <w:lang w:val="sr-Cyrl-CS"/>
        </w:rPr>
        <w:t>даље савлађују основе ортографије ради коректног писменог изражавања у оквиру усвојене лексике и језичких</w:t>
      </w:r>
      <w:r>
        <w:rPr>
          <w:rFonts w:ascii="Times New Roman CYR" w:hAnsi="Times New Roman CYR" w:cs="Times New Roman CYR"/>
          <w:lang w:val="sr-Cyrl-CS"/>
        </w:rPr>
        <w:t xml:space="preserve"> структура;</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развијају разумевање писаног стручног текста,  писање резимеа,  налаза,  извештаја и оспособљавају се за њихову усмену интерпретацију</w:t>
      </w:r>
      <w:r w:rsidRPr="00B75124">
        <w:rPr>
          <w:lang w:val="ru-RU"/>
        </w:rPr>
        <w:t>;</w:t>
      </w:r>
      <w:r w:rsidRPr="00B75124">
        <w:rPr>
          <w:lang w:val="sr-Cyrl-CS"/>
        </w:rPr>
        <w:t>стичу нова сазнања о карактеристикама земаља и народа чији језик уче,  њиховог начина живота и обичаја</w:t>
      </w:r>
      <w:r w:rsidRPr="00B75124">
        <w:rPr>
          <w:lang w:val="ru-RU"/>
        </w:rPr>
        <w:t>;</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оспособљавају се за вођење разговора о нашој земљи,  њеним природним лепотама,  културним и историјским тековинама</w:t>
      </w:r>
      <w:r w:rsidRPr="00B75124">
        <w:rPr>
          <w:lang w:val="ru-RU"/>
        </w:rPr>
        <w:t>;</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шире своју општу културу,  развијају међукултурну сарадњу и толеранцију и своје интелектуалне способности</w:t>
      </w:r>
      <w:r w:rsidRPr="00B75124">
        <w:rPr>
          <w:lang w:val="ru-RU"/>
        </w:rPr>
        <w:t>;</w:t>
      </w:r>
    </w:p>
    <w:p w:rsidR="0018381E" w:rsidRPr="00B75124" w:rsidRDefault="0018381E" w:rsidP="0018381E">
      <w:pPr>
        <w:ind w:firstLine="720"/>
        <w:rPr>
          <w:lang w:val="ru-RU"/>
        </w:rPr>
      </w:pPr>
      <w:r>
        <w:rPr>
          <w:lang w:val="ru-RU"/>
        </w:rPr>
        <w:t>–</w:t>
      </w:r>
      <w:r w:rsidRPr="00B75124">
        <w:rPr>
          <w:lang w:val="ru-RU"/>
        </w:rPr>
        <w:t xml:space="preserve"> </w:t>
      </w:r>
      <w:r w:rsidRPr="00B75124">
        <w:rPr>
          <w:lang w:val="sr-Cyrl-CS"/>
        </w:rPr>
        <w:t xml:space="preserve">оспособљавају се за даље образовање и самообразовање у области језика и струке коришћењем речника,  лексикона и друге приручне литературе.              </w:t>
      </w:r>
    </w:p>
    <w:p w:rsidR="0018381E" w:rsidRDefault="0018381E" w:rsidP="0018381E">
      <w:pPr>
        <w:rPr>
          <w:lang w:val="sr-Cyrl-CS"/>
        </w:rPr>
      </w:pPr>
    </w:p>
    <w:p w:rsidR="0018381E" w:rsidRPr="00B75124" w:rsidRDefault="0018381E" w:rsidP="0018381E">
      <w:pPr>
        <w:jc w:val="center"/>
        <w:rPr>
          <w:lang w:val="sr-Cyrl-CS"/>
        </w:rPr>
      </w:pPr>
      <w:r w:rsidRPr="00B75124">
        <w:rPr>
          <w:lang w:val="sr-Cyrl-CS"/>
        </w:rPr>
        <w:t>ЗАЈЕДНИЧКИ ДЕО ПРОГРАМА</w:t>
      </w:r>
    </w:p>
    <w:p w:rsidR="0018381E" w:rsidRPr="00041F84" w:rsidRDefault="0018381E" w:rsidP="0018381E">
      <w:pPr>
        <w:jc w:val="center"/>
        <w:rPr>
          <w:b/>
          <w:lang w:val="sr-Cyrl-CS"/>
        </w:rPr>
      </w:pPr>
      <w:r w:rsidRPr="00041F84">
        <w:rPr>
          <w:b/>
        </w:rPr>
        <w:t>I</w:t>
      </w:r>
      <w:r w:rsidRPr="00041F84">
        <w:rPr>
          <w:b/>
          <w:lang w:val="sr-Cyrl-CS"/>
        </w:rPr>
        <w:t xml:space="preserve"> </w:t>
      </w:r>
      <w:r>
        <w:rPr>
          <w:b/>
          <w:lang w:val="sr-Cyrl-CS"/>
        </w:rPr>
        <w:t xml:space="preserve"> </w:t>
      </w:r>
      <w:r w:rsidRPr="00041F84">
        <w:rPr>
          <w:b/>
          <w:lang w:val="sr-Cyrl-CS"/>
        </w:rPr>
        <w:t>р</w:t>
      </w:r>
      <w:r>
        <w:rPr>
          <w:b/>
          <w:lang w:val="sr-Cyrl-CS"/>
        </w:rPr>
        <w:t xml:space="preserve"> </w:t>
      </w:r>
      <w:r w:rsidRPr="00041F84">
        <w:rPr>
          <w:b/>
          <w:lang w:val="sr-Cyrl-CS"/>
        </w:rPr>
        <w:t>а</w:t>
      </w:r>
      <w:r>
        <w:rPr>
          <w:b/>
          <w:lang w:val="sr-Cyrl-CS"/>
        </w:rPr>
        <w:t xml:space="preserve"> </w:t>
      </w:r>
      <w:r w:rsidRPr="00041F84">
        <w:rPr>
          <w:b/>
          <w:lang w:val="sr-Cyrl-CS"/>
        </w:rPr>
        <w:t>з</w:t>
      </w:r>
      <w:r>
        <w:rPr>
          <w:b/>
          <w:lang w:val="sr-Cyrl-CS"/>
        </w:rPr>
        <w:t xml:space="preserve"> </w:t>
      </w:r>
      <w:r w:rsidRPr="00041F84">
        <w:rPr>
          <w:b/>
          <w:lang w:val="sr-Cyrl-CS"/>
        </w:rPr>
        <w:t>р</w:t>
      </w:r>
      <w:r>
        <w:rPr>
          <w:b/>
          <w:lang w:val="sr-Cyrl-CS"/>
        </w:rPr>
        <w:t xml:space="preserve"> </w:t>
      </w:r>
      <w:r w:rsidRPr="00041F84">
        <w:rPr>
          <w:b/>
          <w:lang w:val="sr-Cyrl-CS"/>
        </w:rPr>
        <w:t>е</w:t>
      </w:r>
      <w:r>
        <w:rPr>
          <w:b/>
          <w:lang w:val="sr-Cyrl-CS"/>
        </w:rPr>
        <w:t xml:space="preserve"> </w:t>
      </w:r>
      <w:r w:rsidRPr="00041F84">
        <w:rPr>
          <w:b/>
          <w:lang w:val="sr-Cyrl-CS"/>
        </w:rPr>
        <w:t>д</w:t>
      </w:r>
    </w:p>
    <w:p w:rsidR="0018381E" w:rsidRPr="00B75124" w:rsidRDefault="0018381E" w:rsidP="0018381E">
      <w:pPr>
        <w:spacing w:before="120"/>
        <w:jc w:val="center"/>
        <w:rPr>
          <w:lang w:val="sr-Cyrl-CS"/>
        </w:rPr>
      </w:pPr>
      <w:r w:rsidRPr="00B75124">
        <w:rPr>
          <w:lang w:val="sr-Cyrl-CS"/>
        </w:rPr>
        <w:t>САДРЖАЈ ПРОГРАМА</w:t>
      </w:r>
    </w:p>
    <w:p w:rsidR="0018381E" w:rsidRPr="00041F84" w:rsidRDefault="0018381E" w:rsidP="0018381E">
      <w:pPr>
        <w:rPr>
          <w:b/>
          <w:lang w:val="sr-Cyrl-CS"/>
        </w:rPr>
      </w:pPr>
      <w:r w:rsidRPr="00041F84">
        <w:rPr>
          <w:b/>
          <w:lang w:val="sr-Cyrl-CS"/>
        </w:rPr>
        <w:t>Општа тематика</w:t>
      </w:r>
    </w:p>
    <w:p w:rsidR="0018381E" w:rsidRPr="00B75124" w:rsidRDefault="0018381E" w:rsidP="0018381E">
      <w:pPr>
        <w:ind w:firstLine="720"/>
        <w:rPr>
          <w:lang w:val="ru-RU"/>
        </w:rPr>
      </w:pPr>
      <w:r w:rsidRPr="00B75124">
        <w:rPr>
          <w:lang w:val="sr-Cyrl-CS"/>
        </w:rPr>
        <w:t>Из живота младих</w:t>
      </w:r>
      <w:r w:rsidRPr="00B75124">
        <w:rPr>
          <w:lang w:val="ru-RU"/>
        </w:rPr>
        <w:t xml:space="preserve">: нова средина и другови;спортска такмичења.  </w:t>
      </w:r>
    </w:p>
    <w:p w:rsidR="0018381E" w:rsidRPr="00B75124" w:rsidRDefault="0018381E" w:rsidP="0018381E">
      <w:pPr>
        <w:ind w:firstLine="720"/>
        <w:rPr>
          <w:lang w:val="ru-RU"/>
        </w:rPr>
      </w:pPr>
      <w:r w:rsidRPr="00B75124">
        <w:rPr>
          <w:lang w:val="ru-RU"/>
        </w:rPr>
        <w:t xml:space="preserve">Породица и друштво: </w:t>
      </w:r>
      <w:r w:rsidRPr="00B75124">
        <w:rPr>
          <w:lang w:val="sr-Cyrl-CS"/>
        </w:rPr>
        <w:t>спољни изглед и особине чланова породице</w:t>
      </w:r>
      <w:r w:rsidRPr="00B75124">
        <w:rPr>
          <w:lang w:val="ru-RU"/>
        </w:rPr>
        <w:t>;</w:t>
      </w:r>
      <w:r>
        <w:rPr>
          <w:lang w:val="ru-RU"/>
        </w:rPr>
        <w:t xml:space="preserve"> </w:t>
      </w:r>
      <w:r w:rsidRPr="00B75124">
        <w:rPr>
          <w:lang w:val="ru-RU"/>
        </w:rPr>
        <w:t>чланови породице у кући и ван ње;</w:t>
      </w:r>
      <w:r>
        <w:rPr>
          <w:lang w:val="ru-RU"/>
        </w:rPr>
        <w:t xml:space="preserve"> </w:t>
      </w:r>
      <w:r w:rsidRPr="00B75124">
        <w:rPr>
          <w:lang w:val="ru-RU"/>
        </w:rPr>
        <w:t xml:space="preserve">ситуације из свакодневног живота и на радном месту,   односи у породици и у друштву.  </w:t>
      </w:r>
    </w:p>
    <w:p w:rsidR="0018381E" w:rsidRDefault="0018381E" w:rsidP="0018381E">
      <w:pPr>
        <w:ind w:firstLine="720"/>
        <w:rPr>
          <w:lang w:val="ru-RU"/>
        </w:rPr>
      </w:pPr>
      <w:r w:rsidRPr="00B75124">
        <w:rPr>
          <w:lang w:val="ru-RU"/>
        </w:rPr>
        <w:t>Из савременог живота и тековина културе и науке народа чији се језик учи и нашег народа: природне лепоте и заштита човекове средине, путовање и коришћење саобраћајних средстава,</w:t>
      </w:r>
      <w:r>
        <w:rPr>
          <w:lang w:val="ru-RU"/>
        </w:rPr>
        <w:t xml:space="preserve"> </w:t>
      </w:r>
      <w:r w:rsidRPr="00B75124">
        <w:rPr>
          <w:lang w:val="ru-RU"/>
        </w:rPr>
        <w:t>историја и културна прошлост</w:t>
      </w:r>
      <w:r>
        <w:rPr>
          <w:lang w:val="ru-RU"/>
        </w:rPr>
        <w:t xml:space="preserve">, </w:t>
      </w:r>
      <w:r w:rsidRPr="00B75124">
        <w:rPr>
          <w:lang w:val="ru-RU"/>
        </w:rPr>
        <w:t xml:space="preserve">културне и привредне манифестације, актуелне теме од васпитног значаја. </w:t>
      </w:r>
    </w:p>
    <w:p w:rsidR="0018381E" w:rsidRPr="00B75124" w:rsidRDefault="0018381E" w:rsidP="0018381E">
      <w:pPr>
        <w:ind w:firstLine="720"/>
        <w:rPr>
          <w:lang w:val="sr-Cyrl-CS"/>
        </w:rPr>
      </w:pPr>
      <w:r w:rsidRPr="00B75124">
        <w:rPr>
          <w:lang w:val="ru-RU"/>
        </w:rPr>
        <w:t>Школски писмени</w:t>
      </w:r>
      <w:r>
        <w:rPr>
          <w:lang w:val="ru-RU"/>
        </w:rPr>
        <w:t xml:space="preserve"> </w:t>
      </w:r>
      <w:r w:rsidRPr="00B75124">
        <w:rPr>
          <w:lang w:val="ru-RU"/>
        </w:rPr>
        <w:t>задаци</w:t>
      </w:r>
      <w:r>
        <w:rPr>
          <w:lang w:val="ru-RU"/>
        </w:rPr>
        <w:t>:</w:t>
      </w:r>
      <w:r w:rsidRPr="00B75124">
        <w:rPr>
          <w:lang w:val="ru-RU"/>
        </w:rPr>
        <w:t xml:space="preserve"> по један у сваком полугодишту.  </w:t>
      </w:r>
      <w:r w:rsidRPr="00B75124">
        <w:rPr>
          <w:lang w:val="sr-Cyrl-CS"/>
        </w:rPr>
        <w:t xml:space="preserve"> </w:t>
      </w:r>
    </w:p>
    <w:p w:rsidR="0018381E" w:rsidRPr="00B75124" w:rsidRDefault="0018381E" w:rsidP="0018381E">
      <w:pPr>
        <w:rPr>
          <w:lang w:val="sr-Cyrl-CS"/>
        </w:rPr>
      </w:pPr>
    </w:p>
    <w:p w:rsidR="0018381E" w:rsidRPr="00041F84" w:rsidRDefault="0018381E" w:rsidP="0018381E">
      <w:pPr>
        <w:jc w:val="center"/>
        <w:rPr>
          <w:b/>
          <w:lang w:val="sr-Cyrl-CS"/>
        </w:rPr>
      </w:pPr>
      <w:r>
        <w:rPr>
          <w:b/>
        </w:rPr>
        <w:t>I</w:t>
      </w:r>
      <w:r w:rsidRPr="00041F84">
        <w:rPr>
          <w:b/>
        </w:rPr>
        <w:t>I</w:t>
      </w:r>
      <w:r w:rsidRPr="00041F84">
        <w:rPr>
          <w:b/>
          <w:lang w:val="sr-Cyrl-CS"/>
        </w:rPr>
        <w:t xml:space="preserve"> </w:t>
      </w:r>
      <w:r>
        <w:rPr>
          <w:b/>
          <w:lang w:val="sr-Cyrl-CS"/>
        </w:rPr>
        <w:t xml:space="preserve"> </w:t>
      </w:r>
      <w:r w:rsidRPr="00041F84">
        <w:rPr>
          <w:b/>
          <w:lang w:val="sr-Cyrl-CS"/>
        </w:rPr>
        <w:t>р</w:t>
      </w:r>
      <w:r>
        <w:rPr>
          <w:b/>
          <w:lang w:val="sr-Cyrl-CS"/>
        </w:rPr>
        <w:t xml:space="preserve"> </w:t>
      </w:r>
      <w:r w:rsidRPr="00041F84">
        <w:rPr>
          <w:b/>
          <w:lang w:val="sr-Cyrl-CS"/>
        </w:rPr>
        <w:t>а</w:t>
      </w:r>
      <w:r>
        <w:rPr>
          <w:b/>
          <w:lang w:val="sr-Cyrl-CS"/>
        </w:rPr>
        <w:t xml:space="preserve"> </w:t>
      </w:r>
      <w:r w:rsidRPr="00041F84">
        <w:rPr>
          <w:b/>
          <w:lang w:val="sr-Cyrl-CS"/>
        </w:rPr>
        <w:t>з</w:t>
      </w:r>
      <w:r>
        <w:rPr>
          <w:b/>
          <w:lang w:val="sr-Cyrl-CS"/>
        </w:rPr>
        <w:t xml:space="preserve"> </w:t>
      </w:r>
      <w:r w:rsidRPr="00041F84">
        <w:rPr>
          <w:b/>
          <w:lang w:val="sr-Cyrl-CS"/>
        </w:rPr>
        <w:t>р</w:t>
      </w:r>
      <w:r>
        <w:rPr>
          <w:b/>
          <w:lang w:val="sr-Cyrl-CS"/>
        </w:rPr>
        <w:t xml:space="preserve"> </w:t>
      </w:r>
      <w:r w:rsidRPr="00041F84">
        <w:rPr>
          <w:b/>
          <w:lang w:val="sr-Cyrl-CS"/>
        </w:rPr>
        <w:t>е</w:t>
      </w:r>
      <w:r>
        <w:rPr>
          <w:b/>
          <w:lang w:val="sr-Cyrl-CS"/>
        </w:rPr>
        <w:t xml:space="preserve"> </w:t>
      </w:r>
      <w:r w:rsidRPr="00041F84">
        <w:rPr>
          <w:b/>
          <w:lang w:val="sr-Cyrl-CS"/>
        </w:rPr>
        <w:t>д</w:t>
      </w:r>
    </w:p>
    <w:p w:rsidR="0018381E" w:rsidRPr="00B75124" w:rsidRDefault="0018381E" w:rsidP="0018381E">
      <w:pPr>
        <w:spacing w:before="120"/>
        <w:jc w:val="center"/>
        <w:rPr>
          <w:lang w:val="sr-Cyrl-CS"/>
        </w:rPr>
      </w:pPr>
      <w:r w:rsidRPr="00B75124">
        <w:rPr>
          <w:lang w:val="sr-Cyrl-CS"/>
        </w:rPr>
        <w:t>САДРЖАЈ ПРОГРАМА</w:t>
      </w:r>
    </w:p>
    <w:p w:rsidR="0018381E" w:rsidRPr="00041F84" w:rsidRDefault="0018381E" w:rsidP="0018381E">
      <w:pPr>
        <w:rPr>
          <w:b/>
          <w:lang w:val="sr-Cyrl-CS"/>
        </w:rPr>
      </w:pPr>
      <w:r w:rsidRPr="00041F84">
        <w:rPr>
          <w:b/>
          <w:lang w:val="sr-Cyrl-CS"/>
        </w:rPr>
        <w:t>Општа тематика</w:t>
      </w:r>
    </w:p>
    <w:p w:rsidR="0018381E" w:rsidRPr="00B75124" w:rsidRDefault="0018381E" w:rsidP="0018381E">
      <w:pPr>
        <w:shd w:val="clear" w:color="auto" w:fill="FFFFFF"/>
        <w:ind w:firstLine="720"/>
        <w:rPr>
          <w:lang w:val="ru-RU"/>
        </w:rPr>
      </w:pPr>
      <w:r w:rsidRPr="00B75124">
        <w:rPr>
          <w:bCs/>
          <w:lang w:val="sr-Cyrl-CS"/>
        </w:rPr>
        <w:t>Из живота</w:t>
      </w:r>
      <w:r>
        <w:rPr>
          <w:bCs/>
          <w:lang w:val="sr-Cyrl-CS"/>
        </w:rPr>
        <w:t xml:space="preserve"> </w:t>
      </w:r>
      <w:r w:rsidRPr="00B75124">
        <w:rPr>
          <w:bCs/>
          <w:lang w:val="sr-Cyrl-CS"/>
        </w:rPr>
        <w:t xml:space="preserve">младих: забавни </w:t>
      </w:r>
      <w:r w:rsidRPr="00B75124">
        <w:rPr>
          <w:lang w:val="sr-Cyrl-CS"/>
        </w:rPr>
        <w:t>и спортски живот; школовање и образовање</w:t>
      </w:r>
    </w:p>
    <w:p w:rsidR="0018381E" w:rsidRPr="00B75124" w:rsidRDefault="0018381E" w:rsidP="0018381E">
      <w:pPr>
        <w:shd w:val="clear" w:color="auto" w:fill="FFFFFF"/>
        <w:ind w:firstLine="720"/>
        <w:rPr>
          <w:lang w:val="ru-RU"/>
        </w:rPr>
      </w:pPr>
      <w:r w:rsidRPr="00B75124">
        <w:rPr>
          <w:bCs/>
          <w:lang w:val="sr-Cyrl-CS"/>
        </w:rPr>
        <w:lastRenderedPageBreak/>
        <w:t xml:space="preserve">Породица и друштво: </w:t>
      </w:r>
      <w:r w:rsidRPr="00B75124">
        <w:rPr>
          <w:lang w:val="sr-Cyrl-CS"/>
        </w:rPr>
        <w:t>чланови породице у друштвеном животу; средства</w:t>
      </w:r>
      <w:r>
        <w:rPr>
          <w:lang w:val="sr-Cyrl-CS"/>
        </w:rPr>
        <w:t xml:space="preserve"> </w:t>
      </w:r>
      <w:r w:rsidRPr="00B75124">
        <w:rPr>
          <w:lang w:val="sr-Cyrl-CS"/>
        </w:rPr>
        <w:t>јавног</w:t>
      </w:r>
      <w:r>
        <w:rPr>
          <w:lang w:val="sr-Cyrl-CS"/>
        </w:rPr>
        <w:t xml:space="preserve"> </w:t>
      </w:r>
      <w:r w:rsidRPr="00B75124">
        <w:rPr>
          <w:lang w:val="sr-Cyrl-CS"/>
        </w:rPr>
        <w:t>информисања; прославе, празници; временски</w:t>
      </w:r>
      <w:r>
        <w:rPr>
          <w:lang w:val="sr-Cyrl-CS"/>
        </w:rPr>
        <w:t xml:space="preserve"> </w:t>
      </w:r>
      <w:r w:rsidRPr="00B75124">
        <w:rPr>
          <w:lang w:val="sr-Cyrl-CS"/>
        </w:rPr>
        <w:t>услови</w:t>
      </w:r>
      <w:r>
        <w:rPr>
          <w:lang w:val="sr-Cyrl-CS"/>
        </w:rPr>
        <w:t xml:space="preserve"> </w:t>
      </w:r>
      <w:r w:rsidRPr="00B75124">
        <w:rPr>
          <w:lang w:val="sr-Cyrl-CS"/>
        </w:rPr>
        <w:t>и прог</w:t>
      </w:r>
      <w:r>
        <w:rPr>
          <w:lang w:val="sr-Cyrl-CS"/>
        </w:rPr>
        <w:t>н</w:t>
      </w:r>
      <w:r w:rsidRPr="00B75124">
        <w:rPr>
          <w:lang w:val="sr-Cyrl-CS"/>
        </w:rPr>
        <w:t>оза времена.</w:t>
      </w:r>
    </w:p>
    <w:p w:rsidR="0018381E" w:rsidRPr="00B75124" w:rsidRDefault="0018381E" w:rsidP="0018381E">
      <w:pPr>
        <w:shd w:val="clear" w:color="auto" w:fill="FFFFFF"/>
        <w:ind w:firstLine="720"/>
        <w:rPr>
          <w:lang w:val="ru-RU"/>
        </w:rPr>
      </w:pPr>
      <w:r w:rsidRPr="00B75124">
        <w:rPr>
          <w:bCs/>
          <w:lang w:val="sr-Cyrl-CS"/>
        </w:rPr>
        <w:t xml:space="preserve">Из савременог живота и тековина културе и науке народа чији се </w:t>
      </w:r>
      <w:r>
        <w:rPr>
          <w:bCs/>
          <w:lang w:val="sr-Cyrl-CS"/>
        </w:rPr>
        <w:t>ј</w:t>
      </w:r>
      <w:r w:rsidRPr="00B75124">
        <w:rPr>
          <w:bCs/>
          <w:lang w:val="sr-Cyrl-CS"/>
        </w:rPr>
        <w:t>език учи и наш</w:t>
      </w:r>
      <w:r>
        <w:rPr>
          <w:bCs/>
          <w:lang w:val="sr-Cyrl-CS"/>
        </w:rPr>
        <w:t>их</w:t>
      </w:r>
      <w:r w:rsidRPr="00B75124">
        <w:rPr>
          <w:bCs/>
          <w:lang w:val="sr-Cyrl-CS"/>
        </w:rPr>
        <w:t xml:space="preserve"> народа: </w:t>
      </w:r>
      <w:r w:rsidRPr="00B75124">
        <w:rPr>
          <w:lang w:val="sr-Cyrl-CS"/>
        </w:rPr>
        <w:t>теме из савременог живота;</w:t>
      </w:r>
      <w:r>
        <w:rPr>
          <w:lang w:val="ru-RU"/>
        </w:rPr>
        <w:t xml:space="preserve"> </w:t>
      </w:r>
      <w:r w:rsidRPr="00B75124">
        <w:rPr>
          <w:lang w:val="sr-Cyrl-CS"/>
        </w:rPr>
        <w:t>одабрани културно</w:t>
      </w:r>
      <w:r>
        <w:rPr>
          <w:lang w:val="sr-Cyrl-CS"/>
        </w:rPr>
        <w:t>–</w:t>
      </w:r>
      <w:r w:rsidRPr="00B75124">
        <w:rPr>
          <w:lang w:val="sr-Cyrl-CS"/>
        </w:rPr>
        <w:t>историјски споменици догађаји из живота и рада познатих стваралаца; примери људске солидарности.</w:t>
      </w:r>
    </w:p>
    <w:p w:rsidR="0018381E" w:rsidRPr="002C7DC2" w:rsidRDefault="0018381E" w:rsidP="0018381E">
      <w:pPr>
        <w:shd w:val="clear" w:color="auto" w:fill="FFFFFF"/>
        <w:rPr>
          <w:b/>
          <w:lang w:val="ru-RU"/>
        </w:rPr>
      </w:pPr>
      <w:r w:rsidRPr="002C7DC2">
        <w:rPr>
          <w:b/>
          <w:bCs/>
          <w:lang w:val="sr-Cyrl-CS"/>
        </w:rPr>
        <w:t>Стручна тематика</w:t>
      </w:r>
    </w:p>
    <w:p w:rsidR="0018381E" w:rsidRPr="00B75124" w:rsidRDefault="0018381E" w:rsidP="0018381E">
      <w:pPr>
        <w:shd w:val="clear" w:color="auto" w:fill="FFFFFF"/>
        <w:ind w:firstLine="720"/>
        <w:rPr>
          <w:lang w:val="ru-RU"/>
        </w:rPr>
      </w:pPr>
      <w:r w:rsidRPr="00B75124">
        <w:rPr>
          <w:lang w:val="sr-Cyrl-CS"/>
        </w:rPr>
        <w:t>Опште теме везане за струку и практичан рад у струци.</w:t>
      </w:r>
    </w:p>
    <w:p w:rsidR="0018381E" w:rsidRPr="00B75124" w:rsidRDefault="0018381E" w:rsidP="0018381E">
      <w:pPr>
        <w:shd w:val="clear" w:color="auto" w:fill="FFFFFF"/>
        <w:ind w:firstLine="720"/>
        <w:rPr>
          <w:lang w:val="ru-RU"/>
        </w:rPr>
      </w:pPr>
      <w:r>
        <w:rPr>
          <w:lang w:val="sr-Cyrl-CS"/>
        </w:rPr>
        <w:t xml:space="preserve">За стручну тематику се предвиђа </w:t>
      </w:r>
      <w:r w:rsidRPr="00B75124">
        <w:rPr>
          <w:lang w:val="sr-Cyrl-CS"/>
        </w:rPr>
        <w:t>за фонд од два часа недељно до</w:t>
      </w:r>
      <w:r>
        <w:rPr>
          <w:lang w:val="sr-Cyrl-CS"/>
        </w:rPr>
        <w:t xml:space="preserve"> </w:t>
      </w:r>
      <w:r w:rsidRPr="00B75124">
        <w:rPr>
          <w:lang w:val="sr-Cyrl-CS"/>
        </w:rPr>
        <w:t>15 одсто од укупног годишњег фонда</w:t>
      </w:r>
      <w:r>
        <w:rPr>
          <w:lang w:val="sr-Cyrl-CS"/>
        </w:rPr>
        <w:t xml:space="preserve"> </w:t>
      </w:r>
      <w:r w:rsidRPr="00B75124">
        <w:rPr>
          <w:lang w:val="sr-Cyrl-CS"/>
        </w:rPr>
        <w:t>часова</w:t>
      </w:r>
    </w:p>
    <w:p w:rsidR="0018381E" w:rsidRPr="00B75124" w:rsidRDefault="0018381E" w:rsidP="0018381E">
      <w:pPr>
        <w:shd w:val="clear" w:color="auto" w:fill="FFFFFF"/>
        <w:ind w:firstLine="720"/>
        <w:rPr>
          <w:lang w:val="ru-RU"/>
        </w:rPr>
      </w:pPr>
      <w:r w:rsidRPr="00B75124">
        <w:rPr>
          <w:lang w:val="sr-Cyrl-CS"/>
        </w:rPr>
        <w:t>Школски писмени задаци:</w:t>
      </w:r>
      <w:r>
        <w:rPr>
          <w:lang w:val="ru-RU"/>
        </w:rPr>
        <w:t xml:space="preserve"> </w:t>
      </w:r>
      <w:r w:rsidRPr="00B75124">
        <w:rPr>
          <w:lang w:val="sr-Cyrl-CS"/>
        </w:rPr>
        <w:t>по један писме</w:t>
      </w:r>
      <w:r>
        <w:rPr>
          <w:lang w:val="sr-Cyrl-CS"/>
        </w:rPr>
        <w:t>ни задатак у сваком полугодишту.</w:t>
      </w:r>
    </w:p>
    <w:p w:rsidR="0018381E" w:rsidRDefault="0018381E" w:rsidP="0018381E">
      <w:pPr>
        <w:shd w:val="clear" w:color="auto" w:fill="FFFFFF"/>
        <w:rPr>
          <w:bCs/>
          <w:lang w:val="sr-Cyrl-CS"/>
        </w:rPr>
      </w:pPr>
    </w:p>
    <w:p w:rsidR="0018381E" w:rsidRPr="00041F84" w:rsidRDefault="0018381E" w:rsidP="0018381E">
      <w:pPr>
        <w:jc w:val="center"/>
        <w:rPr>
          <w:b/>
          <w:lang w:val="sr-Cyrl-CS"/>
        </w:rPr>
      </w:pPr>
      <w:r>
        <w:rPr>
          <w:b/>
        </w:rPr>
        <w:t>I</w:t>
      </w:r>
      <w:r w:rsidRPr="00041F84">
        <w:rPr>
          <w:b/>
        </w:rPr>
        <w:t>II</w:t>
      </w:r>
      <w:r w:rsidRPr="00041F84">
        <w:rPr>
          <w:b/>
          <w:lang w:val="sr-Cyrl-CS"/>
        </w:rPr>
        <w:t xml:space="preserve"> </w:t>
      </w:r>
      <w:r>
        <w:rPr>
          <w:b/>
          <w:lang w:val="sr-Cyrl-CS"/>
        </w:rPr>
        <w:t xml:space="preserve"> </w:t>
      </w:r>
      <w:r w:rsidRPr="00041F84">
        <w:rPr>
          <w:b/>
          <w:lang w:val="sr-Cyrl-CS"/>
        </w:rPr>
        <w:t>р</w:t>
      </w:r>
      <w:r>
        <w:rPr>
          <w:b/>
          <w:lang w:val="sr-Cyrl-CS"/>
        </w:rPr>
        <w:t xml:space="preserve"> </w:t>
      </w:r>
      <w:r w:rsidRPr="00041F84">
        <w:rPr>
          <w:b/>
          <w:lang w:val="sr-Cyrl-CS"/>
        </w:rPr>
        <w:t>а</w:t>
      </w:r>
      <w:r>
        <w:rPr>
          <w:b/>
          <w:lang w:val="sr-Cyrl-CS"/>
        </w:rPr>
        <w:t xml:space="preserve"> </w:t>
      </w:r>
      <w:r w:rsidRPr="00041F84">
        <w:rPr>
          <w:b/>
          <w:lang w:val="sr-Cyrl-CS"/>
        </w:rPr>
        <w:t>з</w:t>
      </w:r>
      <w:r>
        <w:rPr>
          <w:b/>
          <w:lang w:val="sr-Cyrl-CS"/>
        </w:rPr>
        <w:t xml:space="preserve"> </w:t>
      </w:r>
      <w:r w:rsidRPr="00041F84">
        <w:rPr>
          <w:b/>
          <w:lang w:val="sr-Cyrl-CS"/>
        </w:rPr>
        <w:t>р</w:t>
      </w:r>
      <w:r>
        <w:rPr>
          <w:b/>
          <w:lang w:val="sr-Cyrl-CS"/>
        </w:rPr>
        <w:t xml:space="preserve"> </w:t>
      </w:r>
      <w:r w:rsidRPr="00041F84">
        <w:rPr>
          <w:b/>
          <w:lang w:val="sr-Cyrl-CS"/>
        </w:rPr>
        <w:t>е</w:t>
      </w:r>
      <w:r>
        <w:rPr>
          <w:b/>
          <w:lang w:val="sr-Cyrl-CS"/>
        </w:rPr>
        <w:t xml:space="preserve"> </w:t>
      </w:r>
      <w:r w:rsidRPr="00041F84">
        <w:rPr>
          <w:b/>
          <w:lang w:val="sr-Cyrl-CS"/>
        </w:rPr>
        <w:t>д</w:t>
      </w:r>
    </w:p>
    <w:p w:rsidR="0018381E" w:rsidRPr="00B75124" w:rsidRDefault="0018381E" w:rsidP="0018381E">
      <w:pPr>
        <w:spacing w:before="120"/>
        <w:jc w:val="center"/>
        <w:rPr>
          <w:lang w:val="sr-Cyrl-CS"/>
        </w:rPr>
      </w:pPr>
      <w:r w:rsidRPr="00B75124">
        <w:rPr>
          <w:lang w:val="sr-Cyrl-CS"/>
        </w:rPr>
        <w:t>САДРЖАЈ ПРОГРАМА</w:t>
      </w:r>
    </w:p>
    <w:p w:rsidR="0018381E" w:rsidRPr="002C7DC2" w:rsidRDefault="0018381E" w:rsidP="0018381E">
      <w:pPr>
        <w:shd w:val="clear" w:color="auto" w:fill="FFFFFF"/>
        <w:rPr>
          <w:b/>
          <w:lang w:val="ru-RU"/>
        </w:rPr>
      </w:pPr>
      <w:r w:rsidRPr="002C7DC2">
        <w:rPr>
          <w:b/>
          <w:bCs/>
          <w:lang w:val="sr-Cyrl-CS"/>
        </w:rPr>
        <w:t>Општа темат</w:t>
      </w:r>
      <w:r>
        <w:rPr>
          <w:b/>
          <w:bCs/>
          <w:lang w:val="sr-Cyrl-CS"/>
        </w:rPr>
        <w:t>и</w:t>
      </w:r>
      <w:r w:rsidRPr="002C7DC2">
        <w:rPr>
          <w:b/>
          <w:bCs/>
          <w:lang w:val="sr-Cyrl-CS"/>
        </w:rPr>
        <w:t>ка</w:t>
      </w:r>
    </w:p>
    <w:p w:rsidR="0018381E" w:rsidRDefault="0018381E" w:rsidP="0018381E">
      <w:pPr>
        <w:shd w:val="clear" w:color="auto" w:fill="FFFFFF"/>
        <w:ind w:firstLine="720"/>
        <w:rPr>
          <w:lang w:val="sr-Cyrl-CS"/>
        </w:rPr>
      </w:pPr>
      <w:r w:rsidRPr="00B75124">
        <w:rPr>
          <w:bCs/>
          <w:lang w:val="sr-Cyrl-CS"/>
        </w:rPr>
        <w:t xml:space="preserve">Из живота младих: </w:t>
      </w:r>
      <w:r w:rsidRPr="00B75124">
        <w:rPr>
          <w:lang w:val="sr-Cyrl-CS"/>
        </w:rPr>
        <w:t xml:space="preserve">дружење, слободно време. </w:t>
      </w:r>
    </w:p>
    <w:p w:rsidR="0018381E" w:rsidRDefault="0018381E" w:rsidP="0018381E">
      <w:pPr>
        <w:shd w:val="clear" w:color="auto" w:fill="FFFFFF"/>
        <w:ind w:firstLine="720"/>
        <w:rPr>
          <w:lang w:val="sr-Cyrl-CS"/>
        </w:rPr>
      </w:pPr>
      <w:r w:rsidRPr="00B75124">
        <w:rPr>
          <w:bCs/>
          <w:lang w:val="sr-Cyrl-CS"/>
        </w:rPr>
        <w:t>Породица</w:t>
      </w:r>
      <w:r>
        <w:rPr>
          <w:bCs/>
          <w:lang w:val="sr-Cyrl-CS"/>
        </w:rPr>
        <w:t xml:space="preserve"> </w:t>
      </w:r>
      <w:r w:rsidRPr="00B75124">
        <w:rPr>
          <w:bCs/>
          <w:lang w:val="sr-Cyrl-CS"/>
        </w:rPr>
        <w:t xml:space="preserve">и друштво: </w:t>
      </w:r>
      <w:r w:rsidRPr="00B75124">
        <w:rPr>
          <w:lang w:val="sr-Cyrl-CS"/>
        </w:rPr>
        <w:t>живот и обичаји; правила понашања у разним ситуација</w:t>
      </w:r>
      <w:r>
        <w:rPr>
          <w:lang w:val="sr-Cyrl-CS"/>
        </w:rPr>
        <w:t>ма; однос појединца према животн</w:t>
      </w:r>
      <w:r w:rsidRPr="00B75124">
        <w:rPr>
          <w:lang w:val="sr-Cyrl-CS"/>
        </w:rPr>
        <w:t>ој средини.</w:t>
      </w:r>
    </w:p>
    <w:p w:rsidR="0018381E" w:rsidRPr="00B75124" w:rsidRDefault="0018381E" w:rsidP="0018381E">
      <w:pPr>
        <w:shd w:val="clear" w:color="auto" w:fill="FFFFFF"/>
        <w:ind w:firstLine="720"/>
        <w:rPr>
          <w:lang w:val="ru-RU"/>
        </w:rPr>
      </w:pPr>
      <w:r w:rsidRPr="00B75124">
        <w:rPr>
          <w:bCs/>
          <w:lang w:val="sr-Cyrl-CS"/>
        </w:rPr>
        <w:t xml:space="preserve">Из савременог живота и тековина културе и науке народа чији се </w:t>
      </w:r>
      <w:r>
        <w:rPr>
          <w:bCs/>
          <w:lang w:val="sr-Cyrl-CS"/>
        </w:rPr>
        <w:t>ј</w:t>
      </w:r>
      <w:r w:rsidRPr="00B75124">
        <w:rPr>
          <w:bCs/>
          <w:lang w:val="sr-Cyrl-CS"/>
        </w:rPr>
        <w:t>език учи и наш</w:t>
      </w:r>
      <w:r>
        <w:rPr>
          <w:bCs/>
          <w:lang w:val="sr-Cyrl-CS"/>
        </w:rPr>
        <w:t>их</w:t>
      </w:r>
      <w:r w:rsidRPr="00B75124">
        <w:rPr>
          <w:bCs/>
          <w:lang w:val="sr-Cyrl-CS"/>
        </w:rPr>
        <w:t xml:space="preserve"> народа:</w:t>
      </w:r>
      <w:r>
        <w:rPr>
          <w:bCs/>
          <w:lang w:val="sr-Cyrl-CS"/>
        </w:rPr>
        <w:t xml:space="preserve"> збивања у свету; значајни историјски догађаји; разни видови уметничког и научног стваралаштва; заштита културног блага.</w:t>
      </w:r>
    </w:p>
    <w:p w:rsidR="0018381E" w:rsidRPr="002C7DC2" w:rsidRDefault="0018381E" w:rsidP="0018381E">
      <w:pPr>
        <w:shd w:val="clear" w:color="auto" w:fill="FFFFFF"/>
        <w:rPr>
          <w:b/>
          <w:lang w:val="ru-RU"/>
        </w:rPr>
      </w:pPr>
      <w:r w:rsidRPr="002C7DC2">
        <w:rPr>
          <w:b/>
          <w:bCs/>
          <w:lang w:val="sr-Cyrl-CS"/>
        </w:rPr>
        <w:t>Стручна тематика</w:t>
      </w:r>
    </w:p>
    <w:p w:rsidR="0018381E" w:rsidRPr="00B75124" w:rsidRDefault="0018381E" w:rsidP="0018381E">
      <w:pPr>
        <w:shd w:val="clear" w:color="auto" w:fill="FFFFFF"/>
        <w:ind w:firstLine="720"/>
        <w:rPr>
          <w:lang w:val="ru-RU"/>
        </w:rPr>
      </w:pPr>
      <w:r w:rsidRPr="00B75124">
        <w:rPr>
          <w:lang w:val="sr-Cyrl-CS"/>
        </w:rPr>
        <w:t xml:space="preserve">Опште теме везане за струку и практичан рад у струци. </w:t>
      </w:r>
      <w:r>
        <w:rPr>
          <w:lang w:val="sr-Cyrl-CS"/>
        </w:rPr>
        <w:t xml:space="preserve">За стручну тематику предвиђа се </w:t>
      </w:r>
      <w:r w:rsidRPr="00B75124">
        <w:rPr>
          <w:lang w:val="sr-Cyrl-CS"/>
        </w:rPr>
        <w:t>за фонд од два часа недељно до 20 одсто од укупног годишњег</w:t>
      </w:r>
      <w:r w:rsidRPr="00B75124">
        <w:rPr>
          <w:lang w:val="sr-Cyrl-CS"/>
        </w:rPr>
        <w:br/>
        <w:t>фонда часова</w:t>
      </w:r>
    </w:p>
    <w:p w:rsidR="0018381E" w:rsidRDefault="0018381E" w:rsidP="0018381E">
      <w:pPr>
        <w:shd w:val="clear" w:color="auto" w:fill="FFFFFF"/>
        <w:tabs>
          <w:tab w:val="left" w:pos="456"/>
        </w:tabs>
        <w:rPr>
          <w:lang w:val="sr-Cyrl-CS"/>
        </w:rPr>
      </w:pPr>
      <w:r>
        <w:rPr>
          <w:lang w:val="sr-Cyrl-CS"/>
        </w:rPr>
        <w:tab/>
      </w:r>
      <w:r w:rsidRPr="00B75124">
        <w:rPr>
          <w:lang w:val="sr-Cyrl-CS"/>
        </w:rPr>
        <w:t>Школски писмени задаци:</w:t>
      </w:r>
      <w:r>
        <w:rPr>
          <w:lang w:val="ru-RU"/>
        </w:rPr>
        <w:t xml:space="preserve"> </w:t>
      </w:r>
      <w:r>
        <w:rPr>
          <w:lang w:val="sr-Cyrl-CS"/>
        </w:rPr>
        <w:t>п</w:t>
      </w:r>
      <w:r w:rsidRPr="00B75124">
        <w:rPr>
          <w:lang w:val="sr-Cyrl-CS"/>
        </w:rPr>
        <w:t>о један писмени задатак у сваком полугодишту</w:t>
      </w:r>
      <w:r>
        <w:rPr>
          <w:lang w:val="sr-Cyrl-CS"/>
        </w:rPr>
        <w:t>.</w:t>
      </w:r>
      <w:r w:rsidRPr="00B75124">
        <w:rPr>
          <w:lang w:val="sr-Cyrl-CS"/>
        </w:rPr>
        <w:t xml:space="preserve"> </w:t>
      </w:r>
    </w:p>
    <w:p w:rsidR="0018381E" w:rsidRDefault="0018381E" w:rsidP="0018381E">
      <w:pPr>
        <w:shd w:val="clear" w:color="auto" w:fill="FFFFFF"/>
        <w:tabs>
          <w:tab w:val="left" w:pos="456"/>
        </w:tabs>
        <w:rPr>
          <w:lang w:val="ru-RU"/>
        </w:rPr>
      </w:pPr>
    </w:p>
    <w:p w:rsidR="0018381E" w:rsidRPr="00041F84" w:rsidRDefault="0018381E" w:rsidP="0018381E">
      <w:pPr>
        <w:jc w:val="center"/>
        <w:rPr>
          <w:b/>
          <w:lang w:val="sr-Cyrl-CS"/>
        </w:rPr>
      </w:pPr>
      <w:r>
        <w:rPr>
          <w:b/>
        </w:rPr>
        <w:t>IV</w:t>
      </w:r>
      <w:r w:rsidRPr="00041F84">
        <w:rPr>
          <w:b/>
          <w:lang w:val="sr-Cyrl-CS"/>
        </w:rPr>
        <w:t xml:space="preserve"> </w:t>
      </w:r>
      <w:r>
        <w:rPr>
          <w:b/>
          <w:lang w:val="sr-Cyrl-CS"/>
        </w:rPr>
        <w:t xml:space="preserve"> </w:t>
      </w:r>
      <w:r w:rsidRPr="00041F84">
        <w:rPr>
          <w:b/>
          <w:lang w:val="sr-Cyrl-CS"/>
        </w:rPr>
        <w:t>р</w:t>
      </w:r>
      <w:r>
        <w:rPr>
          <w:b/>
          <w:lang w:val="sr-Cyrl-CS"/>
        </w:rPr>
        <w:t xml:space="preserve"> </w:t>
      </w:r>
      <w:r w:rsidRPr="00041F84">
        <w:rPr>
          <w:b/>
          <w:lang w:val="sr-Cyrl-CS"/>
        </w:rPr>
        <w:t>а</w:t>
      </w:r>
      <w:r>
        <w:rPr>
          <w:b/>
          <w:lang w:val="sr-Cyrl-CS"/>
        </w:rPr>
        <w:t xml:space="preserve"> </w:t>
      </w:r>
      <w:r w:rsidRPr="00041F84">
        <w:rPr>
          <w:b/>
          <w:lang w:val="sr-Cyrl-CS"/>
        </w:rPr>
        <w:t>з</w:t>
      </w:r>
      <w:r>
        <w:rPr>
          <w:b/>
          <w:lang w:val="sr-Cyrl-CS"/>
        </w:rPr>
        <w:t xml:space="preserve"> </w:t>
      </w:r>
      <w:r w:rsidRPr="00041F84">
        <w:rPr>
          <w:b/>
          <w:lang w:val="sr-Cyrl-CS"/>
        </w:rPr>
        <w:t>р</w:t>
      </w:r>
      <w:r>
        <w:rPr>
          <w:b/>
          <w:lang w:val="sr-Cyrl-CS"/>
        </w:rPr>
        <w:t xml:space="preserve"> </w:t>
      </w:r>
      <w:r w:rsidRPr="00041F84">
        <w:rPr>
          <w:b/>
          <w:lang w:val="sr-Cyrl-CS"/>
        </w:rPr>
        <w:t>е</w:t>
      </w:r>
      <w:r>
        <w:rPr>
          <w:b/>
          <w:lang w:val="sr-Cyrl-CS"/>
        </w:rPr>
        <w:t xml:space="preserve"> </w:t>
      </w:r>
      <w:r w:rsidRPr="00041F84">
        <w:rPr>
          <w:b/>
          <w:lang w:val="sr-Cyrl-CS"/>
        </w:rPr>
        <w:t>д</w:t>
      </w:r>
    </w:p>
    <w:p w:rsidR="0018381E" w:rsidRPr="00B75124" w:rsidRDefault="0018381E" w:rsidP="0018381E">
      <w:pPr>
        <w:spacing w:before="120"/>
        <w:jc w:val="center"/>
        <w:rPr>
          <w:lang w:val="sr-Cyrl-CS"/>
        </w:rPr>
      </w:pPr>
      <w:r w:rsidRPr="00B75124">
        <w:rPr>
          <w:lang w:val="sr-Cyrl-CS"/>
        </w:rPr>
        <w:t>САДРЖАЈ ПРОГРАМА</w:t>
      </w:r>
    </w:p>
    <w:p w:rsidR="0018381E" w:rsidRPr="002C7DC2" w:rsidRDefault="0018381E" w:rsidP="0018381E">
      <w:pPr>
        <w:shd w:val="clear" w:color="auto" w:fill="FFFFFF"/>
        <w:rPr>
          <w:b/>
          <w:lang w:val="ru-RU"/>
        </w:rPr>
      </w:pPr>
      <w:r w:rsidRPr="002C7DC2">
        <w:rPr>
          <w:b/>
          <w:bCs/>
          <w:lang w:val="sr-Cyrl-CS"/>
        </w:rPr>
        <w:t>Општа темат</w:t>
      </w:r>
      <w:r>
        <w:rPr>
          <w:b/>
          <w:bCs/>
          <w:lang w:val="sr-Cyrl-CS"/>
        </w:rPr>
        <w:t>и</w:t>
      </w:r>
      <w:r w:rsidRPr="002C7DC2">
        <w:rPr>
          <w:b/>
          <w:bCs/>
          <w:lang w:val="sr-Cyrl-CS"/>
        </w:rPr>
        <w:t>ка</w:t>
      </w:r>
    </w:p>
    <w:p w:rsidR="0018381E" w:rsidRPr="00B75124" w:rsidRDefault="0018381E" w:rsidP="0018381E">
      <w:pPr>
        <w:shd w:val="clear" w:color="auto" w:fill="FFFFFF"/>
        <w:ind w:firstLine="720"/>
        <w:rPr>
          <w:lang w:val="ru-RU"/>
        </w:rPr>
      </w:pPr>
      <w:r w:rsidRPr="00B75124">
        <w:rPr>
          <w:bCs/>
          <w:lang w:val="sr-Cyrl-CS"/>
        </w:rPr>
        <w:t xml:space="preserve">Из живота младих: </w:t>
      </w:r>
      <w:r w:rsidRPr="00B75124">
        <w:rPr>
          <w:lang w:val="sr-Cyrl-CS"/>
        </w:rPr>
        <w:t>проблеми младих данас; избор занимања и планови за будућност; млади и међународна сарадња.</w:t>
      </w:r>
    </w:p>
    <w:p w:rsidR="0018381E" w:rsidRPr="00B75124" w:rsidRDefault="0018381E" w:rsidP="0018381E">
      <w:pPr>
        <w:shd w:val="clear" w:color="auto" w:fill="FFFFFF"/>
        <w:ind w:firstLine="720"/>
        <w:rPr>
          <w:lang w:val="ru-RU"/>
        </w:rPr>
      </w:pPr>
      <w:r w:rsidRPr="00B75124">
        <w:rPr>
          <w:bCs/>
          <w:lang w:val="sr-Cyrl-CS"/>
        </w:rPr>
        <w:t xml:space="preserve">Породица и друштво: </w:t>
      </w:r>
      <w:r w:rsidRPr="00B75124">
        <w:rPr>
          <w:lang w:val="sr-Cyrl-CS"/>
        </w:rPr>
        <w:t>проблеми савремене породице.</w:t>
      </w:r>
    </w:p>
    <w:p w:rsidR="0018381E" w:rsidRPr="00B75124" w:rsidRDefault="0018381E" w:rsidP="0018381E">
      <w:pPr>
        <w:shd w:val="clear" w:color="auto" w:fill="FFFFFF"/>
        <w:ind w:firstLine="720"/>
        <w:rPr>
          <w:lang w:val="ru-RU"/>
        </w:rPr>
      </w:pPr>
      <w:r w:rsidRPr="00B75124">
        <w:rPr>
          <w:bCs/>
          <w:lang w:val="sr-Cyrl-CS"/>
        </w:rPr>
        <w:t>Из савременог живота и тековина културе и науке народа чији се језик учи и на</w:t>
      </w:r>
      <w:r>
        <w:rPr>
          <w:bCs/>
          <w:lang w:val="sr-Cyrl-CS"/>
        </w:rPr>
        <w:t>ши</w:t>
      </w:r>
      <w:r w:rsidRPr="00B75124">
        <w:rPr>
          <w:bCs/>
          <w:lang w:val="sr-Cyrl-CS"/>
        </w:rPr>
        <w:t xml:space="preserve">х народа: </w:t>
      </w:r>
      <w:r w:rsidRPr="00B75124">
        <w:rPr>
          <w:lang w:val="sr-Cyrl-CS"/>
        </w:rPr>
        <w:t xml:space="preserve">природна блага и карактеристике привредног развоја; нове технологије и њихова примена у разним сферама живота; савремена </w:t>
      </w:r>
      <w:r>
        <w:rPr>
          <w:lang w:val="sr-Cyrl-CS"/>
        </w:rPr>
        <w:t>д</w:t>
      </w:r>
      <w:r w:rsidRPr="00B75124">
        <w:rPr>
          <w:lang w:val="sr-Cyrl-CS"/>
        </w:rPr>
        <w:t>остигнућа науке и технологије; међународне организације и њихов значај за добробит људи и мир у свету; познате личности из јавног и културног живота.</w:t>
      </w:r>
    </w:p>
    <w:p w:rsidR="0018381E" w:rsidRPr="002D450F" w:rsidRDefault="0018381E" w:rsidP="0018381E">
      <w:pPr>
        <w:shd w:val="clear" w:color="auto" w:fill="FFFFFF"/>
        <w:rPr>
          <w:b/>
          <w:lang w:val="ru-RU"/>
        </w:rPr>
      </w:pPr>
      <w:r w:rsidRPr="002D450F">
        <w:rPr>
          <w:b/>
          <w:bCs/>
          <w:lang w:val="sr-Cyrl-CS"/>
        </w:rPr>
        <w:t>Стручна тематика</w:t>
      </w:r>
    </w:p>
    <w:p w:rsidR="0018381E" w:rsidRPr="00B75124" w:rsidRDefault="0018381E" w:rsidP="0018381E">
      <w:pPr>
        <w:shd w:val="clear" w:color="auto" w:fill="FFFFFF"/>
        <w:ind w:firstLine="720"/>
        <w:rPr>
          <w:lang w:val="ru-RU"/>
        </w:rPr>
      </w:pPr>
      <w:r w:rsidRPr="00B75124">
        <w:rPr>
          <w:lang w:val="sr-Cyrl-CS"/>
        </w:rPr>
        <w:t>Теме везане за струку и практичан рад. Значајна остварења у струци у нашој земљи и земљи/земљама чији се језик учи. За стручну тематику предвиђа се</w:t>
      </w:r>
      <w:r>
        <w:rPr>
          <w:lang w:val="sr-Cyrl-CS"/>
        </w:rPr>
        <w:t xml:space="preserve"> </w:t>
      </w:r>
      <w:r w:rsidRPr="00B75124">
        <w:rPr>
          <w:lang w:val="sr-Cyrl-CS"/>
        </w:rPr>
        <w:t>до</w:t>
      </w:r>
      <w:r>
        <w:rPr>
          <w:lang w:val="sr-Cyrl-CS"/>
        </w:rPr>
        <w:t xml:space="preserve"> </w:t>
      </w:r>
      <w:r w:rsidRPr="00B75124">
        <w:rPr>
          <w:lang w:val="sr-Cyrl-CS"/>
        </w:rPr>
        <w:t>25 одсто од укупног</w:t>
      </w:r>
      <w:r>
        <w:rPr>
          <w:lang w:val="sr-Cyrl-CS"/>
        </w:rPr>
        <w:t xml:space="preserve"> годишњег </w:t>
      </w:r>
      <w:r w:rsidRPr="00B75124">
        <w:rPr>
          <w:lang w:val="sr-Cyrl-CS"/>
        </w:rPr>
        <w:t>фонда</w:t>
      </w:r>
      <w:r>
        <w:rPr>
          <w:lang w:val="sr-Cyrl-CS"/>
        </w:rPr>
        <w:t xml:space="preserve"> </w:t>
      </w:r>
      <w:r w:rsidRPr="00B75124">
        <w:rPr>
          <w:lang w:val="sr-Cyrl-CS"/>
        </w:rPr>
        <w:t>часова</w:t>
      </w:r>
    </w:p>
    <w:p w:rsidR="0018381E" w:rsidRPr="00B75124" w:rsidRDefault="0018381E" w:rsidP="0018381E">
      <w:pPr>
        <w:shd w:val="clear" w:color="auto" w:fill="FFFFFF"/>
        <w:tabs>
          <w:tab w:val="left" w:pos="456"/>
        </w:tabs>
        <w:rPr>
          <w:lang w:val="ru-RU"/>
        </w:rPr>
      </w:pPr>
      <w:r w:rsidRPr="00B75124">
        <w:rPr>
          <w:lang w:val="sr-Cyrl-CS"/>
        </w:rPr>
        <w:t>Школски писмени задаци:</w:t>
      </w:r>
      <w:r>
        <w:rPr>
          <w:lang w:val="ru-RU"/>
        </w:rPr>
        <w:t xml:space="preserve"> </w:t>
      </w:r>
      <w:r>
        <w:rPr>
          <w:lang w:val="sr-Cyrl-CS"/>
        </w:rPr>
        <w:t>п</w:t>
      </w:r>
      <w:r w:rsidRPr="00B75124">
        <w:rPr>
          <w:lang w:val="sr-Cyrl-CS"/>
        </w:rPr>
        <w:t>о један писмени задатак у сваком полугодишту</w:t>
      </w:r>
      <w:r>
        <w:rPr>
          <w:lang w:val="sr-Cyrl-CS"/>
        </w:rPr>
        <w:t>.</w:t>
      </w:r>
    </w:p>
    <w:p w:rsidR="0018381E" w:rsidRPr="00B75124" w:rsidRDefault="0018381E" w:rsidP="0018381E">
      <w:pPr>
        <w:tabs>
          <w:tab w:val="clear" w:pos="1440"/>
          <w:tab w:val="left" w:pos="720"/>
        </w:tabs>
        <w:rPr>
          <w:lang w:val="sr-Cyrl-CS"/>
        </w:rPr>
      </w:pPr>
      <w:r>
        <w:rPr>
          <w:b/>
          <w:lang w:val="ru-RU"/>
        </w:rPr>
        <w:tab/>
      </w:r>
      <w:r w:rsidRPr="00B75124">
        <w:rPr>
          <w:b/>
          <w:lang w:val="sr-Cyrl-CS"/>
        </w:rPr>
        <w:t>Комуникативне функције</w:t>
      </w:r>
      <w:r w:rsidRPr="004F755B">
        <w:rPr>
          <w:b/>
          <w:lang w:val="sr-Cyrl-CS"/>
        </w:rPr>
        <w:t>:</w:t>
      </w:r>
      <w:r w:rsidRPr="004F755B">
        <w:rPr>
          <w:lang w:val="sr-Cyrl-CS"/>
        </w:rPr>
        <w:t xml:space="preserve"> </w:t>
      </w:r>
      <w:r w:rsidRPr="00B75124">
        <w:rPr>
          <w:lang w:val="sr-Cyrl-CS"/>
        </w:rPr>
        <w:t>обнављање,  утврђивање и проширивање оних комуникативних јединица са којима се ученик упознао у основној школи</w:t>
      </w:r>
      <w:r w:rsidRPr="004F755B">
        <w:rPr>
          <w:lang w:val="sr-Cyrl-CS"/>
        </w:rPr>
        <w:t xml:space="preserve">:  ословљавање познате и непознате особе; </w:t>
      </w:r>
      <w:r w:rsidRPr="00B75124">
        <w:rPr>
          <w:lang w:val="sr-Cyrl-CS"/>
        </w:rPr>
        <w:t>исказивање свиђања и несвиђања</w:t>
      </w:r>
      <w:r>
        <w:rPr>
          <w:lang w:val="sr-Cyrl-CS"/>
        </w:rPr>
        <w:t>,</w:t>
      </w:r>
      <w:r w:rsidRPr="004F755B">
        <w:rPr>
          <w:lang w:val="sr-Cyrl-CS"/>
        </w:rPr>
        <w:t xml:space="preserve"> слагања и неслагања са мишљењем саговорника; </w:t>
      </w:r>
      <w:r w:rsidRPr="00B75124">
        <w:rPr>
          <w:lang w:val="sr-Cyrl-CS"/>
        </w:rPr>
        <w:t>тражење и давање дозволе</w:t>
      </w:r>
      <w:r w:rsidRPr="004F755B">
        <w:rPr>
          <w:lang w:val="sr-Cyrl-CS"/>
        </w:rPr>
        <w:t xml:space="preserve">; </w:t>
      </w:r>
      <w:r w:rsidRPr="00B75124">
        <w:rPr>
          <w:lang w:val="sr-Cyrl-CS"/>
        </w:rPr>
        <w:t>честитање и исказивање лепих жеља</w:t>
      </w:r>
      <w:r w:rsidRPr="004F755B">
        <w:rPr>
          <w:lang w:val="sr-Cyrl-CS"/>
        </w:rPr>
        <w:t xml:space="preserve">; </w:t>
      </w:r>
      <w:r w:rsidRPr="00B75124">
        <w:rPr>
          <w:lang w:val="sr-Cyrl-CS"/>
        </w:rPr>
        <w:t>позивање у госте</w:t>
      </w:r>
      <w:r w:rsidRPr="004F755B">
        <w:rPr>
          <w:lang w:val="sr-Cyrl-CS"/>
        </w:rPr>
        <w:t xml:space="preserve">; </w:t>
      </w:r>
      <w:r w:rsidRPr="00B75124">
        <w:rPr>
          <w:lang w:val="sr-Cyrl-CS"/>
        </w:rPr>
        <w:t>прихватање и неприхватање позива</w:t>
      </w:r>
      <w:r w:rsidRPr="004F755B">
        <w:rPr>
          <w:lang w:val="sr-Cyrl-CS"/>
        </w:rPr>
        <w:t xml:space="preserve">; </w:t>
      </w:r>
      <w:r w:rsidRPr="00B75124">
        <w:rPr>
          <w:lang w:val="sr-Cyrl-CS"/>
        </w:rPr>
        <w:t>обавештење и упозорење</w:t>
      </w:r>
      <w:r w:rsidRPr="004F755B">
        <w:rPr>
          <w:lang w:val="sr-Cyrl-CS"/>
        </w:rPr>
        <w:t xml:space="preserve">; </w:t>
      </w:r>
      <w:r w:rsidRPr="00B75124">
        <w:rPr>
          <w:lang w:val="sr-Cyrl-CS"/>
        </w:rPr>
        <w:t>одобравање и неодобравање нечијих поступак</w:t>
      </w:r>
      <w:r>
        <w:rPr>
          <w:lang w:val="sr-Cyrl-CS"/>
        </w:rPr>
        <w:t>а;</w:t>
      </w:r>
      <w:r w:rsidRPr="00B75124">
        <w:rPr>
          <w:lang w:val="sr-Cyrl-CS"/>
        </w:rPr>
        <w:t xml:space="preserve">  приговори,   жалбе,  </w:t>
      </w:r>
      <w:r w:rsidRPr="004F755B">
        <w:rPr>
          <w:lang w:val="sr-Cyrl-CS"/>
        </w:rPr>
        <w:t xml:space="preserve"> </w:t>
      </w:r>
      <w:r w:rsidRPr="00B75124">
        <w:rPr>
          <w:lang w:val="sr-Cyrl-CS"/>
        </w:rPr>
        <w:t>изражавање чуђења, пре</w:t>
      </w:r>
      <w:r>
        <w:rPr>
          <w:lang w:val="sr-Cyrl-CS"/>
        </w:rPr>
        <w:t>т</w:t>
      </w:r>
      <w:r w:rsidRPr="00B75124">
        <w:rPr>
          <w:lang w:val="sr-Cyrl-CS"/>
        </w:rPr>
        <w:t>поставке или сумње, давање савета;</w:t>
      </w:r>
      <w:r w:rsidRPr="004F755B">
        <w:rPr>
          <w:lang w:val="sr-Cyrl-CS"/>
        </w:rPr>
        <w:t xml:space="preserve"> </w:t>
      </w:r>
      <w:r w:rsidRPr="00B75124">
        <w:rPr>
          <w:lang w:val="sr-Cyrl-CS"/>
        </w:rPr>
        <w:t xml:space="preserve">исказивање симпатија,  </w:t>
      </w:r>
      <w:r w:rsidRPr="004F755B">
        <w:rPr>
          <w:lang w:val="sr-Cyrl-CS"/>
        </w:rPr>
        <w:t xml:space="preserve"> </w:t>
      </w:r>
      <w:r w:rsidRPr="00B75124">
        <w:rPr>
          <w:lang w:val="sr-Cyrl-CS"/>
        </w:rPr>
        <w:t xml:space="preserve">преференције,  </w:t>
      </w:r>
      <w:r w:rsidRPr="004F755B">
        <w:rPr>
          <w:lang w:val="sr-Cyrl-CS"/>
        </w:rPr>
        <w:t xml:space="preserve"> </w:t>
      </w:r>
      <w:r w:rsidRPr="00B75124">
        <w:rPr>
          <w:lang w:val="sr-Cyrl-CS"/>
        </w:rPr>
        <w:t xml:space="preserve">саучешћа,   изражавање физичких тегоба,  расположења.  </w:t>
      </w:r>
    </w:p>
    <w:p w:rsidR="0018381E" w:rsidRDefault="0018381E" w:rsidP="0018381E">
      <w:pPr>
        <w:rPr>
          <w:lang w:val="sr-Cyrl-CS"/>
        </w:rPr>
      </w:pPr>
    </w:p>
    <w:p w:rsidR="0018381E" w:rsidRPr="009550E5" w:rsidRDefault="0018381E" w:rsidP="0018381E">
      <w:pPr>
        <w:jc w:val="center"/>
        <w:rPr>
          <w:b/>
          <w:lang w:val="sr-Cyrl-CS"/>
        </w:rPr>
      </w:pPr>
      <w:r w:rsidRPr="009550E5">
        <w:rPr>
          <w:b/>
        </w:rPr>
        <w:lastRenderedPageBreak/>
        <w:t>I</w:t>
      </w:r>
      <w:r w:rsidRPr="009550E5">
        <w:rPr>
          <w:b/>
          <w:lang w:val="sr-Cyrl-CS"/>
        </w:rPr>
        <w:t xml:space="preserve"> разред</w:t>
      </w:r>
    </w:p>
    <w:p w:rsidR="0018381E" w:rsidRPr="007B454F" w:rsidRDefault="0018381E" w:rsidP="0018381E">
      <w:pPr>
        <w:jc w:val="center"/>
        <w:rPr>
          <w:lang w:val="sr-Cyrl-CS"/>
        </w:rPr>
      </w:pPr>
      <w:r w:rsidRPr="007B454F">
        <w:rPr>
          <w:lang w:val="ru-RU"/>
        </w:rPr>
        <w:t>(2</w:t>
      </w:r>
      <w:r w:rsidRPr="007B454F">
        <w:rPr>
          <w:lang w:val="sr-Cyrl-CS"/>
        </w:rPr>
        <w:t xml:space="preserve"> часа недељно</w:t>
      </w:r>
      <w:r>
        <w:rPr>
          <w:lang w:val="sr-Cyrl-CS"/>
        </w:rPr>
        <w:t xml:space="preserve">, </w:t>
      </w:r>
      <w:r w:rsidRPr="007B454F">
        <w:rPr>
          <w:lang w:val="sr-Cyrl-CS"/>
        </w:rPr>
        <w:t>70 часова годишње</w:t>
      </w:r>
      <w:r w:rsidRPr="00C73220">
        <w:rPr>
          <w:lang w:val="ru-RU"/>
        </w:rPr>
        <w:t>)</w:t>
      </w:r>
    </w:p>
    <w:p w:rsidR="0018381E" w:rsidRPr="007B454F" w:rsidRDefault="0018381E" w:rsidP="0018381E">
      <w:pPr>
        <w:spacing w:before="120"/>
        <w:jc w:val="center"/>
        <w:rPr>
          <w:lang w:val="sr-Cyrl-CS"/>
        </w:rPr>
      </w:pPr>
      <w:r w:rsidRPr="007B454F">
        <w:rPr>
          <w:lang w:val="sr-Cyrl-CS"/>
        </w:rPr>
        <w:t xml:space="preserve">САДРЖАЈИ </w:t>
      </w:r>
      <w:r w:rsidRPr="009550E5">
        <w:rPr>
          <w:lang w:val="ru-RU"/>
        </w:rPr>
        <w:t xml:space="preserve"> </w:t>
      </w:r>
      <w:r w:rsidRPr="007B454F">
        <w:rPr>
          <w:lang w:val="sr-Cyrl-CS"/>
        </w:rPr>
        <w:t>ПРОГРАМА</w:t>
      </w:r>
    </w:p>
    <w:p w:rsidR="0018381E" w:rsidRPr="007B454F" w:rsidRDefault="0018381E" w:rsidP="0018381E">
      <w:pPr>
        <w:rPr>
          <w:lang w:val="sr-Cyrl-CS"/>
        </w:rPr>
      </w:pPr>
    </w:p>
    <w:p w:rsidR="0018381E" w:rsidRPr="009550E5" w:rsidRDefault="0018381E" w:rsidP="0018381E">
      <w:pPr>
        <w:rPr>
          <w:b/>
          <w:lang w:val="sr-Cyrl-CS"/>
        </w:rPr>
      </w:pPr>
      <w:r w:rsidRPr="009550E5">
        <w:rPr>
          <w:b/>
          <w:lang w:val="sr-Cyrl-CS"/>
        </w:rPr>
        <w:t>Реченица</w:t>
      </w:r>
    </w:p>
    <w:p w:rsidR="0018381E" w:rsidRPr="007B454F" w:rsidRDefault="0018381E" w:rsidP="0018381E">
      <w:pPr>
        <w:ind w:firstLine="720"/>
        <w:rPr>
          <w:lang w:val="ru-RU"/>
        </w:rPr>
      </w:pPr>
      <w:r w:rsidRPr="007B454F">
        <w:rPr>
          <w:lang w:val="sr-Cyrl-CS"/>
        </w:rPr>
        <w:t>Однос реченица у сложеној реченици</w:t>
      </w:r>
      <w:r>
        <w:rPr>
          <w:lang w:val="ru-RU"/>
        </w:rPr>
        <w:t xml:space="preserve">:  </w:t>
      </w:r>
      <w:r w:rsidRPr="007B454F">
        <w:rPr>
          <w:lang w:val="ru-RU"/>
        </w:rPr>
        <w:t xml:space="preserve"> независно сложене</w:t>
      </w:r>
      <w:r w:rsidRPr="007B454F">
        <w:rPr>
          <w:lang w:val="sr-Cyrl-CS"/>
        </w:rPr>
        <w:t xml:space="preserve"> и зависно</w:t>
      </w:r>
      <w:r w:rsidRPr="009550E5">
        <w:rPr>
          <w:lang w:val="ru-RU"/>
        </w:rPr>
        <w:t xml:space="preserve"> </w:t>
      </w:r>
      <w:r w:rsidRPr="007B454F">
        <w:rPr>
          <w:lang w:val="ru-RU"/>
        </w:rPr>
        <w:t>сложене реченице</w:t>
      </w:r>
      <w:r>
        <w:rPr>
          <w:lang w:val="ru-RU"/>
        </w:rPr>
        <w:t xml:space="preserve">. </w:t>
      </w:r>
      <w:r w:rsidRPr="007B454F">
        <w:rPr>
          <w:lang w:val="ru-RU"/>
        </w:rPr>
        <w:t>Управни и неуправни говор</w:t>
      </w:r>
      <w:r>
        <w:rPr>
          <w:lang w:val="ru-RU"/>
        </w:rPr>
        <w:t xml:space="preserve">.  </w:t>
      </w:r>
    </w:p>
    <w:p w:rsidR="0018381E" w:rsidRPr="009550E5" w:rsidRDefault="0018381E" w:rsidP="0018381E">
      <w:pPr>
        <w:rPr>
          <w:b/>
          <w:lang w:val="ru-RU"/>
        </w:rPr>
      </w:pPr>
      <w:r w:rsidRPr="009550E5">
        <w:rPr>
          <w:b/>
          <w:lang w:val="ru-RU"/>
        </w:rPr>
        <w:t>Именице</w:t>
      </w:r>
    </w:p>
    <w:p w:rsidR="0018381E" w:rsidRPr="007B454F" w:rsidRDefault="0018381E" w:rsidP="0018381E">
      <w:pPr>
        <w:ind w:firstLine="720"/>
        <w:rPr>
          <w:lang w:val="ru-RU"/>
        </w:rPr>
      </w:pPr>
      <w:r w:rsidRPr="007B454F">
        <w:rPr>
          <w:lang w:val="ru-RU"/>
        </w:rPr>
        <w:t>Варијанте падешких наставака</w:t>
      </w:r>
      <w:r>
        <w:rPr>
          <w:lang w:val="ru-RU"/>
        </w:rPr>
        <w:t xml:space="preserve">:  </w:t>
      </w:r>
      <w:r w:rsidRPr="007B454F">
        <w:rPr>
          <w:lang w:val="sr-Cyrl-CS"/>
        </w:rPr>
        <w:t xml:space="preserve">локатив једнине на </w:t>
      </w:r>
      <w:r w:rsidRPr="007B454F">
        <w:rPr>
          <w:lang w:val="ru-RU"/>
        </w:rPr>
        <w:t>–</w:t>
      </w:r>
      <w:r w:rsidRPr="007B454F">
        <w:rPr>
          <w:lang w:val="sr-Cyrl-CS"/>
        </w:rPr>
        <w:t xml:space="preserve"> у</w:t>
      </w:r>
      <w:r w:rsidRPr="000A69A0">
        <w:rPr>
          <w:lang w:val="ru-RU"/>
        </w:rPr>
        <w:t xml:space="preserve"> </w:t>
      </w:r>
      <w:r>
        <w:rPr>
          <w:lang w:val="ru-RU"/>
        </w:rPr>
        <w:t xml:space="preserve">Ю </w:t>
      </w:r>
      <w:r w:rsidRPr="007B454F">
        <w:rPr>
          <w:lang w:val="sr-Cyrl-CS"/>
        </w:rPr>
        <w:t xml:space="preserve">береге </w:t>
      </w:r>
      <w:r>
        <w:rPr>
          <w:lang w:val="sr-Cyrl-CS"/>
        </w:rPr>
        <w:t>(</w:t>
      </w:r>
      <w:r w:rsidRPr="007B454F">
        <w:rPr>
          <w:lang w:val="sr-Cyrl-CS"/>
        </w:rPr>
        <w:t>на берегу</w:t>
      </w:r>
      <w:r>
        <w:rPr>
          <w:lang w:val="sr-Cyrl-CS"/>
        </w:rPr>
        <w:t xml:space="preserve">, </w:t>
      </w:r>
      <w:r w:rsidRPr="007B454F">
        <w:rPr>
          <w:lang w:val="sr-Cyrl-CS"/>
        </w:rPr>
        <w:t>о лесе</w:t>
      </w:r>
      <w:r>
        <w:rPr>
          <w:lang w:val="ru-RU"/>
        </w:rPr>
        <w:t>/</w:t>
      </w:r>
      <w:r w:rsidRPr="007B454F">
        <w:rPr>
          <w:lang w:val="ru-RU"/>
        </w:rPr>
        <w:t>в лесу</w:t>
      </w:r>
      <w:r>
        <w:rPr>
          <w:lang w:val="ru-RU"/>
        </w:rPr>
        <w:t xml:space="preserve">,  </w:t>
      </w:r>
      <w:r w:rsidRPr="007B454F">
        <w:rPr>
          <w:lang w:val="ru-RU"/>
        </w:rPr>
        <w:t xml:space="preserve"> о крае</w:t>
      </w:r>
      <w:r>
        <w:rPr>
          <w:lang w:val="ru-RU"/>
        </w:rPr>
        <w:t xml:space="preserve">) </w:t>
      </w:r>
      <w:r w:rsidRPr="007B454F">
        <w:rPr>
          <w:lang w:val="ru-RU"/>
        </w:rPr>
        <w:t>на краю;</w:t>
      </w:r>
      <w:r>
        <w:rPr>
          <w:lang w:val="ru-RU"/>
        </w:rPr>
        <w:t xml:space="preserve"> </w:t>
      </w:r>
      <w:r w:rsidRPr="007B454F">
        <w:rPr>
          <w:lang w:val="sr-Cyrl-CS"/>
        </w:rPr>
        <w:t xml:space="preserve">номинатив множине на </w:t>
      </w:r>
      <w:r w:rsidRPr="007B454F">
        <w:rPr>
          <w:lang w:val="ru-RU"/>
        </w:rPr>
        <w:t>–</w:t>
      </w:r>
      <w:r w:rsidRPr="007B454F">
        <w:t>a</w:t>
      </w:r>
      <w:r>
        <w:rPr>
          <w:lang w:val="ru-RU"/>
        </w:rPr>
        <w:t xml:space="preserve">,  </w:t>
      </w:r>
      <w:r w:rsidRPr="007B454F">
        <w:rPr>
          <w:lang w:val="ru-RU"/>
        </w:rPr>
        <w:t>–</w:t>
      </w:r>
      <w:r>
        <w:rPr>
          <w:lang w:val="ru-RU"/>
        </w:rPr>
        <w:t xml:space="preserve"> я, </w:t>
      </w:r>
      <w:r w:rsidRPr="007B454F">
        <w:rPr>
          <w:lang w:val="ru-RU"/>
        </w:rPr>
        <w:t>–</w:t>
      </w:r>
      <w:r>
        <w:rPr>
          <w:lang w:val="ru-RU"/>
        </w:rPr>
        <w:t xml:space="preserve"> </w:t>
      </w:r>
      <w:r w:rsidRPr="007B454F">
        <w:rPr>
          <w:lang w:val="ru-RU"/>
        </w:rPr>
        <w:t>ья</w:t>
      </w:r>
      <w:r>
        <w:rPr>
          <w:lang w:val="ru-RU"/>
        </w:rPr>
        <w:t xml:space="preserve">, </w:t>
      </w:r>
      <w:r w:rsidRPr="007B454F">
        <w:rPr>
          <w:lang w:val="ru-RU"/>
        </w:rPr>
        <w:t>–</w:t>
      </w:r>
      <w:r w:rsidRPr="007B454F">
        <w:t>e</w:t>
      </w:r>
      <w:r>
        <w:rPr>
          <w:lang w:val="ru-RU"/>
        </w:rPr>
        <w:t xml:space="preserve">: </w:t>
      </w:r>
      <w:r w:rsidRPr="007B454F">
        <w:rPr>
          <w:lang w:val="ru-RU"/>
        </w:rPr>
        <w:t>города</w:t>
      </w:r>
      <w:r>
        <w:rPr>
          <w:lang w:val="ru-RU"/>
        </w:rPr>
        <w:t xml:space="preserve">,  </w:t>
      </w:r>
      <w:r w:rsidRPr="007B454F">
        <w:rPr>
          <w:lang w:val="ru-RU"/>
        </w:rPr>
        <w:t>учителя</w:t>
      </w:r>
      <w:r>
        <w:rPr>
          <w:lang w:val="ru-RU"/>
        </w:rPr>
        <w:t xml:space="preserve">,  </w:t>
      </w:r>
      <w:r w:rsidRPr="007B454F">
        <w:rPr>
          <w:lang w:val="ru-RU"/>
        </w:rPr>
        <w:t xml:space="preserve">     деревья</w:t>
      </w:r>
      <w:r>
        <w:rPr>
          <w:lang w:val="ru-RU"/>
        </w:rPr>
        <w:t xml:space="preserve">,  </w:t>
      </w:r>
      <w:r w:rsidRPr="007B454F">
        <w:rPr>
          <w:lang w:val="ru-RU"/>
        </w:rPr>
        <w:t>граждане</w:t>
      </w:r>
      <w:r>
        <w:rPr>
          <w:lang w:val="ru-RU"/>
        </w:rPr>
        <w:t xml:space="preserve">.  </w:t>
      </w:r>
    </w:p>
    <w:p w:rsidR="0018381E" w:rsidRPr="007B454F" w:rsidRDefault="0018381E" w:rsidP="0018381E">
      <w:pPr>
        <w:ind w:firstLine="720"/>
        <w:rPr>
          <w:lang w:val="ru-RU"/>
        </w:rPr>
      </w:pPr>
      <w:r w:rsidRPr="007B454F">
        <w:rPr>
          <w:lang w:val="ru-RU"/>
        </w:rPr>
        <w:t>Именице којима се означавају професије људи</w:t>
      </w:r>
      <w:r>
        <w:rPr>
          <w:lang w:val="ru-RU"/>
        </w:rPr>
        <w:t xml:space="preserve">, </w:t>
      </w:r>
      <w:r w:rsidRPr="007B454F">
        <w:rPr>
          <w:lang w:val="ru-RU"/>
        </w:rPr>
        <w:t>њихова национална и територијална припадност</w:t>
      </w:r>
      <w:r>
        <w:rPr>
          <w:lang w:val="ru-RU"/>
        </w:rPr>
        <w:t xml:space="preserve">.  </w:t>
      </w:r>
      <w:r w:rsidRPr="007B454F">
        <w:rPr>
          <w:lang w:val="ru-RU"/>
        </w:rPr>
        <w:t>Промена именица на –ия</w:t>
      </w:r>
      <w:r>
        <w:rPr>
          <w:lang w:val="ru-RU"/>
        </w:rPr>
        <w:t xml:space="preserve">,  </w:t>
      </w:r>
      <w:r w:rsidRPr="007B454F">
        <w:rPr>
          <w:lang w:val="ru-RU"/>
        </w:rPr>
        <w:t xml:space="preserve"> </w:t>
      </w:r>
      <w:r>
        <w:rPr>
          <w:lang w:val="ru-RU"/>
        </w:rPr>
        <w:t>–</w:t>
      </w:r>
      <w:r w:rsidRPr="007B454F">
        <w:rPr>
          <w:lang w:val="ru-RU"/>
        </w:rPr>
        <w:t>ие</w:t>
      </w:r>
      <w:r>
        <w:rPr>
          <w:lang w:val="ru-RU"/>
        </w:rPr>
        <w:t xml:space="preserve">,  </w:t>
      </w:r>
      <w:r w:rsidRPr="007B454F">
        <w:rPr>
          <w:lang w:val="ru-RU"/>
        </w:rPr>
        <w:t xml:space="preserve"> </w:t>
      </w:r>
      <w:r>
        <w:rPr>
          <w:lang w:val="ru-RU"/>
        </w:rPr>
        <w:t>–</w:t>
      </w:r>
      <w:r w:rsidRPr="007B454F">
        <w:rPr>
          <w:lang w:val="ru-RU"/>
        </w:rPr>
        <w:t xml:space="preserve"> мя</w:t>
      </w:r>
      <w:r>
        <w:rPr>
          <w:lang w:val="ru-RU"/>
        </w:rPr>
        <w:t xml:space="preserve">.  </w:t>
      </w:r>
      <w:r w:rsidRPr="007B454F">
        <w:rPr>
          <w:lang w:val="sr-Cyrl-CS"/>
        </w:rPr>
        <w:t xml:space="preserve">Именице плуралија тантум </w:t>
      </w:r>
      <w:r w:rsidRPr="007B454F">
        <w:rPr>
          <w:lang w:val="ru-RU"/>
        </w:rPr>
        <w:t>(рецептивно)</w:t>
      </w:r>
      <w:r>
        <w:rPr>
          <w:lang w:val="ru-RU"/>
        </w:rPr>
        <w:t xml:space="preserve">.  </w:t>
      </w:r>
      <w:r w:rsidRPr="007B454F">
        <w:rPr>
          <w:lang w:val="ru-RU"/>
        </w:rPr>
        <w:t>Непроменљиве именице (рецептивно)</w:t>
      </w:r>
      <w:r>
        <w:rPr>
          <w:lang w:val="ru-RU"/>
        </w:rPr>
        <w:t xml:space="preserve">.  </w:t>
      </w:r>
    </w:p>
    <w:p w:rsidR="0018381E" w:rsidRPr="007B454F" w:rsidRDefault="0018381E" w:rsidP="0018381E">
      <w:pPr>
        <w:ind w:firstLine="720"/>
        <w:rPr>
          <w:lang w:val="ru-RU"/>
        </w:rPr>
      </w:pPr>
      <w:r w:rsidRPr="007B454F">
        <w:rPr>
          <w:lang w:val="ru-RU"/>
        </w:rPr>
        <w:t>Презимена на –</w:t>
      </w:r>
      <w:r w:rsidRPr="007B454F">
        <w:rPr>
          <w:lang w:val="sr-Cyrl-CS"/>
        </w:rPr>
        <w:t>ов</w:t>
      </w:r>
      <w:r>
        <w:rPr>
          <w:lang w:val="sr-Cyrl-CS"/>
        </w:rPr>
        <w:t xml:space="preserve">,  </w:t>
      </w:r>
      <w:r w:rsidRPr="007B454F">
        <w:rPr>
          <w:lang w:val="sr-Cyrl-CS"/>
        </w:rPr>
        <w:t xml:space="preserve"> </w:t>
      </w:r>
      <w:r>
        <w:rPr>
          <w:lang w:val="ru-RU"/>
        </w:rPr>
        <w:t>–</w:t>
      </w:r>
      <w:r w:rsidRPr="007B454F">
        <w:rPr>
          <w:lang w:val="sr-Cyrl-CS"/>
        </w:rPr>
        <w:t xml:space="preserve">ев </w:t>
      </w:r>
      <w:r w:rsidRPr="007B454F">
        <w:rPr>
          <w:lang w:val="ru-RU"/>
        </w:rPr>
        <w:t>(П</w:t>
      </w:r>
      <w:r w:rsidRPr="007B454F">
        <w:rPr>
          <w:lang w:val="sr-Cyrl-CS"/>
        </w:rPr>
        <w:t>етров</w:t>
      </w:r>
      <w:r>
        <w:rPr>
          <w:lang w:val="sr-Cyrl-CS"/>
        </w:rPr>
        <w:t xml:space="preserve">,  </w:t>
      </w:r>
      <w:r w:rsidRPr="007B454F">
        <w:rPr>
          <w:lang w:val="sr-Cyrl-CS"/>
        </w:rPr>
        <w:t xml:space="preserve"> Фадеев</w:t>
      </w:r>
      <w:r w:rsidRPr="007B454F">
        <w:rPr>
          <w:lang w:val="ru-RU"/>
        </w:rPr>
        <w:t>)</w:t>
      </w:r>
      <w:r>
        <w:rPr>
          <w:lang w:val="ru-RU"/>
        </w:rPr>
        <w:t xml:space="preserve">.  </w:t>
      </w:r>
      <w:r w:rsidRPr="007B454F">
        <w:rPr>
          <w:lang w:val="ru-RU"/>
        </w:rPr>
        <w:t>Обнављање и систематизација</w:t>
      </w:r>
      <w:r>
        <w:rPr>
          <w:lang w:val="ru-RU"/>
        </w:rPr>
        <w:t xml:space="preserve"> </w:t>
      </w:r>
      <w:r w:rsidRPr="007B454F">
        <w:rPr>
          <w:lang w:val="ru-RU"/>
        </w:rPr>
        <w:t>основних именичких промена</w:t>
      </w:r>
      <w:r>
        <w:rPr>
          <w:lang w:val="ru-RU"/>
        </w:rPr>
        <w:t xml:space="preserve">.  </w:t>
      </w:r>
    </w:p>
    <w:p w:rsidR="0018381E" w:rsidRPr="009550E5" w:rsidRDefault="0018381E" w:rsidP="0018381E">
      <w:pPr>
        <w:rPr>
          <w:b/>
          <w:lang w:val="ru-RU"/>
        </w:rPr>
      </w:pPr>
      <w:r w:rsidRPr="009550E5">
        <w:rPr>
          <w:b/>
          <w:lang w:val="ru-RU"/>
        </w:rPr>
        <w:t>Заменице</w:t>
      </w:r>
    </w:p>
    <w:p w:rsidR="0018381E" w:rsidRPr="007B454F" w:rsidRDefault="0018381E" w:rsidP="0018381E">
      <w:pPr>
        <w:ind w:firstLine="720"/>
        <w:rPr>
          <w:lang w:val="ru-RU"/>
        </w:rPr>
      </w:pPr>
      <w:r w:rsidRPr="007B454F">
        <w:rPr>
          <w:lang w:val="ru-RU"/>
        </w:rPr>
        <w:t>Одричне заменице</w:t>
      </w:r>
      <w:r>
        <w:rPr>
          <w:lang w:val="ru-RU"/>
        </w:rPr>
        <w:t xml:space="preserve">:  </w:t>
      </w:r>
      <w:r w:rsidRPr="007B454F">
        <w:rPr>
          <w:lang w:val="sr-Cyrl-CS"/>
        </w:rPr>
        <w:t>никто</w:t>
      </w:r>
      <w:r>
        <w:rPr>
          <w:lang w:val="sr-Cyrl-CS"/>
        </w:rPr>
        <w:t xml:space="preserve">,  </w:t>
      </w:r>
      <w:r w:rsidRPr="007B454F">
        <w:rPr>
          <w:lang w:val="sr-Cyrl-CS"/>
        </w:rPr>
        <w:t xml:space="preserve"> ничто</w:t>
      </w:r>
      <w:r>
        <w:rPr>
          <w:lang w:val="sr-Cyrl-CS"/>
        </w:rPr>
        <w:t xml:space="preserve">,  </w:t>
      </w:r>
      <w:r w:rsidRPr="007B454F">
        <w:rPr>
          <w:lang w:val="sr-Cyrl-CS"/>
        </w:rPr>
        <w:t xml:space="preserve"> никако</w:t>
      </w:r>
      <w:r w:rsidRPr="007B454F">
        <w:rPr>
          <w:lang w:val="ru-RU"/>
        </w:rPr>
        <w:t>й</w:t>
      </w:r>
      <w:r>
        <w:rPr>
          <w:lang w:val="sr-Cyrl-CS"/>
        </w:rPr>
        <w:t xml:space="preserve">,  </w:t>
      </w:r>
      <w:r w:rsidRPr="007B454F">
        <w:rPr>
          <w:lang w:val="sr-Cyrl-CS"/>
        </w:rPr>
        <w:t>ничей</w:t>
      </w:r>
      <w:r>
        <w:rPr>
          <w:lang w:val="sr-Cyrl-CS"/>
        </w:rPr>
        <w:t xml:space="preserve">.  </w:t>
      </w:r>
      <w:r w:rsidRPr="007B454F">
        <w:rPr>
          <w:lang w:val="sr-Cyrl-CS"/>
        </w:rPr>
        <w:t>Неодређене заменице</w:t>
      </w:r>
      <w:r>
        <w:rPr>
          <w:lang w:val="ru-RU"/>
        </w:rPr>
        <w:t xml:space="preserve">:  </w:t>
      </w:r>
      <w:r w:rsidRPr="007B454F">
        <w:rPr>
          <w:lang w:val="ru-RU"/>
        </w:rPr>
        <w:t>кто –то</w:t>
      </w:r>
      <w:r>
        <w:rPr>
          <w:lang w:val="ru-RU"/>
        </w:rPr>
        <w:t xml:space="preserve">,  </w:t>
      </w:r>
      <w:r w:rsidRPr="007B454F">
        <w:rPr>
          <w:lang w:val="ru-RU"/>
        </w:rPr>
        <w:t xml:space="preserve"> кто</w:t>
      </w:r>
      <w:r>
        <w:rPr>
          <w:lang w:val="ru-RU"/>
        </w:rPr>
        <w:t>–</w:t>
      </w:r>
      <w:r w:rsidRPr="007B454F">
        <w:rPr>
          <w:lang w:val="ru-RU"/>
        </w:rPr>
        <w:t>нибудь</w:t>
      </w:r>
      <w:r>
        <w:rPr>
          <w:lang w:val="ru-RU"/>
        </w:rPr>
        <w:t xml:space="preserve">,  </w:t>
      </w:r>
      <w:r w:rsidRPr="007B454F">
        <w:rPr>
          <w:lang w:val="ru-RU"/>
        </w:rPr>
        <w:t>некоторый</w:t>
      </w:r>
      <w:r>
        <w:rPr>
          <w:lang w:val="ru-RU"/>
        </w:rPr>
        <w:t xml:space="preserve">,  </w:t>
      </w:r>
      <w:r w:rsidRPr="007B454F">
        <w:rPr>
          <w:lang w:val="ru-RU"/>
        </w:rPr>
        <w:t>несколько</w:t>
      </w:r>
      <w:r>
        <w:rPr>
          <w:lang w:val="ru-RU"/>
        </w:rPr>
        <w:t xml:space="preserve">.  </w:t>
      </w:r>
    </w:p>
    <w:p w:rsidR="0018381E" w:rsidRPr="009550E5" w:rsidRDefault="0018381E" w:rsidP="0018381E">
      <w:pPr>
        <w:rPr>
          <w:b/>
          <w:lang w:val="ru-RU"/>
        </w:rPr>
      </w:pPr>
      <w:r w:rsidRPr="009550E5">
        <w:rPr>
          <w:b/>
          <w:lang w:val="ru-RU"/>
        </w:rPr>
        <w:t>Придеви</w:t>
      </w:r>
    </w:p>
    <w:p w:rsidR="0018381E" w:rsidRDefault="0018381E" w:rsidP="0018381E">
      <w:pPr>
        <w:ind w:firstLine="720"/>
        <w:rPr>
          <w:lang w:val="ru-RU"/>
        </w:rPr>
      </w:pPr>
      <w:r w:rsidRPr="007B454F">
        <w:rPr>
          <w:lang w:val="ru-RU"/>
        </w:rPr>
        <w:t>Поређење придева</w:t>
      </w:r>
      <w:r>
        <w:rPr>
          <w:lang w:val="ru-RU"/>
        </w:rPr>
        <w:t xml:space="preserve">:  </w:t>
      </w:r>
      <w:r w:rsidRPr="007B454F">
        <w:rPr>
          <w:lang w:val="sr-Cyrl-CS"/>
        </w:rPr>
        <w:t>компаратив придева типа</w:t>
      </w:r>
      <w:r>
        <w:rPr>
          <w:lang w:val="ru-RU"/>
        </w:rPr>
        <w:t xml:space="preserve">:  </w:t>
      </w:r>
      <w:r w:rsidRPr="007B454F">
        <w:rPr>
          <w:lang w:val="ru-RU"/>
        </w:rPr>
        <w:t>старший</w:t>
      </w:r>
      <w:r>
        <w:rPr>
          <w:lang w:val="ru-RU"/>
        </w:rPr>
        <w:t xml:space="preserve">,  </w:t>
      </w:r>
      <w:r w:rsidRPr="007B454F">
        <w:rPr>
          <w:lang w:val="ru-RU"/>
        </w:rPr>
        <w:t>младший;прост облик суперлатива</w:t>
      </w:r>
      <w:r>
        <w:rPr>
          <w:lang w:val="ru-RU"/>
        </w:rPr>
        <w:t xml:space="preserve">: </w:t>
      </w:r>
      <w:r w:rsidRPr="007B454F">
        <w:rPr>
          <w:lang w:val="ru-RU"/>
        </w:rPr>
        <w:t>ближай</w:t>
      </w:r>
      <w:r w:rsidRPr="007B454F">
        <w:rPr>
          <w:lang w:val="sr-Cyrl-CS"/>
        </w:rPr>
        <w:t>ши</w:t>
      </w:r>
      <w:r w:rsidRPr="007B454F">
        <w:rPr>
          <w:lang w:val="ru-RU"/>
        </w:rPr>
        <w:t>й</w:t>
      </w:r>
      <w:r>
        <w:rPr>
          <w:lang w:val="sr-Cyrl-CS"/>
        </w:rPr>
        <w:t xml:space="preserve">,  </w:t>
      </w:r>
      <w:r w:rsidRPr="007B454F">
        <w:rPr>
          <w:lang w:val="sr-Cyrl-CS"/>
        </w:rPr>
        <w:t>просте</w:t>
      </w:r>
      <w:r w:rsidRPr="007B454F">
        <w:rPr>
          <w:lang w:val="ru-RU"/>
        </w:rPr>
        <w:t>й</w:t>
      </w:r>
      <w:r w:rsidRPr="007B454F">
        <w:rPr>
          <w:lang w:val="sr-Cyrl-CS"/>
        </w:rPr>
        <w:t>ши</w:t>
      </w:r>
      <w:r w:rsidRPr="007B454F">
        <w:rPr>
          <w:lang w:val="ru-RU"/>
        </w:rPr>
        <w:t>й</w:t>
      </w:r>
      <w:r>
        <w:rPr>
          <w:lang w:val="sr-Cyrl-CS"/>
        </w:rPr>
        <w:t xml:space="preserve">.  </w:t>
      </w:r>
      <w:r w:rsidRPr="007B454F">
        <w:rPr>
          <w:lang w:val="sr-Cyrl-CS"/>
        </w:rPr>
        <w:t xml:space="preserve">Присвојни придеви на </w:t>
      </w:r>
      <w:r w:rsidRPr="007B454F">
        <w:rPr>
          <w:lang w:val="ru-RU"/>
        </w:rPr>
        <w:t>–ов</w:t>
      </w:r>
      <w:r>
        <w:rPr>
          <w:lang w:val="ru-RU"/>
        </w:rPr>
        <w:t>, –</w:t>
      </w:r>
      <w:r w:rsidRPr="007B454F">
        <w:rPr>
          <w:lang w:val="ru-RU"/>
        </w:rPr>
        <w:t>ев</w:t>
      </w:r>
      <w:r>
        <w:rPr>
          <w:lang w:val="ru-RU"/>
        </w:rPr>
        <w:t>, –</w:t>
      </w:r>
      <w:r w:rsidRPr="007B454F">
        <w:rPr>
          <w:lang w:val="ru-RU"/>
        </w:rPr>
        <w:t>ский</w:t>
      </w:r>
      <w:r>
        <w:rPr>
          <w:lang w:val="ru-RU"/>
        </w:rPr>
        <w:t xml:space="preserve">.  </w:t>
      </w:r>
    </w:p>
    <w:p w:rsidR="0018381E" w:rsidRPr="007B454F" w:rsidRDefault="0018381E" w:rsidP="0018381E">
      <w:pPr>
        <w:ind w:firstLine="720"/>
        <w:rPr>
          <w:lang w:val="ru-RU"/>
        </w:rPr>
      </w:pPr>
      <w:r w:rsidRPr="007B454F">
        <w:rPr>
          <w:lang w:val="ru-RU"/>
        </w:rPr>
        <w:t>Придеви за означавање простора и времена</w:t>
      </w:r>
      <w:r>
        <w:rPr>
          <w:lang w:val="ru-RU"/>
        </w:rPr>
        <w:t xml:space="preserve">:  </w:t>
      </w:r>
      <w:r w:rsidRPr="007B454F">
        <w:rPr>
          <w:lang w:val="sr-Cyrl-CS"/>
        </w:rPr>
        <w:t>сегодн</w:t>
      </w:r>
      <w:r w:rsidRPr="007B454F">
        <w:rPr>
          <w:lang w:val="ru-RU"/>
        </w:rPr>
        <w:t>я</w:t>
      </w:r>
      <w:r w:rsidRPr="007B454F">
        <w:rPr>
          <w:lang w:val="sr-Cyrl-CS"/>
        </w:rPr>
        <w:t>шни</w:t>
      </w:r>
      <w:r w:rsidRPr="007B454F">
        <w:rPr>
          <w:lang w:val="ru-RU"/>
        </w:rPr>
        <w:t>й</w:t>
      </w:r>
      <w:r>
        <w:rPr>
          <w:lang w:val="sr-Cyrl-CS"/>
        </w:rPr>
        <w:t xml:space="preserve">, </w:t>
      </w:r>
      <w:r w:rsidRPr="007B454F">
        <w:rPr>
          <w:lang w:val="sr-Cyrl-CS"/>
        </w:rPr>
        <w:t>здешни</w:t>
      </w:r>
      <w:r w:rsidRPr="007B454F">
        <w:rPr>
          <w:lang w:val="ru-RU"/>
        </w:rPr>
        <w:t>й</w:t>
      </w:r>
      <w:r>
        <w:rPr>
          <w:lang w:val="sr-Cyrl-CS"/>
        </w:rPr>
        <w:t xml:space="preserve">. </w:t>
      </w:r>
      <w:r w:rsidRPr="007B454F">
        <w:rPr>
          <w:lang w:val="sr-Cyrl-CS"/>
        </w:rPr>
        <w:t>Реакција придева</w:t>
      </w:r>
      <w:r>
        <w:rPr>
          <w:lang w:val="ru-RU"/>
        </w:rPr>
        <w:t xml:space="preserve">: </w:t>
      </w:r>
      <w:r w:rsidRPr="007B454F">
        <w:rPr>
          <w:lang w:val="ru-RU"/>
        </w:rPr>
        <w:t>уочавање разлика између руског и матерњег језика (</w:t>
      </w:r>
      <w:r w:rsidRPr="007B454F">
        <w:rPr>
          <w:lang w:val="sr-Cyrl-CS"/>
        </w:rPr>
        <w:t>бол</w:t>
      </w:r>
      <w:r w:rsidRPr="007B454F">
        <w:rPr>
          <w:lang w:val="ru-RU"/>
        </w:rPr>
        <w:t>ь</w:t>
      </w:r>
      <w:r w:rsidRPr="007B454F">
        <w:rPr>
          <w:lang w:val="sr-Cyrl-CS"/>
        </w:rPr>
        <w:t>но</w:t>
      </w:r>
      <w:r w:rsidRPr="007B454F">
        <w:rPr>
          <w:lang w:val="ru-RU"/>
        </w:rPr>
        <w:t xml:space="preserve">й </w:t>
      </w:r>
      <w:r w:rsidRPr="007B454F">
        <w:rPr>
          <w:lang w:val="sr-Cyrl-CS"/>
        </w:rPr>
        <w:t>чем</w:t>
      </w:r>
      <w:r>
        <w:rPr>
          <w:lang w:val="sr-Cyrl-CS"/>
        </w:rPr>
        <w:t xml:space="preserve">,  </w:t>
      </w:r>
      <w:r w:rsidRPr="007B454F">
        <w:rPr>
          <w:lang w:val="sr-Cyrl-CS"/>
        </w:rPr>
        <w:t>готов</w:t>
      </w:r>
      <w:r w:rsidRPr="007B454F">
        <w:rPr>
          <w:lang w:val="ru-RU"/>
        </w:rPr>
        <w:t xml:space="preserve">ый </w:t>
      </w:r>
      <w:r w:rsidRPr="007B454F">
        <w:rPr>
          <w:lang w:val="sr-Cyrl-CS"/>
        </w:rPr>
        <w:t>к чему</w:t>
      </w:r>
      <w:r>
        <w:rPr>
          <w:lang w:val="sr-Cyrl-CS"/>
        </w:rPr>
        <w:t xml:space="preserve">,  </w:t>
      </w:r>
      <w:r w:rsidRPr="007B454F">
        <w:rPr>
          <w:lang w:val="sr-Cyrl-CS"/>
        </w:rPr>
        <w:t>способный к чему</w:t>
      </w:r>
      <w:r w:rsidRPr="007B454F">
        <w:rPr>
          <w:lang w:val="ru-RU"/>
        </w:rPr>
        <w:t>)</w:t>
      </w:r>
      <w:r>
        <w:rPr>
          <w:lang w:val="ru-RU"/>
        </w:rPr>
        <w:t xml:space="preserve">.  </w:t>
      </w:r>
    </w:p>
    <w:p w:rsidR="0018381E" w:rsidRPr="00207811" w:rsidRDefault="0018381E" w:rsidP="0018381E">
      <w:pPr>
        <w:rPr>
          <w:b/>
          <w:lang w:val="ru-RU"/>
        </w:rPr>
      </w:pPr>
      <w:r w:rsidRPr="00207811">
        <w:rPr>
          <w:b/>
          <w:lang w:val="ru-RU"/>
        </w:rPr>
        <w:t>Бројеви</w:t>
      </w:r>
    </w:p>
    <w:p w:rsidR="0018381E" w:rsidRPr="007B454F" w:rsidRDefault="0018381E" w:rsidP="0018381E">
      <w:pPr>
        <w:ind w:firstLine="720"/>
        <w:rPr>
          <w:lang w:val="ru-RU"/>
        </w:rPr>
      </w:pPr>
      <w:r w:rsidRPr="007B454F">
        <w:rPr>
          <w:lang w:val="ru-RU"/>
        </w:rPr>
        <w:t>Принципи промене основних бројева</w:t>
      </w:r>
      <w:r>
        <w:rPr>
          <w:lang w:val="ru-RU"/>
        </w:rPr>
        <w:t xml:space="preserve">: </w:t>
      </w:r>
      <w:r w:rsidRPr="007B454F">
        <w:rPr>
          <w:lang w:val="ru-RU"/>
        </w:rPr>
        <w:t>1</w:t>
      </w:r>
      <w:r>
        <w:rPr>
          <w:lang w:val="ru-RU"/>
        </w:rPr>
        <w:t xml:space="preserve">, </w:t>
      </w:r>
      <w:r w:rsidRPr="007B454F">
        <w:rPr>
          <w:lang w:val="ru-RU"/>
        </w:rPr>
        <w:t>2</w:t>
      </w:r>
      <w:r>
        <w:rPr>
          <w:lang w:val="ru-RU"/>
        </w:rPr>
        <w:t xml:space="preserve">, </w:t>
      </w:r>
      <w:r w:rsidRPr="007B454F">
        <w:rPr>
          <w:lang w:val="ru-RU"/>
        </w:rPr>
        <w:t>3</w:t>
      </w:r>
      <w:r>
        <w:rPr>
          <w:lang w:val="ru-RU"/>
        </w:rPr>
        <w:t xml:space="preserve">, </w:t>
      </w:r>
      <w:r w:rsidRPr="007B454F">
        <w:rPr>
          <w:lang w:val="ru-RU"/>
        </w:rPr>
        <w:t>4; 5</w:t>
      </w:r>
      <w:r>
        <w:rPr>
          <w:lang w:val="ru-RU"/>
        </w:rPr>
        <w:t>–</w:t>
      </w:r>
      <w:r w:rsidRPr="007B454F">
        <w:rPr>
          <w:lang w:val="ru-RU"/>
        </w:rPr>
        <w:t xml:space="preserve">20 </w:t>
      </w:r>
      <w:r w:rsidRPr="007B454F">
        <w:rPr>
          <w:lang w:val="sr-Cyrl-CS"/>
        </w:rPr>
        <w:t>и</w:t>
      </w:r>
      <w:r w:rsidRPr="007B454F">
        <w:rPr>
          <w:lang w:val="ru-RU"/>
        </w:rPr>
        <w:t xml:space="preserve"> 30;</w:t>
      </w:r>
      <w:r>
        <w:rPr>
          <w:lang w:val="ru-RU"/>
        </w:rPr>
        <w:t xml:space="preserve"> </w:t>
      </w:r>
      <w:r w:rsidRPr="007B454F">
        <w:rPr>
          <w:lang w:val="ru-RU"/>
        </w:rPr>
        <w:t>40</w:t>
      </w:r>
      <w:r>
        <w:rPr>
          <w:lang w:val="ru-RU"/>
        </w:rPr>
        <w:t xml:space="preserve">, </w:t>
      </w:r>
      <w:r w:rsidRPr="007B454F">
        <w:rPr>
          <w:lang w:val="ru-RU"/>
        </w:rPr>
        <w:t>90</w:t>
      </w:r>
      <w:r>
        <w:rPr>
          <w:lang w:val="ru-RU"/>
        </w:rPr>
        <w:t xml:space="preserve">, </w:t>
      </w:r>
      <w:r w:rsidRPr="007B454F">
        <w:rPr>
          <w:lang w:val="ru-RU"/>
        </w:rPr>
        <w:t>100;</w:t>
      </w:r>
      <w:r>
        <w:rPr>
          <w:lang w:val="ru-RU"/>
        </w:rPr>
        <w:t xml:space="preserve"> </w:t>
      </w:r>
      <w:r w:rsidRPr="007B454F">
        <w:rPr>
          <w:lang w:val="ru-RU"/>
        </w:rPr>
        <w:t>500</w:t>
      </w:r>
      <w:r>
        <w:rPr>
          <w:lang w:val="ru-RU"/>
        </w:rPr>
        <w:t>–</w:t>
      </w:r>
      <w:r w:rsidRPr="007B454F">
        <w:rPr>
          <w:lang w:val="ru-RU"/>
        </w:rPr>
        <w:t>900;</w:t>
      </w:r>
      <w:r>
        <w:rPr>
          <w:lang w:val="ru-RU"/>
        </w:rPr>
        <w:t xml:space="preserve"> </w:t>
      </w:r>
      <w:r w:rsidRPr="007B454F">
        <w:rPr>
          <w:lang w:val="ru-RU"/>
        </w:rPr>
        <w:t xml:space="preserve">и њихова употреба у најчешћим структурама за исказивање количине и времена с предлозима </w:t>
      </w:r>
      <w:r>
        <w:rPr>
          <w:lang w:val="ru-RU"/>
        </w:rPr>
        <w:t xml:space="preserve">:  </w:t>
      </w:r>
      <w:r w:rsidRPr="007B454F">
        <w:rPr>
          <w:lang w:val="sr-Cyrl-CS"/>
        </w:rPr>
        <w:t>с</w:t>
      </w:r>
      <w:r>
        <w:rPr>
          <w:lang w:val="ru-RU"/>
        </w:rPr>
        <w:t>–</w:t>
      </w:r>
      <w:r w:rsidRPr="007B454F">
        <w:rPr>
          <w:lang w:val="ru-RU"/>
        </w:rPr>
        <w:t>до</w:t>
      </w:r>
      <w:r>
        <w:rPr>
          <w:lang w:val="ru-RU"/>
        </w:rPr>
        <w:t xml:space="preserve">,  </w:t>
      </w:r>
      <w:r w:rsidRPr="007B454F">
        <w:rPr>
          <w:lang w:val="ru-RU"/>
        </w:rPr>
        <w:t xml:space="preserve"> с</w:t>
      </w:r>
      <w:r>
        <w:rPr>
          <w:lang w:val="ru-RU"/>
        </w:rPr>
        <w:t>–</w:t>
      </w:r>
      <w:r w:rsidRPr="007B454F">
        <w:rPr>
          <w:lang w:val="ru-RU"/>
        </w:rPr>
        <w:t>по</w:t>
      </w:r>
      <w:r>
        <w:rPr>
          <w:lang w:val="ru-RU"/>
        </w:rPr>
        <w:t xml:space="preserve">,  </w:t>
      </w:r>
      <w:r w:rsidRPr="007B454F">
        <w:rPr>
          <w:lang w:val="ru-RU"/>
        </w:rPr>
        <w:t>от</w:t>
      </w:r>
      <w:r>
        <w:rPr>
          <w:lang w:val="ru-RU"/>
        </w:rPr>
        <w:t>–</w:t>
      </w:r>
      <w:r w:rsidRPr="007B454F">
        <w:rPr>
          <w:lang w:val="ru-RU"/>
        </w:rPr>
        <w:t>до</w:t>
      </w:r>
      <w:r>
        <w:rPr>
          <w:lang w:val="ru-RU"/>
        </w:rPr>
        <w:t xml:space="preserve">,  </w:t>
      </w:r>
      <w:r w:rsidRPr="007B454F">
        <w:rPr>
          <w:lang w:val="ru-RU"/>
        </w:rPr>
        <w:t>к и др</w:t>
      </w:r>
      <w:r>
        <w:rPr>
          <w:lang w:val="ru-RU"/>
        </w:rPr>
        <w:t xml:space="preserve">. </w:t>
      </w:r>
      <w:r w:rsidRPr="007B454F">
        <w:rPr>
          <w:lang w:val="ru-RU"/>
        </w:rPr>
        <w:t>Четири основне рачунске радње (</w:t>
      </w:r>
      <w:r w:rsidRPr="007B454F">
        <w:rPr>
          <w:lang w:val="sr-Cyrl-CS"/>
        </w:rPr>
        <w:t>рецептивно</w:t>
      </w:r>
      <w:r w:rsidRPr="007B454F">
        <w:rPr>
          <w:lang w:val="ru-RU"/>
        </w:rPr>
        <w:t>)</w:t>
      </w:r>
      <w:r>
        <w:rPr>
          <w:lang w:val="ru-RU"/>
        </w:rPr>
        <w:t xml:space="preserve">.  </w:t>
      </w:r>
    </w:p>
    <w:p w:rsidR="0018381E" w:rsidRPr="00207811" w:rsidRDefault="0018381E" w:rsidP="0018381E">
      <w:pPr>
        <w:rPr>
          <w:b/>
          <w:lang w:val="sr-Cyrl-CS"/>
        </w:rPr>
      </w:pPr>
      <w:r w:rsidRPr="00207811">
        <w:rPr>
          <w:b/>
          <w:lang w:val="sr-Cyrl-CS"/>
        </w:rPr>
        <w:t>Глаголи</w:t>
      </w:r>
    </w:p>
    <w:p w:rsidR="0018381E" w:rsidRPr="007B454F" w:rsidRDefault="0018381E" w:rsidP="0018381E">
      <w:pPr>
        <w:ind w:firstLine="720"/>
        <w:rPr>
          <w:lang w:val="ru-RU"/>
        </w:rPr>
      </w:pPr>
      <w:r w:rsidRPr="007B454F">
        <w:rPr>
          <w:lang w:val="sr-Cyrl-CS"/>
        </w:rPr>
        <w:t>Најчешће алтернације основе у презенту и простом будућем времену</w:t>
      </w:r>
      <w:r>
        <w:rPr>
          <w:lang w:val="sr-Cyrl-CS"/>
        </w:rPr>
        <w:t xml:space="preserve">. </w:t>
      </w:r>
      <w:r w:rsidRPr="007B454F">
        <w:rPr>
          <w:lang w:val="sr-Cyrl-CS"/>
        </w:rPr>
        <w:t>Творба вида помоћу префикса</w:t>
      </w:r>
      <w:r>
        <w:rPr>
          <w:lang w:val="sr-Cyrl-CS"/>
        </w:rPr>
        <w:t xml:space="preserve">, </w:t>
      </w:r>
      <w:r w:rsidRPr="007B454F">
        <w:rPr>
          <w:lang w:val="sr-Cyrl-CS"/>
        </w:rPr>
        <w:t>суфикса</w:t>
      </w:r>
      <w:r>
        <w:rPr>
          <w:lang w:val="sr-Cyrl-CS"/>
        </w:rPr>
        <w:t xml:space="preserve">, </w:t>
      </w:r>
      <w:r w:rsidRPr="007B454F">
        <w:rPr>
          <w:lang w:val="sr-Cyrl-CS"/>
        </w:rPr>
        <w:t>основе</w:t>
      </w:r>
      <w:r>
        <w:rPr>
          <w:lang w:val="sr-Cyrl-CS"/>
        </w:rPr>
        <w:t xml:space="preserve">. </w:t>
      </w:r>
      <w:r w:rsidRPr="007B454F">
        <w:rPr>
          <w:lang w:val="sr-Cyrl-CS"/>
        </w:rPr>
        <w:t>Потенцијал</w:t>
      </w:r>
      <w:r>
        <w:rPr>
          <w:lang w:val="ru-RU"/>
        </w:rPr>
        <w:t>–</w:t>
      </w:r>
      <w:r w:rsidRPr="007B454F">
        <w:rPr>
          <w:lang w:val="sr-Cyrl-CS"/>
        </w:rPr>
        <w:t>грађење и употреба</w:t>
      </w:r>
      <w:r>
        <w:rPr>
          <w:lang w:val="sr-Cyrl-CS"/>
        </w:rPr>
        <w:t xml:space="preserve">. </w:t>
      </w:r>
      <w:r w:rsidRPr="007B454F">
        <w:rPr>
          <w:lang w:val="sr-Cyrl-CS"/>
        </w:rPr>
        <w:t>Глаголи кретања</w:t>
      </w:r>
      <w:r>
        <w:rPr>
          <w:lang w:val="ru-RU"/>
        </w:rPr>
        <w:t xml:space="preserve">: </w:t>
      </w:r>
      <w:r w:rsidRPr="007B454F">
        <w:rPr>
          <w:lang w:val="ru-RU"/>
        </w:rPr>
        <w:t>кретање у одређеном правцу</w:t>
      </w:r>
      <w:r>
        <w:rPr>
          <w:lang w:val="ru-RU"/>
        </w:rPr>
        <w:t xml:space="preserve">, </w:t>
      </w:r>
      <w:r w:rsidRPr="007B454F">
        <w:rPr>
          <w:lang w:val="ru-RU"/>
        </w:rPr>
        <w:t>неодређено кретање и кретање једном у оба правца</w:t>
      </w:r>
      <w:r>
        <w:rPr>
          <w:lang w:val="ru-RU"/>
        </w:rPr>
        <w:t xml:space="preserve">: </w:t>
      </w:r>
      <w:r w:rsidRPr="007B454F">
        <w:t>a</w:t>
      </w:r>
      <w:r w:rsidRPr="007B454F">
        <w:rPr>
          <w:lang w:val="sr-Cyrl-CS"/>
        </w:rPr>
        <w:t>ктивирање до сада обрађених глагола кретања</w:t>
      </w:r>
      <w:r>
        <w:rPr>
          <w:lang w:val="sr-Cyrl-CS"/>
        </w:rPr>
        <w:t xml:space="preserve"> </w:t>
      </w:r>
      <w:r>
        <w:rPr>
          <w:lang w:val="ru-RU"/>
        </w:rPr>
        <w:t>(</w:t>
      </w:r>
      <w:r w:rsidRPr="007B454F">
        <w:rPr>
          <w:lang w:val="ru-RU"/>
        </w:rPr>
        <w:t>идти –ходить</w:t>
      </w:r>
      <w:r>
        <w:rPr>
          <w:lang w:val="ru-RU"/>
        </w:rPr>
        <w:t xml:space="preserve">,  </w:t>
      </w:r>
      <w:r w:rsidRPr="007B454F">
        <w:rPr>
          <w:lang w:val="ru-RU"/>
        </w:rPr>
        <w:t xml:space="preserve"> ехать</w:t>
      </w:r>
      <w:r>
        <w:rPr>
          <w:lang w:val="ru-RU"/>
        </w:rPr>
        <w:t>–</w:t>
      </w:r>
      <w:r w:rsidRPr="007B454F">
        <w:rPr>
          <w:lang w:val="ru-RU"/>
        </w:rPr>
        <w:t>ездить</w:t>
      </w:r>
      <w:r>
        <w:rPr>
          <w:lang w:val="ru-RU"/>
        </w:rPr>
        <w:t xml:space="preserve">,  </w:t>
      </w:r>
      <w:r w:rsidRPr="007B454F">
        <w:rPr>
          <w:lang w:val="ru-RU"/>
        </w:rPr>
        <w:t xml:space="preserve"> плыть</w:t>
      </w:r>
      <w:r>
        <w:rPr>
          <w:lang w:val="ru-RU"/>
        </w:rPr>
        <w:t>–</w:t>
      </w:r>
      <w:r w:rsidRPr="007B454F">
        <w:rPr>
          <w:lang w:val="ru-RU"/>
        </w:rPr>
        <w:t>плавать</w:t>
      </w:r>
      <w:r>
        <w:rPr>
          <w:lang w:val="ru-RU"/>
        </w:rPr>
        <w:t xml:space="preserve">,  </w:t>
      </w:r>
      <w:r w:rsidRPr="007B454F">
        <w:rPr>
          <w:lang w:val="ru-RU"/>
        </w:rPr>
        <w:t xml:space="preserve"> лететь</w:t>
      </w:r>
      <w:r>
        <w:rPr>
          <w:lang w:val="ru-RU"/>
        </w:rPr>
        <w:t>–</w:t>
      </w:r>
      <w:r w:rsidRPr="007B454F">
        <w:rPr>
          <w:lang w:val="ru-RU"/>
        </w:rPr>
        <w:t>летать</w:t>
      </w:r>
      <w:r>
        <w:rPr>
          <w:lang w:val="ru-RU"/>
        </w:rPr>
        <w:t xml:space="preserve">,  </w:t>
      </w:r>
      <w:r w:rsidRPr="007B454F">
        <w:rPr>
          <w:lang w:val="ru-RU"/>
        </w:rPr>
        <w:t>гнать</w:t>
      </w:r>
      <w:r>
        <w:rPr>
          <w:lang w:val="ru-RU"/>
        </w:rPr>
        <w:t>–</w:t>
      </w:r>
      <w:r w:rsidRPr="007B454F">
        <w:rPr>
          <w:lang w:val="ru-RU"/>
        </w:rPr>
        <w:t>гонять</w:t>
      </w:r>
      <w:r>
        <w:rPr>
          <w:lang w:val="ru-RU"/>
        </w:rPr>
        <w:t xml:space="preserve">). </w:t>
      </w:r>
      <w:r w:rsidRPr="007B454F">
        <w:rPr>
          <w:lang w:val="ru-RU"/>
        </w:rPr>
        <w:t>Глаголски прилози</w:t>
      </w:r>
      <w:r>
        <w:rPr>
          <w:lang w:val="ru-RU"/>
        </w:rPr>
        <w:t xml:space="preserve">.  </w:t>
      </w:r>
    </w:p>
    <w:p w:rsidR="0018381E" w:rsidRPr="007B454F" w:rsidRDefault="0018381E" w:rsidP="0018381E">
      <w:pPr>
        <w:rPr>
          <w:lang w:val="ru-RU"/>
        </w:rPr>
      </w:pPr>
      <w:r w:rsidRPr="007B454F">
        <w:rPr>
          <w:lang w:val="ru-RU"/>
        </w:rPr>
        <w:t>Рекција глагола</w:t>
      </w:r>
      <w:r>
        <w:rPr>
          <w:lang w:val="ru-RU"/>
        </w:rPr>
        <w:t xml:space="preserve">: </w:t>
      </w:r>
      <w:r w:rsidRPr="007B454F">
        <w:rPr>
          <w:lang w:val="sr-Cyrl-CS"/>
        </w:rPr>
        <w:t>уочавање разлика између руског и матерњег језика</w:t>
      </w:r>
      <w:r>
        <w:rPr>
          <w:lang w:val="sr-Cyrl-CS"/>
        </w:rPr>
        <w:t xml:space="preserve"> </w:t>
      </w:r>
      <w:r w:rsidRPr="007B454F">
        <w:rPr>
          <w:lang w:val="ru-RU"/>
        </w:rPr>
        <w:t>(</w:t>
      </w:r>
      <w:r w:rsidRPr="007B454F">
        <w:rPr>
          <w:lang w:val="sr-Cyrl-CS"/>
        </w:rPr>
        <w:t>поблагодарить кого за что</w:t>
      </w:r>
      <w:r>
        <w:rPr>
          <w:lang w:val="sr-Cyrl-CS"/>
        </w:rPr>
        <w:t xml:space="preserve">, </w:t>
      </w:r>
      <w:r w:rsidRPr="007B454F">
        <w:rPr>
          <w:lang w:val="sr-Cyrl-CS"/>
        </w:rPr>
        <w:t xml:space="preserve">пожертвовать кем </w:t>
      </w:r>
      <w:r>
        <w:rPr>
          <w:lang w:val="ru-RU"/>
        </w:rPr>
        <w:t>–</w:t>
      </w:r>
      <w:r w:rsidRPr="007B454F">
        <w:rPr>
          <w:lang w:val="sr-Cyrl-CS"/>
        </w:rPr>
        <w:t xml:space="preserve"> чем</w:t>
      </w:r>
      <w:r w:rsidRPr="007B454F">
        <w:rPr>
          <w:lang w:val="ru-RU"/>
        </w:rPr>
        <w:t xml:space="preserve"> )</w:t>
      </w:r>
      <w:r>
        <w:rPr>
          <w:lang w:val="ru-RU"/>
        </w:rPr>
        <w:t xml:space="preserve">.  </w:t>
      </w:r>
    </w:p>
    <w:p w:rsidR="0018381E" w:rsidRPr="00207811" w:rsidRDefault="0018381E" w:rsidP="0018381E">
      <w:pPr>
        <w:rPr>
          <w:b/>
          <w:lang w:val="ru-RU"/>
        </w:rPr>
      </w:pPr>
      <w:r w:rsidRPr="00207811">
        <w:rPr>
          <w:b/>
          <w:lang w:val="ru-RU"/>
        </w:rPr>
        <w:t xml:space="preserve">Прилози </w:t>
      </w:r>
    </w:p>
    <w:p w:rsidR="0018381E" w:rsidRPr="007B454F" w:rsidRDefault="0018381E" w:rsidP="0018381E">
      <w:pPr>
        <w:ind w:firstLine="720"/>
        <w:rPr>
          <w:lang w:val="ru-RU"/>
        </w:rPr>
      </w:pPr>
      <w:r w:rsidRPr="007B454F">
        <w:rPr>
          <w:lang w:val="ru-RU"/>
        </w:rPr>
        <w:t>Прилози и прилошке одредбе за место</w:t>
      </w:r>
      <w:r>
        <w:rPr>
          <w:lang w:val="ru-RU"/>
        </w:rPr>
        <w:t xml:space="preserve">,  </w:t>
      </w:r>
      <w:r w:rsidRPr="007B454F">
        <w:rPr>
          <w:lang w:val="ru-RU"/>
        </w:rPr>
        <w:t xml:space="preserve"> време</w:t>
      </w:r>
      <w:r>
        <w:rPr>
          <w:lang w:val="ru-RU"/>
        </w:rPr>
        <w:t xml:space="preserve">,  </w:t>
      </w:r>
      <w:r w:rsidRPr="007B454F">
        <w:rPr>
          <w:lang w:val="ru-RU"/>
        </w:rPr>
        <w:t>начин и количину</w:t>
      </w:r>
      <w:r>
        <w:rPr>
          <w:lang w:val="ru-RU"/>
        </w:rPr>
        <w:t xml:space="preserve">.  </w:t>
      </w:r>
      <w:r w:rsidRPr="007B454F">
        <w:rPr>
          <w:lang w:val="ru-RU"/>
        </w:rPr>
        <w:t>Поређење прилога</w:t>
      </w:r>
      <w:r>
        <w:rPr>
          <w:lang w:val="ru-RU"/>
        </w:rPr>
        <w:t xml:space="preserve">.  </w:t>
      </w:r>
    </w:p>
    <w:p w:rsidR="0018381E" w:rsidRPr="00207811" w:rsidRDefault="0018381E" w:rsidP="0018381E">
      <w:pPr>
        <w:rPr>
          <w:b/>
          <w:lang w:val="ru-RU"/>
        </w:rPr>
      </w:pPr>
      <w:r w:rsidRPr="00207811">
        <w:rPr>
          <w:b/>
          <w:lang w:val="ru-RU"/>
        </w:rPr>
        <w:t>Предлози</w:t>
      </w:r>
    </w:p>
    <w:p w:rsidR="0018381E" w:rsidRPr="007B454F" w:rsidRDefault="0018381E" w:rsidP="0018381E">
      <w:pPr>
        <w:ind w:firstLine="720"/>
        <w:rPr>
          <w:lang w:val="sr-Cyrl-CS"/>
        </w:rPr>
      </w:pPr>
      <w:r w:rsidRPr="007B454F">
        <w:rPr>
          <w:lang w:val="ru-RU"/>
        </w:rPr>
        <w:t>Најфреквентнији предлози чија се употреба разликује у односу на матерњи језик</w:t>
      </w:r>
      <w:r>
        <w:rPr>
          <w:lang w:val="ru-RU"/>
        </w:rPr>
        <w:t xml:space="preserve"> </w:t>
      </w:r>
      <w:r w:rsidRPr="007B454F">
        <w:rPr>
          <w:lang w:val="ru-RU"/>
        </w:rPr>
        <w:t>(</w:t>
      </w:r>
      <w:r w:rsidRPr="007B454F">
        <w:rPr>
          <w:lang w:val="sr-Cyrl-CS"/>
        </w:rPr>
        <w:t>для с генитивом</w:t>
      </w:r>
      <w:r>
        <w:rPr>
          <w:lang w:val="sr-Cyrl-CS"/>
        </w:rPr>
        <w:t xml:space="preserve">,  </w:t>
      </w:r>
      <w:r w:rsidRPr="007B454F">
        <w:rPr>
          <w:lang w:val="sr-Cyrl-CS"/>
        </w:rPr>
        <w:t>из</w:t>
      </w:r>
      <w:r>
        <w:rPr>
          <w:lang w:val="ru-RU"/>
        </w:rPr>
        <w:t>–</w:t>
      </w:r>
      <w:r w:rsidRPr="007B454F">
        <w:rPr>
          <w:lang w:val="ru-RU"/>
        </w:rPr>
        <w:t>за</w:t>
      </w:r>
      <w:r>
        <w:rPr>
          <w:lang w:val="ru-RU"/>
        </w:rPr>
        <w:t xml:space="preserve"> </w:t>
      </w:r>
      <w:r w:rsidRPr="007B454F">
        <w:rPr>
          <w:lang w:val="ru-RU"/>
        </w:rPr>
        <w:t>с генитивом у одредби одвајања од места и узрока</w:t>
      </w:r>
      <w:r>
        <w:rPr>
          <w:lang w:val="ru-RU"/>
        </w:rPr>
        <w:t xml:space="preserve">, </w:t>
      </w:r>
      <w:r w:rsidRPr="007B454F">
        <w:rPr>
          <w:lang w:val="ru-RU"/>
        </w:rPr>
        <w:t>из –под с генитивом у одредби одвајања од места</w:t>
      </w:r>
      <w:r>
        <w:rPr>
          <w:lang w:val="ru-RU"/>
        </w:rPr>
        <w:t xml:space="preserve">, </w:t>
      </w:r>
      <w:r w:rsidRPr="007B454F">
        <w:rPr>
          <w:lang w:val="ru-RU"/>
        </w:rPr>
        <w:t>к са</w:t>
      </w:r>
      <w:r>
        <w:rPr>
          <w:lang w:val="ru-RU"/>
        </w:rPr>
        <w:t xml:space="preserve"> </w:t>
      </w:r>
      <w:r w:rsidRPr="007B454F">
        <w:rPr>
          <w:lang w:val="ru-RU"/>
        </w:rPr>
        <w:t>дативом у атрибутској</w:t>
      </w:r>
      <w:r>
        <w:rPr>
          <w:lang w:val="ru-RU"/>
        </w:rPr>
        <w:t xml:space="preserve">, </w:t>
      </w:r>
      <w:r w:rsidRPr="007B454F">
        <w:rPr>
          <w:lang w:val="ru-RU"/>
        </w:rPr>
        <w:t>просторној и узрочној одредби)</w:t>
      </w:r>
      <w:r>
        <w:rPr>
          <w:lang w:val="ru-RU"/>
        </w:rPr>
        <w:t xml:space="preserve">.  </w:t>
      </w:r>
    </w:p>
    <w:p w:rsidR="0018381E" w:rsidRPr="00207811" w:rsidRDefault="0018381E" w:rsidP="0018381E">
      <w:pPr>
        <w:rPr>
          <w:b/>
          <w:lang w:val="sr-Cyrl-CS"/>
        </w:rPr>
      </w:pPr>
      <w:r w:rsidRPr="00207811">
        <w:rPr>
          <w:b/>
          <w:lang w:val="sr-Cyrl-CS"/>
        </w:rPr>
        <w:t>Везници</w:t>
      </w:r>
    </w:p>
    <w:p w:rsidR="0018381E" w:rsidRPr="007B454F" w:rsidRDefault="0018381E" w:rsidP="0018381E">
      <w:pPr>
        <w:ind w:firstLine="720"/>
        <w:rPr>
          <w:lang w:val="ru-RU"/>
        </w:rPr>
      </w:pPr>
      <w:r w:rsidRPr="007B454F">
        <w:rPr>
          <w:lang w:val="sr-Cyrl-CS"/>
        </w:rPr>
        <w:t>Најфреквентнији прости и сложени везници у независно</w:t>
      </w:r>
      <w:r>
        <w:rPr>
          <w:lang w:val="sr-Cyrl-CS"/>
        </w:rPr>
        <w:t xml:space="preserve"> </w:t>
      </w:r>
      <w:r w:rsidRPr="007B454F">
        <w:rPr>
          <w:lang w:val="ru-RU"/>
        </w:rPr>
        <w:t>сложеним и зависно</w:t>
      </w:r>
      <w:r>
        <w:rPr>
          <w:lang w:val="ru-RU"/>
        </w:rPr>
        <w:t xml:space="preserve"> </w:t>
      </w:r>
      <w:r w:rsidRPr="007B454F">
        <w:rPr>
          <w:lang w:val="ru-RU"/>
        </w:rPr>
        <w:t>сложеним реченицама (а</w:t>
      </w:r>
      <w:r>
        <w:rPr>
          <w:lang w:val="ru-RU"/>
        </w:rPr>
        <w:t xml:space="preserve">, </w:t>
      </w:r>
      <w:r w:rsidRPr="007B454F">
        <w:rPr>
          <w:lang w:val="ru-RU"/>
        </w:rPr>
        <w:t>да</w:t>
      </w:r>
      <w:r>
        <w:rPr>
          <w:lang w:val="ru-RU"/>
        </w:rPr>
        <w:t xml:space="preserve">, </w:t>
      </w:r>
      <w:r w:rsidRPr="007B454F">
        <w:rPr>
          <w:lang w:val="ru-RU"/>
        </w:rPr>
        <w:t>и</w:t>
      </w:r>
      <w:r>
        <w:rPr>
          <w:lang w:val="ru-RU"/>
        </w:rPr>
        <w:t xml:space="preserve">, </w:t>
      </w:r>
      <w:r w:rsidRPr="007B454F">
        <w:rPr>
          <w:lang w:val="ru-RU"/>
        </w:rPr>
        <w:t>но</w:t>
      </w:r>
      <w:r>
        <w:rPr>
          <w:lang w:val="ru-RU"/>
        </w:rPr>
        <w:t xml:space="preserve">, </w:t>
      </w:r>
      <w:r w:rsidRPr="007B454F">
        <w:rPr>
          <w:lang w:val="ru-RU"/>
        </w:rPr>
        <w:t>или</w:t>
      </w:r>
      <w:r>
        <w:rPr>
          <w:lang w:val="ru-RU"/>
        </w:rPr>
        <w:t xml:space="preserve">, </w:t>
      </w:r>
      <w:r w:rsidRPr="007B454F">
        <w:rPr>
          <w:lang w:val="ru-RU"/>
        </w:rPr>
        <w:t>если</w:t>
      </w:r>
      <w:r>
        <w:rPr>
          <w:lang w:val="ru-RU"/>
        </w:rPr>
        <w:t xml:space="preserve">, </w:t>
      </w:r>
      <w:r w:rsidRPr="007B454F">
        <w:rPr>
          <w:lang w:val="ru-RU"/>
        </w:rPr>
        <w:t>пока</w:t>
      </w:r>
      <w:r>
        <w:rPr>
          <w:lang w:val="ru-RU"/>
        </w:rPr>
        <w:t xml:space="preserve">, </w:t>
      </w:r>
      <w:r w:rsidRPr="007B454F">
        <w:rPr>
          <w:lang w:val="ru-RU"/>
        </w:rPr>
        <w:t>потому что</w:t>
      </w:r>
      <w:r>
        <w:rPr>
          <w:lang w:val="ru-RU"/>
        </w:rPr>
        <w:t xml:space="preserve">, </w:t>
      </w:r>
      <w:r w:rsidRPr="007B454F">
        <w:rPr>
          <w:lang w:val="ru-RU"/>
        </w:rPr>
        <w:t>так как</w:t>
      </w:r>
      <w:r>
        <w:rPr>
          <w:lang w:val="ru-RU"/>
        </w:rPr>
        <w:t xml:space="preserve">, </w:t>
      </w:r>
      <w:r w:rsidRPr="007B454F">
        <w:rPr>
          <w:lang w:val="ru-RU"/>
        </w:rPr>
        <w:t>перед тем как и сл</w:t>
      </w:r>
      <w:r>
        <w:rPr>
          <w:lang w:val="ru-RU"/>
        </w:rPr>
        <w:t>.</w:t>
      </w:r>
      <w:r w:rsidRPr="007B454F">
        <w:rPr>
          <w:lang w:val="ru-RU"/>
        </w:rPr>
        <w:t>)</w:t>
      </w:r>
      <w:r>
        <w:rPr>
          <w:lang w:val="ru-RU"/>
        </w:rPr>
        <w:t xml:space="preserve">.  </w:t>
      </w:r>
    </w:p>
    <w:p w:rsidR="0018381E" w:rsidRPr="00207811" w:rsidRDefault="0018381E" w:rsidP="0018381E">
      <w:pPr>
        <w:rPr>
          <w:b/>
          <w:lang w:val="ru-RU"/>
        </w:rPr>
      </w:pPr>
      <w:r w:rsidRPr="00207811">
        <w:rPr>
          <w:b/>
          <w:lang w:val="ru-RU"/>
        </w:rPr>
        <w:t>Реченични модели</w:t>
      </w:r>
    </w:p>
    <w:p w:rsidR="0018381E" w:rsidRDefault="0018381E" w:rsidP="0018381E">
      <w:pPr>
        <w:ind w:firstLine="720"/>
        <w:rPr>
          <w:lang w:val="ru-RU"/>
        </w:rPr>
      </w:pPr>
      <w:r w:rsidRPr="007B454F">
        <w:rPr>
          <w:lang w:val="ru-RU"/>
        </w:rPr>
        <w:t>Реченичне моделе предвиђене програмом за основну школу и даље примењивати у различитим варијацијама и комбинацијама</w:t>
      </w:r>
      <w:r>
        <w:rPr>
          <w:lang w:val="ru-RU"/>
        </w:rPr>
        <w:t xml:space="preserve">.  </w:t>
      </w:r>
      <w:r w:rsidRPr="007B454F">
        <w:rPr>
          <w:lang w:val="ru-RU"/>
        </w:rPr>
        <w:t xml:space="preserve">При том тежити да се уоче сличности и </w:t>
      </w:r>
      <w:r w:rsidRPr="007B454F">
        <w:rPr>
          <w:lang w:val="ru-RU"/>
        </w:rPr>
        <w:lastRenderedPageBreak/>
        <w:t>разлике у изражавању истих односа у руском и матерњем језику</w:t>
      </w:r>
      <w:r>
        <w:rPr>
          <w:lang w:val="ru-RU"/>
        </w:rPr>
        <w:t xml:space="preserve">.  </w:t>
      </w:r>
      <w:r w:rsidRPr="007B454F">
        <w:rPr>
          <w:lang w:val="ru-RU"/>
        </w:rPr>
        <w:t>У овом разреду посебну пажњу посветити моделима у поврдном</w:t>
      </w:r>
      <w:r>
        <w:rPr>
          <w:lang w:val="ru-RU"/>
        </w:rPr>
        <w:t xml:space="preserve">,  </w:t>
      </w:r>
      <w:r w:rsidRPr="007B454F">
        <w:rPr>
          <w:lang w:val="ru-RU"/>
        </w:rPr>
        <w:t xml:space="preserve"> одричном и упитном облику за исказивање следећих односа</w:t>
      </w:r>
      <w:r>
        <w:rPr>
          <w:lang w:val="ru-RU"/>
        </w:rPr>
        <w:t xml:space="preserve">:  </w:t>
      </w:r>
    </w:p>
    <w:p w:rsidR="0018381E" w:rsidRPr="00207811" w:rsidRDefault="0018381E" w:rsidP="0018381E">
      <w:pPr>
        <w:rPr>
          <w:b/>
          <w:lang w:val="ru-RU"/>
        </w:rPr>
      </w:pPr>
      <w:r w:rsidRPr="00207811">
        <w:rPr>
          <w:b/>
          <w:lang w:val="sr-Cyrl-CS"/>
        </w:rPr>
        <w:t>Субјекатско</w:t>
      </w:r>
      <w:r w:rsidRPr="00207811">
        <w:rPr>
          <w:b/>
          <w:lang w:val="ru-RU"/>
        </w:rPr>
        <w:t>–предикатски односи</w:t>
      </w:r>
    </w:p>
    <w:p w:rsidR="0018381E" w:rsidRDefault="0018381E" w:rsidP="0018381E">
      <w:pPr>
        <w:ind w:firstLine="720"/>
        <w:rPr>
          <w:lang w:val="ru-RU"/>
        </w:rPr>
      </w:pPr>
      <w:r w:rsidRPr="007B454F">
        <w:rPr>
          <w:lang w:val="ru-RU"/>
        </w:rPr>
        <w:t xml:space="preserve">Реченице са именским предикатом </w:t>
      </w:r>
    </w:p>
    <w:p w:rsidR="0018381E" w:rsidRDefault="0018381E" w:rsidP="0018381E">
      <w:pPr>
        <w:ind w:firstLine="720"/>
        <w:rPr>
          <w:lang w:val="ru-RU"/>
        </w:rPr>
      </w:pPr>
      <w:r>
        <w:rPr>
          <w:lang w:val="ru-RU"/>
        </w:rPr>
        <w:t xml:space="preserve">а) </w:t>
      </w:r>
      <w:r w:rsidRPr="007B454F">
        <w:rPr>
          <w:lang w:val="ru-RU"/>
        </w:rPr>
        <w:t>копуле</w:t>
      </w:r>
      <w:r>
        <w:rPr>
          <w:lang w:val="ru-RU"/>
        </w:rPr>
        <w:t xml:space="preserve">: </w:t>
      </w:r>
      <w:r w:rsidRPr="007B454F">
        <w:rPr>
          <w:lang w:val="ru-RU"/>
        </w:rPr>
        <w:t>быть</w:t>
      </w:r>
      <w:r>
        <w:rPr>
          <w:lang w:val="ru-RU"/>
        </w:rPr>
        <w:t xml:space="preserve">, </w:t>
      </w:r>
      <w:r w:rsidRPr="007B454F">
        <w:rPr>
          <w:lang w:val="ru-RU"/>
        </w:rPr>
        <w:t>стать</w:t>
      </w:r>
      <w:r>
        <w:rPr>
          <w:lang w:val="ru-RU"/>
        </w:rPr>
        <w:t xml:space="preserve">, </w:t>
      </w:r>
      <w:r w:rsidRPr="007B454F">
        <w:rPr>
          <w:lang w:val="ru-RU"/>
        </w:rPr>
        <w:t>являться  Его отец был врачом</w:t>
      </w:r>
      <w:r>
        <w:rPr>
          <w:lang w:val="ru-RU"/>
        </w:rPr>
        <w:t xml:space="preserve">, </w:t>
      </w:r>
      <w:r w:rsidRPr="007B454F">
        <w:rPr>
          <w:lang w:val="ru-RU"/>
        </w:rPr>
        <w:t>а он станет инженером</w:t>
      </w:r>
      <w:r>
        <w:rPr>
          <w:lang w:val="ru-RU"/>
        </w:rPr>
        <w:t xml:space="preserve">.  </w:t>
      </w:r>
      <w:r w:rsidRPr="007B454F">
        <w:rPr>
          <w:lang w:val="ru-RU"/>
        </w:rPr>
        <w:t>Это утверждение является спорным</w:t>
      </w:r>
      <w:r>
        <w:rPr>
          <w:lang w:val="ru-RU"/>
        </w:rPr>
        <w:t xml:space="preserve">.  </w:t>
      </w:r>
    </w:p>
    <w:p w:rsidR="0018381E" w:rsidRDefault="0018381E" w:rsidP="0018381E">
      <w:pPr>
        <w:ind w:firstLine="720"/>
        <w:rPr>
          <w:lang w:val="ru-RU"/>
        </w:rPr>
      </w:pPr>
      <w:r>
        <w:rPr>
          <w:lang w:val="ru-RU"/>
        </w:rPr>
        <w:t xml:space="preserve">б) </w:t>
      </w:r>
      <w:r w:rsidRPr="007B454F">
        <w:rPr>
          <w:lang w:val="ru-RU"/>
        </w:rPr>
        <w:t>одсуство копуле Эго брат токарь по металлу</w:t>
      </w:r>
      <w:r>
        <w:rPr>
          <w:lang w:val="ru-RU"/>
        </w:rPr>
        <w:t xml:space="preserve">. </w:t>
      </w:r>
      <w:r w:rsidRPr="007B454F">
        <w:rPr>
          <w:lang w:val="ru-RU"/>
        </w:rPr>
        <w:t>Она сегодня веселая</w:t>
      </w:r>
      <w:r>
        <w:rPr>
          <w:lang w:val="ru-RU"/>
        </w:rPr>
        <w:t xml:space="preserve">.  </w:t>
      </w:r>
    </w:p>
    <w:p w:rsidR="0018381E" w:rsidRPr="00207811" w:rsidRDefault="0018381E" w:rsidP="0018381E">
      <w:pPr>
        <w:rPr>
          <w:b/>
          <w:lang w:val="ru-RU"/>
        </w:rPr>
      </w:pPr>
      <w:r w:rsidRPr="00207811">
        <w:rPr>
          <w:b/>
          <w:lang w:val="ru-RU"/>
        </w:rPr>
        <w:t xml:space="preserve">Објекатски односи  </w:t>
      </w:r>
    </w:p>
    <w:p w:rsidR="0018381E" w:rsidRDefault="0018381E" w:rsidP="0018381E">
      <w:pPr>
        <w:ind w:firstLine="720"/>
        <w:rPr>
          <w:lang w:val="ru-RU"/>
        </w:rPr>
      </w:pPr>
      <w:r w:rsidRPr="007B454F">
        <w:rPr>
          <w:lang w:val="ru-RU"/>
        </w:rPr>
        <w:t>Реченице са</w:t>
      </w:r>
      <w:r>
        <w:rPr>
          <w:lang w:val="ru-RU"/>
        </w:rPr>
        <w:t xml:space="preserve">:  </w:t>
      </w:r>
    </w:p>
    <w:p w:rsidR="0018381E" w:rsidRDefault="0018381E" w:rsidP="0018381E">
      <w:pPr>
        <w:ind w:firstLine="720"/>
        <w:rPr>
          <w:lang w:val="sr-Cyrl-CS"/>
        </w:rPr>
      </w:pPr>
      <w:r>
        <w:rPr>
          <w:lang w:val="ru-RU"/>
        </w:rPr>
        <w:t xml:space="preserve">а) </w:t>
      </w:r>
      <w:r w:rsidRPr="007B454F">
        <w:rPr>
          <w:lang w:val="sr-Cyrl-CS"/>
        </w:rPr>
        <w:t>директним објектом М</w:t>
      </w:r>
      <w:r w:rsidRPr="007B454F">
        <w:rPr>
          <w:lang w:val="ru-RU"/>
        </w:rPr>
        <w:t xml:space="preserve">ы </w:t>
      </w:r>
      <w:r w:rsidRPr="007B454F">
        <w:rPr>
          <w:lang w:val="sr-Cyrl-CS"/>
        </w:rPr>
        <w:t>купили новый учебник</w:t>
      </w:r>
      <w:r>
        <w:rPr>
          <w:lang w:val="sr-Cyrl-CS"/>
        </w:rPr>
        <w:t xml:space="preserve">. </w:t>
      </w:r>
      <w:r w:rsidRPr="007B454F">
        <w:rPr>
          <w:lang w:val="ru-RU"/>
        </w:rPr>
        <w:t xml:space="preserve">Я </w:t>
      </w:r>
      <w:r w:rsidRPr="007B454F">
        <w:rPr>
          <w:lang w:val="sr-Cyrl-CS"/>
        </w:rPr>
        <w:t>не получил ответа</w:t>
      </w:r>
      <w:r>
        <w:rPr>
          <w:lang w:val="sr-Cyrl-CS"/>
        </w:rPr>
        <w:t xml:space="preserve">. </w:t>
      </w:r>
    </w:p>
    <w:p w:rsidR="0018381E" w:rsidRDefault="0018381E" w:rsidP="0018381E">
      <w:pPr>
        <w:ind w:firstLine="720"/>
        <w:rPr>
          <w:lang w:val="sr-Cyrl-CS"/>
        </w:rPr>
      </w:pPr>
      <w:r>
        <w:rPr>
          <w:lang w:val="sr-Cyrl-CS"/>
        </w:rPr>
        <w:t xml:space="preserve">б) </w:t>
      </w:r>
      <w:r w:rsidRPr="007B454F">
        <w:rPr>
          <w:lang w:val="sr-Cyrl-CS"/>
        </w:rPr>
        <w:t>индиректним објектом Он их поблагодарил за помощь</w:t>
      </w:r>
      <w:r>
        <w:rPr>
          <w:lang w:val="sr-Cyrl-CS"/>
        </w:rPr>
        <w:t>.</w:t>
      </w:r>
    </w:p>
    <w:p w:rsidR="0018381E" w:rsidRPr="007B454F" w:rsidRDefault="0018381E" w:rsidP="0018381E">
      <w:pPr>
        <w:ind w:firstLine="720"/>
        <w:rPr>
          <w:lang w:val="sr-Cyrl-CS"/>
        </w:rPr>
      </w:pPr>
      <w:r>
        <w:rPr>
          <w:lang w:val="sr-Cyrl-CS"/>
        </w:rPr>
        <w:t>в)</w:t>
      </w:r>
      <w:r w:rsidRPr="007B454F">
        <w:rPr>
          <w:lang w:val="sr-Cyrl-CS"/>
        </w:rPr>
        <w:t xml:space="preserve">Зависном реченицом Брат в письме сообщает </w:t>
      </w:r>
      <w:r>
        <w:rPr>
          <w:lang w:val="sr-Cyrl-CS"/>
        </w:rPr>
        <w:t xml:space="preserve">,  </w:t>
      </w:r>
      <w:r w:rsidRPr="007B454F">
        <w:rPr>
          <w:lang w:val="sr-Cyrl-CS"/>
        </w:rPr>
        <w:t xml:space="preserve"> что он летом приедет к нам</w:t>
      </w:r>
      <w:r>
        <w:rPr>
          <w:lang w:val="sr-Cyrl-CS"/>
        </w:rPr>
        <w:t xml:space="preserve">.  </w:t>
      </w:r>
    </w:p>
    <w:p w:rsidR="0018381E" w:rsidRPr="00427C8E" w:rsidRDefault="0018381E" w:rsidP="0018381E">
      <w:pPr>
        <w:rPr>
          <w:b/>
          <w:lang w:val="sr-Cyrl-CS"/>
        </w:rPr>
      </w:pPr>
      <w:r w:rsidRPr="00427C8E">
        <w:rPr>
          <w:b/>
          <w:lang w:val="sr-Cyrl-CS"/>
        </w:rPr>
        <w:t>Просторни односи</w:t>
      </w:r>
    </w:p>
    <w:p w:rsidR="0018381E" w:rsidRDefault="0018381E" w:rsidP="0018381E">
      <w:pPr>
        <w:ind w:firstLine="720"/>
        <w:rPr>
          <w:lang w:val="sr-Cyrl-CS"/>
        </w:rPr>
      </w:pPr>
      <w:r w:rsidRPr="007B454F">
        <w:rPr>
          <w:lang w:val="sr-Cyrl-CS"/>
        </w:rPr>
        <w:t xml:space="preserve">Реченице са одредбом </w:t>
      </w:r>
    </w:p>
    <w:p w:rsidR="0018381E" w:rsidRPr="007B454F" w:rsidRDefault="0018381E" w:rsidP="0018381E">
      <w:pPr>
        <w:ind w:firstLine="720"/>
        <w:rPr>
          <w:lang w:val="ru-RU"/>
        </w:rPr>
      </w:pPr>
      <w:r>
        <w:rPr>
          <w:lang w:val="sr-Cyrl-CS"/>
        </w:rPr>
        <w:t xml:space="preserve">а) </w:t>
      </w:r>
      <w:r w:rsidRPr="007B454F">
        <w:rPr>
          <w:lang w:val="sr-Cyrl-CS"/>
        </w:rPr>
        <w:t xml:space="preserve">израженим прилогом </w:t>
      </w:r>
      <w:r w:rsidRPr="007B454F">
        <w:rPr>
          <w:lang w:val="ru-RU"/>
        </w:rPr>
        <w:t>Я иду туда</w:t>
      </w:r>
      <w:r>
        <w:rPr>
          <w:lang w:val="ru-RU"/>
        </w:rPr>
        <w:t xml:space="preserve"> </w:t>
      </w:r>
      <w:r w:rsidRPr="007B454F">
        <w:rPr>
          <w:lang w:val="ru-RU"/>
        </w:rPr>
        <w:t>(внизу</w:t>
      </w:r>
      <w:r>
        <w:rPr>
          <w:lang w:val="ru-RU"/>
        </w:rPr>
        <w:t xml:space="preserve">, </w:t>
      </w:r>
      <w:r w:rsidRPr="007B454F">
        <w:rPr>
          <w:lang w:val="ru-RU"/>
        </w:rPr>
        <w:t>наверх</w:t>
      </w:r>
      <w:r>
        <w:rPr>
          <w:lang w:val="ru-RU"/>
        </w:rPr>
        <w:t xml:space="preserve">, </w:t>
      </w:r>
      <w:r w:rsidRPr="007B454F">
        <w:rPr>
          <w:lang w:val="ru-RU"/>
        </w:rPr>
        <w:t>внутрь</w:t>
      </w:r>
      <w:r>
        <w:rPr>
          <w:lang w:val="ru-RU"/>
        </w:rPr>
        <w:t xml:space="preserve">, </w:t>
      </w:r>
      <w:r w:rsidRPr="007B454F">
        <w:rPr>
          <w:lang w:val="ru-RU"/>
        </w:rPr>
        <w:t>домой</w:t>
      </w:r>
      <w:r>
        <w:rPr>
          <w:lang w:val="ru-RU"/>
        </w:rPr>
        <w:t>.</w:t>
      </w:r>
      <w:r w:rsidRPr="007B454F">
        <w:rPr>
          <w:lang w:val="ru-RU"/>
        </w:rPr>
        <w:t>)</w:t>
      </w:r>
      <w:r>
        <w:rPr>
          <w:lang w:val="ru-RU"/>
        </w:rPr>
        <w:t xml:space="preserve"> </w:t>
      </w:r>
      <w:r w:rsidRPr="007B454F">
        <w:rPr>
          <w:lang w:val="ru-RU"/>
        </w:rPr>
        <w:t xml:space="preserve">Он остался </w:t>
      </w:r>
    </w:p>
    <w:p w:rsidR="0018381E" w:rsidRDefault="0018381E" w:rsidP="0018381E">
      <w:pPr>
        <w:rPr>
          <w:lang w:val="ru-RU"/>
        </w:rPr>
      </w:pPr>
      <w:r w:rsidRPr="007B454F">
        <w:rPr>
          <w:lang w:val="sr-Cyrl-CS"/>
        </w:rPr>
        <w:t>т</w:t>
      </w:r>
      <w:r w:rsidRPr="007B454F">
        <w:rPr>
          <w:lang w:val="ru-RU"/>
        </w:rPr>
        <w:t>ам</w:t>
      </w:r>
      <w:r>
        <w:rPr>
          <w:lang w:val="ru-RU"/>
        </w:rPr>
        <w:t xml:space="preserve"> </w:t>
      </w:r>
      <w:r w:rsidRPr="007B454F">
        <w:rPr>
          <w:lang w:val="ru-RU"/>
        </w:rPr>
        <w:t>(</w:t>
      </w:r>
      <w:r w:rsidRPr="007B454F">
        <w:rPr>
          <w:lang w:val="sr-Cyrl-CS"/>
        </w:rPr>
        <w:t>внизу</w:t>
      </w:r>
      <w:r>
        <w:rPr>
          <w:lang w:val="sr-Cyrl-CS"/>
        </w:rPr>
        <w:t xml:space="preserve">, </w:t>
      </w:r>
      <w:r w:rsidRPr="007B454F">
        <w:rPr>
          <w:lang w:val="sr-Cyrl-CS"/>
        </w:rPr>
        <w:t>наверх</w:t>
      </w:r>
      <w:r>
        <w:rPr>
          <w:lang w:val="sr-Cyrl-CS"/>
        </w:rPr>
        <w:t xml:space="preserve">, </w:t>
      </w:r>
      <w:r w:rsidRPr="007B454F">
        <w:rPr>
          <w:lang w:val="sr-Cyrl-CS"/>
        </w:rPr>
        <w:t>внутри</w:t>
      </w:r>
      <w:r w:rsidRPr="007B454F">
        <w:rPr>
          <w:lang w:val="ru-RU"/>
        </w:rPr>
        <w:t>)</w:t>
      </w:r>
      <w:r>
        <w:rPr>
          <w:lang w:val="ru-RU"/>
        </w:rPr>
        <w:t>.</w:t>
      </w:r>
    </w:p>
    <w:p w:rsidR="0018381E" w:rsidRPr="007B454F" w:rsidRDefault="0018381E" w:rsidP="0018381E">
      <w:pPr>
        <w:ind w:firstLine="720"/>
        <w:rPr>
          <w:lang w:val="sr-Cyrl-CS"/>
        </w:rPr>
      </w:pPr>
      <w:r>
        <w:rPr>
          <w:lang w:val="sr-Cyrl-CS"/>
        </w:rPr>
        <w:t>б)</w:t>
      </w:r>
      <w:r w:rsidRPr="007B454F">
        <w:rPr>
          <w:lang w:val="sr-Cyrl-CS"/>
        </w:rPr>
        <w:t xml:space="preserve"> израженим зависним падежом Мы долго гуляли по городу</w:t>
      </w:r>
      <w:r>
        <w:rPr>
          <w:lang w:val="sr-Cyrl-CS"/>
        </w:rPr>
        <w:t xml:space="preserve">.  </w:t>
      </w:r>
    </w:p>
    <w:p w:rsidR="0018381E" w:rsidRPr="00427C8E" w:rsidRDefault="0018381E" w:rsidP="0018381E">
      <w:pPr>
        <w:rPr>
          <w:b/>
          <w:lang w:val="sr-Cyrl-CS"/>
        </w:rPr>
      </w:pPr>
      <w:r w:rsidRPr="00427C8E">
        <w:rPr>
          <w:b/>
          <w:lang w:val="sr-Cyrl-CS"/>
        </w:rPr>
        <w:t xml:space="preserve">Временски односи </w:t>
      </w:r>
    </w:p>
    <w:p w:rsidR="0018381E" w:rsidRPr="007B454F" w:rsidRDefault="0018381E" w:rsidP="0018381E">
      <w:pPr>
        <w:ind w:firstLine="720"/>
        <w:rPr>
          <w:lang w:val="sr-Cyrl-CS"/>
        </w:rPr>
      </w:pPr>
      <w:r w:rsidRPr="007B454F">
        <w:rPr>
          <w:lang w:val="sr-Cyrl-CS"/>
        </w:rPr>
        <w:t xml:space="preserve">Реченице са одредбом </w:t>
      </w:r>
    </w:p>
    <w:p w:rsidR="0018381E" w:rsidRDefault="0018381E" w:rsidP="0018381E">
      <w:pPr>
        <w:ind w:firstLine="720"/>
        <w:rPr>
          <w:lang w:val="sr-Cyrl-CS"/>
        </w:rPr>
      </w:pPr>
      <w:r>
        <w:rPr>
          <w:lang w:val="sr-Cyrl-CS"/>
        </w:rPr>
        <w:t xml:space="preserve">а) </w:t>
      </w:r>
      <w:r w:rsidRPr="007B454F">
        <w:rPr>
          <w:lang w:val="sr-Cyrl-CS"/>
        </w:rPr>
        <w:t>израженим прилогом Я пришел ран</w:t>
      </w:r>
      <w:r w:rsidRPr="007B454F">
        <w:rPr>
          <w:lang w:val="ru-RU"/>
        </w:rPr>
        <w:t>ь</w:t>
      </w:r>
      <w:r w:rsidRPr="007B454F">
        <w:rPr>
          <w:lang w:val="sr-Cyrl-CS"/>
        </w:rPr>
        <w:t>ше тебя</w:t>
      </w:r>
      <w:r>
        <w:rPr>
          <w:lang w:val="sr-Cyrl-CS"/>
        </w:rPr>
        <w:t>.</w:t>
      </w:r>
    </w:p>
    <w:p w:rsidR="0018381E" w:rsidRPr="007B454F" w:rsidRDefault="0018381E" w:rsidP="0018381E">
      <w:pPr>
        <w:ind w:firstLine="720"/>
        <w:rPr>
          <w:lang w:val="sr-Cyrl-CS"/>
        </w:rPr>
      </w:pPr>
      <w:r>
        <w:rPr>
          <w:lang w:val="sr-Cyrl-CS"/>
        </w:rPr>
        <w:t xml:space="preserve">б) </w:t>
      </w:r>
      <w:r w:rsidRPr="007B454F">
        <w:rPr>
          <w:lang w:val="sr-Cyrl-CS"/>
        </w:rPr>
        <w:t>изражениом зависним падежом</w:t>
      </w:r>
      <w:r>
        <w:rPr>
          <w:lang w:val="sr-Cyrl-CS"/>
        </w:rPr>
        <w:t xml:space="preserve">.  </w:t>
      </w:r>
      <w:r w:rsidRPr="007B454F">
        <w:rPr>
          <w:lang w:val="sr-Cyrl-CS"/>
        </w:rPr>
        <w:t xml:space="preserve">Я  сегодня </w:t>
      </w:r>
    </w:p>
    <w:p w:rsidR="0018381E" w:rsidRPr="007B454F" w:rsidRDefault="0018381E" w:rsidP="0018381E">
      <w:pPr>
        <w:ind w:firstLine="720"/>
        <w:rPr>
          <w:lang w:val="sr-Cyrl-CS"/>
        </w:rPr>
      </w:pPr>
      <w:r w:rsidRPr="007B454F">
        <w:rPr>
          <w:lang w:val="sr-Cyrl-CS"/>
        </w:rPr>
        <w:t>Работал с п</w:t>
      </w:r>
      <w:r w:rsidRPr="007B454F">
        <w:rPr>
          <w:lang w:val="ru-RU"/>
        </w:rPr>
        <w:t>я</w:t>
      </w:r>
      <w:r w:rsidRPr="007B454F">
        <w:rPr>
          <w:lang w:val="sr-Cyrl-CS"/>
        </w:rPr>
        <w:t>ти до семи часов</w:t>
      </w:r>
      <w:r>
        <w:rPr>
          <w:lang w:val="sr-Cyrl-CS"/>
        </w:rPr>
        <w:t xml:space="preserve">.  </w:t>
      </w:r>
    </w:p>
    <w:p w:rsidR="0018381E" w:rsidRPr="00427C8E" w:rsidRDefault="0018381E" w:rsidP="0018381E">
      <w:pPr>
        <w:rPr>
          <w:b/>
          <w:lang w:val="sr-Cyrl-CS"/>
        </w:rPr>
      </w:pPr>
      <w:r w:rsidRPr="00427C8E">
        <w:rPr>
          <w:b/>
          <w:lang w:val="sr-Cyrl-CS"/>
        </w:rPr>
        <w:t>Начински односи</w:t>
      </w:r>
    </w:p>
    <w:p w:rsidR="0018381E" w:rsidRPr="007B454F" w:rsidRDefault="0018381E" w:rsidP="0018381E">
      <w:pPr>
        <w:ind w:firstLine="720"/>
        <w:rPr>
          <w:lang w:val="sr-Cyrl-CS"/>
        </w:rPr>
      </w:pPr>
      <w:r w:rsidRPr="007B454F">
        <w:rPr>
          <w:lang w:val="sr-Cyrl-CS"/>
        </w:rPr>
        <w:t>Реченице са одредбом израженом прилогом</w:t>
      </w:r>
    </w:p>
    <w:p w:rsidR="0018381E" w:rsidRPr="007B454F" w:rsidRDefault="0018381E" w:rsidP="0018381E">
      <w:pPr>
        <w:ind w:firstLine="720"/>
        <w:rPr>
          <w:lang w:val="sr-Cyrl-CS"/>
        </w:rPr>
      </w:pPr>
      <w:r w:rsidRPr="007B454F">
        <w:rPr>
          <w:lang w:val="sr-Cyrl-CS"/>
        </w:rPr>
        <w:t xml:space="preserve">Он хорошо говорит по </w:t>
      </w:r>
      <w:r w:rsidRPr="007B454F">
        <w:rPr>
          <w:lang w:val="ru-RU"/>
        </w:rPr>
        <w:t>–</w:t>
      </w:r>
      <w:r w:rsidRPr="007B454F">
        <w:rPr>
          <w:lang w:val="sr-Cyrl-CS"/>
        </w:rPr>
        <w:t>русски</w:t>
      </w:r>
      <w:r>
        <w:rPr>
          <w:lang w:val="sr-Cyrl-CS"/>
        </w:rPr>
        <w:t xml:space="preserve">.  </w:t>
      </w:r>
      <w:r w:rsidRPr="007B454F">
        <w:rPr>
          <w:lang w:val="sr-Cyrl-CS"/>
        </w:rPr>
        <w:t>Она поет красивее всех</w:t>
      </w:r>
      <w:r>
        <w:rPr>
          <w:lang w:val="sr-Cyrl-CS"/>
        </w:rPr>
        <w:t xml:space="preserve">.  </w:t>
      </w:r>
    </w:p>
    <w:p w:rsidR="0018381E" w:rsidRPr="00427C8E" w:rsidRDefault="0018381E" w:rsidP="0018381E">
      <w:pPr>
        <w:rPr>
          <w:b/>
          <w:lang w:val="sr-Cyrl-CS"/>
        </w:rPr>
      </w:pPr>
      <w:r w:rsidRPr="00427C8E">
        <w:rPr>
          <w:b/>
          <w:lang w:val="sr-Cyrl-CS"/>
        </w:rPr>
        <w:t xml:space="preserve">Узрочни односи </w:t>
      </w:r>
    </w:p>
    <w:p w:rsidR="0018381E" w:rsidRDefault="0018381E" w:rsidP="0018381E">
      <w:pPr>
        <w:ind w:firstLine="720"/>
        <w:rPr>
          <w:lang w:val="sr-Cyrl-CS"/>
        </w:rPr>
      </w:pPr>
      <w:r>
        <w:rPr>
          <w:lang w:val="sr-Cyrl-CS"/>
        </w:rPr>
        <w:t>Реченице са одредбом израженом зависним падежом</w:t>
      </w:r>
    </w:p>
    <w:p w:rsidR="0018381E" w:rsidRDefault="0018381E" w:rsidP="0018381E">
      <w:pPr>
        <w:ind w:firstLine="720"/>
        <w:rPr>
          <w:lang w:val="sr-Cyrl-CS"/>
        </w:rPr>
      </w:pPr>
      <w:r>
        <w:rPr>
          <w:lang w:val="sr-Cyrl-CS"/>
        </w:rPr>
        <w:t>Он не приехал в срок по болезни</w:t>
      </w:r>
    </w:p>
    <w:p w:rsidR="0018381E" w:rsidRPr="00427C8E" w:rsidRDefault="0018381E" w:rsidP="0018381E">
      <w:pPr>
        <w:rPr>
          <w:b/>
          <w:lang w:val="sr-Cyrl-CS"/>
        </w:rPr>
      </w:pPr>
      <w:r>
        <w:rPr>
          <w:b/>
          <w:lang w:val="sr-Cyrl-CS"/>
        </w:rPr>
        <w:t>Атрибутивни односи</w:t>
      </w:r>
    </w:p>
    <w:p w:rsidR="0018381E" w:rsidRPr="007B454F" w:rsidRDefault="0018381E" w:rsidP="0018381E">
      <w:pPr>
        <w:ind w:firstLine="720"/>
        <w:rPr>
          <w:lang w:val="sr-Cyrl-CS"/>
        </w:rPr>
      </w:pPr>
      <w:r w:rsidRPr="007B454F">
        <w:rPr>
          <w:lang w:val="sr-Cyrl-CS"/>
        </w:rPr>
        <w:t>Реченице с атрибутом</w:t>
      </w:r>
    </w:p>
    <w:p w:rsidR="0018381E" w:rsidRDefault="0018381E" w:rsidP="0018381E">
      <w:pPr>
        <w:ind w:firstLine="720"/>
        <w:rPr>
          <w:lang w:val="sr-Cyrl-CS"/>
        </w:rPr>
      </w:pPr>
      <w:r>
        <w:rPr>
          <w:lang w:val="sr-Cyrl-CS"/>
        </w:rPr>
        <w:t xml:space="preserve">а) </w:t>
      </w:r>
      <w:r w:rsidRPr="007B454F">
        <w:rPr>
          <w:lang w:val="sr-Cyrl-CS"/>
        </w:rPr>
        <w:t xml:space="preserve">у суперлативу </w:t>
      </w:r>
    </w:p>
    <w:p w:rsidR="0018381E" w:rsidRDefault="0018381E" w:rsidP="0018381E">
      <w:pPr>
        <w:ind w:firstLine="720"/>
        <w:rPr>
          <w:lang w:val="sr-Cyrl-CS"/>
        </w:rPr>
      </w:pPr>
      <w:r w:rsidRPr="007B454F">
        <w:rPr>
          <w:lang w:val="sr-Cyrl-CS"/>
        </w:rPr>
        <w:t>А</w:t>
      </w:r>
      <w:r>
        <w:rPr>
          <w:lang w:val="sr-Cyrl-CS"/>
        </w:rPr>
        <w:t xml:space="preserve">.  </w:t>
      </w:r>
      <w:r w:rsidRPr="007B454F">
        <w:rPr>
          <w:lang w:val="sr-Cyrl-CS"/>
        </w:rPr>
        <w:t>С</w:t>
      </w:r>
      <w:r>
        <w:rPr>
          <w:lang w:val="sr-Cyrl-CS"/>
        </w:rPr>
        <w:t xml:space="preserve">.  </w:t>
      </w:r>
      <w:r w:rsidRPr="007B454F">
        <w:rPr>
          <w:lang w:val="sr-Cyrl-CS"/>
        </w:rPr>
        <w:t>Пушкин является величайшим русским поэтом</w:t>
      </w:r>
      <w:r>
        <w:rPr>
          <w:lang w:val="sr-Cyrl-CS"/>
        </w:rPr>
        <w:t xml:space="preserve">.  </w:t>
      </w:r>
    </w:p>
    <w:p w:rsidR="0018381E" w:rsidRPr="007B454F" w:rsidRDefault="0018381E" w:rsidP="0018381E">
      <w:pPr>
        <w:ind w:firstLine="720"/>
        <w:rPr>
          <w:lang w:val="sr-Cyrl-CS"/>
        </w:rPr>
      </w:pPr>
      <w:r>
        <w:rPr>
          <w:lang w:val="sr-Cyrl-CS"/>
        </w:rPr>
        <w:t xml:space="preserve">б) </w:t>
      </w:r>
      <w:r w:rsidRPr="007B454F">
        <w:rPr>
          <w:lang w:val="sr-Cyrl-CS"/>
        </w:rPr>
        <w:t xml:space="preserve">у зависном падежу </w:t>
      </w:r>
    </w:p>
    <w:p w:rsidR="0018381E" w:rsidRPr="007B454F" w:rsidRDefault="0018381E" w:rsidP="0018381E">
      <w:pPr>
        <w:ind w:firstLine="720"/>
        <w:rPr>
          <w:lang w:val="ru-RU"/>
        </w:rPr>
      </w:pPr>
      <w:r w:rsidRPr="007B454F">
        <w:rPr>
          <w:lang w:val="sr-Cyrl-CS"/>
        </w:rPr>
        <w:t>Я заб</w:t>
      </w:r>
      <w:r w:rsidRPr="007B454F">
        <w:rPr>
          <w:lang w:val="ru-RU"/>
        </w:rPr>
        <w:t>ы</w:t>
      </w:r>
      <w:r w:rsidRPr="007B454F">
        <w:rPr>
          <w:lang w:val="sr-Cyrl-CS"/>
        </w:rPr>
        <w:t>л тетрад</w:t>
      </w:r>
      <w:r w:rsidRPr="007B454F">
        <w:rPr>
          <w:lang w:val="ru-RU"/>
        </w:rPr>
        <w:t xml:space="preserve">ь </w:t>
      </w:r>
      <w:r w:rsidRPr="007B454F">
        <w:rPr>
          <w:lang w:val="sr-Cyrl-CS"/>
        </w:rPr>
        <w:t xml:space="preserve">по рускому </w:t>
      </w:r>
      <w:r w:rsidRPr="007B454F">
        <w:rPr>
          <w:lang w:val="ru-RU"/>
        </w:rPr>
        <w:t>языку</w:t>
      </w:r>
      <w:r>
        <w:rPr>
          <w:lang w:val="ru-RU"/>
        </w:rPr>
        <w:t xml:space="preserve">.  </w:t>
      </w:r>
    </w:p>
    <w:p w:rsidR="0018381E" w:rsidRPr="00427C8E" w:rsidRDefault="0018381E" w:rsidP="0018381E">
      <w:pPr>
        <w:rPr>
          <w:b/>
          <w:lang w:val="ru-RU"/>
        </w:rPr>
      </w:pPr>
      <w:r w:rsidRPr="00427C8E">
        <w:rPr>
          <w:b/>
          <w:lang w:val="ru-RU"/>
        </w:rPr>
        <w:t>Ортографија</w:t>
      </w:r>
    </w:p>
    <w:p w:rsidR="0018381E" w:rsidRPr="007B454F" w:rsidRDefault="0018381E" w:rsidP="0018381E">
      <w:pPr>
        <w:ind w:firstLine="720"/>
        <w:rPr>
          <w:lang w:val="sr-Cyrl-CS"/>
        </w:rPr>
      </w:pPr>
      <w:r w:rsidRPr="007B454F">
        <w:rPr>
          <w:lang w:val="ru-RU"/>
        </w:rPr>
        <w:t>Интерпункција</w:t>
      </w:r>
      <w:r>
        <w:rPr>
          <w:lang w:val="ru-RU"/>
        </w:rPr>
        <w:t xml:space="preserve"> </w:t>
      </w:r>
      <w:r w:rsidRPr="007B454F">
        <w:rPr>
          <w:lang w:val="ru-RU"/>
        </w:rPr>
        <w:t>–</w:t>
      </w:r>
      <w:r>
        <w:rPr>
          <w:lang w:val="ru-RU"/>
        </w:rPr>
        <w:t xml:space="preserve"> </w:t>
      </w:r>
      <w:r w:rsidRPr="007B454F">
        <w:rPr>
          <w:lang w:val="sr-Cyrl-CS"/>
        </w:rPr>
        <w:t>основна правила</w:t>
      </w:r>
      <w:r>
        <w:rPr>
          <w:lang w:val="sr-Cyrl-CS"/>
        </w:rPr>
        <w:t xml:space="preserve">.  </w:t>
      </w:r>
      <w:r w:rsidRPr="007B454F">
        <w:rPr>
          <w:lang w:val="sr-Cyrl-CS"/>
        </w:rPr>
        <w:t>Подела речи на слогове</w:t>
      </w:r>
      <w:r>
        <w:rPr>
          <w:lang w:val="sr-Cyrl-CS"/>
        </w:rPr>
        <w:t xml:space="preserve">.  </w:t>
      </w:r>
      <w:r w:rsidRPr="007B454F">
        <w:rPr>
          <w:lang w:val="sr-Cyrl-CS"/>
        </w:rPr>
        <w:t>Писање великих слова</w:t>
      </w:r>
      <w:r>
        <w:rPr>
          <w:lang w:val="sr-Cyrl-CS"/>
        </w:rPr>
        <w:t xml:space="preserve">.  </w:t>
      </w:r>
    </w:p>
    <w:p w:rsidR="0018381E" w:rsidRPr="00427C8E" w:rsidRDefault="0018381E" w:rsidP="0018381E">
      <w:pPr>
        <w:rPr>
          <w:b/>
          <w:lang w:val="sr-Cyrl-CS"/>
        </w:rPr>
      </w:pPr>
      <w:r w:rsidRPr="00427C8E">
        <w:rPr>
          <w:b/>
          <w:lang w:val="sr-Cyrl-CS"/>
        </w:rPr>
        <w:t>Лексикологија</w:t>
      </w:r>
    </w:p>
    <w:p w:rsidR="0018381E" w:rsidRPr="007B454F" w:rsidRDefault="0018381E" w:rsidP="0018381E">
      <w:pPr>
        <w:ind w:firstLine="720"/>
        <w:rPr>
          <w:lang w:val="sr-Cyrl-CS"/>
        </w:rPr>
      </w:pPr>
      <w:r w:rsidRPr="007B454F">
        <w:rPr>
          <w:lang w:val="sr-Cyrl-CS"/>
        </w:rPr>
        <w:t>Најчешћи префикси и суфикси</w:t>
      </w:r>
      <w:r>
        <w:rPr>
          <w:lang w:val="sr-Cyrl-CS"/>
        </w:rPr>
        <w:t xml:space="preserve">.  </w:t>
      </w:r>
    </w:p>
    <w:p w:rsidR="0018381E" w:rsidRPr="00427C8E" w:rsidRDefault="0018381E" w:rsidP="0018381E">
      <w:pPr>
        <w:rPr>
          <w:b/>
          <w:lang w:val="sr-Cyrl-CS"/>
        </w:rPr>
      </w:pPr>
      <w:r w:rsidRPr="00427C8E">
        <w:rPr>
          <w:b/>
          <w:lang w:val="sr-Cyrl-CS"/>
        </w:rPr>
        <w:t>Лексикографија</w:t>
      </w:r>
    </w:p>
    <w:p w:rsidR="0018381E" w:rsidRPr="007B454F" w:rsidRDefault="0018381E" w:rsidP="0018381E">
      <w:pPr>
        <w:ind w:firstLine="720"/>
        <w:rPr>
          <w:lang w:val="sr-Cyrl-CS"/>
        </w:rPr>
      </w:pPr>
      <w:r w:rsidRPr="007B454F">
        <w:rPr>
          <w:lang w:val="sr-Cyrl-CS"/>
        </w:rPr>
        <w:t>Структура двојезичних речника и служење њима</w:t>
      </w:r>
      <w:r>
        <w:rPr>
          <w:lang w:val="sr-Cyrl-CS"/>
        </w:rPr>
        <w:t xml:space="preserve">.  </w:t>
      </w:r>
    </w:p>
    <w:p w:rsidR="0018381E" w:rsidRDefault="0018381E" w:rsidP="0018381E">
      <w:pPr>
        <w:rPr>
          <w:lang w:val="sr-Cyrl-CS"/>
        </w:rPr>
      </w:pPr>
    </w:p>
    <w:p w:rsidR="0018381E" w:rsidRPr="009550E5" w:rsidRDefault="0018381E" w:rsidP="0018381E">
      <w:pPr>
        <w:jc w:val="center"/>
        <w:rPr>
          <w:b/>
          <w:lang w:val="sr-Cyrl-CS"/>
        </w:rPr>
      </w:pPr>
      <w:r w:rsidRPr="009550E5">
        <w:rPr>
          <w:b/>
        </w:rPr>
        <w:t>II</w:t>
      </w:r>
      <w:r w:rsidRPr="009550E5">
        <w:rPr>
          <w:b/>
          <w:lang w:val="sr-Cyrl-CS"/>
        </w:rPr>
        <w:t xml:space="preserve"> разред</w:t>
      </w:r>
    </w:p>
    <w:p w:rsidR="0018381E" w:rsidRPr="007B454F" w:rsidRDefault="0018381E" w:rsidP="0018381E">
      <w:pPr>
        <w:jc w:val="center"/>
        <w:rPr>
          <w:lang w:val="sr-Cyrl-CS"/>
        </w:rPr>
      </w:pPr>
      <w:r w:rsidRPr="007B454F">
        <w:rPr>
          <w:lang w:val="ru-RU"/>
        </w:rPr>
        <w:t>(2</w:t>
      </w:r>
      <w:r w:rsidRPr="007B454F">
        <w:rPr>
          <w:lang w:val="sr-Cyrl-CS"/>
        </w:rPr>
        <w:t xml:space="preserve"> часа недељно</w:t>
      </w:r>
      <w:r>
        <w:rPr>
          <w:lang w:val="sr-Cyrl-CS"/>
        </w:rPr>
        <w:t xml:space="preserve">, </w:t>
      </w:r>
      <w:r w:rsidRPr="007B454F">
        <w:rPr>
          <w:lang w:val="sr-Cyrl-CS"/>
        </w:rPr>
        <w:t>70 часова годишње</w:t>
      </w:r>
      <w:r w:rsidRPr="00C73220">
        <w:rPr>
          <w:lang w:val="ru-RU"/>
        </w:rPr>
        <w:t>)</w:t>
      </w:r>
    </w:p>
    <w:p w:rsidR="0018381E" w:rsidRPr="007B454F" w:rsidRDefault="0018381E" w:rsidP="0018381E">
      <w:pPr>
        <w:spacing w:before="120"/>
        <w:jc w:val="center"/>
        <w:rPr>
          <w:lang w:val="sr-Cyrl-CS"/>
        </w:rPr>
      </w:pPr>
      <w:r w:rsidRPr="007B454F">
        <w:rPr>
          <w:lang w:val="sr-Cyrl-CS"/>
        </w:rPr>
        <w:t xml:space="preserve">САДРЖАЈИ </w:t>
      </w:r>
      <w:r w:rsidRPr="009550E5">
        <w:rPr>
          <w:lang w:val="ru-RU"/>
        </w:rPr>
        <w:t xml:space="preserve"> </w:t>
      </w:r>
      <w:r w:rsidRPr="007B454F">
        <w:rPr>
          <w:lang w:val="sr-Cyrl-CS"/>
        </w:rPr>
        <w:t>ПРОГРАМА</w:t>
      </w:r>
    </w:p>
    <w:p w:rsidR="0018381E" w:rsidRDefault="0018381E" w:rsidP="0018381E">
      <w:pPr>
        <w:shd w:val="clear" w:color="auto" w:fill="FFFFFF"/>
        <w:tabs>
          <w:tab w:val="left" w:pos="4414"/>
        </w:tabs>
        <w:rPr>
          <w:bCs/>
          <w:szCs w:val="16"/>
          <w:lang w:val="ru-RU"/>
        </w:rPr>
      </w:pPr>
    </w:p>
    <w:p w:rsidR="0018381E" w:rsidRPr="001B4A4B" w:rsidRDefault="0018381E" w:rsidP="0018381E">
      <w:pPr>
        <w:shd w:val="clear" w:color="auto" w:fill="FFFFFF"/>
        <w:tabs>
          <w:tab w:val="left" w:pos="4414"/>
        </w:tabs>
        <w:rPr>
          <w:b/>
          <w:lang w:val="ru-RU"/>
        </w:rPr>
      </w:pPr>
      <w:r w:rsidRPr="001B4A4B">
        <w:rPr>
          <w:b/>
          <w:bCs/>
          <w:szCs w:val="16"/>
          <w:lang w:val="ru-RU"/>
        </w:rPr>
        <w:t>Реченица</w:t>
      </w:r>
    </w:p>
    <w:p w:rsidR="0018381E" w:rsidRPr="00AB613B" w:rsidRDefault="0018381E" w:rsidP="0018381E">
      <w:pPr>
        <w:shd w:val="clear" w:color="auto" w:fill="FFFFFF"/>
        <w:ind w:firstLine="720"/>
        <w:rPr>
          <w:lang w:val="ru-RU"/>
        </w:rPr>
      </w:pPr>
      <w:r w:rsidRPr="00AB613B">
        <w:rPr>
          <w:szCs w:val="18"/>
          <w:lang w:val="ru-RU"/>
        </w:rPr>
        <w:t>Реченице са глаголским прилозима. Употреба нет и не у реченици.</w:t>
      </w:r>
    </w:p>
    <w:p w:rsidR="0018381E" w:rsidRPr="001B4A4B" w:rsidRDefault="0018381E" w:rsidP="0018381E">
      <w:pPr>
        <w:shd w:val="clear" w:color="auto" w:fill="FFFFFF"/>
        <w:rPr>
          <w:b/>
          <w:lang w:val="ru-RU"/>
        </w:rPr>
      </w:pPr>
      <w:r w:rsidRPr="001B4A4B">
        <w:rPr>
          <w:b/>
          <w:bCs/>
          <w:szCs w:val="16"/>
          <w:lang w:val="ru-RU"/>
        </w:rPr>
        <w:t>Именице</w:t>
      </w:r>
    </w:p>
    <w:p w:rsidR="0018381E" w:rsidRPr="00AB613B" w:rsidRDefault="0018381E" w:rsidP="0018381E">
      <w:pPr>
        <w:shd w:val="clear" w:color="auto" w:fill="FFFFFF"/>
        <w:ind w:firstLine="720"/>
        <w:rPr>
          <w:lang w:val="ru-RU"/>
        </w:rPr>
      </w:pPr>
      <w:r w:rsidRPr="00AB613B">
        <w:rPr>
          <w:szCs w:val="18"/>
          <w:lang w:val="ru-RU"/>
        </w:rPr>
        <w:t>Вари</w:t>
      </w:r>
      <w:r>
        <w:rPr>
          <w:szCs w:val="18"/>
          <w:lang w:val="ru-RU"/>
        </w:rPr>
        <w:t>ј</w:t>
      </w:r>
      <w:r w:rsidRPr="00AB613B">
        <w:rPr>
          <w:szCs w:val="18"/>
          <w:lang w:val="ru-RU"/>
        </w:rPr>
        <w:t xml:space="preserve">анте падешких наставака </w:t>
      </w:r>
      <w:r>
        <w:rPr>
          <w:szCs w:val="18"/>
          <w:lang w:val="ru-RU"/>
        </w:rPr>
        <w:t>(</w:t>
      </w:r>
      <w:r w:rsidRPr="00AB613B">
        <w:rPr>
          <w:szCs w:val="18"/>
          <w:lang w:val="ru-RU"/>
        </w:rPr>
        <w:t>на лексичком нивоу</w:t>
      </w:r>
      <w:r>
        <w:rPr>
          <w:szCs w:val="18"/>
          <w:lang w:val="ru-RU"/>
        </w:rPr>
        <w:t>)</w:t>
      </w:r>
      <w:r w:rsidRPr="00AB613B">
        <w:rPr>
          <w:szCs w:val="18"/>
          <w:lang w:val="ru-RU"/>
        </w:rPr>
        <w:t xml:space="preserve">: генитив </w:t>
      </w:r>
      <w:r>
        <w:rPr>
          <w:szCs w:val="18"/>
          <w:lang w:val="ru-RU"/>
        </w:rPr>
        <w:t>ј</w:t>
      </w:r>
      <w:r w:rsidRPr="00AB613B">
        <w:rPr>
          <w:szCs w:val="18"/>
          <w:lang w:val="ru-RU"/>
        </w:rPr>
        <w:t xml:space="preserve">еднине на </w:t>
      </w:r>
      <w:r>
        <w:rPr>
          <w:szCs w:val="18"/>
          <w:lang w:val="ru-RU"/>
        </w:rPr>
        <w:t>–</w:t>
      </w:r>
      <w:r w:rsidRPr="00AB613B">
        <w:rPr>
          <w:szCs w:val="18"/>
          <w:lang w:val="ru-RU"/>
        </w:rPr>
        <w:t>у, генитив множине без наставака.</w:t>
      </w:r>
    </w:p>
    <w:p w:rsidR="0018381E" w:rsidRPr="00AB613B" w:rsidRDefault="0018381E" w:rsidP="0018381E">
      <w:pPr>
        <w:shd w:val="clear" w:color="auto" w:fill="FFFFFF"/>
        <w:ind w:firstLine="720"/>
        <w:rPr>
          <w:lang w:val="ru-RU"/>
        </w:rPr>
      </w:pPr>
      <w:r w:rsidRPr="00AB613B">
        <w:rPr>
          <w:szCs w:val="18"/>
          <w:lang w:val="ru-RU"/>
        </w:rPr>
        <w:lastRenderedPageBreak/>
        <w:t>Изведене и сложене именице. Скра</w:t>
      </w:r>
      <w:r>
        <w:rPr>
          <w:szCs w:val="18"/>
          <w:lang w:val="ru-RU"/>
        </w:rPr>
        <w:t>ћ</w:t>
      </w:r>
      <w:r w:rsidRPr="00AB613B">
        <w:rPr>
          <w:szCs w:val="18"/>
          <w:lang w:val="ru-RU"/>
        </w:rPr>
        <w:t>енице</w:t>
      </w:r>
      <w:r>
        <w:rPr>
          <w:szCs w:val="18"/>
          <w:lang w:val="ru-RU"/>
        </w:rPr>
        <w:t xml:space="preserve"> (</w:t>
      </w:r>
      <w:r w:rsidRPr="00AB613B">
        <w:rPr>
          <w:szCs w:val="18"/>
          <w:lang w:val="ru-RU"/>
        </w:rPr>
        <w:t>вуз, Комсомол, МГУ</w:t>
      </w:r>
      <w:r>
        <w:rPr>
          <w:szCs w:val="18"/>
          <w:lang w:val="ru-RU"/>
        </w:rPr>
        <w:t>)</w:t>
      </w:r>
      <w:r w:rsidRPr="00AB613B">
        <w:rPr>
          <w:szCs w:val="18"/>
          <w:lang w:val="ru-RU"/>
        </w:rPr>
        <w:t>.</w:t>
      </w:r>
    </w:p>
    <w:p w:rsidR="0018381E" w:rsidRPr="00AB613B" w:rsidRDefault="0018381E" w:rsidP="0018381E">
      <w:pPr>
        <w:shd w:val="clear" w:color="auto" w:fill="FFFFFF"/>
        <w:ind w:firstLine="720"/>
        <w:rPr>
          <w:lang w:val="ru-RU"/>
        </w:rPr>
      </w:pPr>
      <w:r w:rsidRPr="00AB613B">
        <w:rPr>
          <w:szCs w:val="18"/>
          <w:lang w:val="ru-RU"/>
        </w:rPr>
        <w:t>Синоними, антоними, хомоними. Ме</w:t>
      </w:r>
      <w:r>
        <w:rPr>
          <w:szCs w:val="18"/>
          <w:lang w:val="ru-RU"/>
        </w:rPr>
        <w:t>ђуј</w:t>
      </w:r>
      <w:r w:rsidRPr="00AB613B">
        <w:rPr>
          <w:szCs w:val="18"/>
          <w:lang w:val="ru-RU"/>
        </w:rPr>
        <w:t>езички хомоними и пароними.</w:t>
      </w:r>
    </w:p>
    <w:p w:rsidR="0018381E" w:rsidRPr="00FC6CD7" w:rsidRDefault="0018381E" w:rsidP="0018381E">
      <w:pPr>
        <w:shd w:val="clear" w:color="auto" w:fill="FFFFFF"/>
        <w:rPr>
          <w:b/>
          <w:lang w:val="ru-RU"/>
        </w:rPr>
      </w:pPr>
      <w:r w:rsidRPr="00FC6CD7">
        <w:rPr>
          <w:b/>
          <w:bCs/>
          <w:szCs w:val="16"/>
          <w:lang w:val="ru-RU"/>
        </w:rPr>
        <w:t>Заменице</w:t>
      </w:r>
    </w:p>
    <w:p w:rsidR="0018381E" w:rsidRPr="00AB613B" w:rsidRDefault="0018381E" w:rsidP="0018381E">
      <w:pPr>
        <w:shd w:val="clear" w:color="auto" w:fill="FFFFFF"/>
        <w:ind w:firstLine="720"/>
        <w:rPr>
          <w:lang w:val="ru-RU"/>
        </w:rPr>
      </w:pPr>
      <w:r w:rsidRPr="00AB613B">
        <w:rPr>
          <w:szCs w:val="18"/>
          <w:lang w:val="ru-RU"/>
        </w:rPr>
        <w:t>Опште заменице: сам, самый, любой. Одричне заменице: некого, нечего.</w:t>
      </w:r>
    </w:p>
    <w:p w:rsidR="0018381E" w:rsidRPr="00FC6CD7" w:rsidRDefault="0018381E" w:rsidP="0018381E">
      <w:pPr>
        <w:shd w:val="clear" w:color="auto" w:fill="FFFFFF"/>
        <w:rPr>
          <w:b/>
          <w:lang w:val="ru-RU"/>
        </w:rPr>
      </w:pPr>
      <w:r w:rsidRPr="00FC6CD7">
        <w:rPr>
          <w:b/>
          <w:bCs/>
          <w:szCs w:val="16"/>
          <w:lang w:val="ru-RU"/>
        </w:rPr>
        <w:t>Прид</w:t>
      </w:r>
      <w:r>
        <w:rPr>
          <w:b/>
          <w:bCs/>
          <w:szCs w:val="16"/>
          <w:lang w:val="ru-RU"/>
        </w:rPr>
        <w:t>е</w:t>
      </w:r>
      <w:r w:rsidRPr="00FC6CD7">
        <w:rPr>
          <w:b/>
          <w:bCs/>
          <w:szCs w:val="16"/>
          <w:lang w:val="ru-RU"/>
        </w:rPr>
        <w:t>ви</w:t>
      </w:r>
    </w:p>
    <w:p w:rsidR="0018381E" w:rsidRPr="00AB613B" w:rsidRDefault="0018381E" w:rsidP="0018381E">
      <w:pPr>
        <w:shd w:val="clear" w:color="auto" w:fill="FFFFFF"/>
        <w:ind w:firstLine="720"/>
        <w:rPr>
          <w:lang w:val="ru-RU"/>
        </w:rPr>
      </w:pPr>
      <w:r w:rsidRPr="00AB613B">
        <w:rPr>
          <w:szCs w:val="18"/>
          <w:lang w:val="ru-RU"/>
        </w:rPr>
        <w:t>Дужи и кра</w:t>
      </w:r>
      <w:r>
        <w:rPr>
          <w:szCs w:val="18"/>
          <w:lang w:val="ru-RU"/>
        </w:rPr>
        <w:t>ћ</w:t>
      </w:r>
      <w:r w:rsidRPr="00AB613B">
        <w:rPr>
          <w:szCs w:val="18"/>
          <w:lang w:val="ru-RU"/>
        </w:rPr>
        <w:t>и облици придева. Обавезна употреба кра</w:t>
      </w:r>
      <w:r>
        <w:rPr>
          <w:szCs w:val="18"/>
          <w:lang w:val="ru-RU"/>
        </w:rPr>
        <w:t>ћ</w:t>
      </w:r>
      <w:r w:rsidRPr="00AB613B">
        <w:rPr>
          <w:szCs w:val="18"/>
          <w:lang w:val="ru-RU"/>
        </w:rPr>
        <w:t>ег облика /у предикату са допуном/.</w:t>
      </w:r>
    </w:p>
    <w:p w:rsidR="0018381E" w:rsidRPr="00FC6CD7" w:rsidRDefault="0018381E" w:rsidP="0018381E">
      <w:pPr>
        <w:shd w:val="clear" w:color="auto" w:fill="FFFFFF"/>
        <w:rPr>
          <w:b/>
          <w:lang w:val="ru-RU"/>
        </w:rPr>
      </w:pPr>
      <w:r>
        <w:rPr>
          <w:b/>
          <w:bCs/>
          <w:szCs w:val="18"/>
          <w:lang w:val="ru-RU"/>
        </w:rPr>
        <w:t>Бројеви</w:t>
      </w:r>
    </w:p>
    <w:p w:rsidR="0018381E" w:rsidRPr="00AB613B" w:rsidRDefault="0018381E" w:rsidP="0018381E">
      <w:pPr>
        <w:shd w:val="clear" w:color="auto" w:fill="FFFFFF"/>
        <w:ind w:firstLine="720"/>
        <w:rPr>
          <w:lang w:val="ru-RU"/>
        </w:rPr>
      </w:pPr>
      <w:r w:rsidRPr="00AB613B">
        <w:rPr>
          <w:szCs w:val="18"/>
          <w:lang w:val="ru-RU"/>
        </w:rPr>
        <w:t>Редни и збирни бро]еви.</w:t>
      </w:r>
    </w:p>
    <w:p w:rsidR="0018381E" w:rsidRPr="00FC6CD7" w:rsidRDefault="0018381E" w:rsidP="0018381E">
      <w:pPr>
        <w:shd w:val="clear" w:color="auto" w:fill="FFFFFF"/>
        <w:rPr>
          <w:b/>
          <w:lang w:val="ru-RU"/>
        </w:rPr>
      </w:pPr>
      <w:r w:rsidRPr="00FC6CD7">
        <w:rPr>
          <w:b/>
          <w:bCs/>
          <w:szCs w:val="16"/>
          <w:lang w:val="ru-RU"/>
        </w:rPr>
        <w:t>Глаголи</w:t>
      </w:r>
    </w:p>
    <w:p w:rsidR="0018381E" w:rsidRPr="00AB613B" w:rsidRDefault="0018381E" w:rsidP="0018381E">
      <w:pPr>
        <w:shd w:val="clear" w:color="auto" w:fill="FFFFFF"/>
        <w:ind w:firstLine="720"/>
        <w:rPr>
          <w:lang w:val="ru-RU"/>
        </w:rPr>
      </w:pPr>
      <w:r w:rsidRPr="00AB613B">
        <w:rPr>
          <w:szCs w:val="18"/>
          <w:lang w:val="ru-RU"/>
        </w:rPr>
        <w:t xml:space="preserve">Императив за 3. л. </w:t>
      </w:r>
      <w:r>
        <w:rPr>
          <w:szCs w:val="18"/>
          <w:lang w:val="ru-RU"/>
        </w:rPr>
        <w:t>ј</w:t>
      </w:r>
      <w:r w:rsidRPr="00AB613B">
        <w:rPr>
          <w:szCs w:val="18"/>
          <w:lang w:val="ru-RU"/>
        </w:rPr>
        <w:t xml:space="preserve">едн. и </w:t>
      </w:r>
      <w:r>
        <w:rPr>
          <w:szCs w:val="18"/>
          <w:lang w:val="sr-Cyrl-CS"/>
        </w:rPr>
        <w:t>1</w:t>
      </w:r>
      <w:r>
        <w:rPr>
          <w:szCs w:val="18"/>
          <w:lang w:val="ru-RU"/>
        </w:rPr>
        <w:t>. и 3. л. мн. Нај</w:t>
      </w:r>
      <w:r w:rsidRPr="00AB613B">
        <w:rPr>
          <w:szCs w:val="18"/>
          <w:lang w:val="ru-RU"/>
        </w:rPr>
        <w:t>чеш</w:t>
      </w:r>
      <w:r>
        <w:rPr>
          <w:szCs w:val="18"/>
          <w:lang w:val="ru-RU"/>
        </w:rPr>
        <w:t>ћ</w:t>
      </w:r>
      <w:r w:rsidRPr="00AB613B">
        <w:rPr>
          <w:szCs w:val="18"/>
          <w:lang w:val="ru-RU"/>
        </w:rPr>
        <w:t>и префикси код гра</w:t>
      </w:r>
      <w:r>
        <w:rPr>
          <w:szCs w:val="18"/>
          <w:lang w:val="ru-RU"/>
        </w:rPr>
        <w:t>ђ</w:t>
      </w:r>
      <w:r w:rsidRPr="00AB613B">
        <w:rPr>
          <w:szCs w:val="18"/>
          <w:lang w:val="ru-RU"/>
        </w:rPr>
        <w:t>е</w:t>
      </w:r>
      <w:r>
        <w:rPr>
          <w:szCs w:val="18"/>
          <w:lang w:val="ru-RU"/>
        </w:rPr>
        <w:t>њ</w:t>
      </w:r>
      <w:r w:rsidRPr="00AB613B">
        <w:rPr>
          <w:szCs w:val="18"/>
          <w:lang w:val="ru-RU"/>
        </w:rPr>
        <w:t xml:space="preserve">а глагола и </w:t>
      </w:r>
      <w:r>
        <w:rPr>
          <w:szCs w:val="18"/>
          <w:lang w:val="ru-RU"/>
        </w:rPr>
        <w:t>њ</w:t>
      </w:r>
      <w:r w:rsidRPr="00AB613B">
        <w:rPr>
          <w:szCs w:val="18"/>
          <w:lang w:val="ru-RU"/>
        </w:rPr>
        <w:t>ихова улога у промени глаголског вида.</w:t>
      </w:r>
    </w:p>
    <w:p w:rsidR="0018381E" w:rsidRPr="00AB613B" w:rsidRDefault="0018381E" w:rsidP="0018381E">
      <w:pPr>
        <w:shd w:val="clear" w:color="auto" w:fill="FFFFFF"/>
        <w:ind w:firstLine="720"/>
        <w:rPr>
          <w:lang w:val="ru-RU"/>
        </w:rPr>
      </w:pPr>
      <w:r w:rsidRPr="00AB613B">
        <w:rPr>
          <w:szCs w:val="18"/>
          <w:lang w:val="ru-RU"/>
        </w:rPr>
        <w:t>Прошло време глагола од инфинитива са сугласничком основом.</w:t>
      </w:r>
    </w:p>
    <w:p w:rsidR="0018381E" w:rsidRPr="00AB613B" w:rsidRDefault="0018381E" w:rsidP="0018381E">
      <w:pPr>
        <w:shd w:val="clear" w:color="auto" w:fill="FFFFFF"/>
        <w:ind w:firstLine="720"/>
        <w:rPr>
          <w:lang w:val="ru-RU"/>
        </w:rPr>
      </w:pPr>
      <w:r w:rsidRPr="00AB613B">
        <w:rPr>
          <w:szCs w:val="18"/>
          <w:lang w:val="ru-RU"/>
        </w:rPr>
        <w:t>Глаголски прилози</w:t>
      </w:r>
      <w:r>
        <w:rPr>
          <w:szCs w:val="18"/>
          <w:lang w:val="ru-RU"/>
        </w:rPr>
        <w:t xml:space="preserve"> (</w:t>
      </w:r>
      <w:r w:rsidRPr="00AB613B">
        <w:rPr>
          <w:szCs w:val="18"/>
          <w:lang w:val="ru-RU"/>
        </w:rPr>
        <w:t>обнав</w:t>
      </w:r>
      <w:r>
        <w:rPr>
          <w:szCs w:val="18"/>
          <w:lang w:val="ru-RU"/>
        </w:rPr>
        <w:t>љ</w:t>
      </w:r>
      <w:r w:rsidRPr="00AB613B">
        <w:rPr>
          <w:szCs w:val="18"/>
          <w:lang w:val="ru-RU"/>
        </w:rPr>
        <w:t>а</w:t>
      </w:r>
      <w:r>
        <w:rPr>
          <w:szCs w:val="18"/>
          <w:lang w:val="ru-RU"/>
        </w:rPr>
        <w:t>њ</w:t>
      </w:r>
      <w:r w:rsidRPr="00AB613B">
        <w:rPr>
          <w:szCs w:val="18"/>
          <w:lang w:val="ru-RU"/>
        </w:rPr>
        <w:t>е, активира</w:t>
      </w:r>
      <w:r>
        <w:rPr>
          <w:szCs w:val="18"/>
          <w:lang w:val="ru-RU"/>
        </w:rPr>
        <w:t>њ</w:t>
      </w:r>
      <w:r w:rsidRPr="00AB613B">
        <w:rPr>
          <w:szCs w:val="18"/>
          <w:lang w:val="ru-RU"/>
        </w:rPr>
        <w:t>е и систематизаци</w:t>
      </w:r>
      <w:r>
        <w:rPr>
          <w:szCs w:val="18"/>
          <w:lang w:val="ru-RU"/>
        </w:rPr>
        <w:t>ј</w:t>
      </w:r>
      <w:r w:rsidRPr="00AB613B">
        <w:rPr>
          <w:szCs w:val="18"/>
          <w:lang w:val="ru-RU"/>
        </w:rPr>
        <w:t>а</w:t>
      </w:r>
      <w:r>
        <w:rPr>
          <w:szCs w:val="18"/>
          <w:lang w:val="ru-RU"/>
        </w:rPr>
        <w:t>)</w:t>
      </w:r>
      <w:r w:rsidRPr="00AB613B">
        <w:rPr>
          <w:szCs w:val="18"/>
          <w:lang w:val="ru-RU"/>
        </w:rPr>
        <w:t>.</w:t>
      </w:r>
    </w:p>
    <w:p w:rsidR="0018381E" w:rsidRPr="00AB613B" w:rsidRDefault="0018381E" w:rsidP="0018381E">
      <w:pPr>
        <w:shd w:val="clear" w:color="auto" w:fill="FFFFFF"/>
        <w:ind w:firstLine="720"/>
        <w:rPr>
          <w:lang w:val="ru-RU"/>
        </w:rPr>
      </w:pPr>
      <w:r w:rsidRPr="00AB613B">
        <w:rPr>
          <w:szCs w:val="18"/>
          <w:lang w:val="ru-RU"/>
        </w:rPr>
        <w:t>Радни гл</w:t>
      </w:r>
      <w:r>
        <w:rPr>
          <w:szCs w:val="18"/>
          <w:lang w:val="ru-RU"/>
        </w:rPr>
        <w:t>аго</w:t>
      </w:r>
      <w:r w:rsidRPr="00AB613B">
        <w:rPr>
          <w:szCs w:val="18"/>
          <w:lang w:val="ru-RU"/>
        </w:rPr>
        <w:t xml:space="preserve">лски придеви и трпни придев прошлог времена </w:t>
      </w:r>
      <w:r>
        <w:rPr>
          <w:szCs w:val="18"/>
          <w:lang w:val="ru-RU"/>
        </w:rPr>
        <w:t>(</w:t>
      </w:r>
      <w:r w:rsidRPr="00AB613B">
        <w:rPr>
          <w:szCs w:val="18"/>
          <w:lang w:val="ru-RU"/>
        </w:rPr>
        <w:t>ре</w:t>
      </w:r>
      <w:r w:rsidRPr="00AB613B">
        <w:rPr>
          <w:szCs w:val="18"/>
          <w:lang w:val="ru-RU"/>
        </w:rPr>
        <w:softHyphen/>
        <w:t>цептивно</w:t>
      </w:r>
      <w:r>
        <w:rPr>
          <w:szCs w:val="18"/>
          <w:lang w:val="ru-RU"/>
        </w:rPr>
        <w:t>)</w:t>
      </w:r>
      <w:r w:rsidRPr="00AB613B">
        <w:rPr>
          <w:szCs w:val="18"/>
          <w:lang w:val="ru-RU"/>
        </w:rPr>
        <w:t>.</w:t>
      </w:r>
    </w:p>
    <w:p w:rsidR="0018381E" w:rsidRPr="00731554" w:rsidRDefault="0018381E" w:rsidP="0018381E">
      <w:pPr>
        <w:shd w:val="clear" w:color="auto" w:fill="FFFFFF"/>
        <w:tabs>
          <w:tab w:val="left" w:pos="1320"/>
        </w:tabs>
        <w:rPr>
          <w:b/>
          <w:lang w:val="ru-RU"/>
        </w:rPr>
      </w:pPr>
      <w:r w:rsidRPr="00731554">
        <w:rPr>
          <w:b/>
          <w:bCs/>
          <w:szCs w:val="16"/>
          <w:lang w:val="ru-RU"/>
        </w:rPr>
        <w:t>Прилози</w:t>
      </w:r>
    </w:p>
    <w:p w:rsidR="0018381E" w:rsidRPr="00AB613B" w:rsidRDefault="0018381E" w:rsidP="0018381E">
      <w:pPr>
        <w:shd w:val="clear" w:color="auto" w:fill="FFFFFF"/>
        <w:ind w:firstLine="720"/>
        <w:rPr>
          <w:lang w:val="ru-RU"/>
        </w:rPr>
      </w:pPr>
      <w:r>
        <w:rPr>
          <w:szCs w:val="18"/>
          <w:lang w:val="ru-RU"/>
        </w:rPr>
        <w:t>Најфреквентн</w:t>
      </w:r>
      <w:r w:rsidRPr="00AB613B">
        <w:rPr>
          <w:szCs w:val="18"/>
          <w:lang w:val="ru-RU"/>
        </w:rPr>
        <w:t>и</w:t>
      </w:r>
      <w:r>
        <w:rPr>
          <w:szCs w:val="18"/>
          <w:lang w:val="ru-RU"/>
        </w:rPr>
        <w:t>ји</w:t>
      </w:r>
      <w:r w:rsidRPr="00AB613B">
        <w:rPr>
          <w:szCs w:val="18"/>
          <w:lang w:val="ru-RU"/>
        </w:rPr>
        <w:t xml:space="preserve"> модели за гра</w:t>
      </w:r>
      <w:r>
        <w:rPr>
          <w:szCs w:val="18"/>
          <w:lang w:val="ru-RU"/>
        </w:rPr>
        <w:t>ђ</w:t>
      </w:r>
      <w:r w:rsidRPr="00AB613B">
        <w:rPr>
          <w:szCs w:val="18"/>
          <w:lang w:val="ru-RU"/>
        </w:rPr>
        <w:t>е</w:t>
      </w:r>
      <w:r>
        <w:rPr>
          <w:szCs w:val="18"/>
          <w:lang w:val="ru-RU"/>
        </w:rPr>
        <w:t>њ</w:t>
      </w:r>
      <w:r w:rsidRPr="00AB613B">
        <w:rPr>
          <w:szCs w:val="18"/>
          <w:lang w:val="ru-RU"/>
        </w:rPr>
        <w:t>е прилога: придевска основа +О</w:t>
      </w:r>
      <w:r>
        <w:rPr>
          <w:szCs w:val="18"/>
          <w:lang w:val="ru-RU"/>
        </w:rPr>
        <w:t>/Тихо, скромно и сл.</w:t>
      </w:r>
      <w:r w:rsidRPr="00AB613B">
        <w:rPr>
          <w:szCs w:val="18"/>
          <w:lang w:val="ru-RU"/>
        </w:rPr>
        <w:t xml:space="preserve">; придевска основа </w:t>
      </w:r>
      <w:r>
        <w:rPr>
          <w:szCs w:val="18"/>
          <w:lang w:val="ru-RU"/>
        </w:rPr>
        <w:t>+</w:t>
      </w:r>
      <w:r w:rsidRPr="00AB613B">
        <w:rPr>
          <w:szCs w:val="18"/>
          <w:lang w:val="ru-RU"/>
        </w:rPr>
        <w:t xml:space="preserve"> И </w:t>
      </w:r>
      <w:r>
        <w:rPr>
          <w:szCs w:val="18"/>
          <w:lang w:val="ru-RU"/>
        </w:rPr>
        <w:t>(</w:t>
      </w:r>
      <w:r w:rsidRPr="00AB613B">
        <w:rPr>
          <w:szCs w:val="18"/>
          <w:lang w:val="ru-RU"/>
        </w:rPr>
        <w:t>по</w:t>
      </w:r>
      <w:r>
        <w:rPr>
          <w:szCs w:val="18"/>
          <w:lang w:val="ru-RU"/>
        </w:rPr>
        <w:t>–</w:t>
      </w:r>
      <w:r w:rsidRPr="00AB613B">
        <w:rPr>
          <w:szCs w:val="18"/>
          <w:lang w:val="ru-RU"/>
        </w:rPr>
        <w:t xml:space="preserve">русски, практи/чески и </w:t>
      </w:r>
      <w:r>
        <w:rPr>
          <w:szCs w:val="18"/>
          <w:lang w:val="ru-RU"/>
        </w:rPr>
        <w:t>с</w:t>
      </w:r>
      <w:r w:rsidRPr="00AB613B">
        <w:rPr>
          <w:szCs w:val="18"/>
          <w:lang w:val="ru-RU"/>
        </w:rPr>
        <w:t>л.</w:t>
      </w:r>
      <w:r>
        <w:rPr>
          <w:szCs w:val="18"/>
          <w:lang w:val="ru-RU"/>
        </w:rPr>
        <w:t>)</w:t>
      </w:r>
      <w:r w:rsidRPr="00AB613B">
        <w:rPr>
          <w:szCs w:val="18"/>
          <w:lang w:val="ru-RU"/>
        </w:rPr>
        <w:t>.</w:t>
      </w:r>
    </w:p>
    <w:p w:rsidR="0018381E" w:rsidRPr="00731554" w:rsidRDefault="0018381E" w:rsidP="0018381E">
      <w:pPr>
        <w:shd w:val="clear" w:color="auto" w:fill="FFFFFF"/>
        <w:rPr>
          <w:b/>
          <w:lang w:val="ru-RU"/>
        </w:rPr>
      </w:pPr>
      <w:r w:rsidRPr="00731554">
        <w:rPr>
          <w:b/>
          <w:bCs/>
          <w:szCs w:val="16"/>
          <w:lang w:val="ru-RU"/>
        </w:rPr>
        <w:t>Предлози</w:t>
      </w:r>
    </w:p>
    <w:p w:rsidR="0018381E" w:rsidRPr="00AB613B" w:rsidRDefault="0018381E" w:rsidP="0018381E">
      <w:pPr>
        <w:shd w:val="clear" w:color="auto" w:fill="FFFFFF"/>
        <w:ind w:firstLine="720"/>
        <w:rPr>
          <w:lang w:val="ru-RU"/>
        </w:rPr>
      </w:pPr>
      <w:r w:rsidRPr="00AB613B">
        <w:rPr>
          <w:szCs w:val="18"/>
          <w:lang w:val="ru-RU"/>
        </w:rPr>
        <w:t>На</w:t>
      </w:r>
      <w:r>
        <w:rPr>
          <w:szCs w:val="18"/>
          <w:lang w:val="ru-RU"/>
        </w:rPr>
        <w:t>ј</w:t>
      </w:r>
      <w:r w:rsidRPr="00AB613B">
        <w:rPr>
          <w:szCs w:val="18"/>
          <w:lang w:val="ru-RU"/>
        </w:rPr>
        <w:t>фреквентни</w:t>
      </w:r>
      <w:r>
        <w:rPr>
          <w:szCs w:val="18"/>
          <w:lang w:val="ru-RU"/>
        </w:rPr>
        <w:t>ј</w:t>
      </w:r>
      <w:r w:rsidRPr="00AB613B">
        <w:rPr>
          <w:szCs w:val="18"/>
          <w:lang w:val="ru-RU"/>
        </w:rPr>
        <w:t>и предлози ч</w:t>
      </w:r>
      <w:r>
        <w:rPr>
          <w:szCs w:val="18"/>
          <w:lang w:val="ru-RU"/>
        </w:rPr>
        <w:t>иј</w:t>
      </w:r>
      <w:r w:rsidRPr="00AB613B">
        <w:rPr>
          <w:szCs w:val="18"/>
          <w:lang w:val="ru-RU"/>
        </w:rPr>
        <w:t>а се употреба разлику</w:t>
      </w:r>
      <w:r>
        <w:rPr>
          <w:szCs w:val="18"/>
          <w:lang w:val="ru-RU"/>
        </w:rPr>
        <w:t>ј</w:t>
      </w:r>
      <w:r w:rsidRPr="00AB613B">
        <w:rPr>
          <w:szCs w:val="18"/>
          <w:lang w:val="ru-RU"/>
        </w:rPr>
        <w:t>е у односу на матер</w:t>
      </w:r>
      <w:r>
        <w:rPr>
          <w:szCs w:val="18"/>
          <w:lang w:val="ru-RU"/>
        </w:rPr>
        <w:t>њ</w:t>
      </w:r>
      <w:r w:rsidRPr="00AB613B">
        <w:rPr>
          <w:szCs w:val="18"/>
          <w:lang w:val="ru-RU"/>
        </w:rPr>
        <w:t xml:space="preserve">и </w:t>
      </w:r>
      <w:r>
        <w:rPr>
          <w:szCs w:val="18"/>
          <w:lang w:val="ru-RU"/>
        </w:rPr>
        <w:t>ј</w:t>
      </w:r>
      <w:r w:rsidRPr="00AB613B">
        <w:rPr>
          <w:szCs w:val="18"/>
          <w:lang w:val="ru-RU"/>
        </w:rPr>
        <w:t xml:space="preserve">език </w:t>
      </w:r>
      <w:r>
        <w:rPr>
          <w:szCs w:val="18"/>
          <w:lang w:val="ru-RU"/>
        </w:rPr>
        <w:t>(</w:t>
      </w:r>
      <w:r w:rsidRPr="00AB613B">
        <w:rPr>
          <w:szCs w:val="18"/>
          <w:lang w:val="ru-RU"/>
        </w:rPr>
        <w:t xml:space="preserve">у, </w:t>
      </w:r>
      <w:r w:rsidRPr="00AB613B">
        <w:rPr>
          <w:bCs/>
          <w:szCs w:val="18"/>
          <w:lang w:val="ru-RU"/>
        </w:rPr>
        <w:t xml:space="preserve">около, вокруг </w:t>
      </w:r>
      <w:r w:rsidRPr="00AB613B">
        <w:rPr>
          <w:szCs w:val="18"/>
          <w:lang w:val="ru-RU"/>
        </w:rPr>
        <w:t>с генитивом у одредби места, по с дативом и локативом у временско</w:t>
      </w:r>
      <w:r>
        <w:rPr>
          <w:szCs w:val="18"/>
          <w:lang w:val="ru-RU"/>
        </w:rPr>
        <w:t xml:space="preserve">ј </w:t>
      </w:r>
      <w:r w:rsidRPr="00AB613B">
        <w:rPr>
          <w:szCs w:val="18"/>
          <w:lang w:val="ru-RU"/>
        </w:rPr>
        <w:t>одредби; в и на у одредби места: работать на заводе, учиться в университете и ел.</w:t>
      </w:r>
      <w:r>
        <w:rPr>
          <w:szCs w:val="18"/>
          <w:lang w:val="ru-RU"/>
        </w:rPr>
        <w:t>)</w:t>
      </w:r>
      <w:r w:rsidRPr="00AB613B">
        <w:rPr>
          <w:szCs w:val="18"/>
          <w:lang w:val="ru-RU"/>
        </w:rPr>
        <w:t>.</w:t>
      </w:r>
    </w:p>
    <w:p w:rsidR="0018381E" w:rsidRPr="00731554" w:rsidRDefault="0018381E" w:rsidP="0018381E">
      <w:pPr>
        <w:shd w:val="clear" w:color="auto" w:fill="FFFFFF"/>
        <w:rPr>
          <w:b/>
          <w:bCs/>
          <w:szCs w:val="16"/>
          <w:lang w:val="ru-RU"/>
        </w:rPr>
      </w:pPr>
      <w:r w:rsidRPr="00731554">
        <w:rPr>
          <w:b/>
          <w:bCs/>
          <w:szCs w:val="16"/>
          <w:lang w:val="ru-RU"/>
        </w:rPr>
        <w:t>Везници</w:t>
      </w:r>
    </w:p>
    <w:p w:rsidR="0018381E" w:rsidRPr="00AB613B" w:rsidRDefault="0018381E" w:rsidP="0018381E">
      <w:pPr>
        <w:shd w:val="clear" w:color="auto" w:fill="FFFFFF"/>
        <w:ind w:firstLine="720"/>
        <w:rPr>
          <w:lang w:val="ru-RU"/>
        </w:rPr>
      </w:pPr>
      <w:r w:rsidRPr="00AB613B">
        <w:rPr>
          <w:szCs w:val="18"/>
          <w:lang w:val="ru-RU"/>
        </w:rPr>
        <w:t>На</w:t>
      </w:r>
      <w:r>
        <w:rPr>
          <w:szCs w:val="18"/>
          <w:lang w:val="ru-RU"/>
        </w:rPr>
        <w:t>ј</w:t>
      </w:r>
      <w:r w:rsidRPr="00AB613B">
        <w:rPr>
          <w:szCs w:val="18"/>
          <w:lang w:val="ru-RU"/>
        </w:rPr>
        <w:t>фреквентни</w:t>
      </w:r>
      <w:r>
        <w:rPr>
          <w:szCs w:val="18"/>
          <w:lang w:val="ru-RU"/>
        </w:rPr>
        <w:t>ји</w:t>
      </w:r>
      <w:r w:rsidRPr="00AB613B">
        <w:rPr>
          <w:szCs w:val="18"/>
          <w:lang w:val="ru-RU"/>
        </w:rPr>
        <w:t xml:space="preserve"> везници и везничке речи </w:t>
      </w:r>
      <w:r>
        <w:rPr>
          <w:szCs w:val="18"/>
          <w:lang w:val="ru-RU"/>
        </w:rPr>
        <w:t>(</w:t>
      </w:r>
      <w:r w:rsidRPr="00AB613B">
        <w:rPr>
          <w:szCs w:val="18"/>
          <w:lang w:val="ru-RU"/>
        </w:rPr>
        <w:t>хотя, прежде чем, чтобы; что, который, где, когда и ел.</w:t>
      </w:r>
      <w:r>
        <w:rPr>
          <w:szCs w:val="18"/>
          <w:lang w:val="ru-RU"/>
        </w:rPr>
        <w:t>)</w:t>
      </w:r>
    </w:p>
    <w:p w:rsidR="0018381E" w:rsidRPr="00DD0807" w:rsidRDefault="0018381E" w:rsidP="0018381E">
      <w:pPr>
        <w:shd w:val="clear" w:color="auto" w:fill="FFFFFF"/>
        <w:rPr>
          <w:b/>
          <w:lang w:val="ru-RU"/>
        </w:rPr>
      </w:pPr>
      <w:r w:rsidRPr="00DD0807">
        <w:rPr>
          <w:b/>
          <w:bCs/>
          <w:szCs w:val="16"/>
          <w:lang w:val="ru-RU"/>
        </w:rPr>
        <w:t>Реченични модели</w:t>
      </w:r>
    </w:p>
    <w:p w:rsidR="0018381E" w:rsidRPr="00DD0807" w:rsidRDefault="0018381E" w:rsidP="0018381E">
      <w:pPr>
        <w:shd w:val="clear" w:color="auto" w:fill="FFFFFF"/>
        <w:ind w:firstLine="720"/>
        <w:rPr>
          <w:szCs w:val="18"/>
          <w:lang w:val="ru-RU"/>
        </w:rPr>
      </w:pPr>
      <w:r w:rsidRPr="00AB613B">
        <w:rPr>
          <w:szCs w:val="18"/>
          <w:lang w:val="ru-RU"/>
        </w:rPr>
        <w:t>Реченичне моделе предви</w:t>
      </w:r>
      <w:r>
        <w:rPr>
          <w:szCs w:val="18"/>
          <w:lang w:val="ru-RU"/>
        </w:rPr>
        <w:t>ђ</w:t>
      </w:r>
      <w:r w:rsidRPr="00AB613B">
        <w:rPr>
          <w:szCs w:val="18"/>
          <w:lang w:val="ru-RU"/>
        </w:rPr>
        <w:t>ене програмом за први разред и да</w:t>
      </w:r>
      <w:r>
        <w:rPr>
          <w:szCs w:val="18"/>
          <w:lang w:val="ru-RU"/>
        </w:rPr>
        <w:t>љ</w:t>
      </w:r>
      <w:r w:rsidRPr="00AB613B">
        <w:rPr>
          <w:szCs w:val="18"/>
          <w:lang w:val="ru-RU"/>
        </w:rPr>
        <w:t>е приме</w:t>
      </w:r>
      <w:r>
        <w:rPr>
          <w:szCs w:val="18"/>
          <w:lang w:val="ru-RU"/>
        </w:rPr>
        <w:t>њивати у различитим вариј</w:t>
      </w:r>
      <w:r w:rsidRPr="00AB613B">
        <w:rPr>
          <w:szCs w:val="18"/>
          <w:lang w:val="ru-RU"/>
        </w:rPr>
        <w:t>аци</w:t>
      </w:r>
      <w:r>
        <w:rPr>
          <w:szCs w:val="18"/>
          <w:lang w:val="ru-RU"/>
        </w:rPr>
        <w:t>ј</w:t>
      </w:r>
      <w:r w:rsidRPr="00AB613B">
        <w:rPr>
          <w:szCs w:val="18"/>
          <w:lang w:val="ru-RU"/>
        </w:rPr>
        <w:t>ама и комбинаци</w:t>
      </w:r>
      <w:r>
        <w:rPr>
          <w:szCs w:val="18"/>
          <w:lang w:val="ru-RU"/>
        </w:rPr>
        <w:t>ј</w:t>
      </w:r>
      <w:r w:rsidRPr="00AB613B">
        <w:rPr>
          <w:szCs w:val="18"/>
          <w:lang w:val="ru-RU"/>
        </w:rPr>
        <w:t>ама</w:t>
      </w:r>
      <w:r>
        <w:rPr>
          <w:szCs w:val="18"/>
          <w:lang w:val="ru-RU"/>
        </w:rPr>
        <w:t>.</w:t>
      </w:r>
      <w:r w:rsidRPr="00AB613B">
        <w:rPr>
          <w:szCs w:val="18"/>
          <w:lang w:val="ru-RU"/>
        </w:rPr>
        <w:t xml:space="preserve"> У </w:t>
      </w:r>
      <w:r w:rsidRPr="00AB613B">
        <w:rPr>
          <w:szCs w:val="18"/>
        </w:rPr>
        <w:t>II</w:t>
      </w:r>
      <w:r w:rsidRPr="00AB613B">
        <w:rPr>
          <w:szCs w:val="18"/>
          <w:lang w:val="ru-RU"/>
        </w:rPr>
        <w:t xml:space="preserve"> разреду посебну паж</w:t>
      </w:r>
      <w:r>
        <w:rPr>
          <w:szCs w:val="18"/>
          <w:lang w:val="ru-RU"/>
        </w:rPr>
        <w:t>њ</w:t>
      </w:r>
      <w:r w:rsidRPr="00AB613B">
        <w:rPr>
          <w:szCs w:val="18"/>
          <w:lang w:val="ru-RU"/>
        </w:rPr>
        <w:t>у посветити моделима у потврдном, одричном и упитном облику за исказива</w:t>
      </w:r>
      <w:r>
        <w:rPr>
          <w:szCs w:val="18"/>
          <w:lang w:val="ru-RU"/>
        </w:rPr>
        <w:t>њ</w:t>
      </w:r>
      <w:r w:rsidRPr="00AB613B">
        <w:rPr>
          <w:szCs w:val="18"/>
          <w:lang w:val="ru-RU"/>
        </w:rPr>
        <w:t>е следе</w:t>
      </w:r>
      <w:r>
        <w:rPr>
          <w:szCs w:val="18"/>
          <w:lang w:val="ru-RU"/>
        </w:rPr>
        <w:t>ћ</w:t>
      </w:r>
      <w:r w:rsidRPr="00AB613B">
        <w:rPr>
          <w:szCs w:val="18"/>
          <w:lang w:val="ru-RU"/>
        </w:rPr>
        <w:t>их односа:</w:t>
      </w:r>
    </w:p>
    <w:p w:rsidR="0018381E" w:rsidRPr="00DD0807" w:rsidRDefault="0018381E" w:rsidP="0018381E">
      <w:pPr>
        <w:shd w:val="clear" w:color="auto" w:fill="FFFFFF"/>
        <w:rPr>
          <w:b/>
          <w:lang w:val="ru-RU"/>
        </w:rPr>
      </w:pPr>
      <w:r w:rsidRPr="00DD0807">
        <w:rPr>
          <w:b/>
          <w:bCs/>
          <w:szCs w:val="16"/>
          <w:lang w:val="ru-RU"/>
        </w:rPr>
        <w:t>Суб</w:t>
      </w:r>
      <w:r>
        <w:rPr>
          <w:b/>
          <w:bCs/>
          <w:szCs w:val="16"/>
          <w:lang w:val="ru-RU"/>
        </w:rPr>
        <w:t>ј</w:t>
      </w:r>
      <w:r w:rsidRPr="00DD0807">
        <w:rPr>
          <w:b/>
          <w:bCs/>
          <w:szCs w:val="16"/>
          <w:lang w:val="ru-RU"/>
        </w:rPr>
        <w:t>екатско–предикатски односи</w:t>
      </w:r>
    </w:p>
    <w:p w:rsidR="0018381E" w:rsidRDefault="0018381E" w:rsidP="0018381E">
      <w:pPr>
        <w:shd w:val="clear" w:color="auto" w:fill="FFFFFF"/>
        <w:ind w:firstLine="720"/>
        <w:rPr>
          <w:szCs w:val="18"/>
          <w:lang w:val="ru-RU"/>
        </w:rPr>
      </w:pPr>
      <w:r w:rsidRPr="00AB613B">
        <w:rPr>
          <w:szCs w:val="18"/>
          <w:lang w:val="ru-RU"/>
        </w:rPr>
        <w:t>Реченице са кратким придевским облик</w:t>
      </w:r>
      <w:r>
        <w:rPr>
          <w:szCs w:val="18"/>
          <w:lang w:val="ru-RU"/>
        </w:rPr>
        <w:t>у</w:t>
      </w:r>
      <w:r w:rsidRPr="00AB613B">
        <w:rPr>
          <w:szCs w:val="18"/>
          <w:lang w:val="ru-RU"/>
        </w:rPr>
        <w:t xml:space="preserve"> у предикату </w:t>
      </w:r>
    </w:p>
    <w:p w:rsidR="0018381E" w:rsidRDefault="0018381E" w:rsidP="0018381E">
      <w:pPr>
        <w:shd w:val="clear" w:color="auto" w:fill="FFFFFF"/>
        <w:ind w:firstLine="720"/>
        <w:rPr>
          <w:szCs w:val="18"/>
          <w:lang w:val="ru-RU"/>
        </w:rPr>
      </w:pPr>
      <w:r w:rsidRPr="00AB613B">
        <w:rPr>
          <w:szCs w:val="18"/>
          <w:lang w:val="ru-RU"/>
        </w:rPr>
        <w:t xml:space="preserve">Я был болен гриппом. </w:t>
      </w:r>
    </w:p>
    <w:p w:rsidR="0018381E" w:rsidRPr="00AB613B" w:rsidRDefault="0018381E" w:rsidP="0018381E">
      <w:pPr>
        <w:shd w:val="clear" w:color="auto" w:fill="FFFFFF"/>
        <w:ind w:firstLine="720"/>
        <w:rPr>
          <w:lang w:val="ru-RU"/>
        </w:rPr>
      </w:pPr>
      <w:r w:rsidRPr="00AB613B">
        <w:rPr>
          <w:szCs w:val="18"/>
          <w:lang w:val="ru-RU"/>
        </w:rPr>
        <w:t>Он спосббен к математике.</w:t>
      </w:r>
    </w:p>
    <w:p w:rsidR="0018381E" w:rsidRPr="00DD0807" w:rsidRDefault="0018381E" w:rsidP="0018381E">
      <w:pPr>
        <w:shd w:val="clear" w:color="auto" w:fill="FFFFFF"/>
        <w:rPr>
          <w:b/>
          <w:lang w:val="ru-RU"/>
        </w:rPr>
      </w:pPr>
      <w:r w:rsidRPr="00DD0807">
        <w:rPr>
          <w:b/>
          <w:bCs/>
          <w:szCs w:val="16"/>
          <w:lang w:val="ru-RU"/>
        </w:rPr>
        <w:t>Објекатски односи</w:t>
      </w:r>
    </w:p>
    <w:p w:rsidR="0018381E" w:rsidRDefault="0018381E" w:rsidP="0018381E">
      <w:pPr>
        <w:shd w:val="clear" w:color="auto" w:fill="FFFFFF"/>
        <w:ind w:firstLine="720"/>
        <w:rPr>
          <w:szCs w:val="18"/>
          <w:lang w:val="ru-RU"/>
        </w:rPr>
      </w:pPr>
      <w:r w:rsidRPr="00AB613B">
        <w:rPr>
          <w:szCs w:val="18"/>
          <w:lang w:val="ru-RU"/>
        </w:rPr>
        <w:t>Реченице са об</w:t>
      </w:r>
      <w:r>
        <w:rPr>
          <w:szCs w:val="18"/>
          <w:lang w:val="ru-RU"/>
        </w:rPr>
        <w:t>је</w:t>
      </w:r>
      <w:r w:rsidRPr="00AB613B">
        <w:rPr>
          <w:szCs w:val="18"/>
          <w:lang w:val="ru-RU"/>
        </w:rPr>
        <w:t xml:space="preserve">ктом у инфинитиву </w:t>
      </w:r>
    </w:p>
    <w:p w:rsidR="0018381E" w:rsidRDefault="0018381E" w:rsidP="0018381E">
      <w:pPr>
        <w:shd w:val="clear" w:color="auto" w:fill="FFFFFF"/>
        <w:ind w:firstLine="720"/>
        <w:rPr>
          <w:szCs w:val="18"/>
          <w:lang w:val="ru-RU"/>
        </w:rPr>
      </w:pPr>
      <w:r w:rsidRPr="00AB613B">
        <w:rPr>
          <w:szCs w:val="18"/>
          <w:lang w:val="ru-RU"/>
        </w:rPr>
        <w:t xml:space="preserve">Врачь советовал мне отдохнуть. </w:t>
      </w:r>
    </w:p>
    <w:p w:rsidR="0018381E" w:rsidRDefault="0018381E" w:rsidP="0018381E">
      <w:pPr>
        <w:shd w:val="clear" w:color="auto" w:fill="FFFFFF"/>
        <w:ind w:firstLine="720"/>
        <w:rPr>
          <w:szCs w:val="18"/>
          <w:lang w:val="ru-RU"/>
        </w:rPr>
      </w:pPr>
      <w:r w:rsidRPr="00AB613B">
        <w:rPr>
          <w:szCs w:val="18"/>
          <w:lang w:val="ru-RU"/>
        </w:rPr>
        <w:t xml:space="preserve">Я уговорил товарища молчать. </w:t>
      </w:r>
    </w:p>
    <w:p w:rsidR="0018381E" w:rsidRDefault="0018381E" w:rsidP="0018381E">
      <w:pPr>
        <w:shd w:val="clear" w:color="auto" w:fill="FFFFFF"/>
        <w:ind w:firstLine="720"/>
        <w:rPr>
          <w:szCs w:val="18"/>
          <w:lang w:val="ru-RU"/>
        </w:rPr>
      </w:pPr>
      <w:r w:rsidRPr="00AB613B">
        <w:rPr>
          <w:szCs w:val="18"/>
          <w:lang w:val="ru-RU"/>
        </w:rPr>
        <w:t xml:space="preserve">Сложена реченица </w:t>
      </w:r>
    </w:p>
    <w:p w:rsidR="0018381E" w:rsidRPr="00AB613B" w:rsidRDefault="0018381E" w:rsidP="0018381E">
      <w:pPr>
        <w:shd w:val="clear" w:color="auto" w:fill="FFFFFF"/>
        <w:ind w:firstLine="720"/>
        <w:rPr>
          <w:lang w:val="ru-RU"/>
        </w:rPr>
      </w:pPr>
      <w:r w:rsidRPr="00AB613B">
        <w:rPr>
          <w:szCs w:val="18"/>
          <w:lang w:val="ru-RU"/>
        </w:rPr>
        <w:t xml:space="preserve">Врач советовал мне, </w:t>
      </w:r>
      <w:r w:rsidRPr="00AB613B">
        <w:rPr>
          <w:bCs/>
          <w:szCs w:val="18"/>
          <w:lang w:val="ru-RU"/>
        </w:rPr>
        <w:t>чтобы я отдохнул.</w:t>
      </w:r>
    </w:p>
    <w:p w:rsidR="0018381E" w:rsidRPr="00DD0807" w:rsidRDefault="0018381E" w:rsidP="0018381E">
      <w:pPr>
        <w:shd w:val="clear" w:color="auto" w:fill="FFFFFF"/>
        <w:rPr>
          <w:b/>
          <w:lang w:val="ru-RU"/>
        </w:rPr>
      </w:pPr>
      <w:r w:rsidRPr="00DD0807">
        <w:rPr>
          <w:b/>
          <w:bCs/>
          <w:szCs w:val="16"/>
          <w:lang w:val="ru-RU"/>
        </w:rPr>
        <w:t>Просторни односи</w:t>
      </w:r>
    </w:p>
    <w:p w:rsidR="0018381E" w:rsidRPr="00AB613B" w:rsidRDefault="0018381E" w:rsidP="0018381E">
      <w:pPr>
        <w:shd w:val="clear" w:color="auto" w:fill="FFFFFF"/>
        <w:ind w:firstLine="720"/>
        <w:rPr>
          <w:lang w:val="ru-RU"/>
        </w:rPr>
      </w:pPr>
      <w:r w:rsidRPr="00AB613B">
        <w:rPr>
          <w:szCs w:val="18"/>
          <w:lang w:val="ru-RU"/>
        </w:rPr>
        <w:t>а</w:t>
      </w:r>
      <w:r>
        <w:rPr>
          <w:szCs w:val="18"/>
          <w:lang w:val="ru-RU"/>
        </w:rPr>
        <w:t>)</w:t>
      </w:r>
      <w:r w:rsidRPr="00AB613B">
        <w:rPr>
          <w:szCs w:val="18"/>
          <w:lang w:val="ru-RU"/>
        </w:rPr>
        <w:t xml:space="preserve"> Реченице са одредбом израженом зависним падежом</w:t>
      </w:r>
    </w:p>
    <w:p w:rsidR="0018381E" w:rsidRPr="00AB613B" w:rsidRDefault="0018381E" w:rsidP="0018381E">
      <w:pPr>
        <w:shd w:val="clear" w:color="auto" w:fill="FFFFFF"/>
        <w:ind w:firstLine="720"/>
        <w:rPr>
          <w:lang w:val="ru-RU"/>
        </w:rPr>
      </w:pPr>
      <w:r w:rsidRPr="00AB613B">
        <w:rPr>
          <w:szCs w:val="18"/>
          <w:lang w:val="ru-RU"/>
        </w:rPr>
        <w:t xml:space="preserve">Я тебя буду ждать у </w:t>
      </w:r>
      <w:r>
        <w:rPr>
          <w:szCs w:val="18"/>
          <w:lang w:val="ru-RU"/>
        </w:rPr>
        <w:t>(</w:t>
      </w:r>
      <w:r w:rsidRPr="00AB613B">
        <w:rPr>
          <w:szCs w:val="18"/>
          <w:lang w:val="ru-RU"/>
        </w:rPr>
        <w:t>около, возле</w:t>
      </w:r>
      <w:r>
        <w:rPr>
          <w:szCs w:val="18"/>
          <w:lang w:val="ru-RU"/>
        </w:rPr>
        <w:t>)</w:t>
      </w:r>
      <w:r w:rsidRPr="00AB613B">
        <w:rPr>
          <w:szCs w:val="18"/>
          <w:lang w:val="ru-RU"/>
        </w:rPr>
        <w:t xml:space="preserve"> памятника.</w:t>
      </w:r>
    </w:p>
    <w:p w:rsidR="0018381E" w:rsidRPr="00AB613B" w:rsidRDefault="0018381E" w:rsidP="0018381E">
      <w:pPr>
        <w:shd w:val="clear" w:color="auto" w:fill="FFFFFF"/>
        <w:ind w:firstLine="720"/>
        <w:rPr>
          <w:lang w:val="ru-RU"/>
        </w:rPr>
      </w:pPr>
      <w:r w:rsidRPr="00AB613B">
        <w:rPr>
          <w:szCs w:val="18"/>
          <w:lang w:val="ru-RU"/>
        </w:rPr>
        <w:t>Она живёт у своих родителей.</w:t>
      </w:r>
    </w:p>
    <w:p w:rsidR="0018381E" w:rsidRPr="00AB613B" w:rsidRDefault="0018381E" w:rsidP="0018381E">
      <w:pPr>
        <w:shd w:val="clear" w:color="auto" w:fill="FFFFFF"/>
        <w:ind w:firstLine="720"/>
        <w:rPr>
          <w:lang w:val="ru-RU"/>
        </w:rPr>
      </w:pPr>
      <w:r w:rsidRPr="00AB613B">
        <w:rPr>
          <w:szCs w:val="18"/>
          <w:lang w:val="ru-RU"/>
        </w:rPr>
        <w:t>Мой брат работает на заводе, а сестра учится в университете.</w:t>
      </w:r>
    </w:p>
    <w:p w:rsidR="0018381E" w:rsidRPr="00AB613B" w:rsidRDefault="0018381E" w:rsidP="0018381E">
      <w:pPr>
        <w:shd w:val="clear" w:color="auto" w:fill="FFFFFF"/>
        <w:ind w:firstLine="720"/>
        <w:rPr>
          <w:lang w:val="ru-RU"/>
        </w:rPr>
      </w:pPr>
      <w:r w:rsidRPr="00AB613B">
        <w:rPr>
          <w:szCs w:val="18"/>
          <w:lang w:val="ru-RU"/>
        </w:rPr>
        <w:t>б</w:t>
      </w:r>
      <w:r>
        <w:rPr>
          <w:szCs w:val="18"/>
          <w:lang w:val="ru-RU"/>
        </w:rPr>
        <w:t>)</w:t>
      </w:r>
      <w:r w:rsidRPr="00AB613B">
        <w:rPr>
          <w:szCs w:val="18"/>
          <w:lang w:val="ru-RU"/>
        </w:rPr>
        <w:t xml:space="preserve"> Сложена реченица</w:t>
      </w:r>
    </w:p>
    <w:p w:rsidR="0018381E" w:rsidRPr="00AB613B" w:rsidRDefault="0018381E" w:rsidP="0018381E">
      <w:pPr>
        <w:shd w:val="clear" w:color="auto" w:fill="FFFFFF"/>
        <w:ind w:firstLine="720"/>
        <w:rPr>
          <w:lang w:val="ru-RU"/>
        </w:rPr>
      </w:pPr>
      <w:r w:rsidRPr="00AB613B">
        <w:rPr>
          <w:szCs w:val="17"/>
          <w:lang w:val="ru-RU"/>
        </w:rPr>
        <w:t xml:space="preserve">Мы пошли туда, </w:t>
      </w:r>
      <w:r w:rsidRPr="00AB613B">
        <w:rPr>
          <w:bCs/>
          <w:szCs w:val="17"/>
          <w:lang w:val="ru-RU"/>
        </w:rPr>
        <w:t>куда вела узкая тропинка.</w:t>
      </w:r>
    </w:p>
    <w:p w:rsidR="0018381E" w:rsidRPr="00DD0807" w:rsidRDefault="0018381E" w:rsidP="0018381E">
      <w:pPr>
        <w:shd w:val="clear" w:color="auto" w:fill="FFFFFF"/>
        <w:rPr>
          <w:b/>
          <w:lang w:val="ru-RU"/>
        </w:rPr>
      </w:pPr>
      <w:r w:rsidRPr="00DD0807">
        <w:rPr>
          <w:b/>
          <w:bCs/>
          <w:szCs w:val="17"/>
          <w:lang w:val="ru-RU"/>
        </w:rPr>
        <w:t>Временски односи</w:t>
      </w:r>
    </w:p>
    <w:p w:rsidR="0018381E" w:rsidRPr="00AB613B" w:rsidRDefault="0018381E" w:rsidP="0018381E">
      <w:pPr>
        <w:shd w:val="clear" w:color="auto" w:fill="FFFFFF"/>
        <w:ind w:firstLine="720"/>
        <w:rPr>
          <w:lang w:val="ru-RU"/>
        </w:rPr>
      </w:pPr>
      <w:r>
        <w:rPr>
          <w:szCs w:val="18"/>
          <w:lang w:val="ru-RU"/>
        </w:rPr>
        <w:t>а)</w:t>
      </w:r>
      <w:r w:rsidRPr="00AB613B">
        <w:rPr>
          <w:szCs w:val="18"/>
          <w:lang w:val="ru-RU"/>
        </w:rPr>
        <w:t xml:space="preserve"> Реченице са одредбом израженом</w:t>
      </w:r>
      <w:r>
        <w:rPr>
          <w:szCs w:val="18"/>
          <w:lang w:val="ru-RU"/>
        </w:rPr>
        <w:t xml:space="preserve"> з</w:t>
      </w:r>
      <w:r w:rsidRPr="00AB613B">
        <w:rPr>
          <w:szCs w:val="18"/>
          <w:lang w:val="ru-RU"/>
        </w:rPr>
        <w:t>ависним падежом</w:t>
      </w:r>
    </w:p>
    <w:p w:rsidR="0018381E" w:rsidRPr="00AB613B" w:rsidRDefault="0018381E" w:rsidP="0018381E">
      <w:pPr>
        <w:shd w:val="clear" w:color="auto" w:fill="FFFFFF"/>
        <w:ind w:firstLine="720"/>
        <w:rPr>
          <w:lang w:val="ru-RU"/>
        </w:rPr>
      </w:pPr>
      <w:r w:rsidRPr="00AB613B">
        <w:rPr>
          <w:szCs w:val="18"/>
          <w:lang w:val="ru-RU"/>
        </w:rPr>
        <w:t>Они собираются по вечерам.</w:t>
      </w:r>
    </w:p>
    <w:p w:rsidR="0018381E" w:rsidRPr="00AB613B" w:rsidRDefault="0018381E" w:rsidP="0018381E">
      <w:pPr>
        <w:shd w:val="clear" w:color="auto" w:fill="FFFFFF"/>
        <w:ind w:firstLine="720"/>
        <w:rPr>
          <w:lang w:val="ru-RU"/>
        </w:rPr>
      </w:pPr>
      <w:r w:rsidRPr="00AB613B">
        <w:rPr>
          <w:szCs w:val="18"/>
          <w:lang w:val="ru-RU"/>
        </w:rPr>
        <w:t>Это случилось по окончании войны.</w:t>
      </w:r>
    </w:p>
    <w:p w:rsidR="0018381E" w:rsidRPr="00AB613B" w:rsidRDefault="0018381E" w:rsidP="0018381E">
      <w:pPr>
        <w:shd w:val="clear" w:color="auto" w:fill="FFFFFF"/>
        <w:ind w:firstLine="720"/>
        <w:rPr>
          <w:lang w:val="ru-RU"/>
        </w:rPr>
      </w:pPr>
      <w:r>
        <w:rPr>
          <w:szCs w:val="18"/>
          <w:lang w:val="ru-RU"/>
        </w:rPr>
        <w:t>б)</w:t>
      </w:r>
      <w:r w:rsidRPr="00AB613B">
        <w:rPr>
          <w:szCs w:val="18"/>
          <w:lang w:val="ru-RU"/>
        </w:rPr>
        <w:t xml:space="preserve"> Реченице са глаголским прилогом</w:t>
      </w:r>
    </w:p>
    <w:p w:rsidR="0018381E" w:rsidRPr="00AB613B" w:rsidRDefault="0018381E" w:rsidP="0018381E">
      <w:pPr>
        <w:shd w:val="clear" w:color="auto" w:fill="FFFFFF"/>
        <w:ind w:firstLine="720"/>
        <w:rPr>
          <w:lang w:val="ru-RU"/>
        </w:rPr>
      </w:pPr>
      <w:r w:rsidRPr="00AB613B">
        <w:rPr>
          <w:szCs w:val="18"/>
          <w:lang w:val="ru-RU"/>
        </w:rPr>
        <w:t>Возвращаясь домой, я встретил товарища.</w:t>
      </w:r>
    </w:p>
    <w:p w:rsidR="0018381E" w:rsidRPr="00AB613B" w:rsidRDefault="0018381E" w:rsidP="0018381E">
      <w:pPr>
        <w:shd w:val="clear" w:color="auto" w:fill="FFFFFF"/>
        <w:ind w:firstLine="720"/>
        <w:rPr>
          <w:lang w:val="ru-RU"/>
        </w:rPr>
      </w:pPr>
      <w:r w:rsidRPr="00AB613B">
        <w:rPr>
          <w:szCs w:val="18"/>
          <w:lang w:val="ru-RU"/>
        </w:rPr>
        <w:lastRenderedPageBreak/>
        <w:t>Кончив работу, он поехал домой.</w:t>
      </w:r>
    </w:p>
    <w:p w:rsidR="0018381E" w:rsidRPr="00AB613B" w:rsidRDefault="0018381E" w:rsidP="0018381E">
      <w:pPr>
        <w:shd w:val="clear" w:color="auto" w:fill="FFFFFF"/>
        <w:ind w:firstLine="720"/>
        <w:rPr>
          <w:lang w:val="ru-RU"/>
        </w:rPr>
      </w:pPr>
      <w:r w:rsidRPr="00AB613B">
        <w:rPr>
          <w:szCs w:val="18"/>
          <w:lang w:val="ru-RU"/>
        </w:rPr>
        <w:t>в</w:t>
      </w:r>
      <w:r>
        <w:rPr>
          <w:szCs w:val="18"/>
          <w:lang w:val="ru-RU"/>
        </w:rPr>
        <w:t>)</w:t>
      </w:r>
      <w:r w:rsidRPr="00AB613B">
        <w:rPr>
          <w:szCs w:val="18"/>
          <w:lang w:val="ru-RU"/>
        </w:rPr>
        <w:t xml:space="preserve"> Сложена реченица</w:t>
      </w:r>
    </w:p>
    <w:p w:rsidR="0018381E" w:rsidRDefault="0018381E" w:rsidP="0018381E">
      <w:pPr>
        <w:shd w:val="clear" w:color="auto" w:fill="FFFFFF"/>
        <w:ind w:firstLine="720"/>
        <w:rPr>
          <w:szCs w:val="18"/>
          <w:lang w:val="ru-RU"/>
        </w:rPr>
      </w:pPr>
      <w:r w:rsidRPr="00AB613B">
        <w:rPr>
          <w:szCs w:val="18"/>
          <w:lang w:val="ru-RU"/>
        </w:rPr>
        <w:t>Как только скрылось солнце, стало холодно.</w:t>
      </w:r>
    </w:p>
    <w:p w:rsidR="0018381E" w:rsidRPr="00AB613B" w:rsidRDefault="0018381E" w:rsidP="0018381E">
      <w:pPr>
        <w:shd w:val="clear" w:color="auto" w:fill="FFFFFF"/>
        <w:ind w:firstLine="720"/>
        <w:rPr>
          <w:lang w:val="ru-RU"/>
        </w:rPr>
      </w:pPr>
    </w:p>
    <w:p w:rsidR="0018381E" w:rsidRPr="00DD0807" w:rsidRDefault="0018381E" w:rsidP="0018381E">
      <w:pPr>
        <w:shd w:val="clear" w:color="auto" w:fill="FFFFFF"/>
        <w:rPr>
          <w:b/>
          <w:lang w:val="ru-RU"/>
        </w:rPr>
      </w:pPr>
      <w:r w:rsidRPr="00DD0807">
        <w:rPr>
          <w:b/>
          <w:bCs/>
          <w:szCs w:val="16"/>
          <w:lang w:val="ru-RU"/>
        </w:rPr>
        <w:t>Начински односи</w:t>
      </w:r>
    </w:p>
    <w:p w:rsidR="0018381E" w:rsidRPr="00AB613B" w:rsidRDefault="0018381E" w:rsidP="0018381E">
      <w:pPr>
        <w:shd w:val="clear" w:color="auto" w:fill="FFFFFF"/>
        <w:ind w:firstLine="720"/>
        <w:rPr>
          <w:lang w:val="ru-RU"/>
        </w:rPr>
      </w:pPr>
      <w:r w:rsidRPr="00AB613B">
        <w:rPr>
          <w:szCs w:val="18"/>
          <w:lang w:val="ru-RU"/>
        </w:rPr>
        <w:t>а</w:t>
      </w:r>
      <w:r>
        <w:rPr>
          <w:szCs w:val="18"/>
          <w:lang w:val="ru-RU"/>
        </w:rPr>
        <w:t xml:space="preserve">) </w:t>
      </w:r>
      <w:r w:rsidRPr="00AB613B">
        <w:rPr>
          <w:szCs w:val="18"/>
          <w:lang w:val="ru-RU"/>
        </w:rPr>
        <w:t>Реченице са глаголским прилогом</w:t>
      </w:r>
    </w:p>
    <w:p w:rsidR="0018381E" w:rsidRPr="00AB613B" w:rsidRDefault="0018381E" w:rsidP="0018381E">
      <w:pPr>
        <w:shd w:val="clear" w:color="auto" w:fill="FFFFFF"/>
        <w:ind w:firstLine="720"/>
        <w:rPr>
          <w:lang w:val="ru-RU"/>
        </w:rPr>
      </w:pPr>
      <w:r w:rsidRPr="00AB613B">
        <w:rPr>
          <w:szCs w:val="18"/>
          <w:lang w:val="ru-RU"/>
        </w:rPr>
        <w:t>Друзья возвращались домой весело разговаривая.</w:t>
      </w:r>
    </w:p>
    <w:p w:rsidR="0018381E" w:rsidRPr="00AB613B" w:rsidRDefault="0018381E" w:rsidP="0018381E">
      <w:pPr>
        <w:shd w:val="clear" w:color="auto" w:fill="FFFFFF"/>
        <w:ind w:firstLine="720"/>
        <w:rPr>
          <w:lang w:val="ru-RU"/>
        </w:rPr>
      </w:pPr>
      <w:r w:rsidRPr="00AB613B">
        <w:rPr>
          <w:szCs w:val="18"/>
          <w:lang w:val="ru-RU"/>
        </w:rPr>
        <w:t>Он поздоровался кивнув головой.</w:t>
      </w:r>
    </w:p>
    <w:p w:rsidR="0018381E" w:rsidRPr="00AB613B" w:rsidRDefault="0018381E" w:rsidP="0018381E">
      <w:pPr>
        <w:shd w:val="clear" w:color="auto" w:fill="FFFFFF"/>
        <w:ind w:firstLine="720"/>
        <w:rPr>
          <w:lang w:val="ru-RU"/>
        </w:rPr>
      </w:pPr>
      <w:r>
        <w:rPr>
          <w:szCs w:val="18"/>
          <w:lang w:val="ru-RU"/>
        </w:rPr>
        <w:t xml:space="preserve">б) </w:t>
      </w:r>
      <w:r w:rsidRPr="00AB613B">
        <w:rPr>
          <w:szCs w:val="18"/>
          <w:lang w:val="ru-RU"/>
        </w:rPr>
        <w:t>Сложена реченица</w:t>
      </w:r>
    </w:p>
    <w:p w:rsidR="0018381E" w:rsidRPr="00AB613B" w:rsidRDefault="0018381E" w:rsidP="0018381E">
      <w:pPr>
        <w:shd w:val="clear" w:color="auto" w:fill="FFFFFF"/>
        <w:ind w:firstLine="720"/>
        <w:rPr>
          <w:lang w:val="ru-RU"/>
        </w:rPr>
      </w:pPr>
      <w:r w:rsidRPr="00AB613B">
        <w:rPr>
          <w:szCs w:val="18"/>
          <w:lang w:val="ru-RU"/>
        </w:rPr>
        <w:t>Мы все сделали так, как сказал учитель.</w:t>
      </w:r>
    </w:p>
    <w:p w:rsidR="0018381E" w:rsidRDefault="0018381E" w:rsidP="0018381E">
      <w:pPr>
        <w:shd w:val="clear" w:color="auto" w:fill="FFFFFF"/>
        <w:ind w:firstLine="720"/>
        <w:rPr>
          <w:szCs w:val="18"/>
          <w:lang w:val="ru-RU"/>
        </w:rPr>
      </w:pPr>
      <w:r w:rsidRPr="00AB613B">
        <w:rPr>
          <w:szCs w:val="18"/>
          <w:lang w:val="ru-RU"/>
        </w:rPr>
        <w:t>Он оказался способнее, чем я предполагал.</w:t>
      </w:r>
    </w:p>
    <w:p w:rsidR="0018381E" w:rsidRPr="00AB613B" w:rsidRDefault="0018381E" w:rsidP="0018381E">
      <w:pPr>
        <w:shd w:val="clear" w:color="auto" w:fill="FFFFFF"/>
        <w:ind w:firstLine="720"/>
        <w:rPr>
          <w:lang w:val="ru-RU"/>
        </w:rPr>
      </w:pPr>
    </w:p>
    <w:p w:rsidR="0018381E" w:rsidRPr="00DD0807" w:rsidRDefault="0018381E" w:rsidP="0018381E">
      <w:pPr>
        <w:shd w:val="clear" w:color="auto" w:fill="FFFFFF"/>
        <w:rPr>
          <w:b/>
          <w:lang w:val="ru-RU"/>
        </w:rPr>
      </w:pPr>
      <w:r w:rsidRPr="00DD0807">
        <w:rPr>
          <w:b/>
          <w:bCs/>
          <w:szCs w:val="16"/>
          <w:lang w:val="ru-RU"/>
        </w:rPr>
        <w:t>Узрочни односи</w:t>
      </w:r>
    </w:p>
    <w:p w:rsidR="0018381E" w:rsidRDefault="0018381E" w:rsidP="0018381E">
      <w:pPr>
        <w:shd w:val="clear" w:color="auto" w:fill="FFFFFF"/>
        <w:ind w:firstLine="720"/>
        <w:rPr>
          <w:szCs w:val="18"/>
          <w:lang w:val="ru-RU"/>
        </w:rPr>
      </w:pPr>
      <w:r w:rsidRPr="00AB613B">
        <w:rPr>
          <w:szCs w:val="18"/>
          <w:lang w:val="ru-RU"/>
        </w:rPr>
        <w:t>а</w:t>
      </w:r>
      <w:r>
        <w:rPr>
          <w:szCs w:val="18"/>
          <w:lang w:val="ru-RU"/>
        </w:rPr>
        <w:t>)</w:t>
      </w:r>
      <w:r w:rsidRPr="00AB613B">
        <w:rPr>
          <w:szCs w:val="18"/>
          <w:lang w:val="ru-RU"/>
        </w:rPr>
        <w:t xml:space="preserve"> Реченице с глаголским прилогом </w:t>
      </w:r>
    </w:p>
    <w:p w:rsidR="0018381E" w:rsidRDefault="0018381E" w:rsidP="0018381E">
      <w:pPr>
        <w:shd w:val="clear" w:color="auto" w:fill="FFFFFF"/>
        <w:ind w:firstLine="720"/>
        <w:rPr>
          <w:szCs w:val="18"/>
          <w:lang w:val="ru-RU"/>
        </w:rPr>
      </w:pPr>
      <w:r w:rsidRPr="00AB613B">
        <w:rPr>
          <w:szCs w:val="18"/>
          <w:lang w:val="ru-RU"/>
        </w:rPr>
        <w:t xml:space="preserve">Не находя нужного слова, он замолчал. </w:t>
      </w:r>
    </w:p>
    <w:p w:rsidR="0018381E" w:rsidRDefault="0018381E" w:rsidP="0018381E">
      <w:pPr>
        <w:shd w:val="clear" w:color="auto" w:fill="FFFFFF"/>
        <w:ind w:firstLine="720"/>
        <w:rPr>
          <w:szCs w:val="18"/>
          <w:lang w:val="ru-RU"/>
        </w:rPr>
      </w:pPr>
      <w:r w:rsidRPr="00AB613B">
        <w:rPr>
          <w:szCs w:val="18"/>
          <w:lang w:val="ru-RU"/>
        </w:rPr>
        <w:t xml:space="preserve">Почувствовав голод, брат решил пообедать без меня. </w:t>
      </w:r>
    </w:p>
    <w:p w:rsidR="0018381E" w:rsidRPr="00AB613B" w:rsidRDefault="0018381E" w:rsidP="0018381E">
      <w:pPr>
        <w:shd w:val="clear" w:color="auto" w:fill="FFFFFF"/>
        <w:ind w:firstLine="720"/>
        <w:rPr>
          <w:lang w:val="ru-RU"/>
        </w:rPr>
      </w:pPr>
      <w:r w:rsidRPr="00AB613B">
        <w:rPr>
          <w:szCs w:val="18"/>
          <w:lang w:val="ru-RU"/>
        </w:rPr>
        <w:t>б</w:t>
      </w:r>
      <w:r>
        <w:rPr>
          <w:szCs w:val="18"/>
          <w:lang w:val="ru-RU"/>
        </w:rPr>
        <w:t xml:space="preserve">) </w:t>
      </w:r>
      <w:r w:rsidRPr="00AB613B">
        <w:rPr>
          <w:szCs w:val="18"/>
          <w:lang w:val="ru-RU"/>
        </w:rPr>
        <w:t>Сложена реченица</w:t>
      </w:r>
    </w:p>
    <w:p w:rsidR="0018381E" w:rsidRDefault="0018381E" w:rsidP="0018381E">
      <w:pPr>
        <w:shd w:val="clear" w:color="auto" w:fill="FFFFFF"/>
        <w:ind w:firstLine="720"/>
        <w:rPr>
          <w:szCs w:val="18"/>
          <w:lang w:val="ru-RU"/>
        </w:rPr>
      </w:pPr>
      <w:r w:rsidRPr="00AB613B">
        <w:rPr>
          <w:szCs w:val="18"/>
          <w:lang w:val="ru-RU"/>
        </w:rPr>
        <w:t>Так как брат почувствовал голод, он решил победать без меня.</w:t>
      </w:r>
    </w:p>
    <w:p w:rsidR="0018381E" w:rsidRPr="00AB613B" w:rsidRDefault="0018381E" w:rsidP="0018381E">
      <w:pPr>
        <w:shd w:val="clear" w:color="auto" w:fill="FFFFFF"/>
        <w:ind w:firstLine="720"/>
        <w:rPr>
          <w:lang w:val="ru-RU"/>
        </w:rPr>
      </w:pPr>
    </w:p>
    <w:p w:rsidR="0018381E" w:rsidRPr="00DD0807" w:rsidRDefault="0018381E" w:rsidP="0018381E">
      <w:pPr>
        <w:shd w:val="clear" w:color="auto" w:fill="FFFFFF"/>
        <w:rPr>
          <w:b/>
          <w:lang w:val="ru-RU"/>
        </w:rPr>
      </w:pPr>
      <w:r w:rsidRPr="00DD0807">
        <w:rPr>
          <w:b/>
          <w:bCs/>
          <w:szCs w:val="16"/>
          <w:lang w:val="ru-RU"/>
        </w:rPr>
        <w:t>Циљни односи</w:t>
      </w:r>
    </w:p>
    <w:p w:rsidR="0018381E" w:rsidRPr="00AB613B" w:rsidRDefault="0018381E" w:rsidP="0018381E">
      <w:pPr>
        <w:shd w:val="clear" w:color="auto" w:fill="FFFFFF"/>
        <w:ind w:firstLine="720"/>
        <w:rPr>
          <w:lang w:val="ru-RU"/>
        </w:rPr>
      </w:pPr>
      <w:r w:rsidRPr="00AB613B">
        <w:rPr>
          <w:szCs w:val="18"/>
          <w:lang w:val="ru-RU"/>
        </w:rPr>
        <w:t>а</w:t>
      </w:r>
      <w:r>
        <w:rPr>
          <w:szCs w:val="18"/>
          <w:lang w:val="ru-RU"/>
        </w:rPr>
        <w:t xml:space="preserve">) </w:t>
      </w:r>
      <w:r w:rsidRPr="00AB613B">
        <w:rPr>
          <w:szCs w:val="18"/>
          <w:lang w:val="ru-RU"/>
        </w:rPr>
        <w:t>Реченице са одредбом у инфинитиву</w:t>
      </w:r>
    </w:p>
    <w:p w:rsidR="0018381E" w:rsidRPr="00AB613B" w:rsidRDefault="0018381E" w:rsidP="0018381E">
      <w:pPr>
        <w:shd w:val="clear" w:color="auto" w:fill="FFFFFF"/>
        <w:ind w:firstLine="720"/>
        <w:rPr>
          <w:lang w:val="ru-RU"/>
        </w:rPr>
      </w:pPr>
      <w:r w:rsidRPr="00AB613B">
        <w:rPr>
          <w:szCs w:val="18"/>
          <w:lang w:val="ru-RU"/>
        </w:rPr>
        <w:t>Мать отпустила дочку гулять.</w:t>
      </w:r>
    </w:p>
    <w:p w:rsidR="0018381E" w:rsidRPr="00AB613B" w:rsidRDefault="0018381E" w:rsidP="0018381E">
      <w:pPr>
        <w:shd w:val="clear" w:color="auto" w:fill="FFFFFF"/>
        <w:ind w:firstLine="720"/>
        <w:rPr>
          <w:lang w:val="ru-RU"/>
        </w:rPr>
      </w:pPr>
      <w:r w:rsidRPr="00AB613B">
        <w:rPr>
          <w:szCs w:val="18"/>
          <w:lang w:val="ru-RU"/>
        </w:rPr>
        <w:t>Мы пришли проститься/чтобы проститься.</w:t>
      </w:r>
    </w:p>
    <w:p w:rsidR="0018381E" w:rsidRPr="00AB613B" w:rsidRDefault="0018381E" w:rsidP="0018381E">
      <w:pPr>
        <w:shd w:val="clear" w:color="auto" w:fill="FFFFFF"/>
        <w:ind w:firstLine="720"/>
        <w:rPr>
          <w:lang w:val="ru-RU"/>
        </w:rPr>
      </w:pPr>
      <w:r w:rsidRPr="00AB613B">
        <w:rPr>
          <w:szCs w:val="18"/>
          <w:lang w:val="ru-RU"/>
        </w:rPr>
        <w:t>б</w:t>
      </w:r>
      <w:r>
        <w:rPr>
          <w:szCs w:val="18"/>
          <w:lang w:val="ru-RU"/>
        </w:rPr>
        <w:t xml:space="preserve">) </w:t>
      </w:r>
      <w:r w:rsidRPr="00AB613B">
        <w:rPr>
          <w:szCs w:val="18"/>
          <w:lang w:val="ru-RU"/>
        </w:rPr>
        <w:t>Сложена реченица</w:t>
      </w:r>
    </w:p>
    <w:p w:rsidR="0018381E" w:rsidRDefault="0018381E" w:rsidP="0018381E">
      <w:pPr>
        <w:shd w:val="clear" w:color="auto" w:fill="FFFFFF"/>
        <w:ind w:firstLine="720"/>
        <w:rPr>
          <w:szCs w:val="18"/>
          <w:lang w:val="ru-RU"/>
        </w:rPr>
      </w:pPr>
      <w:r w:rsidRPr="00AB613B">
        <w:rPr>
          <w:szCs w:val="18"/>
          <w:lang w:val="ru-RU"/>
        </w:rPr>
        <w:t>Чтобы правильно говорить, нужно хорошо усвоить грамматику.</w:t>
      </w:r>
    </w:p>
    <w:p w:rsidR="0018381E" w:rsidRPr="00AB613B" w:rsidRDefault="0018381E" w:rsidP="0018381E">
      <w:pPr>
        <w:shd w:val="clear" w:color="auto" w:fill="FFFFFF"/>
        <w:ind w:firstLine="720"/>
        <w:rPr>
          <w:lang w:val="ru-RU"/>
        </w:rPr>
      </w:pPr>
    </w:p>
    <w:p w:rsidR="0018381E" w:rsidRPr="00DD0807" w:rsidRDefault="0018381E" w:rsidP="0018381E">
      <w:pPr>
        <w:shd w:val="clear" w:color="auto" w:fill="FFFFFF"/>
        <w:rPr>
          <w:b/>
          <w:lang w:val="ru-RU"/>
        </w:rPr>
      </w:pPr>
      <w:r w:rsidRPr="00DD0807">
        <w:rPr>
          <w:b/>
          <w:bCs/>
          <w:szCs w:val="17"/>
          <w:lang w:val="ru-RU"/>
        </w:rPr>
        <w:t>Лексикологија</w:t>
      </w:r>
    </w:p>
    <w:p w:rsidR="0018381E" w:rsidRDefault="0018381E" w:rsidP="0018381E">
      <w:pPr>
        <w:shd w:val="clear" w:color="auto" w:fill="FFFFFF"/>
        <w:ind w:firstLine="720"/>
        <w:rPr>
          <w:szCs w:val="18"/>
          <w:lang w:val="ru-RU"/>
        </w:rPr>
      </w:pPr>
      <w:r w:rsidRPr="00AB613B">
        <w:rPr>
          <w:szCs w:val="18"/>
          <w:lang w:val="ru-RU"/>
        </w:rPr>
        <w:t>На</w:t>
      </w:r>
      <w:r>
        <w:rPr>
          <w:szCs w:val="18"/>
          <w:lang w:val="ru-RU"/>
        </w:rPr>
        <w:t>ј</w:t>
      </w:r>
      <w:r w:rsidRPr="00AB613B">
        <w:rPr>
          <w:szCs w:val="18"/>
          <w:lang w:val="ru-RU"/>
        </w:rPr>
        <w:t>чеш</w:t>
      </w:r>
      <w:r>
        <w:rPr>
          <w:szCs w:val="18"/>
          <w:lang w:val="ru-RU"/>
        </w:rPr>
        <w:t>ћ</w:t>
      </w:r>
      <w:r w:rsidRPr="00AB613B">
        <w:rPr>
          <w:szCs w:val="18"/>
          <w:lang w:val="ru-RU"/>
        </w:rPr>
        <w:t>и деминутиви именица и придева.</w:t>
      </w:r>
    </w:p>
    <w:p w:rsidR="0018381E" w:rsidRPr="00AB613B" w:rsidRDefault="0018381E" w:rsidP="0018381E">
      <w:pPr>
        <w:shd w:val="clear" w:color="auto" w:fill="FFFFFF"/>
        <w:ind w:firstLine="720"/>
        <w:rPr>
          <w:lang w:val="ru-RU"/>
        </w:rPr>
      </w:pPr>
    </w:p>
    <w:p w:rsidR="0018381E" w:rsidRPr="00DD0807" w:rsidRDefault="0018381E" w:rsidP="0018381E">
      <w:pPr>
        <w:shd w:val="clear" w:color="auto" w:fill="FFFFFF"/>
        <w:rPr>
          <w:b/>
          <w:lang w:val="ru-RU"/>
        </w:rPr>
      </w:pPr>
      <w:r w:rsidRPr="00DD0807">
        <w:rPr>
          <w:b/>
          <w:bCs/>
          <w:szCs w:val="16"/>
          <w:lang w:val="ru-RU"/>
        </w:rPr>
        <w:t>Лексикографи]а</w:t>
      </w:r>
    </w:p>
    <w:p w:rsidR="0018381E" w:rsidRPr="00AB613B" w:rsidRDefault="0018381E" w:rsidP="0018381E">
      <w:pPr>
        <w:shd w:val="clear" w:color="auto" w:fill="FFFFFF"/>
        <w:ind w:firstLine="720"/>
        <w:rPr>
          <w:lang w:val="ru-RU"/>
        </w:rPr>
      </w:pPr>
      <w:r w:rsidRPr="00AB613B">
        <w:rPr>
          <w:szCs w:val="18"/>
          <w:lang w:val="ru-RU"/>
        </w:rPr>
        <w:t xml:space="preserve">Структура </w:t>
      </w:r>
      <w:r>
        <w:rPr>
          <w:szCs w:val="18"/>
          <w:lang w:val="ru-RU"/>
        </w:rPr>
        <w:t>ј</w:t>
      </w:r>
      <w:r w:rsidRPr="00AB613B">
        <w:rPr>
          <w:szCs w:val="18"/>
          <w:lang w:val="ru-RU"/>
        </w:rPr>
        <w:t>едно</w:t>
      </w:r>
      <w:r>
        <w:rPr>
          <w:szCs w:val="18"/>
          <w:lang w:val="ru-RU"/>
        </w:rPr>
        <w:t>ј</w:t>
      </w:r>
      <w:r w:rsidRPr="00AB613B">
        <w:rPr>
          <w:szCs w:val="18"/>
          <w:lang w:val="ru-RU"/>
        </w:rPr>
        <w:t>езичних речника и служе</w:t>
      </w:r>
      <w:r>
        <w:rPr>
          <w:szCs w:val="18"/>
          <w:lang w:val="ru-RU"/>
        </w:rPr>
        <w:t>њ</w:t>
      </w:r>
      <w:r w:rsidRPr="00AB613B">
        <w:rPr>
          <w:szCs w:val="18"/>
          <w:lang w:val="ru-RU"/>
        </w:rPr>
        <w:t xml:space="preserve">е </w:t>
      </w:r>
      <w:r>
        <w:rPr>
          <w:szCs w:val="18"/>
          <w:lang w:val="ru-RU"/>
        </w:rPr>
        <w:t>њ</w:t>
      </w:r>
      <w:r w:rsidRPr="00AB613B">
        <w:rPr>
          <w:szCs w:val="18"/>
          <w:lang w:val="ru-RU"/>
        </w:rPr>
        <w:t>име.</w:t>
      </w:r>
    </w:p>
    <w:p w:rsidR="0018381E" w:rsidRPr="001B4A4B" w:rsidRDefault="0018381E" w:rsidP="0018381E">
      <w:pPr>
        <w:rPr>
          <w:lang w:val="ru-RU"/>
        </w:rPr>
      </w:pPr>
    </w:p>
    <w:p w:rsidR="0018381E" w:rsidRPr="009550E5" w:rsidRDefault="0018381E" w:rsidP="0018381E">
      <w:pPr>
        <w:jc w:val="center"/>
        <w:rPr>
          <w:b/>
          <w:lang w:val="sr-Cyrl-CS"/>
        </w:rPr>
      </w:pPr>
      <w:r w:rsidRPr="009550E5">
        <w:rPr>
          <w:b/>
        </w:rPr>
        <w:t>III</w:t>
      </w:r>
      <w:r w:rsidRPr="009550E5">
        <w:rPr>
          <w:b/>
          <w:lang w:val="sr-Cyrl-CS"/>
        </w:rPr>
        <w:t xml:space="preserve"> разред</w:t>
      </w:r>
    </w:p>
    <w:p w:rsidR="0018381E" w:rsidRPr="007B454F" w:rsidRDefault="0018381E" w:rsidP="0018381E">
      <w:pPr>
        <w:jc w:val="center"/>
        <w:rPr>
          <w:lang w:val="sr-Cyrl-CS"/>
        </w:rPr>
      </w:pPr>
      <w:r w:rsidRPr="007B454F">
        <w:rPr>
          <w:lang w:val="ru-RU"/>
        </w:rPr>
        <w:t>(2</w:t>
      </w:r>
      <w:r w:rsidRPr="007B454F">
        <w:rPr>
          <w:lang w:val="sr-Cyrl-CS"/>
        </w:rPr>
        <w:t xml:space="preserve"> часа недељно</w:t>
      </w:r>
      <w:r>
        <w:rPr>
          <w:lang w:val="sr-Cyrl-CS"/>
        </w:rPr>
        <w:t xml:space="preserve">, </w:t>
      </w:r>
      <w:r w:rsidRPr="007B454F">
        <w:rPr>
          <w:lang w:val="sr-Cyrl-CS"/>
        </w:rPr>
        <w:t>70 часова годишње</w:t>
      </w:r>
      <w:r w:rsidRPr="00C73220">
        <w:rPr>
          <w:lang w:val="ru-RU"/>
        </w:rPr>
        <w:t>)</w:t>
      </w:r>
    </w:p>
    <w:p w:rsidR="0018381E" w:rsidRPr="007B454F" w:rsidRDefault="0018381E" w:rsidP="0018381E">
      <w:pPr>
        <w:spacing w:before="120"/>
        <w:jc w:val="center"/>
        <w:rPr>
          <w:lang w:val="sr-Cyrl-CS"/>
        </w:rPr>
      </w:pPr>
      <w:r w:rsidRPr="007B454F">
        <w:rPr>
          <w:lang w:val="sr-Cyrl-CS"/>
        </w:rPr>
        <w:t xml:space="preserve">САДРЖАЈИ </w:t>
      </w:r>
      <w:r w:rsidRPr="009550E5">
        <w:rPr>
          <w:lang w:val="ru-RU"/>
        </w:rPr>
        <w:t xml:space="preserve"> </w:t>
      </w:r>
      <w:r w:rsidRPr="007B454F">
        <w:rPr>
          <w:lang w:val="sr-Cyrl-CS"/>
        </w:rPr>
        <w:t>ПРОГРАМА</w:t>
      </w:r>
    </w:p>
    <w:p w:rsidR="0018381E" w:rsidRDefault="0018381E" w:rsidP="0018381E">
      <w:pPr>
        <w:rPr>
          <w:lang w:val="sr-Cyrl-CS"/>
        </w:rPr>
      </w:pPr>
    </w:p>
    <w:p w:rsidR="0018381E" w:rsidRPr="00841A5A" w:rsidRDefault="0018381E" w:rsidP="0018381E">
      <w:pPr>
        <w:shd w:val="clear" w:color="auto" w:fill="FFFFFF"/>
        <w:rPr>
          <w:b/>
          <w:lang w:val="ru-RU"/>
        </w:rPr>
      </w:pPr>
      <w:r w:rsidRPr="00841A5A">
        <w:rPr>
          <w:b/>
          <w:bCs/>
          <w:szCs w:val="18"/>
          <w:lang w:val="ru-RU"/>
        </w:rPr>
        <w:t>Реченица</w:t>
      </w:r>
    </w:p>
    <w:p w:rsidR="0018381E" w:rsidRPr="00AB613B" w:rsidRDefault="0018381E" w:rsidP="0018381E">
      <w:pPr>
        <w:shd w:val="clear" w:color="auto" w:fill="FFFFFF"/>
        <w:ind w:firstLine="720"/>
        <w:rPr>
          <w:lang w:val="ru-RU"/>
        </w:rPr>
      </w:pPr>
      <w:r>
        <w:rPr>
          <w:szCs w:val="18"/>
          <w:lang w:val="ru-RU"/>
        </w:rPr>
        <w:t>Ј</w:t>
      </w:r>
      <w:r w:rsidRPr="00AB613B">
        <w:rPr>
          <w:szCs w:val="18"/>
          <w:lang w:val="ru-RU"/>
        </w:rPr>
        <w:t>едночлане рече</w:t>
      </w:r>
      <w:r>
        <w:rPr>
          <w:szCs w:val="18"/>
          <w:lang w:val="ru-RU"/>
        </w:rPr>
        <w:t>н</w:t>
      </w:r>
      <w:r w:rsidRPr="00AB613B">
        <w:rPr>
          <w:szCs w:val="18"/>
          <w:lang w:val="ru-RU"/>
        </w:rPr>
        <w:t>ице: неодре</w:t>
      </w:r>
      <w:r>
        <w:rPr>
          <w:szCs w:val="18"/>
          <w:lang w:val="ru-RU"/>
        </w:rPr>
        <w:t>ђ</w:t>
      </w:r>
      <w:r w:rsidRPr="00AB613B">
        <w:rPr>
          <w:szCs w:val="18"/>
          <w:lang w:val="ru-RU"/>
        </w:rPr>
        <w:t>ено</w:t>
      </w:r>
      <w:r>
        <w:rPr>
          <w:szCs w:val="18"/>
          <w:lang w:val="ru-RU"/>
        </w:rPr>
        <w:t>–</w:t>
      </w:r>
      <w:r w:rsidRPr="00AB613B">
        <w:rPr>
          <w:szCs w:val="18"/>
          <w:lang w:val="ru-RU"/>
        </w:rPr>
        <w:t>личне и уопштено</w:t>
      </w:r>
      <w:r>
        <w:rPr>
          <w:szCs w:val="18"/>
          <w:lang w:val="ru-RU"/>
        </w:rPr>
        <w:t>–</w:t>
      </w:r>
      <w:r w:rsidRPr="00AB613B">
        <w:rPr>
          <w:szCs w:val="18"/>
          <w:lang w:val="ru-RU"/>
        </w:rPr>
        <w:t>личне. Претвара</w:t>
      </w:r>
      <w:r>
        <w:rPr>
          <w:szCs w:val="18"/>
          <w:lang w:val="ru-RU"/>
        </w:rPr>
        <w:t>њ</w:t>
      </w:r>
      <w:r w:rsidRPr="00AB613B">
        <w:rPr>
          <w:szCs w:val="18"/>
          <w:lang w:val="ru-RU"/>
        </w:rPr>
        <w:t>е неодре</w:t>
      </w:r>
      <w:r>
        <w:rPr>
          <w:szCs w:val="18"/>
          <w:lang w:val="ru-RU"/>
        </w:rPr>
        <w:t>ђ</w:t>
      </w:r>
      <w:r w:rsidRPr="00AB613B">
        <w:rPr>
          <w:szCs w:val="18"/>
          <w:lang w:val="ru-RU"/>
        </w:rPr>
        <w:t>ено</w:t>
      </w:r>
      <w:r>
        <w:rPr>
          <w:szCs w:val="18"/>
          <w:lang w:val="ru-RU"/>
        </w:rPr>
        <w:t>–</w:t>
      </w:r>
      <w:r w:rsidRPr="00AB613B">
        <w:rPr>
          <w:szCs w:val="18"/>
          <w:lang w:val="ru-RU"/>
        </w:rPr>
        <w:t>личних реченица у ли</w:t>
      </w:r>
      <w:r>
        <w:rPr>
          <w:szCs w:val="18"/>
          <w:lang w:val="ru-RU"/>
        </w:rPr>
        <w:t>чн</w:t>
      </w:r>
      <w:r w:rsidRPr="00AB613B">
        <w:rPr>
          <w:szCs w:val="18"/>
          <w:lang w:val="ru-RU"/>
        </w:rPr>
        <w:t>е</w:t>
      </w:r>
      <w:r>
        <w:rPr>
          <w:szCs w:val="18"/>
          <w:lang w:val="ru-RU"/>
        </w:rPr>
        <w:t xml:space="preserve"> и</w:t>
      </w:r>
      <w:r w:rsidRPr="00AB613B">
        <w:rPr>
          <w:szCs w:val="18"/>
          <w:lang w:val="ru-RU"/>
        </w:rPr>
        <w:t xml:space="preserve"> обрнуто </w:t>
      </w:r>
      <w:r>
        <w:rPr>
          <w:szCs w:val="18"/>
          <w:lang w:val="ru-RU"/>
        </w:rPr>
        <w:t>(</w:t>
      </w:r>
      <w:r w:rsidRPr="00AB613B">
        <w:rPr>
          <w:szCs w:val="18"/>
          <w:lang w:val="ru-RU"/>
        </w:rPr>
        <w:t>В кио</w:t>
      </w:r>
      <w:r w:rsidRPr="00AB613B">
        <w:rPr>
          <w:szCs w:val="18"/>
          <w:lang w:val="ru-RU"/>
        </w:rPr>
        <w:softHyphen/>
        <w:t>ске продают газеты продаются в киоске</w:t>
      </w:r>
      <w:r>
        <w:rPr>
          <w:szCs w:val="18"/>
          <w:lang w:val="ru-RU"/>
        </w:rPr>
        <w:t>)</w:t>
      </w:r>
      <w:r w:rsidRPr="00AB613B">
        <w:rPr>
          <w:szCs w:val="18"/>
          <w:lang w:val="ru-RU"/>
        </w:rPr>
        <w:t>. Претвара</w:t>
      </w:r>
      <w:r>
        <w:rPr>
          <w:szCs w:val="18"/>
          <w:lang w:val="ru-RU"/>
        </w:rPr>
        <w:t>њ</w:t>
      </w:r>
      <w:r w:rsidRPr="00AB613B">
        <w:rPr>
          <w:szCs w:val="18"/>
          <w:lang w:val="ru-RU"/>
        </w:rPr>
        <w:t>е пасивних конструкц</w:t>
      </w:r>
      <w:r>
        <w:rPr>
          <w:szCs w:val="18"/>
          <w:lang w:val="ru-RU"/>
        </w:rPr>
        <w:t>иј</w:t>
      </w:r>
      <w:r w:rsidRPr="00AB613B">
        <w:rPr>
          <w:szCs w:val="18"/>
          <w:lang w:val="ru-RU"/>
        </w:rPr>
        <w:t xml:space="preserve">а у активне и обрнуто </w:t>
      </w:r>
      <w:r>
        <w:rPr>
          <w:szCs w:val="18"/>
          <w:lang w:val="ru-RU"/>
        </w:rPr>
        <w:t>(</w:t>
      </w:r>
      <w:r w:rsidRPr="00AB613B">
        <w:rPr>
          <w:szCs w:val="18"/>
          <w:lang w:val="ru-RU"/>
        </w:rPr>
        <w:t xml:space="preserve">План вы полней заводом </w:t>
      </w:r>
      <w:r>
        <w:rPr>
          <w:szCs w:val="18"/>
          <w:lang w:val="ru-RU"/>
        </w:rPr>
        <w:t>–</w:t>
      </w:r>
      <w:r w:rsidRPr="00AB613B">
        <w:rPr>
          <w:szCs w:val="18"/>
          <w:lang w:val="ru-RU"/>
        </w:rPr>
        <w:t xml:space="preserve"> Завод выполнил</w:t>
      </w:r>
      <w:r>
        <w:rPr>
          <w:szCs w:val="18"/>
          <w:lang w:val="ru-RU"/>
        </w:rPr>
        <w:t xml:space="preserve"> </w:t>
      </w:r>
      <w:r w:rsidRPr="00AB613B">
        <w:rPr>
          <w:szCs w:val="18"/>
          <w:lang w:val="ru-RU"/>
        </w:rPr>
        <w:t>план</w:t>
      </w:r>
      <w:r>
        <w:rPr>
          <w:szCs w:val="18"/>
          <w:lang w:val="ru-RU"/>
        </w:rPr>
        <w:t>)</w:t>
      </w:r>
      <w:r w:rsidRPr="00AB613B">
        <w:rPr>
          <w:szCs w:val="18"/>
          <w:lang w:val="ru-RU"/>
        </w:rPr>
        <w:t>.</w:t>
      </w:r>
    </w:p>
    <w:p w:rsidR="0018381E" w:rsidRDefault="0018381E" w:rsidP="0018381E">
      <w:pPr>
        <w:shd w:val="clear" w:color="auto" w:fill="FFFFFF"/>
        <w:rPr>
          <w:bCs/>
          <w:szCs w:val="18"/>
          <w:lang w:val="ru-RU"/>
        </w:rPr>
      </w:pPr>
    </w:p>
    <w:p w:rsidR="0018381E" w:rsidRPr="00415982" w:rsidRDefault="0018381E" w:rsidP="0018381E">
      <w:pPr>
        <w:shd w:val="clear" w:color="auto" w:fill="FFFFFF"/>
        <w:rPr>
          <w:b/>
          <w:lang w:val="ru-RU"/>
        </w:rPr>
      </w:pPr>
      <w:r w:rsidRPr="00415982">
        <w:rPr>
          <w:b/>
          <w:bCs/>
          <w:szCs w:val="18"/>
          <w:lang w:val="ru-RU"/>
        </w:rPr>
        <w:t>Именице</w:t>
      </w:r>
    </w:p>
    <w:p w:rsidR="0018381E" w:rsidRPr="00AB613B" w:rsidRDefault="0018381E" w:rsidP="0018381E">
      <w:pPr>
        <w:shd w:val="clear" w:color="auto" w:fill="FFFFFF"/>
        <w:ind w:firstLine="720"/>
        <w:rPr>
          <w:lang w:val="ru-RU"/>
        </w:rPr>
      </w:pPr>
      <w:r w:rsidRPr="00AB613B">
        <w:rPr>
          <w:szCs w:val="18"/>
          <w:lang w:val="ru-RU"/>
        </w:rPr>
        <w:t>Род абреви</w:t>
      </w:r>
      <w:r>
        <w:rPr>
          <w:szCs w:val="18"/>
          <w:lang w:val="ru-RU"/>
        </w:rPr>
        <w:t>ј</w:t>
      </w:r>
      <w:r w:rsidRPr="00AB613B">
        <w:rPr>
          <w:szCs w:val="18"/>
          <w:lang w:val="ru-RU"/>
        </w:rPr>
        <w:t xml:space="preserve">атура </w:t>
      </w:r>
      <w:r>
        <w:rPr>
          <w:szCs w:val="18"/>
          <w:lang w:val="ru-RU"/>
        </w:rPr>
        <w:t>(</w:t>
      </w:r>
      <w:r w:rsidRPr="00AB613B">
        <w:rPr>
          <w:szCs w:val="18"/>
          <w:lang w:val="ru-RU"/>
        </w:rPr>
        <w:t>скра</w:t>
      </w:r>
      <w:r>
        <w:rPr>
          <w:szCs w:val="18"/>
          <w:lang w:val="ru-RU"/>
        </w:rPr>
        <w:t>ћ</w:t>
      </w:r>
      <w:r w:rsidRPr="00AB613B">
        <w:rPr>
          <w:szCs w:val="18"/>
          <w:lang w:val="ru-RU"/>
        </w:rPr>
        <w:t>еница</w:t>
      </w:r>
      <w:r>
        <w:rPr>
          <w:szCs w:val="18"/>
          <w:lang w:val="ru-RU"/>
        </w:rPr>
        <w:t>)</w:t>
      </w:r>
      <w:r w:rsidRPr="00AB613B">
        <w:rPr>
          <w:szCs w:val="18"/>
          <w:lang w:val="ru-RU"/>
        </w:rPr>
        <w:t>. Познати наши и страни географски називи са специфичностима у роду, бро</w:t>
      </w:r>
      <w:r>
        <w:rPr>
          <w:szCs w:val="18"/>
          <w:lang w:val="ru-RU"/>
        </w:rPr>
        <w:t>ј</w:t>
      </w:r>
      <w:r w:rsidRPr="00AB613B">
        <w:rPr>
          <w:szCs w:val="18"/>
          <w:lang w:val="ru-RU"/>
        </w:rPr>
        <w:t>у и промени.</w:t>
      </w:r>
    </w:p>
    <w:p w:rsidR="0018381E" w:rsidRDefault="0018381E" w:rsidP="0018381E">
      <w:pPr>
        <w:shd w:val="clear" w:color="auto" w:fill="FFFFFF"/>
        <w:rPr>
          <w:bCs/>
          <w:szCs w:val="16"/>
          <w:lang w:val="ru-RU"/>
        </w:rPr>
      </w:pPr>
    </w:p>
    <w:p w:rsidR="0018381E" w:rsidRPr="00415982" w:rsidRDefault="0018381E" w:rsidP="0018381E">
      <w:pPr>
        <w:shd w:val="clear" w:color="auto" w:fill="FFFFFF"/>
        <w:rPr>
          <w:b/>
          <w:lang w:val="ru-RU"/>
        </w:rPr>
      </w:pPr>
      <w:r w:rsidRPr="00415982">
        <w:rPr>
          <w:b/>
          <w:bCs/>
          <w:szCs w:val="16"/>
          <w:lang w:val="ru-RU"/>
        </w:rPr>
        <w:t>Заме</w:t>
      </w:r>
      <w:r>
        <w:rPr>
          <w:b/>
          <w:bCs/>
          <w:szCs w:val="16"/>
          <w:lang w:val="ru-RU"/>
        </w:rPr>
        <w:t>ниц</w:t>
      </w:r>
      <w:r w:rsidRPr="00415982">
        <w:rPr>
          <w:b/>
          <w:bCs/>
          <w:szCs w:val="16"/>
          <w:lang w:val="ru-RU"/>
        </w:rPr>
        <w:t>е</w:t>
      </w:r>
    </w:p>
    <w:p w:rsidR="0018381E" w:rsidRPr="00AB613B" w:rsidRDefault="0018381E" w:rsidP="0018381E">
      <w:pPr>
        <w:shd w:val="clear" w:color="auto" w:fill="FFFFFF"/>
        <w:ind w:firstLine="720"/>
        <w:rPr>
          <w:lang w:val="ru-RU"/>
        </w:rPr>
      </w:pPr>
      <w:r w:rsidRPr="00AB613B">
        <w:rPr>
          <w:szCs w:val="18"/>
          <w:lang w:val="ru-RU"/>
        </w:rPr>
        <w:t>Неодре</w:t>
      </w:r>
      <w:r>
        <w:rPr>
          <w:szCs w:val="18"/>
          <w:lang w:val="ru-RU"/>
        </w:rPr>
        <w:t>ђ</w:t>
      </w:r>
      <w:r w:rsidRPr="00AB613B">
        <w:rPr>
          <w:szCs w:val="18"/>
          <w:lang w:val="ru-RU"/>
        </w:rPr>
        <w:t xml:space="preserve">ене заменице са: </w:t>
      </w:r>
      <w:r>
        <w:rPr>
          <w:szCs w:val="18"/>
          <w:lang w:val="ru-RU"/>
        </w:rPr>
        <w:t>–</w:t>
      </w:r>
      <w:r w:rsidRPr="00AB613B">
        <w:rPr>
          <w:szCs w:val="18"/>
          <w:lang w:val="ru-RU"/>
        </w:rPr>
        <w:t xml:space="preserve"> то, </w:t>
      </w:r>
      <w:r>
        <w:rPr>
          <w:szCs w:val="18"/>
          <w:lang w:val="ru-RU"/>
        </w:rPr>
        <w:t>–</w:t>
      </w:r>
      <w:r w:rsidRPr="00AB613B">
        <w:rPr>
          <w:szCs w:val="18"/>
          <w:lang w:val="ru-RU"/>
        </w:rPr>
        <w:t xml:space="preserve"> нибудь, </w:t>
      </w:r>
      <w:r>
        <w:rPr>
          <w:szCs w:val="18"/>
          <w:lang w:val="ru-RU"/>
        </w:rPr>
        <w:t>–</w:t>
      </w:r>
      <w:r w:rsidRPr="00AB613B">
        <w:rPr>
          <w:szCs w:val="18"/>
          <w:lang w:val="ru-RU"/>
        </w:rPr>
        <w:t xml:space="preserve"> либо; кое </w:t>
      </w:r>
      <w:r>
        <w:rPr>
          <w:szCs w:val="18"/>
          <w:lang w:val="ru-RU"/>
        </w:rPr>
        <w:t>–</w:t>
      </w:r>
      <w:r w:rsidRPr="00AB613B">
        <w:rPr>
          <w:szCs w:val="18"/>
          <w:lang w:val="ru-RU"/>
        </w:rPr>
        <w:t>.</w:t>
      </w:r>
    </w:p>
    <w:p w:rsidR="0018381E" w:rsidRDefault="0018381E" w:rsidP="0018381E">
      <w:pPr>
        <w:shd w:val="clear" w:color="auto" w:fill="FFFFFF"/>
        <w:rPr>
          <w:szCs w:val="18"/>
          <w:lang w:val="ru-RU"/>
        </w:rPr>
      </w:pPr>
    </w:p>
    <w:p w:rsidR="0018381E" w:rsidRDefault="0018381E" w:rsidP="0018381E">
      <w:pPr>
        <w:shd w:val="clear" w:color="auto" w:fill="FFFFFF"/>
        <w:rPr>
          <w:szCs w:val="18"/>
          <w:lang w:val="ru-RU"/>
        </w:rPr>
      </w:pPr>
    </w:p>
    <w:p w:rsidR="0018381E" w:rsidRDefault="0018381E" w:rsidP="0018381E">
      <w:pPr>
        <w:shd w:val="clear" w:color="auto" w:fill="FFFFFF"/>
        <w:rPr>
          <w:szCs w:val="18"/>
          <w:lang w:val="ru-RU"/>
        </w:rPr>
      </w:pPr>
    </w:p>
    <w:p w:rsidR="0018381E" w:rsidRDefault="0018381E" w:rsidP="0018381E">
      <w:pPr>
        <w:shd w:val="clear" w:color="auto" w:fill="FFFFFF"/>
        <w:rPr>
          <w:szCs w:val="18"/>
          <w:lang w:val="ru-RU"/>
        </w:rPr>
      </w:pPr>
    </w:p>
    <w:p w:rsidR="0018381E" w:rsidRPr="00415982" w:rsidRDefault="0018381E" w:rsidP="0018381E">
      <w:pPr>
        <w:shd w:val="clear" w:color="auto" w:fill="FFFFFF"/>
        <w:rPr>
          <w:b/>
          <w:szCs w:val="18"/>
          <w:lang w:val="ru-RU"/>
        </w:rPr>
      </w:pPr>
      <w:r>
        <w:rPr>
          <w:b/>
          <w:szCs w:val="18"/>
          <w:lang w:val="ru-RU"/>
        </w:rPr>
        <w:lastRenderedPageBreak/>
        <w:t>Придеви</w:t>
      </w:r>
    </w:p>
    <w:p w:rsidR="0018381E" w:rsidRPr="00AB613B" w:rsidRDefault="0018381E" w:rsidP="0018381E">
      <w:pPr>
        <w:shd w:val="clear" w:color="auto" w:fill="FFFFFF"/>
        <w:ind w:firstLine="720"/>
        <w:rPr>
          <w:lang w:val="ru-RU"/>
        </w:rPr>
      </w:pPr>
      <w:r w:rsidRPr="00AB613B">
        <w:rPr>
          <w:szCs w:val="18"/>
          <w:lang w:val="ru-RU"/>
        </w:rPr>
        <w:t>Посебни случа</w:t>
      </w:r>
      <w:r>
        <w:rPr>
          <w:szCs w:val="18"/>
          <w:lang w:val="ru-RU"/>
        </w:rPr>
        <w:t>ј</w:t>
      </w:r>
      <w:r w:rsidRPr="00AB613B">
        <w:rPr>
          <w:szCs w:val="18"/>
          <w:lang w:val="ru-RU"/>
        </w:rPr>
        <w:t>еви образованна кра</w:t>
      </w:r>
      <w:r>
        <w:rPr>
          <w:szCs w:val="18"/>
          <w:lang w:val="ru-RU"/>
        </w:rPr>
        <w:t>ћ</w:t>
      </w:r>
      <w:r w:rsidRPr="00AB613B">
        <w:rPr>
          <w:szCs w:val="18"/>
          <w:lang w:val="ru-RU"/>
        </w:rPr>
        <w:t xml:space="preserve">ег облика: большой </w:t>
      </w:r>
      <w:r>
        <w:rPr>
          <w:szCs w:val="18"/>
          <w:lang w:val="ru-RU"/>
        </w:rPr>
        <w:t>–</w:t>
      </w:r>
      <w:r w:rsidRPr="00AB613B">
        <w:rPr>
          <w:szCs w:val="18"/>
          <w:lang w:val="ru-RU"/>
        </w:rPr>
        <w:t xml:space="preserve"> велик; маленький </w:t>
      </w:r>
      <w:r>
        <w:rPr>
          <w:szCs w:val="18"/>
          <w:lang w:val="ru-RU"/>
        </w:rPr>
        <w:t>–</w:t>
      </w:r>
      <w:r w:rsidRPr="00AB613B">
        <w:rPr>
          <w:szCs w:val="18"/>
          <w:lang w:val="ru-RU"/>
        </w:rPr>
        <w:t>мал; злой</w:t>
      </w:r>
      <w:r>
        <w:rPr>
          <w:szCs w:val="18"/>
          <w:lang w:val="ru-RU"/>
        </w:rPr>
        <w:t>–</w:t>
      </w:r>
      <w:r w:rsidRPr="00AB613B">
        <w:rPr>
          <w:szCs w:val="18"/>
          <w:lang w:val="ru-RU"/>
        </w:rPr>
        <w:t>зол. Посебни</w:t>
      </w:r>
      <w:r>
        <w:rPr>
          <w:szCs w:val="18"/>
          <w:lang w:val="ru-RU"/>
        </w:rPr>
        <w:t xml:space="preserve"> </w:t>
      </w:r>
      <w:r w:rsidRPr="00AB613B">
        <w:rPr>
          <w:szCs w:val="18"/>
          <w:lang w:val="ru-RU"/>
        </w:rPr>
        <w:t>случа</w:t>
      </w:r>
      <w:r>
        <w:rPr>
          <w:szCs w:val="18"/>
          <w:lang w:val="ru-RU"/>
        </w:rPr>
        <w:t>ј</w:t>
      </w:r>
      <w:r w:rsidRPr="00AB613B">
        <w:rPr>
          <w:szCs w:val="18"/>
          <w:lang w:val="ru-RU"/>
        </w:rPr>
        <w:t>еви образова</w:t>
      </w:r>
      <w:r>
        <w:rPr>
          <w:szCs w:val="18"/>
          <w:lang w:val="ru-RU"/>
        </w:rPr>
        <w:t>њ</w:t>
      </w:r>
      <w:r w:rsidRPr="00AB613B">
        <w:rPr>
          <w:szCs w:val="18"/>
          <w:lang w:val="ru-RU"/>
        </w:rPr>
        <w:t>а</w:t>
      </w:r>
      <w:r>
        <w:rPr>
          <w:szCs w:val="18"/>
          <w:lang w:val="ru-RU"/>
        </w:rPr>
        <w:t xml:space="preserve"> </w:t>
      </w:r>
      <w:r w:rsidRPr="00AB613B">
        <w:rPr>
          <w:szCs w:val="18"/>
          <w:lang w:val="ru-RU"/>
        </w:rPr>
        <w:t>суперлатива: величайший, малейший. Елатив.</w:t>
      </w:r>
    </w:p>
    <w:p w:rsidR="0018381E" w:rsidRDefault="0018381E" w:rsidP="0018381E">
      <w:pPr>
        <w:shd w:val="clear" w:color="auto" w:fill="FFFFFF"/>
        <w:rPr>
          <w:szCs w:val="18"/>
          <w:lang w:val="ru-RU"/>
        </w:rPr>
      </w:pPr>
    </w:p>
    <w:p w:rsidR="0018381E" w:rsidRPr="00415982" w:rsidRDefault="0018381E" w:rsidP="0018381E">
      <w:pPr>
        <w:shd w:val="clear" w:color="auto" w:fill="FFFFFF"/>
        <w:rPr>
          <w:b/>
          <w:szCs w:val="18"/>
          <w:lang w:val="ru-RU"/>
        </w:rPr>
      </w:pPr>
      <w:r>
        <w:rPr>
          <w:b/>
          <w:szCs w:val="18"/>
          <w:lang w:val="ru-RU"/>
        </w:rPr>
        <w:t>Бројеви</w:t>
      </w:r>
    </w:p>
    <w:p w:rsidR="0018381E" w:rsidRPr="00AB613B" w:rsidRDefault="0018381E" w:rsidP="0018381E">
      <w:pPr>
        <w:shd w:val="clear" w:color="auto" w:fill="FFFFFF"/>
        <w:ind w:firstLine="720"/>
        <w:rPr>
          <w:lang w:val="ru-RU"/>
        </w:rPr>
      </w:pPr>
      <w:r w:rsidRPr="00AB613B">
        <w:rPr>
          <w:szCs w:val="18"/>
          <w:lang w:val="ru-RU"/>
        </w:rPr>
        <w:t>Чита</w:t>
      </w:r>
      <w:r>
        <w:rPr>
          <w:szCs w:val="18"/>
          <w:lang w:val="ru-RU"/>
        </w:rPr>
        <w:t>њ</w:t>
      </w:r>
      <w:r w:rsidRPr="00AB613B">
        <w:rPr>
          <w:szCs w:val="18"/>
          <w:lang w:val="ru-RU"/>
        </w:rPr>
        <w:t xml:space="preserve">е децимала и разломка: </w:t>
      </w:r>
      <w:r>
        <w:rPr>
          <w:szCs w:val="18"/>
          <w:lang w:val="ru-RU"/>
        </w:rPr>
        <w:t>0,1</w:t>
      </w:r>
      <w:r w:rsidRPr="00AB613B">
        <w:rPr>
          <w:szCs w:val="18"/>
          <w:lang w:val="ru-RU"/>
        </w:rPr>
        <w:t xml:space="preserve"> </w:t>
      </w:r>
      <w:r>
        <w:rPr>
          <w:szCs w:val="18"/>
          <w:lang w:val="ru-RU"/>
        </w:rPr>
        <w:t>–</w:t>
      </w:r>
      <w:r w:rsidRPr="00AB613B">
        <w:rPr>
          <w:szCs w:val="18"/>
          <w:lang w:val="ru-RU"/>
        </w:rPr>
        <w:t xml:space="preserve"> ноль целых одна десятая; </w:t>
      </w:r>
      <w:r>
        <w:rPr>
          <w:szCs w:val="18"/>
          <w:lang w:val="ru-RU"/>
        </w:rPr>
        <w:t>0,01</w:t>
      </w:r>
      <w:r w:rsidRPr="00AB613B">
        <w:rPr>
          <w:szCs w:val="18"/>
          <w:lang w:val="ru-RU"/>
        </w:rPr>
        <w:t xml:space="preserve"> </w:t>
      </w:r>
      <w:r>
        <w:rPr>
          <w:szCs w:val="18"/>
          <w:lang w:val="ru-RU"/>
        </w:rPr>
        <w:t>–</w:t>
      </w:r>
      <w:r w:rsidRPr="00AB613B">
        <w:rPr>
          <w:szCs w:val="18"/>
          <w:lang w:val="ru-RU"/>
        </w:rPr>
        <w:t xml:space="preserve"> ноль целых одна сотая; </w:t>
      </w:r>
      <w:r>
        <w:rPr>
          <w:szCs w:val="18"/>
          <w:lang w:val="ru-RU"/>
        </w:rPr>
        <w:t>0,00</w:t>
      </w:r>
      <w:r w:rsidRPr="00AB613B">
        <w:rPr>
          <w:szCs w:val="18"/>
          <w:lang w:val="ru-RU"/>
        </w:rPr>
        <w:t xml:space="preserve">1 </w:t>
      </w:r>
      <w:r>
        <w:rPr>
          <w:szCs w:val="18"/>
          <w:lang w:val="ru-RU"/>
        </w:rPr>
        <w:t>–</w:t>
      </w:r>
      <w:r w:rsidRPr="00AB613B">
        <w:rPr>
          <w:szCs w:val="18"/>
          <w:lang w:val="ru-RU"/>
        </w:rPr>
        <w:t xml:space="preserve"> ноль целых одна тысячная; </w:t>
      </w:r>
      <w:r>
        <w:rPr>
          <w:szCs w:val="18"/>
          <w:lang w:val="sr-Cyrl-CS"/>
        </w:rPr>
        <w:t>1,1</w:t>
      </w:r>
      <w:r w:rsidRPr="00AB613B">
        <w:rPr>
          <w:szCs w:val="18"/>
          <w:lang w:val="ru-RU"/>
        </w:rPr>
        <w:t xml:space="preserve"> </w:t>
      </w:r>
      <w:r>
        <w:rPr>
          <w:szCs w:val="18"/>
          <w:lang w:val="ru-RU"/>
        </w:rPr>
        <w:t>–</w:t>
      </w:r>
      <w:r w:rsidRPr="00AB613B">
        <w:rPr>
          <w:szCs w:val="18"/>
          <w:lang w:val="ru-RU"/>
        </w:rPr>
        <w:t xml:space="preserve"> одна целая </w:t>
      </w:r>
      <w:r>
        <w:rPr>
          <w:szCs w:val="18"/>
          <w:lang w:val="ru-RU"/>
        </w:rPr>
        <w:t>(</w:t>
      </w:r>
      <w:r w:rsidRPr="00AB613B">
        <w:rPr>
          <w:szCs w:val="18"/>
          <w:lang w:val="ru-RU"/>
        </w:rPr>
        <w:t>одно целое</w:t>
      </w:r>
      <w:r>
        <w:rPr>
          <w:szCs w:val="18"/>
          <w:lang w:val="ru-RU"/>
        </w:rPr>
        <w:t>,</w:t>
      </w:r>
      <w:r w:rsidRPr="00AB613B">
        <w:rPr>
          <w:szCs w:val="18"/>
          <w:lang w:val="ru-RU"/>
        </w:rPr>
        <w:t xml:space="preserve"> одна десятая; 2,4 </w:t>
      </w:r>
      <w:r>
        <w:rPr>
          <w:szCs w:val="18"/>
          <w:lang w:val="ru-RU"/>
        </w:rPr>
        <w:t>–</w:t>
      </w:r>
      <w:r w:rsidRPr="00AB613B">
        <w:rPr>
          <w:szCs w:val="18"/>
          <w:lang w:val="ru-RU"/>
        </w:rPr>
        <w:t xml:space="preserve"> две целых четыре деся</w:t>
      </w:r>
      <w:r w:rsidRPr="00AB613B">
        <w:rPr>
          <w:szCs w:val="18"/>
          <w:lang w:val="ru-RU"/>
        </w:rPr>
        <w:softHyphen/>
        <w:t xml:space="preserve">тых; </w:t>
      </w:r>
      <w:r>
        <w:rPr>
          <w:iCs/>
          <w:szCs w:val="18"/>
          <w:lang w:val="ru-RU"/>
        </w:rPr>
        <w:t>1/2</w:t>
      </w:r>
      <w:r w:rsidRPr="00AB613B">
        <w:rPr>
          <w:iCs/>
          <w:szCs w:val="18"/>
          <w:lang w:val="ru-RU"/>
        </w:rPr>
        <w:t xml:space="preserve"> </w:t>
      </w:r>
      <w:r>
        <w:rPr>
          <w:iCs/>
          <w:szCs w:val="18"/>
          <w:lang w:val="ru-RU"/>
        </w:rPr>
        <w:t>–</w:t>
      </w:r>
      <w:r w:rsidRPr="00AB613B">
        <w:rPr>
          <w:iCs/>
          <w:szCs w:val="18"/>
          <w:lang w:val="ru-RU"/>
        </w:rPr>
        <w:t xml:space="preserve"> </w:t>
      </w:r>
      <w:r w:rsidRPr="00AB613B">
        <w:rPr>
          <w:szCs w:val="18"/>
          <w:lang w:val="ru-RU"/>
        </w:rPr>
        <w:t>одна вторая/половина</w:t>
      </w:r>
      <w:r>
        <w:rPr>
          <w:szCs w:val="18"/>
          <w:lang w:val="ru-RU"/>
        </w:rPr>
        <w:t>)</w:t>
      </w:r>
      <w:r w:rsidRPr="00AB613B">
        <w:rPr>
          <w:szCs w:val="18"/>
          <w:lang w:val="ru-RU"/>
        </w:rPr>
        <w:t xml:space="preserve">; 3/4 </w:t>
      </w:r>
      <w:r>
        <w:rPr>
          <w:szCs w:val="18"/>
          <w:lang w:val="ru-RU"/>
        </w:rPr>
        <w:t>–</w:t>
      </w:r>
      <w:r w:rsidRPr="00AB613B">
        <w:rPr>
          <w:szCs w:val="18"/>
          <w:lang w:val="ru-RU"/>
        </w:rPr>
        <w:t xml:space="preserve"> три четвёртых/три четверти.</w:t>
      </w:r>
    </w:p>
    <w:p w:rsidR="0018381E" w:rsidRDefault="0018381E" w:rsidP="0018381E">
      <w:pPr>
        <w:shd w:val="clear" w:color="auto" w:fill="FFFFFF"/>
        <w:rPr>
          <w:bCs/>
          <w:szCs w:val="18"/>
          <w:lang w:val="ru-RU"/>
        </w:rPr>
      </w:pPr>
    </w:p>
    <w:p w:rsidR="0018381E" w:rsidRPr="00415982" w:rsidRDefault="0018381E" w:rsidP="0018381E">
      <w:pPr>
        <w:shd w:val="clear" w:color="auto" w:fill="FFFFFF"/>
        <w:rPr>
          <w:b/>
          <w:lang w:val="ru-RU"/>
        </w:rPr>
      </w:pPr>
      <w:r w:rsidRPr="00415982">
        <w:rPr>
          <w:b/>
          <w:bCs/>
          <w:szCs w:val="18"/>
          <w:lang w:val="ru-RU"/>
        </w:rPr>
        <w:t>Глаголи</w:t>
      </w:r>
    </w:p>
    <w:p w:rsidR="0018381E" w:rsidRPr="00AB613B" w:rsidRDefault="0018381E" w:rsidP="0018381E">
      <w:pPr>
        <w:shd w:val="clear" w:color="auto" w:fill="FFFFFF"/>
        <w:ind w:firstLine="720"/>
        <w:rPr>
          <w:lang w:val="ru-RU"/>
        </w:rPr>
      </w:pPr>
      <w:r w:rsidRPr="00AB613B">
        <w:rPr>
          <w:szCs w:val="18"/>
          <w:lang w:val="ru-RU"/>
        </w:rPr>
        <w:t xml:space="preserve">Глаголски придеви </w:t>
      </w:r>
      <w:r>
        <w:rPr>
          <w:szCs w:val="18"/>
          <w:lang w:val="ru-RU"/>
        </w:rPr>
        <w:t>–</w:t>
      </w:r>
      <w:r w:rsidRPr="00AB613B">
        <w:rPr>
          <w:szCs w:val="18"/>
          <w:lang w:val="ru-RU"/>
        </w:rPr>
        <w:t xml:space="preserve"> активна и пасивни </w:t>
      </w:r>
      <w:r>
        <w:rPr>
          <w:szCs w:val="18"/>
          <w:lang w:val="ru-RU"/>
        </w:rPr>
        <w:t>(</w:t>
      </w:r>
      <w:r w:rsidRPr="00AB613B">
        <w:rPr>
          <w:szCs w:val="18"/>
          <w:lang w:val="ru-RU"/>
        </w:rPr>
        <w:t>гра</w:t>
      </w:r>
      <w:r>
        <w:rPr>
          <w:szCs w:val="18"/>
          <w:lang w:val="ru-RU"/>
        </w:rPr>
        <w:t>ђ</w:t>
      </w:r>
      <w:r w:rsidRPr="00AB613B">
        <w:rPr>
          <w:szCs w:val="18"/>
          <w:lang w:val="ru-RU"/>
        </w:rPr>
        <w:t>е</w:t>
      </w:r>
      <w:r>
        <w:rPr>
          <w:szCs w:val="18"/>
          <w:lang w:val="ru-RU"/>
        </w:rPr>
        <w:t>њ</w:t>
      </w:r>
      <w:r w:rsidRPr="00AB613B">
        <w:rPr>
          <w:szCs w:val="18"/>
          <w:lang w:val="ru-RU"/>
        </w:rPr>
        <w:t>е и употреба</w:t>
      </w:r>
      <w:r>
        <w:rPr>
          <w:szCs w:val="18"/>
          <w:lang w:val="ru-RU"/>
        </w:rPr>
        <w:t>)</w:t>
      </w:r>
      <w:r w:rsidRPr="00AB613B">
        <w:rPr>
          <w:szCs w:val="18"/>
          <w:lang w:val="ru-RU"/>
        </w:rPr>
        <w:t xml:space="preserve">. Глаголи са значением оба вида </w:t>
      </w:r>
      <w:r>
        <w:rPr>
          <w:szCs w:val="18"/>
          <w:lang w:val="ru-RU"/>
        </w:rPr>
        <w:t>(</w:t>
      </w:r>
      <w:r w:rsidRPr="00AB613B">
        <w:rPr>
          <w:szCs w:val="18"/>
          <w:lang w:val="ru-RU"/>
        </w:rPr>
        <w:t>рецептивно</w:t>
      </w:r>
      <w:r>
        <w:rPr>
          <w:szCs w:val="18"/>
          <w:lang w:val="ru-RU"/>
        </w:rPr>
        <w:t>)</w:t>
      </w:r>
      <w:r w:rsidRPr="00AB613B">
        <w:rPr>
          <w:szCs w:val="18"/>
          <w:lang w:val="ru-RU"/>
        </w:rPr>
        <w:t>. Глаголи крета</w:t>
      </w:r>
      <w:r>
        <w:rPr>
          <w:szCs w:val="18"/>
          <w:lang w:val="ru-RU"/>
        </w:rPr>
        <w:t>њ</w:t>
      </w:r>
      <w:r w:rsidRPr="00AB613B">
        <w:rPr>
          <w:szCs w:val="18"/>
          <w:lang w:val="ru-RU"/>
        </w:rPr>
        <w:t>а са префиксима</w:t>
      </w:r>
      <w:r>
        <w:rPr>
          <w:szCs w:val="18"/>
          <w:lang w:val="ru-RU"/>
        </w:rPr>
        <w:t xml:space="preserve"> – </w:t>
      </w:r>
      <w:r w:rsidRPr="00AB613B">
        <w:rPr>
          <w:szCs w:val="18"/>
          <w:lang w:val="ru-RU"/>
        </w:rPr>
        <w:t>активно кориш</w:t>
      </w:r>
      <w:r>
        <w:rPr>
          <w:szCs w:val="18"/>
          <w:lang w:val="ru-RU"/>
        </w:rPr>
        <w:t>ћ</w:t>
      </w:r>
      <w:r w:rsidRPr="00AB613B">
        <w:rPr>
          <w:szCs w:val="18"/>
          <w:lang w:val="ru-RU"/>
        </w:rPr>
        <w:t>е</w:t>
      </w:r>
      <w:r>
        <w:rPr>
          <w:szCs w:val="18"/>
          <w:lang w:val="ru-RU"/>
        </w:rPr>
        <w:t>њ</w:t>
      </w:r>
      <w:r w:rsidRPr="00AB613B">
        <w:rPr>
          <w:szCs w:val="18"/>
          <w:lang w:val="ru-RU"/>
        </w:rPr>
        <w:t>е.</w:t>
      </w:r>
    </w:p>
    <w:p w:rsidR="0018381E" w:rsidRPr="00415982" w:rsidRDefault="0018381E" w:rsidP="0018381E">
      <w:pPr>
        <w:shd w:val="clear" w:color="auto" w:fill="FFFFFF"/>
        <w:rPr>
          <w:b/>
          <w:lang w:val="ru-RU"/>
        </w:rPr>
      </w:pPr>
      <w:r w:rsidRPr="00415982">
        <w:rPr>
          <w:b/>
          <w:bCs/>
          <w:szCs w:val="16"/>
          <w:lang w:val="ru-RU"/>
        </w:rPr>
        <w:t>Прилози</w:t>
      </w:r>
    </w:p>
    <w:p w:rsidR="0018381E" w:rsidRPr="00AB613B" w:rsidRDefault="0018381E" w:rsidP="0018381E">
      <w:pPr>
        <w:shd w:val="clear" w:color="auto" w:fill="FFFFFF"/>
        <w:ind w:firstLine="720"/>
        <w:rPr>
          <w:lang w:val="ru-RU"/>
        </w:rPr>
      </w:pPr>
      <w:r w:rsidRPr="00AB613B">
        <w:rPr>
          <w:szCs w:val="18"/>
          <w:lang w:val="ru-RU"/>
        </w:rPr>
        <w:t>Систематиза</w:t>
      </w:r>
      <w:r>
        <w:rPr>
          <w:szCs w:val="18"/>
          <w:lang w:val="ru-RU"/>
        </w:rPr>
        <w:t>циј</w:t>
      </w:r>
      <w:r w:rsidRPr="00AB613B">
        <w:rPr>
          <w:szCs w:val="18"/>
          <w:lang w:val="ru-RU"/>
        </w:rPr>
        <w:t>а прилога. Исказива</w:t>
      </w:r>
      <w:r>
        <w:rPr>
          <w:szCs w:val="18"/>
          <w:lang w:val="ru-RU"/>
        </w:rPr>
        <w:t>ње опозициј</w:t>
      </w:r>
      <w:r w:rsidRPr="00AB613B">
        <w:rPr>
          <w:szCs w:val="18"/>
          <w:lang w:val="ru-RU"/>
        </w:rPr>
        <w:t>е место: правац паровима прилога просторног значе</w:t>
      </w:r>
      <w:r>
        <w:rPr>
          <w:szCs w:val="18"/>
          <w:lang w:val="ru-RU"/>
        </w:rPr>
        <w:t>њ</w:t>
      </w:r>
      <w:r w:rsidRPr="00AB613B">
        <w:rPr>
          <w:szCs w:val="18"/>
          <w:lang w:val="ru-RU"/>
        </w:rPr>
        <w:t xml:space="preserve">а као нпр.: там </w:t>
      </w:r>
      <w:r>
        <w:rPr>
          <w:szCs w:val="18"/>
          <w:lang w:val="ru-RU"/>
        </w:rPr>
        <w:t>–</w:t>
      </w:r>
      <w:r w:rsidRPr="00AB613B">
        <w:rPr>
          <w:szCs w:val="18"/>
          <w:lang w:val="ru-RU"/>
        </w:rPr>
        <w:t xml:space="preserve"> туда, здесь </w:t>
      </w:r>
      <w:r>
        <w:rPr>
          <w:szCs w:val="18"/>
          <w:lang w:val="ru-RU"/>
        </w:rPr>
        <w:t>–</w:t>
      </w:r>
      <w:r w:rsidRPr="00AB613B">
        <w:rPr>
          <w:szCs w:val="18"/>
          <w:lang w:val="ru-RU"/>
        </w:rPr>
        <w:t xml:space="preserve">сюда, где </w:t>
      </w:r>
      <w:r>
        <w:rPr>
          <w:szCs w:val="18"/>
          <w:lang w:val="ru-RU"/>
        </w:rPr>
        <w:t>–</w:t>
      </w:r>
      <w:r w:rsidRPr="00AB613B">
        <w:rPr>
          <w:szCs w:val="18"/>
          <w:lang w:val="ru-RU"/>
        </w:rPr>
        <w:t xml:space="preserve"> куда и. ел.</w:t>
      </w:r>
    </w:p>
    <w:p w:rsidR="0018381E" w:rsidRDefault="0018381E" w:rsidP="0018381E">
      <w:pPr>
        <w:shd w:val="clear" w:color="auto" w:fill="FFFFFF"/>
        <w:rPr>
          <w:bCs/>
          <w:szCs w:val="16"/>
          <w:lang w:val="ru-RU"/>
        </w:rPr>
      </w:pPr>
    </w:p>
    <w:p w:rsidR="0018381E" w:rsidRPr="00415982" w:rsidRDefault="0018381E" w:rsidP="0018381E">
      <w:pPr>
        <w:shd w:val="clear" w:color="auto" w:fill="FFFFFF"/>
        <w:rPr>
          <w:b/>
          <w:lang w:val="ru-RU"/>
        </w:rPr>
      </w:pPr>
      <w:r w:rsidRPr="00415982">
        <w:rPr>
          <w:b/>
          <w:bCs/>
          <w:szCs w:val="16"/>
          <w:lang w:val="ru-RU"/>
        </w:rPr>
        <w:t>Предлози</w:t>
      </w:r>
    </w:p>
    <w:p w:rsidR="0018381E" w:rsidRPr="00AB613B" w:rsidRDefault="0018381E" w:rsidP="0018381E">
      <w:pPr>
        <w:shd w:val="clear" w:color="auto" w:fill="FFFFFF"/>
        <w:ind w:firstLine="720"/>
        <w:rPr>
          <w:lang w:val="ru-RU"/>
        </w:rPr>
      </w:pPr>
      <w:r w:rsidRPr="00AB613B">
        <w:rPr>
          <w:szCs w:val="18"/>
          <w:lang w:val="ru-RU"/>
        </w:rPr>
        <w:t xml:space="preserve">Предлози карактеристични за функционалне стилове </w:t>
      </w:r>
      <w:r>
        <w:rPr>
          <w:szCs w:val="18"/>
          <w:lang w:val="ru-RU"/>
        </w:rPr>
        <w:t>(</w:t>
      </w:r>
      <w:r w:rsidRPr="00AB613B">
        <w:rPr>
          <w:szCs w:val="18"/>
          <w:lang w:val="ru-RU"/>
        </w:rPr>
        <w:t xml:space="preserve">научни, пословни, публицистички и </w:t>
      </w:r>
      <w:r>
        <w:rPr>
          <w:szCs w:val="18"/>
          <w:lang w:val="ru-RU"/>
        </w:rPr>
        <w:t>с</w:t>
      </w:r>
      <w:r w:rsidRPr="00AB613B">
        <w:rPr>
          <w:szCs w:val="18"/>
          <w:lang w:val="ru-RU"/>
        </w:rPr>
        <w:t>л.</w:t>
      </w:r>
      <w:r>
        <w:rPr>
          <w:szCs w:val="18"/>
          <w:lang w:val="ru-RU"/>
        </w:rPr>
        <w:t>)</w:t>
      </w:r>
      <w:r w:rsidRPr="00AB613B">
        <w:rPr>
          <w:szCs w:val="18"/>
          <w:lang w:val="ru-RU"/>
        </w:rPr>
        <w:t>: в виде, в зависимости от, в качестве, в процессе, в результате, вследствие, по мере, по причине, при усло</w:t>
      </w:r>
      <w:r w:rsidRPr="00AB613B">
        <w:rPr>
          <w:szCs w:val="18"/>
          <w:lang w:val="ru-RU"/>
        </w:rPr>
        <w:softHyphen/>
        <w:t xml:space="preserve">вии и </w:t>
      </w:r>
      <w:r>
        <w:rPr>
          <w:szCs w:val="18"/>
          <w:lang w:val="ru-RU"/>
        </w:rPr>
        <w:t>с</w:t>
      </w:r>
      <w:r w:rsidRPr="00AB613B">
        <w:rPr>
          <w:szCs w:val="18"/>
          <w:lang w:val="ru-RU"/>
        </w:rPr>
        <w:t>л.</w:t>
      </w:r>
      <w:r>
        <w:rPr>
          <w:szCs w:val="18"/>
          <w:lang w:val="ru-RU"/>
        </w:rPr>
        <w:t xml:space="preserve"> (</w:t>
      </w:r>
      <w:r w:rsidRPr="00AB613B">
        <w:rPr>
          <w:szCs w:val="18"/>
          <w:lang w:val="ru-RU"/>
        </w:rPr>
        <w:t>рецептивно</w:t>
      </w:r>
      <w:r>
        <w:rPr>
          <w:szCs w:val="18"/>
          <w:lang w:val="ru-RU"/>
        </w:rPr>
        <w:t>)</w:t>
      </w:r>
      <w:r w:rsidRPr="00AB613B">
        <w:rPr>
          <w:szCs w:val="18"/>
          <w:lang w:val="ru-RU"/>
        </w:rPr>
        <w:t>.</w:t>
      </w:r>
    </w:p>
    <w:p w:rsidR="0018381E" w:rsidRDefault="0018381E" w:rsidP="0018381E">
      <w:pPr>
        <w:shd w:val="clear" w:color="auto" w:fill="FFFFFF"/>
        <w:rPr>
          <w:bCs/>
          <w:szCs w:val="16"/>
          <w:lang w:val="ru-RU"/>
        </w:rPr>
      </w:pPr>
    </w:p>
    <w:p w:rsidR="0018381E" w:rsidRPr="00415982" w:rsidRDefault="0018381E" w:rsidP="0018381E">
      <w:pPr>
        <w:shd w:val="clear" w:color="auto" w:fill="FFFFFF"/>
        <w:rPr>
          <w:b/>
          <w:lang w:val="ru-RU"/>
        </w:rPr>
      </w:pPr>
      <w:r w:rsidRPr="00415982">
        <w:rPr>
          <w:b/>
          <w:bCs/>
          <w:szCs w:val="16"/>
          <w:lang w:val="ru-RU"/>
        </w:rPr>
        <w:t>Вез</w:t>
      </w:r>
      <w:r>
        <w:rPr>
          <w:b/>
          <w:bCs/>
          <w:szCs w:val="16"/>
          <w:lang w:val="ru-RU"/>
        </w:rPr>
        <w:t>ници</w:t>
      </w:r>
    </w:p>
    <w:p w:rsidR="0018381E" w:rsidRPr="00AB613B" w:rsidRDefault="0018381E" w:rsidP="0018381E">
      <w:pPr>
        <w:shd w:val="clear" w:color="auto" w:fill="FFFFFF"/>
        <w:ind w:firstLine="720"/>
        <w:rPr>
          <w:lang w:val="ru-RU"/>
        </w:rPr>
      </w:pPr>
      <w:r w:rsidRPr="00AB613B">
        <w:rPr>
          <w:szCs w:val="18"/>
          <w:lang w:val="ru-RU"/>
        </w:rPr>
        <w:t>Везници карактеристични за функционалне стилове: подобно тому, как; по мере того, как; в зависимости от того, как; в результате того, что; в связи с тем</w:t>
      </w:r>
      <w:r>
        <w:rPr>
          <w:szCs w:val="18"/>
          <w:lang w:val="ru-RU"/>
        </w:rPr>
        <w:t>, чт</w:t>
      </w:r>
      <w:r w:rsidRPr="00AB613B">
        <w:rPr>
          <w:szCs w:val="18"/>
          <w:lang w:val="ru-RU"/>
        </w:rPr>
        <w:t xml:space="preserve">о; не смотря на то, что и </w:t>
      </w:r>
      <w:r>
        <w:rPr>
          <w:szCs w:val="18"/>
          <w:lang w:val="ru-RU"/>
        </w:rPr>
        <w:t>с</w:t>
      </w:r>
      <w:r w:rsidRPr="00AB613B">
        <w:rPr>
          <w:szCs w:val="18"/>
          <w:lang w:val="ru-RU"/>
        </w:rPr>
        <w:t xml:space="preserve">л. </w:t>
      </w:r>
      <w:r>
        <w:rPr>
          <w:szCs w:val="18"/>
          <w:lang w:val="ru-RU"/>
        </w:rPr>
        <w:t>(</w:t>
      </w:r>
      <w:r w:rsidRPr="00AB613B">
        <w:rPr>
          <w:szCs w:val="18"/>
          <w:lang w:val="ru-RU"/>
        </w:rPr>
        <w:t>рецептивно</w:t>
      </w:r>
      <w:r>
        <w:rPr>
          <w:szCs w:val="18"/>
          <w:lang w:val="ru-RU"/>
        </w:rPr>
        <w:t>)</w:t>
      </w:r>
    </w:p>
    <w:p w:rsidR="0018381E" w:rsidRDefault="0018381E" w:rsidP="0018381E">
      <w:pPr>
        <w:shd w:val="clear" w:color="auto" w:fill="FFFFFF"/>
        <w:rPr>
          <w:b/>
          <w:bCs/>
          <w:szCs w:val="18"/>
          <w:lang w:val="ru-RU"/>
        </w:rPr>
      </w:pPr>
    </w:p>
    <w:p w:rsidR="0018381E" w:rsidRPr="00415982" w:rsidRDefault="0018381E" w:rsidP="0018381E">
      <w:pPr>
        <w:shd w:val="clear" w:color="auto" w:fill="FFFFFF"/>
        <w:rPr>
          <w:b/>
          <w:lang w:val="ru-RU"/>
        </w:rPr>
      </w:pPr>
      <w:r w:rsidRPr="00415982">
        <w:rPr>
          <w:b/>
          <w:bCs/>
          <w:szCs w:val="18"/>
          <w:lang w:val="ru-RU"/>
        </w:rPr>
        <w:t>Реченични модели</w:t>
      </w:r>
    </w:p>
    <w:p w:rsidR="0018381E" w:rsidRPr="00AB613B" w:rsidRDefault="0018381E" w:rsidP="0018381E">
      <w:pPr>
        <w:shd w:val="clear" w:color="auto" w:fill="FFFFFF"/>
        <w:ind w:firstLine="720"/>
        <w:rPr>
          <w:lang w:val="ru-RU"/>
        </w:rPr>
      </w:pPr>
      <w:r w:rsidRPr="00AB613B">
        <w:rPr>
          <w:szCs w:val="18"/>
          <w:lang w:val="ru-RU"/>
        </w:rPr>
        <w:t>Реченичне моделе пред</w:t>
      </w:r>
      <w:r>
        <w:rPr>
          <w:szCs w:val="18"/>
          <w:lang w:val="ru-RU"/>
        </w:rPr>
        <w:t>виђ</w:t>
      </w:r>
      <w:r w:rsidRPr="00AB613B">
        <w:rPr>
          <w:szCs w:val="18"/>
          <w:lang w:val="ru-RU"/>
        </w:rPr>
        <w:t>ене за претходне разреде и да</w:t>
      </w:r>
      <w:r>
        <w:rPr>
          <w:szCs w:val="18"/>
          <w:lang w:val="ru-RU"/>
        </w:rPr>
        <w:t>љ</w:t>
      </w:r>
      <w:r w:rsidRPr="00AB613B">
        <w:rPr>
          <w:szCs w:val="18"/>
          <w:lang w:val="ru-RU"/>
        </w:rPr>
        <w:t>е приме</w:t>
      </w:r>
      <w:r>
        <w:rPr>
          <w:szCs w:val="18"/>
          <w:lang w:val="ru-RU"/>
        </w:rPr>
        <w:t>њ</w:t>
      </w:r>
      <w:r w:rsidRPr="00AB613B">
        <w:rPr>
          <w:szCs w:val="18"/>
          <w:lang w:val="ru-RU"/>
        </w:rPr>
        <w:t>ивати у различитим комбинац</w:t>
      </w:r>
      <w:r>
        <w:rPr>
          <w:szCs w:val="18"/>
          <w:lang w:val="ru-RU"/>
        </w:rPr>
        <w:t>иј</w:t>
      </w:r>
      <w:r w:rsidRPr="00AB613B">
        <w:rPr>
          <w:szCs w:val="18"/>
          <w:lang w:val="ru-RU"/>
        </w:rPr>
        <w:t>ама. У Ш разреду посебну паж</w:t>
      </w:r>
      <w:r>
        <w:rPr>
          <w:szCs w:val="18"/>
          <w:lang w:val="ru-RU"/>
        </w:rPr>
        <w:t>њ</w:t>
      </w:r>
      <w:r w:rsidRPr="00AB613B">
        <w:rPr>
          <w:szCs w:val="18"/>
          <w:lang w:val="ru-RU"/>
        </w:rPr>
        <w:t>у посве</w:t>
      </w:r>
      <w:r>
        <w:rPr>
          <w:szCs w:val="18"/>
          <w:lang w:val="ru-RU"/>
        </w:rPr>
        <w:t>ћи</w:t>
      </w:r>
      <w:r w:rsidRPr="00AB613B">
        <w:rPr>
          <w:szCs w:val="18"/>
          <w:lang w:val="ru-RU"/>
        </w:rPr>
        <w:t>вати моделима за исказива</w:t>
      </w:r>
      <w:r>
        <w:rPr>
          <w:szCs w:val="18"/>
          <w:lang w:val="ru-RU"/>
        </w:rPr>
        <w:t>њ</w:t>
      </w:r>
      <w:r w:rsidRPr="00AB613B">
        <w:rPr>
          <w:szCs w:val="18"/>
          <w:lang w:val="ru-RU"/>
        </w:rPr>
        <w:t>е следе</w:t>
      </w:r>
      <w:r>
        <w:rPr>
          <w:szCs w:val="18"/>
          <w:lang w:val="ru-RU"/>
        </w:rPr>
        <w:t>ћ</w:t>
      </w:r>
      <w:r w:rsidRPr="00AB613B">
        <w:rPr>
          <w:szCs w:val="18"/>
          <w:lang w:val="ru-RU"/>
        </w:rPr>
        <w:t>их односа и значе</w:t>
      </w:r>
      <w:r>
        <w:rPr>
          <w:szCs w:val="18"/>
          <w:lang w:val="ru-RU"/>
        </w:rPr>
        <w:t>њ</w:t>
      </w:r>
      <w:r w:rsidRPr="00AB613B">
        <w:rPr>
          <w:szCs w:val="18"/>
          <w:lang w:val="ru-RU"/>
        </w:rPr>
        <w:t>а:</w:t>
      </w:r>
    </w:p>
    <w:p w:rsidR="0018381E" w:rsidRDefault="0018381E" w:rsidP="0018381E">
      <w:pPr>
        <w:shd w:val="clear" w:color="auto" w:fill="FFFFFF"/>
        <w:rPr>
          <w:bCs/>
          <w:szCs w:val="18"/>
          <w:lang w:val="ru-RU"/>
        </w:rPr>
      </w:pPr>
    </w:p>
    <w:p w:rsidR="0018381E" w:rsidRPr="00415982" w:rsidRDefault="0018381E" w:rsidP="0018381E">
      <w:pPr>
        <w:shd w:val="clear" w:color="auto" w:fill="FFFFFF"/>
        <w:rPr>
          <w:b/>
          <w:lang w:val="ru-RU"/>
        </w:rPr>
      </w:pPr>
      <w:r w:rsidRPr="00415982">
        <w:rPr>
          <w:b/>
          <w:bCs/>
          <w:szCs w:val="18"/>
          <w:lang w:val="ru-RU"/>
        </w:rPr>
        <w:t>Субјекатско–предикатски односи</w:t>
      </w:r>
    </w:p>
    <w:p w:rsidR="0018381E" w:rsidRPr="00AB613B" w:rsidRDefault="0018381E" w:rsidP="0018381E">
      <w:pPr>
        <w:shd w:val="clear" w:color="auto" w:fill="FFFFFF"/>
        <w:ind w:firstLine="720"/>
        <w:rPr>
          <w:lang w:val="ru-RU"/>
        </w:rPr>
      </w:pPr>
      <w:r>
        <w:rPr>
          <w:szCs w:val="18"/>
          <w:lang w:val="ru-RU"/>
        </w:rPr>
        <w:t>а)</w:t>
      </w:r>
      <w:r w:rsidRPr="00AB613B">
        <w:rPr>
          <w:szCs w:val="18"/>
          <w:lang w:val="ru-RU"/>
        </w:rPr>
        <w:t xml:space="preserve"> Реченице са суб</w:t>
      </w:r>
      <w:r>
        <w:rPr>
          <w:szCs w:val="18"/>
          <w:lang w:val="ru-RU"/>
        </w:rPr>
        <w:t>ј</w:t>
      </w:r>
      <w:r w:rsidRPr="00AB613B">
        <w:rPr>
          <w:szCs w:val="18"/>
          <w:lang w:val="ru-RU"/>
        </w:rPr>
        <w:t>ектом израженим конструкци</w:t>
      </w:r>
      <w:r>
        <w:rPr>
          <w:szCs w:val="18"/>
          <w:lang w:val="ru-RU"/>
        </w:rPr>
        <w:t>јо</w:t>
      </w:r>
      <w:r w:rsidRPr="00AB613B">
        <w:rPr>
          <w:szCs w:val="18"/>
          <w:lang w:val="ru-RU"/>
        </w:rPr>
        <w:t xml:space="preserve">м: номинатив </w:t>
      </w:r>
      <w:r>
        <w:rPr>
          <w:szCs w:val="18"/>
          <w:lang w:val="ru-RU"/>
        </w:rPr>
        <w:t>+</w:t>
      </w:r>
      <w:r w:rsidRPr="00AB613B">
        <w:rPr>
          <w:szCs w:val="18"/>
          <w:lang w:val="ru-RU"/>
        </w:rPr>
        <w:t xml:space="preserve"> с </w:t>
      </w:r>
      <w:r>
        <w:rPr>
          <w:szCs w:val="18"/>
          <w:lang w:val="ru-RU"/>
        </w:rPr>
        <w:t>+</w:t>
      </w:r>
      <w:r w:rsidRPr="00AB613B">
        <w:rPr>
          <w:szCs w:val="18"/>
          <w:lang w:val="ru-RU"/>
        </w:rPr>
        <w:t xml:space="preserve"> ин</w:t>
      </w:r>
      <w:r>
        <w:rPr>
          <w:szCs w:val="18"/>
          <w:lang w:val="ru-RU"/>
        </w:rPr>
        <w:t>с</w:t>
      </w:r>
      <w:r w:rsidRPr="00AB613B">
        <w:rPr>
          <w:szCs w:val="18"/>
          <w:lang w:val="ru-RU"/>
        </w:rPr>
        <w:t>трументал: Мы с вами опять в школе.</w:t>
      </w:r>
    </w:p>
    <w:p w:rsidR="0018381E" w:rsidRPr="00AB613B" w:rsidRDefault="0018381E" w:rsidP="0018381E">
      <w:pPr>
        <w:shd w:val="clear" w:color="auto" w:fill="FFFFFF"/>
        <w:ind w:firstLine="720"/>
        <w:rPr>
          <w:lang w:val="ru-RU"/>
        </w:rPr>
      </w:pPr>
      <w:r>
        <w:rPr>
          <w:szCs w:val="18"/>
          <w:lang w:val="ru-RU"/>
        </w:rPr>
        <w:t>б)</w:t>
      </w:r>
      <w:r w:rsidRPr="00AB613B">
        <w:rPr>
          <w:szCs w:val="18"/>
          <w:lang w:val="ru-RU"/>
        </w:rPr>
        <w:t xml:space="preserve"> Реченице с копулама: являться, называться, служить и </w:t>
      </w:r>
      <w:r>
        <w:rPr>
          <w:szCs w:val="18"/>
          <w:lang w:val="ru-RU"/>
        </w:rPr>
        <w:t>с</w:t>
      </w:r>
      <w:r w:rsidRPr="00AB613B">
        <w:rPr>
          <w:szCs w:val="18"/>
          <w:lang w:val="ru-RU"/>
        </w:rPr>
        <w:t>л.</w:t>
      </w:r>
    </w:p>
    <w:p w:rsidR="0018381E" w:rsidRPr="00AB613B" w:rsidRDefault="0018381E" w:rsidP="0018381E">
      <w:pPr>
        <w:shd w:val="clear" w:color="auto" w:fill="FFFFFF"/>
        <w:ind w:firstLine="720"/>
        <w:rPr>
          <w:lang w:val="ru-RU"/>
        </w:rPr>
      </w:pPr>
      <w:r w:rsidRPr="00AB613B">
        <w:rPr>
          <w:szCs w:val="18"/>
          <w:lang w:val="ru-RU"/>
        </w:rPr>
        <w:t>Металлы являются хорошими проводниками электричества</w:t>
      </w:r>
    </w:p>
    <w:p w:rsidR="0018381E" w:rsidRPr="00AB613B" w:rsidRDefault="0018381E" w:rsidP="0018381E">
      <w:pPr>
        <w:shd w:val="clear" w:color="auto" w:fill="FFFFFF"/>
        <w:ind w:firstLine="720"/>
        <w:rPr>
          <w:lang w:val="ru-RU"/>
        </w:rPr>
      </w:pPr>
      <w:r w:rsidRPr="00AB613B">
        <w:rPr>
          <w:szCs w:val="18"/>
          <w:lang w:val="ru-RU"/>
        </w:rPr>
        <w:t>Глина служит сырьем для керамических изделий.</w:t>
      </w:r>
    </w:p>
    <w:p w:rsidR="0018381E" w:rsidRPr="00AB613B" w:rsidRDefault="0018381E" w:rsidP="0018381E">
      <w:pPr>
        <w:shd w:val="clear" w:color="auto" w:fill="FFFFFF"/>
        <w:ind w:firstLine="720"/>
        <w:rPr>
          <w:lang w:val="ru-RU"/>
        </w:rPr>
      </w:pPr>
      <w:r>
        <w:rPr>
          <w:szCs w:val="18"/>
          <w:lang w:val="ru-RU"/>
        </w:rPr>
        <w:t>в)</w:t>
      </w:r>
      <w:r w:rsidRPr="00AB613B">
        <w:rPr>
          <w:szCs w:val="18"/>
          <w:lang w:val="ru-RU"/>
        </w:rPr>
        <w:t xml:space="preserve"> Реченице еа копулом </w:t>
      </w:r>
      <w:r w:rsidRPr="00AB613B">
        <w:rPr>
          <w:bCs/>
          <w:szCs w:val="18"/>
          <w:lang w:val="ru-RU"/>
        </w:rPr>
        <w:t>есть</w:t>
      </w:r>
    </w:p>
    <w:p w:rsidR="0018381E" w:rsidRPr="00AB613B" w:rsidRDefault="0018381E" w:rsidP="0018381E">
      <w:pPr>
        <w:shd w:val="clear" w:color="auto" w:fill="FFFFFF"/>
        <w:ind w:firstLine="720"/>
        <w:rPr>
          <w:lang w:val="ru-RU"/>
        </w:rPr>
      </w:pPr>
      <w:r w:rsidRPr="00AB613B">
        <w:rPr>
          <w:szCs w:val="18"/>
          <w:lang w:val="ru-RU"/>
        </w:rPr>
        <w:t>Организм есть живое существо</w:t>
      </w:r>
    </w:p>
    <w:p w:rsidR="0018381E" w:rsidRPr="00AB613B" w:rsidRDefault="0018381E" w:rsidP="0018381E">
      <w:pPr>
        <w:shd w:val="clear" w:color="auto" w:fill="FFFFFF"/>
        <w:ind w:firstLine="720"/>
        <w:rPr>
          <w:lang w:val="ru-RU"/>
        </w:rPr>
      </w:pPr>
      <w:r w:rsidRPr="00AB613B">
        <w:rPr>
          <w:szCs w:val="18"/>
          <w:lang w:val="ru-RU"/>
        </w:rPr>
        <w:t>г</w:t>
      </w:r>
      <w:r>
        <w:rPr>
          <w:szCs w:val="18"/>
          <w:lang w:val="ru-RU"/>
        </w:rPr>
        <w:t xml:space="preserve">) </w:t>
      </w:r>
      <w:r w:rsidRPr="00AB613B">
        <w:rPr>
          <w:szCs w:val="18"/>
          <w:lang w:val="ru-RU"/>
        </w:rPr>
        <w:t>Реченице за это у предикату</w:t>
      </w:r>
    </w:p>
    <w:p w:rsidR="0018381E" w:rsidRPr="00AB613B" w:rsidRDefault="0018381E" w:rsidP="0018381E">
      <w:pPr>
        <w:shd w:val="clear" w:color="auto" w:fill="FFFFFF"/>
        <w:ind w:firstLine="720"/>
        <w:rPr>
          <w:lang w:val="ru-RU"/>
        </w:rPr>
      </w:pPr>
      <w:r w:rsidRPr="00AB613B">
        <w:rPr>
          <w:szCs w:val="18"/>
          <w:lang w:val="ru-RU"/>
        </w:rPr>
        <w:t xml:space="preserve">Золото </w:t>
      </w:r>
      <w:r>
        <w:rPr>
          <w:szCs w:val="18"/>
          <w:lang w:val="ru-RU"/>
        </w:rPr>
        <w:t>–</w:t>
      </w:r>
      <w:r w:rsidRPr="00AB613B">
        <w:rPr>
          <w:szCs w:val="18"/>
          <w:lang w:val="ru-RU"/>
        </w:rPr>
        <w:t>это драгоценный металл.</w:t>
      </w:r>
    </w:p>
    <w:p w:rsidR="0018381E" w:rsidRPr="00AB613B" w:rsidRDefault="0018381E" w:rsidP="0018381E">
      <w:pPr>
        <w:shd w:val="clear" w:color="auto" w:fill="FFFFFF"/>
        <w:ind w:firstLine="720"/>
        <w:rPr>
          <w:lang w:val="ru-RU"/>
        </w:rPr>
      </w:pPr>
      <w:r w:rsidRPr="00AB613B">
        <w:rPr>
          <w:lang w:val="ru-RU"/>
        </w:rPr>
        <w:t>д</w:t>
      </w:r>
      <w:r>
        <w:rPr>
          <w:lang w:val="ru-RU"/>
        </w:rPr>
        <w:t>)</w:t>
      </w:r>
      <w:r w:rsidRPr="00AB613B">
        <w:rPr>
          <w:lang w:val="ru-RU"/>
        </w:rPr>
        <w:t xml:space="preserve"> Реченице с трпним глаголским придевом у предикату</w:t>
      </w:r>
    </w:p>
    <w:p w:rsidR="0018381E" w:rsidRPr="00AB613B" w:rsidRDefault="0018381E" w:rsidP="0018381E">
      <w:pPr>
        <w:shd w:val="clear" w:color="auto" w:fill="FFFFFF"/>
        <w:ind w:firstLine="720"/>
        <w:rPr>
          <w:lang w:val="ru-RU"/>
        </w:rPr>
      </w:pPr>
      <w:r w:rsidRPr="00AB613B">
        <w:rPr>
          <w:lang w:val="ru-RU"/>
        </w:rPr>
        <w:t>Лес посажен недавно.</w:t>
      </w:r>
    </w:p>
    <w:p w:rsidR="0018381E" w:rsidRPr="00AB613B" w:rsidRDefault="0018381E" w:rsidP="0018381E">
      <w:pPr>
        <w:shd w:val="clear" w:color="auto" w:fill="FFFFFF"/>
        <w:ind w:firstLine="720"/>
        <w:rPr>
          <w:lang w:val="ru-RU"/>
        </w:rPr>
      </w:pPr>
      <w:r w:rsidRPr="00AB613B">
        <w:rPr>
          <w:lang w:val="ru-RU"/>
        </w:rPr>
        <w:t>Проект здания создан архитектором,</w:t>
      </w:r>
    </w:p>
    <w:p w:rsidR="0018381E" w:rsidRDefault="0018381E" w:rsidP="0018381E">
      <w:pPr>
        <w:shd w:val="clear" w:color="auto" w:fill="FFFFFF"/>
        <w:rPr>
          <w:bCs/>
          <w:szCs w:val="16"/>
          <w:lang w:val="ru-RU"/>
        </w:rPr>
      </w:pPr>
    </w:p>
    <w:p w:rsidR="0018381E" w:rsidRPr="00415982" w:rsidRDefault="0018381E" w:rsidP="0018381E">
      <w:pPr>
        <w:shd w:val="clear" w:color="auto" w:fill="FFFFFF"/>
        <w:rPr>
          <w:b/>
          <w:lang w:val="ru-RU"/>
        </w:rPr>
      </w:pPr>
      <w:r w:rsidRPr="00415982">
        <w:rPr>
          <w:b/>
          <w:bCs/>
          <w:szCs w:val="16"/>
          <w:lang w:val="ru-RU"/>
        </w:rPr>
        <w:t>Просторни односи</w:t>
      </w:r>
    </w:p>
    <w:p w:rsidR="0018381E" w:rsidRPr="00AB613B" w:rsidRDefault="0018381E" w:rsidP="0018381E">
      <w:pPr>
        <w:shd w:val="clear" w:color="auto" w:fill="FFFFFF"/>
        <w:ind w:firstLine="720"/>
        <w:rPr>
          <w:lang w:val="ru-RU"/>
        </w:rPr>
      </w:pPr>
      <w:r w:rsidRPr="00AB613B">
        <w:rPr>
          <w:lang w:val="ru-RU"/>
        </w:rPr>
        <w:t xml:space="preserve">Реченице с прилошким одредбама за место, правац и трасу </w:t>
      </w:r>
      <w:r w:rsidRPr="00AB613B">
        <w:rPr>
          <w:iCs/>
          <w:lang w:val="ru-RU"/>
        </w:rPr>
        <w:t xml:space="preserve">Я </w:t>
      </w:r>
      <w:r w:rsidRPr="00AB613B">
        <w:rPr>
          <w:lang w:val="ru-RU"/>
        </w:rPr>
        <w:t>там никогда не был, но очеь хочу поехать туда Северная его часть лежит за полярным кругом, Авала расположена в двадцати километрах от Белграда. Поезд приближается к территории Дальнего Востока. Он прошёл через всю Сибирь.</w:t>
      </w:r>
    </w:p>
    <w:p w:rsidR="0018381E" w:rsidRDefault="0018381E" w:rsidP="0018381E">
      <w:pPr>
        <w:shd w:val="clear" w:color="auto" w:fill="FFFFFF"/>
        <w:rPr>
          <w:bCs/>
          <w:szCs w:val="16"/>
          <w:lang w:val="ru-RU"/>
        </w:rPr>
      </w:pPr>
    </w:p>
    <w:p w:rsidR="0018381E" w:rsidRPr="00415982" w:rsidRDefault="0018381E" w:rsidP="0018381E">
      <w:pPr>
        <w:shd w:val="clear" w:color="auto" w:fill="FFFFFF"/>
        <w:rPr>
          <w:b/>
          <w:lang w:val="ru-RU"/>
        </w:rPr>
      </w:pPr>
      <w:r w:rsidRPr="00415982">
        <w:rPr>
          <w:b/>
          <w:bCs/>
          <w:szCs w:val="16"/>
          <w:lang w:val="ru-RU"/>
        </w:rPr>
        <w:lastRenderedPageBreak/>
        <w:t>Квантитативни односи</w:t>
      </w:r>
    </w:p>
    <w:p w:rsidR="0018381E" w:rsidRPr="00AB613B" w:rsidRDefault="0018381E" w:rsidP="0018381E">
      <w:pPr>
        <w:shd w:val="clear" w:color="auto" w:fill="FFFFFF"/>
        <w:ind w:firstLine="720"/>
        <w:rPr>
          <w:lang w:val="ru-RU"/>
        </w:rPr>
      </w:pPr>
      <w:r w:rsidRPr="00AB613B">
        <w:rPr>
          <w:lang w:val="ru-RU"/>
        </w:rPr>
        <w:t>а</w:t>
      </w:r>
      <w:r>
        <w:rPr>
          <w:lang w:val="ru-RU"/>
        </w:rPr>
        <w:t xml:space="preserve">) </w:t>
      </w:r>
      <w:r w:rsidRPr="00AB613B">
        <w:rPr>
          <w:lang w:val="ru-RU"/>
        </w:rPr>
        <w:t>Реченице са одредбом за меру и количину</w:t>
      </w:r>
    </w:p>
    <w:p w:rsidR="0018381E" w:rsidRPr="00AB613B" w:rsidRDefault="0018381E" w:rsidP="0018381E">
      <w:pPr>
        <w:shd w:val="clear" w:color="auto" w:fill="FFFFFF"/>
        <w:ind w:firstLine="720"/>
        <w:rPr>
          <w:lang w:val="ru-RU"/>
        </w:rPr>
      </w:pPr>
      <w:r w:rsidRPr="00AB613B">
        <w:rPr>
          <w:lang w:val="ru-RU"/>
        </w:rPr>
        <w:t>Был мороз в тридцать градусов.</w:t>
      </w:r>
    </w:p>
    <w:p w:rsidR="0018381E" w:rsidRPr="00AB613B" w:rsidRDefault="0018381E" w:rsidP="0018381E">
      <w:pPr>
        <w:shd w:val="clear" w:color="auto" w:fill="FFFFFF"/>
        <w:ind w:firstLine="720"/>
        <w:rPr>
          <w:lang w:val="ru-RU"/>
        </w:rPr>
      </w:pPr>
      <w:r w:rsidRPr="00AB613B">
        <w:rPr>
          <w:lang w:val="ru-RU"/>
        </w:rPr>
        <w:t>Предмет весом в пять килограммов.</w:t>
      </w:r>
    </w:p>
    <w:p w:rsidR="0018381E" w:rsidRPr="00AB613B" w:rsidRDefault="0018381E" w:rsidP="0018381E">
      <w:pPr>
        <w:shd w:val="clear" w:color="auto" w:fill="FFFFFF"/>
        <w:ind w:firstLine="720"/>
        <w:rPr>
          <w:lang w:val="ru-RU"/>
        </w:rPr>
      </w:pPr>
      <w:r w:rsidRPr="00AB613B">
        <w:rPr>
          <w:lang w:val="ru-RU"/>
        </w:rPr>
        <w:t>Предмет размером</w:t>
      </w:r>
      <w:r>
        <w:rPr>
          <w:lang w:val="ru-RU"/>
        </w:rPr>
        <w:t xml:space="preserve"> </w:t>
      </w:r>
      <w:r w:rsidRPr="00AB613B">
        <w:rPr>
          <w:lang w:val="ru-RU"/>
        </w:rPr>
        <w:t>/в/Х единицу.</w:t>
      </w:r>
    </w:p>
    <w:p w:rsidR="0018381E" w:rsidRPr="00AB613B" w:rsidRDefault="0018381E" w:rsidP="0018381E">
      <w:pPr>
        <w:shd w:val="clear" w:color="auto" w:fill="FFFFFF"/>
        <w:ind w:firstLine="720"/>
        <w:rPr>
          <w:lang w:val="ru-RU"/>
        </w:rPr>
      </w:pPr>
      <w:r w:rsidRPr="00AB613B">
        <w:rPr>
          <w:lang w:val="ru-RU"/>
        </w:rPr>
        <w:t>б</w:t>
      </w:r>
      <w:r>
        <w:rPr>
          <w:lang w:val="ru-RU"/>
        </w:rPr>
        <w:t>)</w:t>
      </w:r>
      <w:r w:rsidRPr="00AB613B">
        <w:rPr>
          <w:lang w:val="ru-RU"/>
        </w:rPr>
        <w:t xml:space="preserve"> Реченице са одредбом за приближну количину</w:t>
      </w:r>
    </w:p>
    <w:p w:rsidR="0018381E" w:rsidRPr="00AB613B" w:rsidRDefault="0018381E" w:rsidP="0018381E">
      <w:pPr>
        <w:shd w:val="clear" w:color="auto" w:fill="FFFFFF"/>
        <w:ind w:firstLine="720"/>
        <w:rPr>
          <w:lang w:val="ru-RU"/>
        </w:rPr>
      </w:pPr>
      <w:r w:rsidRPr="00AB613B">
        <w:rPr>
          <w:lang w:val="ru-RU"/>
        </w:rPr>
        <w:t>Я приду минут через десять.</w:t>
      </w:r>
    </w:p>
    <w:p w:rsidR="0018381E" w:rsidRPr="00AB613B" w:rsidRDefault="0018381E" w:rsidP="0018381E">
      <w:pPr>
        <w:shd w:val="clear" w:color="auto" w:fill="FFFFFF"/>
        <w:ind w:firstLine="720"/>
        <w:rPr>
          <w:lang w:val="ru-RU"/>
        </w:rPr>
      </w:pPr>
      <w:r w:rsidRPr="00AB613B">
        <w:rPr>
          <w:lang w:val="ru-RU"/>
        </w:rPr>
        <w:t>В классе было учеников тридцать.</w:t>
      </w: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Атрибутивни односи</w:t>
      </w:r>
    </w:p>
    <w:p w:rsidR="0018381E" w:rsidRPr="00AB613B" w:rsidRDefault="0018381E" w:rsidP="0018381E">
      <w:pPr>
        <w:shd w:val="clear" w:color="auto" w:fill="FFFFFF"/>
        <w:ind w:firstLine="720"/>
        <w:rPr>
          <w:lang w:val="ru-RU"/>
        </w:rPr>
      </w:pPr>
      <w:r w:rsidRPr="00AB613B">
        <w:rPr>
          <w:lang w:val="ru-RU"/>
        </w:rPr>
        <w:t>а</w:t>
      </w:r>
      <w:r>
        <w:rPr>
          <w:lang w:val="ru-RU"/>
        </w:rPr>
        <w:t>)</w:t>
      </w:r>
      <w:r w:rsidRPr="00AB613B">
        <w:rPr>
          <w:lang w:val="ru-RU"/>
        </w:rPr>
        <w:t xml:space="preserve"> Реченице са атрибутом израженим придевом и могу</w:t>
      </w:r>
      <w:r>
        <w:rPr>
          <w:lang w:val="ru-RU"/>
        </w:rPr>
        <w:t>ћн</w:t>
      </w:r>
      <w:r w:rsidRPr="00AB613B">
        <w:rPr>
          <w:lang w:val="ru-RU"/>
        </w:rPr>
        <w:t>ости замене придева именицом:</w:t>
      </w:r>
    </w:p>
    <w:p w:rsidR="0018381E" w:rsidRPr="00AB613B" w:rsidRDefault="0018381E" w:rsidP="0018381E">
      <w:pPr>
        <w:shd w:val="clear" w:color="auto" w:fill="FFFFFF"/>
        <w:ind w:firstLine="720"/>
        <w:rPr>
          <w:lang w:val="ru-RU"/>
        </w:rPr>
      </w:pPr>
      <w:r w:rsidRPr="00AB613B">
        <w:rPr>
          <w:lang w:val="ru-RU"/>
        </w:rPr>
        <w:t xml:space="preserve">Мы долго гуляли по </w:t>
      </w:r>
      <w:r w:rsidRPr="00AB613B">
        <w:rPr>
          <w:bCs/>
          <w:lang w:val="ru-RU"/>
        </w:rPr>
        <w:t xml:space="preserve">московским </w:t>
      </w:r>
      <w:r w:rsidRPr="00AB613B">
        <w:rPr>
          <w:lang w:val="ru-RU"/>
        </w:rPr>
        <w:t>улицам</w:t>
      </w:r>
    </w:p>
    <w:p w:rsidR="0018381E" w:rsidRPr="00AB613B" w:rsidRDefault="0018381E" w:rsidP="0018381E">
      <w:pPr>
        <w:shd w:val="clear" w:color="auto" w:fill="FFFFFF"/>
        <w:ind w:firstLine="720"/>
        <w:rPr>
          <w:lang w:val="ru-RU"/>
        </w:rPr>
      </w:pPr>
      <w:r w:rsidRPr="00AB613B">
        <w:rPr>
          <w:lang w:val="ru-RU"/>
        </w:rPr>
        <w:t>Мы долго гуляли по улицам Москвы.</w:t>
      </w:r>
    </w:p>
    <w:p w:rsidR="0018381E" w:rsidRPr="00AB613B" w:rsidRDefault="0018381E" w:rsidP="0018381E">
      <w:pPr>
        <w:shd w:val="clear" w:color="auto" w:fill="FFFFFF"/>
        <w:ind w:firstLine="720"/>
        <w:rPr>
          <w:lang w:val="ru-RU"/>
        </w:rPr>
      </w:pPr>
      <w:r w:rsidRPr="00AB613B">
        <w:rPr>
          <w:lang w:val="ru-RU"/>
        </w:rPr>
        <w:t>б</w:t>
      </w:r>
      <w:r>
        <w:rPr>
          <w:lang w:val="ru-RU"/>
        </w:rPr>
        <w:t>)</w:t>
      </w:r>
      <w:r w:rsidRPr="00AB613B">
        <w:rPr>
          <w:lang w:val="ru-RU"/>
        </w:rPr>
        <w:t xml:space="preserve"> Реченице са атрибутом израженим предлошко</w:t>
      </w:r>
      <w:r>
        <w:rPr>
          <w:lang w:val="ru-RU"/>
        </w:rPr>
        <w:t>–</w:t>
      </w:r>
      <w:r w:rsidRPr="00AB613B">
        <w:rPr>
          <w:lang w:val="ru-RU"/>
        </w:rPr>
        <w:t>падежном конструкци]ом или падежом без предлога</w:t>
      </w:r>
    </w:p>
    <w:p w:rsidR="0018381E" w:rsidRPr="00AB613B" w:rsidRDefault="0018381E" w:rsidP="0018381E">
      <w:pPr>
        <w:shd w:val="clear" w:color="auto" w:fill="FFFFFF"/>
        <w:ind w:firstLine="720"/>
        <w:rPr>
          <w:lang w:val="ru-RU"/>
        </w:rPr>
      </w:pPr>
      <w:r w:rsidRPr="00AB613B">
        <w:rPr>
          <w:lang w:val="ru-RU"/>
        </w:rPr>
        <w:t>Мы купили брошку из золота</w:t>
      </w:r>
    </w:p>
    <w:p w:rsidR="0018381E" w:rsidRPr="00AB613B" w:rsidRDefault="0018381E" w:rsidP="0018381E">
      <w:pPr>
        <w:shd w:val="clear" w:color="auto" w:fill="FFFFFF"/>
        <w:ind w:firstLine="720"/>
        <w:rPr>
          <w:lang w:val="ru-RU"/>
        </w:rPr>
      </w:pPr>
      <w:r w:rsidRPr="00AB613B">
        <w:rPr>
          <w:lang w:val="ru-RU"/>
        </w:rPr>
        <w:t>На этой улице много памятников архитектуры.</w:t>
      </w: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Лексикологија</w:t>
      </w:r>
    </w:p>
    <w:p w:rsidR="0018381E" w:rsidRPr="00AB613B" w:rsidRDefault="0018381E" w:rsidP="0018381E">
      <w:pPr>
        <w:shd w:val="clear" w:color="auto" w:fill="FFFFFF"/>
        <w:ind w:firstLine="720"/>
        <w:rPr>
          <w:lang w:val="ru-RU"/>
        </w:rPr>
      </w:pPr>
      <w:r>
        <w:rPr>
          <w:lang w:val="ru-RU"/>
        </w:rPr>
        <w:t>Најчешћи</w:t>
      </w:r>
      <w:r w:rsidRPr="00AB613B">
        <w:rPr>
          <w:lang w:val="ru-RU"/>
        </w:rPr>
        <w:t xml:space="preserve"> идиоми и фразеологизми.</w:t>
      </w:r>
    </w:p>
    <w:p w:rsidR="0018381E" w:rsidRPr="00AB613B" w:rsidRDefault="0018381E" w:rsidP="0018381E">
      <w:pPr>
        <w:shd w:val="clear" w:color="auto" w:fill="FFFFFF"/>
        <w:ind w:firstLine="720"/>
        <w:rPr>
          <w:lang w:val="ru-RU"/>
        </w:rPr>
      </w:pPr>
      <w:r w:rsidRPr="00AB613B">
        <w:rPr>
          <w:lang w:val="ru-RU"/>
        </w:rPr>
        <w:t>Полисем</w:t>
      </w:r>
      <w:r>
        <w:rPr>
          <w:lang w:val="ru-RU"/>
        </w:rPr>
        <w:t>иј</w:t>
      </w:r>
      <w:r w:rsidRPr="00AB613B">
        <w:rPr>
          <w:lang w:val="ru-RU"/>
        </w:rPr>
        <w:t>а</w:t>
      </w:r>
    </w:p>
    <w:p w:rsidR="0018381E" w:rsidRPr="00AB613B" w:rsidRDefault="0018381E" w:rsidP="0018381E">
      <w:pPr>
        <w:shd w:val="clear" w:color="auto" w:fill="FFFFFF"/>
        <w:ind w:firstLine="720"/>
        <w:rPr>
          <w:lang w:val="ru-RU"/>
        </w:rPr>
      </w:pPr>
      <w:r w:rsidRPr="00AB613B">
        <w:rPr>
          <w:lang w:val="ru-RU"/>
        </w:rPr>
        <w:t>Терминоло</w:t>
      </w:r>
      <w:r>
        <w:rPr>
          <w:lang w:val="ru-RU"/>
        </w:rPr>
        <w:t>гиј</w:t>
      </w:r>
      <w:r w:rsidRPr="00AB613B">
        <w:rPr>
          <w:lang w:val="ru-RU"/>
        </w:rPr>
        <w:t xml:space="preserve">а </w:t>
      </w:r>
      <w:r>
        <w:rPr>
          <w:lang w:val="ru-RU"/>
        </w:rPr>
        <w:t>и у</w:t>
      </w:r>
      <w:r w:rsidRPr="00AB613B">
        <w:rPr>
          <w:lang w:val="ru-RU"/>
        </w:rPr>
        <w:t>сва</w:t>
      </w:r>
      <w:r>
        <w:rPr>
          <w:lang w:val="ru-RU"/>
        </w:rPr>
        <w:t>јањ</w:t>
      </w:r>
      <w:r w:rsidRPr="00AB613B">
        <w:rPr>
          <w:lang w:val="ru-RU"/>
        </w:rPr>
        <w:t>е основне терминологи</w:t>
      </w:r>
      <w:r>
        <w:rPr>
          <w:lang w:val="ru-RU"/>
        </w:rPr>
        <w:t>ј</w:t>
      </w:r>
      <w:r w:rsidRPr="00AB613B">
        <w:rPr>
          <w:lang w:val="ru-RU"/>
        </w:rPr>
        <w:t>е дате струке.</w:t>
      </w: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Лексикографија</w:t>
      </w:r>
    </w:p>
    <w:p w:rsidR="0018381E" w:rsidRPr="00AB613B" w:rsidRDefault="0018381E" w:rsidP="0018381E">
      <w:pPr>
        <w:shd w:val="clear" w:color="auto" w:fill="FFFFFF"/>
        <w:ind w:firstLine="720"/>
        <w:rPr>
          <w:lang w:val="ru-RU"/>
        </w:rPr>
      </w:pPr>
      <w:r w:rsidRPr="00AB613B">
        <w:rPr>
          <w:lang w:val="ru-RU"/>
        </w:rPr>
        <w:t xml:space="preserve">Структура стручног речника и </w:t>
      </w:r>
      <w:r>
        <w:rPr>
          <w:lang w:val="ru-RU"/>
        </w:rPr>
        <w:t>ње</w:t>
      </w:r>
      <w:r w:rsidRPr="00AB613B">
        <w:rPr>
          <w:lang w:val="ru-RU"/>
        </w:rPr>
        <w:t>гово кориш</w:t>
      </w:r>
      <w:r>
        <w:rPr>
          <w:lang w:val="ru-RU"/>
        </w:rPr>
        <w:t>ћ</w:t>
      </w:r>
      <w:r w:rsidRPr="00AB613B">
        <w:rPr>
          <w:lang w:val="ru-RU"/>
        </w:rPr>
        <w:t>е</w:t>
      </w:r>
      <w:r>
        <w:rPr>
          <w:lang w:val="ru-RU"/>
        </w:rPr>
        <w:t>њ</w:t>
      </w:r>
      <w:r w:rsidRPr="00AB613B">
        <w:rPr>
          <w:lang w:val="ru-RU"/>
        </w:rPr>
        <w:t>е.</w:t>
      </w:r>
    </w:p>
    <w:p w:rsidR="0018381E" w:rsidRDefault="0018381E" w:rsidP="0018381E">
      <w:pPr>
        <w:shd w:val="clear" w:color="auto" w:fill="FFFFFF"/>
        <w:tabs>
          <w:tab w:val="left" w:pos="3530"/>
        </w:tabs>
        <w:rPr>
          <w:lang w:val="ru-RU"/>
        </w:rPr>
      </w:pPr>
    </w:p>
    <w:p w:rsidR="0018381E" w:rsidRPr="009550E5" w:rsidRDefault="0018381E" w:rsidP="0018381E">
      <w:pPr>
        <w:jc w:val="center"/>
        <w:rPr>
          <w:b/>
          <w:lang w:val="sr-Cyrl-CS"/>
        </w:rPr>
      </w:pPr>
      <w:r w:rsidRPr="009550E5">
        <w:rPr>
          <w:b/>
        </w:rPr>
        <w:t>I</w:t>
      </w:r>
      <w:r>
        <w:rPr>
          <w:b/>
        </w:rPr>
        <w:t>V</w:t>
      </w:r>
      <w:r w:rsidRPr="009550E5">
        <w:rPr>
          <w:b/>
          <w:lang w:val="sr-Cyrl-CS"/>
        </w:rPr>
        <w:t xml:space="preserve"> разред</w:t>
      </w:r>
    </w:p>
    <w:p w:rsidR="0018381E" w:rsidRPr="007B454F" w:rsidRDefault="0018381E" w:rsidP="0018381E">
      <w:pPr>
        <w:jc w:val="center"/>
        <w:rPr>
          <w:lang w:val="sr-Cyrl-CS"/>
        </w:rPr>
      </w:pPr>
      <w:r w:rsidRPr="007B454F">
        <w:rPr>
          <w:lang w:val="ru-RU"/>
        </w:rPr>
        <w:t>(2</w:t>
      </w:r>
      <w:r w:rsidRPr="007B454F">
        <w:rPr>
          <w:lang w:val="sr-Cyrl-CS"/>
        </w:rPr>
        <w:t xml:space="preserve"> часа недељно</w:t>
      </w:r>
      <w:r>
        <w:rPr>
          <w:lang w:val="sr-Cyrl-CS"/>
        </w:rPr>
        <w:t xml:space="preserve">, </w:t>
      </w:r>
      <w:r w:rsidRPr="000D1E70">
        <w:rPr>
          <w:lang w:val="ru-RU"/>
        </w:rPr>
        <w:t>6</w:t>
      </w:r>
      <w:r w:rsidRPr="007B454F">
        <w:rPr>
          <w:lang w:val="sr-Cyrl-CS"/>
        </w:rPr>
        <w:t>0 часова годишње</w:t>
      </w:r>
      <w:r w:rsidRPr="00C73220">
        <w:rPr>
          <w:lang w:val="ru-RU"/>
        </w:rPr>
        <w:t>)</w:t>
      </w:r>
    </w:p>
    <w:p w:rsidR="0018381E" w:rsidRPr="007B454F" w:rsidRDefault="0018381E" w:rsidP="0018381E">
      <w:pPr>
        <w:spacing w:before="120"/>
        <w:jc w:val="center"/>
        <w:rPr>
          <w:lang w:val="sr-Cyrl-CS"/>
        </w:rPr>
      </w:pPr>
      <w:r w:rsidRPr="007B454F">
        <w:rPr>
          <w:lang w:val="sr-Cyrl-CS"/>
        </w:rPr>
        <w:t xml:space="preserve">САДРЖАЈИ </w:t>
      </w:r>
      <w:r w:rsidRPr="009550E5">
        <w:rPr>
          <w:lang w:val="ru-RU"/>
        </w:rPr>
        <w:t xml:space="preserve"> </w:t>
      </w:r>
      <w:r w:rsidRPr="007B454F">
        <w:rPr>
          <w:lang w:val="sr-Cyrl-CS"/>
        </w:rPr>
        <w:t>ПРОГРАМА</w:t>
      </w:r>
    </w:p>
    <w:p w:rsidR="0018381E" w:rsidRDefault="0018381E" w:rsidP="0018381E">
      <w:pPr>
        <w:shd w:val="clear" w:color="auto" w:fill="FFFFFF"/>
        <w:tabs>
          <w:tab w:val="left" w:pos="3530"/>
        </w:tabs>
        <w:rPr>
          <w:lang w:val="ru-RU"/>
        </w:rPr>
      </w:pPr>
    </w:p>
    <w:p w:rsidR="0018381E" w:rsidRPr="000D1E70" w:rsidRDefault="0018381E" w:rsidP="0018381E">
      <w:pPr>
        <w:shd w:val="clear" w:color="auto" w:fill="FFFFFF"/>
        <w:rPr>
          <w:b/>
          <w:lang w:val="ru-RU"/>
        </w:rPr>
      </w:pPr>
      <w:r w:rsidRPr="000D1E70">
        <w:rPr>
          <w:b/>
          <w:bCs/>
          <w:szCs w:val="16"/>
          <w:lang w:val="ru-RU"/>
        </w:rPr>
        <w:t>Реченица</w:t>
      </w:r>
    </w:p>
    <w:p w:rsidR="0018381E" w:rsidRPr="00AB613B" w:rsidRDefault="0018381E" w:rsidP="0018381E">
      <w:pPr>
        <w:shd w:val="clear" w:color="auto" w:fill="FFFFFF"/>
        <w:ind w:firstLine="720"/>
        <w:rPr>
          <w:lang w:val="ru-RU"/>
        </w:rPr>
      </w:pPr>
      <w:r w:rsidRPr="00AB613B">
        <w:rPr>
          <w:lang w:val="ru-RU"/>
        </w:rPr>
        <w:t>Упитна реченица</w:t>
      </w:r>
      <w:r>
        <w:rPr>
          <w:lang w:val="ru-RU"/>
        </w:rPr>
        <w:t>–</w:t>
      </w:r>
      <w:r w:rsidRPr="00AB613B">
        <w:rPr>
          <w:lang w:val="ru-RU"/>
        </w:rPr>
        <w:t xml:space="preserve"> специфичности изражава</w:t>
      </w:r>
      <w:r>
        <w:rPr>
          <w:lang w:val="ru-RU"/>
        </w:rPr>
        <w:t>њ</w:t>
      </w:r>
      <w:r w:rsidRPr="00AB613B">
        <w:rPr>
          <w:lang w:val="ru-RU"/>
        </w:rPr>
        <w:t>а пита</w:t>
      </w:r>
      <w:r>
        <w:rPr>
          <w:lang w:val="ru-RU"/>
        </w:rPr>
        <w:t>њ</w:t>
      </w:r>
      <w:r w:rsidRPr="00AB613B">
        <w:rPr>
          <w:lang w:val="ru-RU"/>
        </w:rPr>
        <w:t xml:space="preserve">а у руском </w:t>
      </w:r>
      <w:r>
        <w:rPr>
          <w:lang w:val="ru-RU"/>
        </w:rPr>
        <w:t>ј</w:t>
      </w:r>
      <w:r w:rsidRPr="00AB613B">
        <w:rPr>
          <w:lang w:val="ru-RU"/>
        </w:rPr>
        <w:t>езику.</w:t>
      </w:r>
    </w:p>
    <w:p w:rsidR="0018381E" w:rsidRPr="00AB613B" w:rsidRDefault="0018381E" w:rsidP="0018381E">
      <w:pPr>
        <w:shd w:val="clear" w:color="auto" w:fill="FFFFFF"/>
        <w:ind w:firstLine="720"/>
        <w:rPr>
          <w:lang w:val="ru-RU"/>
        </w:rPr>
      </w:pPr>
      <w:r w:rsidRPr="00AB613B">
        <w:rPr>
          <w:lang w:val="ru-RU"/>
        </w:rPr>
        <w:t xml:space="preserve">Одрична реченица </w:t>
      </w:r>
      <w:r>
        <w:rPr>
          <w:lang w:val="ru-RU"/>
        </w:rPr>
        <w:t>–</w:t>
      </w:r>
      <w:r w:rsidRPr="00AB613B">
        <w:rPr>
          <w:lang w:val="ru-RU"/>
        </w:rPr>
        <w:t xml:space="preserve"> специфичности изражава</w:t>
      </w:r>
      <w:r>
        <w:rPr>
          <w:lang w:val="ru-RU"/>
        </w:rPr>
        <w:t>ња</w:t>
      </w:r>
      <w:r w:rsidRPr="00AB613B">
        <w:rPr>
          <w:lang w:val="ru-RU"/>
        </w:rPr>
        <w:t xml:space="preserve"> одрица</w:t>
      </w:r>
      <w:r>
        <w:rPr>
          <w:lang w:val="ru-RU"/>
        </w:rPr>
        <w:t>њ</w:t>
      </w:r>
      <w:r w:rsidRPr="00AB613B">
        <w:rPr>
          <w:lang w:val="ru-RU"/>
        </w:rPr>
        <w:t xml:space="preserve">а у руском </w:t>
      </w:r>
      <w:r>
        <w:rPr>
          <w:lang w:val="ru-RU"/>
        </w:rPr>
        <w:t>ј</w:t>
      </w:r>
      <w:r w:rsidRPr="00AB613B">
        <w:rPr>
          <w:lang w:val="ru-RU"/>
        </w:rPr>
        <w:t>езику.</w:t>
      </w:r>
    </w:p>
    <w:p w:rsidR="0018381E" w:rsidRPr="00AB613B" w:rsidRDefault="0018381E" w:rsidP="0018381E">
      <w:pPr>
        <w:shd w:val="clear" w:color="auto" w:fill="FFFFFF"/>
        <w:ind w:firstLine="720"/>
        <w:rPr>
          <w:lang w:val="ru-RU"/>
        </w:rPr>
      </w:pPr>
      <w:r w:rsidRPr="00AB613B">
        <w:rPr>
          <w:lang w:val="ru-RU"/>
        </w:rPr>
        <w:t>Претвара</w:t>
      </w:r>
      <w:r>
        <w:rPr>
          <w:lang w:val="ru-RU"/>
        </w:rPr>
        <w:t>њ</w:t>
      </w:r>
      <w:r w:rsidRPr="00AB613B">
        <w:rPr>
          <w:lang w:val="ru-RU"/>
        </w:rPr>
        <w:t>е партиципских констру</w:t>
      </w:r>
      <w:r>
        <w:rPr>
          <w:lang w:val="ru-RU"/>
        </w:rPr>
        <w:t>кциј</w:t>
      </w:r>
      <w:r w:rsidRPr="00AB613B">
        <w:rPr>
          <w:lang w:val="ru-RU"/>
        </w:rPr>
        <w:t>а у сложене реченице и обрнуто.</w:t>
      </w: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Именице</w:t>
      </w:r>
    </w:p>
    <w:p w:rsidR="0018381E" w:rsidRPr="00AB613B" w:rsidRDefault="0018381E" w:rsidP="0018381E">
      <w:pPr>
        <w:shd w:val="clear" w:color="auto" w:fill="FFFFFF"/>
        <w:ind w:firstLine="720"/>
        <w:rPr>
          <w:lang w:val="ru-RU"/>
        </w:rPr>
      </w:pPr>
      <w:r w:rsidRPr="00AB613B">
        <w:rPr>
          <w:lang w:val="ru-RU"/>
        </w:rPr>
        <w:t>Скра</w:t>
      </w:r>
      <w:r>
        <w:rPr>
          <w:lang w:val="ru-RU"/>
        </w:rPr>
        <w:t>ћ</w:t>
      </w:r>
      <w:r w:rsidRPr="00AB613B">
        <w:rPr>
          <w:lang w:val="ru-RU"/>
        </w:rPr>
        <w:t>енице и називи мерних</w:t>
      </w:r>
      <w:r>
        <w:rPr>
          <w:lang w:val="ru-RU"/>
        </w:rPr>
        <w:t xml:space="preserve"> ј</w:t>
      </w:r>
      <w:r w:rsidRPr="00AB613B">
        <w:rPr>
          <w:lang w:val="ru-RU"/>
        </w:rPr>
        <w:t>единица из Ме</w:t>
      </w:r>
      <w:r>
        <w:rPr>
          <w:lang w:val="ru-RU"/>
        </w:rPr>
        <w:t>ђ</w:t>
      </w:r>
      <w:r w:rsidRPr="00AB613B">
        <w:rPr>
          <w:lang w:val="ru-RU"/>
        </w:rPr>
        <w:t xml:space="preserve">ународног система </w:t>
      </w:r>
      <w:r>
        <w:rPr>
          <w:lang w:val="ru-RU"/>
        </w:rPr>
        <w:t>ј</w:t>
      </w:r>
      <w:r w:rsidRPr="00AB613B">
        <w:rPr>
          <w:lang w:val="ru-RU"/>
        </w:rPr>
        <w:t>единица</w:t>
      </w:r>
      <w:r>
        <w:rPr>
          <w:lang w:val="ru-RU"/>
        </w:rPr>
        <w:t>.</w:t>
      </w:r>
      <w:r w:rsidRPr="00AB613B">
        <w:rPr>
          <w:lang w:val="ru-RU"/>
        </w:rPr>
        <w:t xml:space="preserve"> Род непромен</w:t>
      </w:r>
      <w:r>
        <w:rPr>
          <w:lang w:val="ru-RU"/>
        </w:rPr>
        <w:t>љ</w:t>
      </w:r>
      <w:r w:rsidRPr="00AB613B">
        <w:rPr>
          <w:lang w:val="ru-RU"/>
        </w:rPr>
        <w:t>ивих именица</w:t>
      </w:r>
      <w:r>
        <w:rPr>
          <w:lang w:val="ru-RU"/>
        </w:rPr>
        <w:t>.</w:t>
      </w:r>
      <w:r w:rsidRPr="00AB613B">
        <w:rPr>
          <w:lang w:val="ru-RU"/>
        </w:rPr>
        <w:t xml:space="preserve"> Именице придевског и партиципског порекла</w:t>
      </w:r>
      <w:r>
        <w:rPr>
          <w:lang w:val="ru-RU"/>
        </w:rPr>
        <w:t>.</w:t>
      </w:r>
      <w:r w:rsidRPr="00AB613B">
        <w:rPr>
          <w:lang w:val="ru-RU"/>
        </w:rPr>
        <w:t xml:space="preserve"> Преглед на</w:t>
      </w:r>
      <w:r>
        <w:rPr>
          <w:lang w:val="ru-RU"/>
        </w:rPr>
        <w:t>ј</w:t>
      </w:r>
      <w:r w:rsidRPr="00AB613B">
        <w:rPr>
          <w:lang w:val="ru-RU"/>
        </w:rPr>
        <w:t>типични</w:t>
      </w:r>
      <w:r>
        <w:rPr>
          <w:lang w:val="ru-RU"/>
        </w:rPr>
        <w:t>ј</w:t>
      </w:r>
      <w:r w:rsidRPr="00AB613B">
        <w:rPr>
          <w:lang w:val="ru-RU"/>
        </w:rPr>
        <w:t>их суфикса за гра</w:t>
      </w:r>
      <w:r>
        <w:rPr>
          <w:lang w:val="ru-RU"/>
        </w:rPr>
        <w:t>ђ</w:t>
      </w:r>
      <w:r w:rsidRPr="00AB613B">
        <w:rPr>
          <w:lang w:val="ru-RU"/>
        </w:rPr>
        <w:t>е</w:t>
      </w:r>
      <w:r>
        <w:rPr>
          <w:lang w:val="ru-RU"/>
        </w:rPr>
        <w:t>њ</w:t>
      </w:r>
      <w:r w:rsidRPr="00AB613B">
        <w:rPr>
          <w:lang w:val="ru-RU"/>
        </w:rPr>
        <w:t>е име</w:t>
      </w:r>
      <w:r w:rsidRPr="00AB613B">
        <w:rPr>
          <w:lang w:val="ru-RU"/>
        </w:rPr>
        <w:softHyphen/>
        <w:t>ница</w:t>
      </w: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Заменице</w:t>
      </w:r>
    </w:p>
    <w:p w:rsidR="0018381E" w:rsidRPr="00AB613B" w:rsidRDefault="0018381E" w:rsidP="0018381E">
      <w:pPr>
        <w:shd w:val="clear" w:color="auto" w:fill="FFFFFF"/>
        <w:ind w:firstLine="720"/>
        <w:rPr>
          <w:lang w:val="ru-RU"/>
        </w:rPr>
      </w:pPr>
      <w:r w:rsidRPr="00AB613B">
        <w:rPr>
          <w:lang w:val="ru-RU"/>
        </w:rPr>
        <w:t>Преглед и систематизац</w:t>
      </w:r>
      <w:r>
        <w:rPr>
          <w:lang w:val="ru-RU"/>
        </w:rPr>
        <w:t>ја</w:t>
      </w:r>
      <w:r w:rsidRPr="00AB613B">
        <w:rPr>
          <w:lang w:val="ru-RU"/>
        </w:rPr>
        <w:t xml:space="preserve"> заменица</w:t>
      </w: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Придеви</w:t>
      </w:r>
    </w:p>
    <w:p w:rsidR="0018381E" w:rsidRPr="00AB613B" w:rsidRDefault="0018381E" w:rsidP="0018381E">
      <w:pPr>
        <w:shd w:val="clear" w:color="auto" w:fill="FFFFFF"/>
        <w:ind w:firstLine="720"/>
        <w:rPr>
          <w:lang w:val="ru-RU"/>
        </w:rPr>
      </w:pPr>
      <w:r w:rsidRPr="00AB613B">
        <w:rPr>
          <w:lang w:val="ru-RU"/>
        </w:rPr>
        <w:t>Придеви партиципског порекла Преглед на</w:t>
      </w:r>
      <w:r>
        <w:rPr>
          <w:lang w:val="ru-RU"/>
        </w:rPr>
        <w:t>ј</w:t>
      </w:r>
      <w:r w:rsidRPr="00AB613B">
        <w:rPr>
          <w:lang w:val="ru-RU"/>
        </w:rPr>
        <w:t>типични</w:t>
      </w:r>
      <w:r>
        <w:rPr>
          <w:lang w:val="ru-RU"/>
        </w:rPr>
        <w:t>ј</w:t>
      </w:r>
      <w:r w:rsidRPr="00AB613B">
        <w:rPr>
          <w:lang w:val="ru-RU"/>
        </w:rPr>
        <w:t>их</w:t>
      </w:r>
      <w:r>
        <w:rPr>
          <w:lang w:val="ru-RU"/>
        </w:rPr>
        <w:t xml:space="preserve"> </w:t>
      </w:r>
      <w:r w:rsidRPr="00AB613B">
        <w:rPr>
          <w:lang w:val="ru-RU"/>
        </w:rPr>
        <w:t>суфикса за гра</w:t>
      </w:r>
      <w:r>
        <w:rPr>
          <w:lang w:val="ru-RU"/>
        </w:rPr>
        <w:t>ђ</w:t>
      </w:r>
      <w:r w:rsidRPr="00AB613B">
        <w:rPr>
          <w:lang w:val="ru-RU"/>
        </w:rPr>
        <w:t>е</w:t>
      </w:r>
      <w:r>
        <w:rPr>
          <w:lang w:val="ru-RU"/>
        </w:rPr>
        <w:t>ње</w:t>
      </w:r>
      <w:r w:rsidRPr="00AB613B">
        <w:rPr>
          <w:lang w:val="ru-RU"/>
        </w:rPr>
        <w:t xml:space="preserve"> придева</w:t>
      </w:r>
    </w:p>
    <w:p w:rsidR="0018381E" w:rsidRDefault="0018381E" w:rsidP="0018381E">
      <w:pPr>
        <w:shd w:val="clear" w:color="auto" w:fill="FFFFFF"/>
        <w:rPr>
          <w:bCs/>
          <w:szCs w:val="16"/>
          <w:lang w:val="ru-RU"/>
        </w:rPr>
      </w:pPr>
    </w:p>
    <w:p w:rsidR="0018381E" w:rsidRDefault="0018381E" w:rsidP="0018381E">
      <w:pPr>
        <w:shd w:val="clear" w:color="auto" w:fill="FFFFFF"/>
        <w:rPr>
          <w:bCs/>
          <w:szCs w:val="16"/>
          <w:lang w:val="ru-RU"/>
        </w:rPr>
      </w:pPr>
    </w:p>
    <w:p w:rsidR="0018381E" w:rsidRPr="000D1E70" w:rsidRDefault="0018381E" w:rsidP="0018381E">
      <w:pPr>
        <w:shd w:val="clear" w:color="auto" w:fill="FFFFFF"/>
        <w:rPr>
          <w:b/>
          <w:lang w:val="ru-RU"/>
        </w:rPr>
      </w:pPr>
      <w:r w:rsidRPr="000D1E70">
        <w:rPr>
          <w:b/>
          <w:bCs/>
          <w:szCs w:val="16"/>
          <w:lang w:val="ru-RU"/>
        </w:rPr>
        <w:t>Бројеви</w:t>
      </w:r>
    </w:p>
    <w:p w:rsidR="0018381E" w:rsidRPr="00AB613B" w:rsidRDefault="0018381E" w:rsidP="0018381E">
      <w:pPr>
        <w:shd w:val="clear" w:color="auto" w:fill="FFFFFF"/>
        <w:ind w:firstLine="720"/>
        <w:rPr>
          <w:lang w:val="ru-RU"/>
        </w:rPr>
      </w:pPr>
      <w:r w:rsidRPr="00AB613B">
        <w:rPr>
          <w:lang w:val="ru-RU"/>
        </w:rPr>
        <w:t>Чита</w:t>
      </w:r>
      <w:r>
        <w:rPr>
          <w:lang w:val="ru-RU"/>
        </w:rPr>
        <w:t>њ</w:t>
      </w:r>
      <w:r w:rsidRPr="00AB613B">
        <w:rPr>
          <w:lang w:val="ru-RU"/>
        </w:rPr>
        <w:t>е разломака, математичких знакова и рад</w:t>
      </w:r>
      <w:r>
        <w:rPr>
          <w:lang w:val="ru-RU"/>
        </w:rPr>
        <w:t>њи</w:t>
      </w:r>
      <w:r w:rsidRPr="00AB613B">
        <w:rPr>
          <w:lang w:val="ru-RU"/>
        </w:rPr>
        <w:t xml:space="preserve">: </w:t>
      </w:r>
      <w:r w:rsidRPr="00AB613B">
        <w:rPr>
          <w:iCs/>
          <w:lang w:val="ru-RU"/>
        </w:rPr>
        <w:t>1</w:t>
      </w:r>
      <w:r>
        <w:rPr>
          <w:iCs/>
          <w:lang w:val="ru-RU"/>
        </w:rPr>
        <w:t xml:space="preserve"> </w:t>
      </w:r>
      <w:r w:rsidRPr="00AB613B">
        <w:rPr>
          <w:iCs/>
          <w:lang w:val="ru-RU"/>
        </w:rPr>
        <w:t>2/</w:t>
      </w:r>
      <w:r>
        <w:rPr>
          <w:iCs/>
          <w:lang w:val="ru-RU"/>
        </w:rPr>
        <w:t>7</w:t>
      </w:r>
      <w:r w:rsidRPr="00AB613B">
        <w:rPr>
          <w:iCs/>
          <w:lang w:val="ru-RU"/>
        </w:rPr>
        <w:t xml:space="preserve"> </w:t>
      </w:r>
      <w:r>
        <w:rPr>
          <w:lang w:val="ru-RU"/>
        </w:rPr>
        <w:t>–</w:t>
      </w:r>
      <w:r w:rsidRPr="00AB613B">
        <w:rPr>
          <w:lang w:val="ru-RU"/>
        </w:rPr>
        <w:t xml:space="preserve"> одна целая две седьмих; 5 9/10 </w:t>
      </w:r>
      <w:r>
        <w:rPr>
          <w:lang w:val="ru-RU"/>
        </w:rPr>
        <w:t>–</w:t>
      </w:r>
      <w:r w:rsidRPr="00AB613B">
        <w:rPr>
          <w:lang w:val="ru-RU"/>
        </w:rPr>
        <w:t xml:space="preserve"> пять целыих девять десятьшх; 2</w:t>
      </w:r>
      <w:r>
        <w:rPr>
          <w:vertAlign w:val="superscript"/>
          <w:lang w:val="ru-RU"/>
        </w:rPr>
        <w:t>2</w:t>
      </w:r>
      <w:r w:rsidRPr="00AB613B">
        <w:rPr>
          <w:lang w:val="ru-RU"/>
        </w:rPr>
        <w:t xml:space="preserve"> </w:t>
      </w:r>
      <w:r>
        <w:rPr>
          <w:lang w:val="ru-RU"/>
        </w:rPr>
        <w:t>–</w:t>
      </w:r>
      <w:r w:rsidRPr="00AB613B">
        <w:rPr>
          <w:lang w:val="ru-RU"/>
        </w:rPr>
        <w:t xml:space="preserve"> </w:t>
      </w:r>
      <w:r w:rsidRPr="00AB613B">
        <w:rPr>
          <w:iCs/>
          <w:lang w:val="ru-RU"/>
        </w:rPr>
        <w:t>дв</w:t>
      </w:r>
      <w:r>
        <w:rPr>
          <w:iCs/>
          <w:lang w:val="ru-RU"/>
        </w:rPr>
        <w:t xml:space="preserve">а </w:t>
      </w:r>
      <w:r w:rsidRPr="00AB613B">
        <w:rPr>
          <w:lang w:val="ru-RU"/>
        </w:rPr>
        <w:t>в квадрате равно четырём; 2</w:t>
      </w:r>
      <w:r>
        <w:rPr>
          <w:vertAlign w:val="superscript"/>
          <w:lang w:val="ru-RU"/>
        </w:rPr>
        <w:t>3</w:t>
      </w:r>
      <w:r w:rsidRPr="00AB613B">
        <w:rPr>
          <w:lang w:val="ru-RU"/>
        </w:rPr>
        <w:t xml:space="preserve"> </w:t>
      </w:r>
      <w:r>
        <w:rPr>
          <w:lang w:val="ru-RU"/>
        </w:rPr>
        <w:t>–</w:t>
      </w:r>
      <w:r w:rsidRPr="00AB613B">
        <w:rPr>
          <w:lang w:val="ru-RU"/>
        </w:rPr>
        <w:t xml:space="preserve"> два в кубе, </w:t>
      </w:r>
      <w:r w:rsidRPr="00AB613B">
        <w:rPr>
          <w:lang w:val="ru-RU"/>
        </w:rPr>
        <w:lastRenderedPageBreak/>
        <w:t>2</w:t>
      </w:r>
      <w:r>
        <w:rPr>
          <w:vertAlign w:val="superscript"/>
          <w:lang w:val="ru-RU"/>
        </w:rPr>
        <w:t>8</w:t>
      </w:r>
      <w:r>
        <w:rPr>
          <w:lang w:val="ru-RU"/>
        </w:rPr>
        <w:t xml:space="preserve"> –</w:t>
      </w:r>
      <w:r w:rsidRPr="00AB613B">
        <w:rPr>
          <w:lang w:val="ru-RU"/>
        </w:rPr>
        <w:t xml:space="preserve"> два в восьмой степени; 2</w:t>
      </w:r>
      <w:r w:rsidRPr="00AB613B">
        <w:rPr>
          <w:vertAlign w:val="superscript"/>
          <w:lang w:val="ru-RU"/>
        </w:rPr>
        <w:t xml:space="preserve">Н </w:t>
      </w:r>
      <w:r>
        <w:rPr>
          <w:lang w:val="ru-RU"/>
        </w:rPr>
        <w:t>–</w:t>
      </w:r>
      <w:r w:rsidRPr="00AB613B">
        <w:rPr>
          <w:lang w:val="ru-RU"/>
        </w:rPr>
        <w:t xml:space="preserve"> два в степени ен; </w:t>
      </w:r>
      <w:r w:rsidRPr="000D1E70">
        <w:rPr>
          <w:position w:val="-8"/>
          <w:lang w:val="ru-RU"/>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8.25pt" o:ole="">
            <v:imagedata r:id="rId8" o:title=""/>
          </v:shape>
          <o:OLEObject Type="Embed" ProgID="Equation.3" ShapeID="_x0000_i1025" DrawAspect="Content" ObjectID="_1647271979" r:id="rId9"/>
        </w:object>
      </w:r>
      <w:r>
        <w:rPr>
          <w:lang w:val="ru-RU"/>
        </w:rPr>
        <w:t>–</w:t>
      </w:r>
      <w:r w:rsidRPr="00AB613B">
        <w:rPr>
          <w:lang w:val="ru-RU"/>
        </w:rPr>
        <w:t xml:space="preserve"> корень квадратный из девяти; </w:t>
      </w:r>
      <w:r w:rsidRPr="000D1E70">
        <w:rPr>
          <w:position w:val="-8"/>
          <w:lang w:val="ru-RU"/>
        </w:rPr>
        <w:object w:dxaOrig="499" w:dyaOrig="360">
          <v:shape id="_x0000_i1026" type="#_x0000_t75" style="width:24.7pt;height:18.25pt" o:ole="">
            <v:imagedata r:id="rId10" o:title=""/>
          </v:shape>
          <o:OLEObject Type="Embed" ProgID="Equation.3" ShapeID="_x0000_i1026" DrawAspect="Content" ObjectID="_1647271980" r:id="rId11"/>
        </w:object>
      </w:r>
      <w:r>
        <w:rPr>
          <w:lang w:val="ru-RU"/>
        </w:rPr>
        <w:t xml:space="preserve"> –</w:t>
      </w:r>
      <w:r w:rsidRPr="00AB613B">
        <w:rPr>
          <w:lang w:val="ru-RU"/>
        </w:rPr>
        <w:t xml:space="preserve"> корень кубический из шестидесяти четырех.</w:t>
      </w:r>
    </w:p>
    <w:p w:rsidR="0018381E" w:rsidRDefault="0018381E" w:rsidP="0018381E">
      <w:pPr>
        <w:shd w:val="clear" w:color="auto" w:fill="FFFFFF"/>
        <w:rPr>
          <w:bCs/>
          <w:szCs w:val="17"/>
          <w:lang w:val="ru-RU"/>
        </w:rPr>
      </w:pPr>
    </w:p>
    <w:p w:rsidR="0018381E" w:rsidRPr="000D1E70" w:rsidRDefault="0018381E" w:rsidP="0018381E">
      <w:pPr>
        <w:shd w:val="clear" w:color="auto" w:fill="FFFFFF"/>
        <w:rPr>
          <w:b/>
          <w:lang w:val="ru-RU"/>
        </w:rPr>
      </w:pPr>
      <w:r w:rsidRPr="000D1E70">
        <w:rPr>
          <w:b/>
          <w:bCs/>
          <w:szCs w:val="17"/>
          <w:lang w:val="ru-RU"/>
        </w:rPr>
        <w:t>Глаголи</w:t>
      </w:r>
    </w:p>
    <w:p w:rsidR="0018381E" w:rsidRPr="00AB613B" w:rsidRDefault="0018381E" w:rsidP="0018381E">
      <w:pPr>
        <w:shd w:val="clear" w:color="auto" w:fill="FFFFFF"/>
        <w:ind w:firstLine="720"/>
        <w:rPr>
          <w:lang w:val="ru-RU"/>
        </w:rPr>
      </w:pPr>
      <w:r w:rsidRPr="00AB613B">
        <w:rPr>
          <w:lang w:val="ru-RU"/>
        </w:rPr>
        <w:t xml:space="preserve">Глаголски придеви </w:t>
      </w:r>
      <w:r>
        <w:rPr>
          <w:lang w:val="ru-RU"/>
        </w:rPr>
        <w:t xml:space="preserve">– </w:t>
      </w:r>
      <w:r w:rsidRPr="00AB613B">
        <w:rPr>
          <w:lang w:val="ru-RU"/>
        </w:rPr>
        <w:t>систематизац</w:t>
      </w:r>
      <w:r>
        <w:rPr>
          <w:lang w:val="ru-RU"/>
        </w:rPr>
        <w:t>ија</w:t>
      </w:r>
      <w:r w:rsidRPr="00AB613B">
        <w:rPr>
          <w:lang w:val="ru-RU"/>
        </w:rPr>
        <w:t xml:space="preserve"> и промена</w:t>
      </w:r>
      <w:r>
        <w:rPr>
          <w:lang w:val="ru-RU"/>
        </w:rPr>
        <w:t>.</w:t>
      </w:r>
      <w:r w:rsidRPr="00AB613B">
        <w:rPr>
          <w:lang w:val="ru-RU"/>
        </w:rPr>
        <w:t xml:space="preserve"> Преглед на</w:t>
      </w:r>
      <w:r>
        <w:rPr>
          <w:lang w:val="ru-RU"/>
        </w:rPr>
        <w:t>ј</w:t>
      </w:r>
      <w:r w:rsidRPr="00AB613B">
        <w:rPr>
          <w:lang w:val="ru-RU"/>
        </w:rPr>
        <w:t>типич</w:t>
      </w:r>
      <w:r>
        <w:rPr>
          <w:lang w:val="ru-RU"/>
        </w:rPr>
        <w:t>ниј</w:t>
      </w:r>
      <w:r w:rsidRPr="00AB613B">
        <w:rPr>
          <w:lang w:val="ru-RU"/>
        </w:rPr>
        <w:t>их суфикса и префикса за гра</w:t>
      </w:r>
      <w:r>
        <w:rPr>
          <w:lang w:val="ru-RU"/>
        </w:rPr>
        <w:t>ђ</w:t>
      </w:r>
      <w:r w:rsidRPr="00AB613B">
        <w:rPr>
          <w:lang w:val="ru-RU"/>
        </w:rPr>
        <w:t>е</w:t>
      </w:r>
      <w:r>
        <w:rPr>
          <w:lang w:val="ru-RU"/>
        </w:rPr>
        <w:t>њ</w:t>
      </w:r>
      <w:r w:rsidRPr="00AB613B">
        <w:rPr>
          <w:lang w:val="ru-RU"/>
        </w:rPr>
        <w:t>е глагола</w:t>
      </w:r>
      <w:r>
        <w:rPr>
          <w:lang w:val="ru-RU"/>
        </w:rPr>
        <w:t>.</w:t>
      </w:r>
      <w:r w:rsidRPr="00AB613B">
        <w:rPr>
          <w:lang w:val="ru-RU"/>
        </w:rPr>
        <w:t xml:space="preserve"> Систематизаци</w:t>
      </w:r>
      <w:r>
        <w:rPr>
          <w:lang w:val="ru-RU"/>
        </w:rPr>
        <w:t>ј</w:t>
      </w:r>
      <w:r w:rsidRPr="00AB613B">
        <w:rPr>
          <w:lang w:val="ru-RU"/>
        </w:rPr>
        <w:t>а усво</w:t>
      </w:r>
      <w:r>
        <w:rPr>
          <w:lang w:val="ru-RU"/>
        </w:rPr>
        <w:t>ј</w:t>
      </w:r>
      <w:r w:rsidRPr="00AB613B">
        <w:rPr>
          <w:lang w:val="ru-RU"/>
        </w:rPr>
        <w:t>ениx глагола ко</w:t>
      </w:r>
      <w:r>
        <w:rPr>
          <w:lang w:val="ru-RU"/>
        </w:rPr>
        <w:t>ј</w:t>
      </w:r>
      <w:r w:rsidRPr="00AB613B">
        <w:rPr>
          <w:lang w:val="ru-RU"/>
        </w:rPr>
        <w:t>и се рекци</w:t>
      </w:r>
      <w:r>
        <w:rPr>
          <w:lang w:val="ru-RU"/>
        </w:rPr>
        <w:t>ј</w:t>
      </w:r>
      <w:r w:rsidRPr="00AB613B">
        <w:rPr>
          <w:lang w:val="ru-RU"/>
        </w:rPr>
        <w:t>ски разлику</w:t>
      </w:r>
      <w:r>
        <w:rPr>
          <w:lang w:val="ru-RU"/>
        </w:rPr>
        <w:t>ј</w:t>
      </w:r>
      <w:r w:rsidRPr="00AB613B">
        <w:rPr>
          <w:lang w:val="ru-RU"/>
        </w:rPr>
        <w:t xml:space="preserve">у од еквивалентних глагола у матерном </w:t>
      </w:r>
      <w:r>
        <w:rPr>
          <w:lang w:val="ru-RU"/>
        </w:rPr>
        <w:t>ј</w:t>
      </w:r>
      <w:r w:rsidRPr="00AB613B">
        <w:rPr>
          <w:lang w:val="ru-RU"/>
        </w:rPr>
        <w:t>езику.</w:t>
      </w:r>
    </w:p>
    <w:p w:rsidR="0018381E" w:rsidRDefault="0018381E" w:rsidP="0018381E">
      <w:pPr>
        <w:shd w:val="clear" w:color="auto" w:fill="FFFFFF"/>
        <w:rPr>
          <w:bCs/>
          <w:szCs w:val="16"/>
          <w:lang w:val="ru-RU"/>
        </w:rPr>
      </w:pPr>
    </w:p>
    <w:p w:rsidR="0018381E" w:rsidRPr="001345B5" w:rsidRDefault="0018381E" w:rsidP="0018381E">
      <w:pPr>
        <w:shd w:val="clear" w:color="auto" w:fill="FFFFFF"/>
        <w:rPr>
          <w:b/>
          <w:lang w:val="ru-RU"/>
        </w:rPr>
      </w:pPr>
      <w:r w:rsidRPr="001345B5">
        <w:rPr>
          <w:b/>
          <w:bCs/>
          <w:szCs w:val="16"/>
          <w:lang w:val="ru-RU"/>
        </w:rPr>
        <w:t>Предлози</w:t>
      </w:r>
    </w:p>
    <w:p w:rsidR="0018381E" w:rsidRPr="00AB613B" w:rsidRDefault="0018381E" w:rsidP="0018381E">
      <w:pPr>
        <w:shd w:val="clear" w:color="auto" w:fill="FFFFFF"/>
        <w:ind w:firstLine="720"/>
        <w:rPr>
          <w:lang w:val="ru-RU"/>
        </w:rPr>
      </w:pPr>
      <w:r w:rsidRPr="00AB613B">
        <w:rPr>
          <w:lang w:val="ru-RU"/>
        </w:rPr>
        <w:t>Си</w:t>
      </w:r>
      <w:r>
        <w:rPr>
          <w:lang w:val="ru-RU"/>
        </w:rPr>
        <w:t>стематизациј</w:t>
      </w:r>
      <w:r w:rsidRPr="00AB613B">
        <w:rPr>
          <w:lang w:val="ru-RU"/>
        </w:rPr>
        <w:t>а предлошко</w:t>
      </w:r>
      <w:r>
        <w:rPr>
          <w:lang w:val="ru-RU"/>
        </w:rPr>
        <w:t>–</w:t>
      </w:r>
      <w:r w:rsidRPr="00AB613B">
        <w:rPr>
          <w:lang w:val="ru-RU"/>
        </w:rPr>
        <w:t>падешких конструк</w:t>
      </w:r>
      <w:r>
        <w:rPr>
          <w:lang w:val="ru-RU"/>
        </w:rPr>
        <w:t>ција</w:t>
      </w:r>
      <w:r w:rsidRPr="00AB613B">
        <w:rPr>
          <w:lang w:val="ru-RU"/>
        </w:rPr>
        <w:t xml:space="preserve"> по семантичком принципу</w:t>
      </w:r>
      <w:r>
        <w:rPr>
          <w:lang w:val="ru-RU"/>
        </w:rPr>
        <w:t xml:space="preserve"> –</w:t>
      </w:r>
      <w:r w:rsidRPr="00AB613B">
        <w:rPr>
          <w:lang w:val="ru-RU"/>
        </w:rPr>
        <w:t xml:space="preserve"> за исказива</w:t>
      </w:r>
      <w:r>
        <w:rPr>
          <w:lang w:val="ru-RU"/>
        </w:rPr>
        <w:t>њ</w:t>
      </w:r>
      <w:r w:rsidRPr="00AB613B">
        <w:rPr>
          <w:lang w:val="ru-RU"/>
        </w:rPr>
        <w:t>е об</w:t>
      </w:r>
      <w:r>
        <w:rPr>
          <w:lang w:val="ru-RU"/>
        </w:rPr>
        <w:t>ј</w:t>
      </w:r>
      <w:r w:rsidRPr="00AB613B">
        <w:rPr>
          <w:lang w:val="ru-RU"/>
        </w:rPr>
        <w:t xml:space="preserve">екатских, просторних, временских, узрочних, </w:t>
      </w:r>
      <w:r>
        <w:rPr>
          <w:lang w:val="ru-RU"/>
        </w:rPr>
        <w:t>циљ</w:t>
      </w:r>
      <w:r w:rsidRPr="00AB613B">
        <w:rPr>
          <w:lang w:val="ru-RU"/>
        </w:rPr>
        <w:t>них, начинских и атрибутивних односа /у обиму датих реченичних модела/.</w:t>
      </w:r>
    </w:p>
    <w:p w:rsidR="0018381E" w:rsidRDefault="0018381E" w:rsidP="0018381E">
      <w:pPr>
        <w:shd w:val="clear" w:color="auto" w:fill="FFFFFF"/>
        <w:rPr>
          <w:bCs/>
          <w:szCs w:val="16"/>
          <w:lang w:val="ru-RU"/>
        </w:rPr>
      </w:pPr>
    </w:p>
    <w:p w:rsidR="0018381E" w:rsidRPr="001345B5" w:rsidRDefault="0018381E" w:rsidP="0018381E">
      <w:pPr>
        <w:shd w:val="clear" w:color="auto" w:fill="FFFFFF"/>
        <w:rPr>
          <w:b/>
          <w:lang w:val="ru-RU"/>
        </w:rPr>
      </w:pPr>
      <w:r w:rsidRPr="001345B5">
        <w:rPr>
          <w:b/>
          <w:bCs/>
          <w:szCs w:val="16"/>
          <w:lang w:val="ru-RU"/>
        </w:rPr>
        <w:t>Везн</w:t>
      </w:r>
      <w:r>
        <w:rPr>
          <w:b/>
          <w:bCs/>
          <w:szCs w:val="16"/>
          <w:lang w:val="ru-RU"/>
        </w:rPr>
        <w:t>и</w:t>
      </w:r>
      <w:r w:rsidRPr="001345B5">
        <w:rPr>
          <w:b/>
          <w:bCs/>
          <w:szCs w:val="16"/>
          <w:lang w:val="ru-RU"/>
        </w:rPr>
        <w:t>ци</w:t>
      </w:r>
    </w:p>
    <w:p w:rsidR="0018381E" w:rsidRPr="00AB613B" w:rsidRDefault="0018381E" w:rsidP="0018381E">
      <w:pPr>
        <w:shd w:val="clear" w:color="auto" w:fill="FFFFFF"/>
        <w:ind w:firstLine="720"/>
        <w:rPr>
          <w:lang w:val="ru-RU"/>
        </w:rPr>
      </w:pPr>
      <w:r w:rsidRPr="00AB613B">
        <w:rPr>
          <w:lang w:val="ru-RU"/>
        </w:rPr>
        <w:t>Сложени везници.</w:t>
      </w:r>
    </w:p>
    <w:p w:rsidR="0018381E" w:rsidRDefault="0018381E" w:rsidP="0018381E">
      <w:pPr>
        <w:shd w:val="clear" w:color="auto" w:fill="FFFFFF"/>
        <w:rPr>
          <w:bCs/>
          <w:szCs w:val="16"/>
          <w:lang w:val="ru-RU"/>
        </w:rPr>
      </w:pPr>
    </w:p>
    <w:p w:rsidR="0018381E" w:rsidRPr="001345B5" w:rsidRDefault="0018381E" w:rsidP="0018381E">
      <w:pPr>
        <w:shd w:val="clear" w:color="auto" w:fill="FFFFFF"/>
        <w:rPr>
          <w:b/>
          <w:lang w:val="ru-RU"/>
        </w:rPr>
      </w:pPr>
      <w:r w:rsidRPr="001345B5">
        <w:rPr>
          <w:b/>
          <w:bCs/>
          <w:szCs w:val="16"/>
          <w:lang w:val="ru-RU"/>
        </w:rPr>
        <w:t>Реченични модели</w:t>
      </w:r>
    </w:p>
    <w:p w:rsidR="0018381E" w:rsidRPr="00AB613B" w:rsidRDefault="0018381E" w:rsidP="0018381E">
      <w:pPr>
        <w:shd w:val="clear" w:color="auto" w:fill="FFFFFF"/>
        <w:ind w:firstLine="720"/>
        <w:rPr>
          <w:lang w:val="ru-RU"/>
        </w:rPr>
      </w:pPr>
      <w:r w:rsidRPr="00AB613B">
        <w:rPr>
          <w:lang w:val="ru-RU"/>
        </w:rPr>
        <w:t>Реченични модели уведени у наставу током претходних разреда обнав</w:t>
      </w:r>
      <w:r>
        <w:rPr>
          <w:lang w:val="ru-RU"/>
        </w:rPr>
        <w:t>љ</w:t>
      </w:r>
      <w:r w:rsidRPr="00AB613B">
        <w:rPr>
          <w:lang w:val="ru-RU"/>
        </w:rPr>
        <w:t>ати тако да ученици постану свесни: а</w:t>
      </w:r>
      <w:r>
        <w:rPr>
          <w:lang w:val="ru-RU"/>
        </w:rPr>
        <w:t>)</w:t>
      </w:r>
      <w:r w:rsidRPr="00AB613B">
        <w:rPr>
          <w:lang w:val="ru-RU"/>
        </w:rPr>
        <w:t xml:space="preserve"> да се </w:t>
      </w:r>
      <w:r>
        <w:rPr>
          <w:lang w:val="ru-RU"/>
        </w:rPr>
        <w:t>ј</w:t>
      </w:r>
      <w:r w:rsidRPr="00AB613B">
        <w:rPr>
          <w:lang w:val="ru-RU"/>
        </w:rPr>
        <w:t xml:space="preserve">едан исти смисао </w:t>
      </w:r>
      <w:r>
        <w:rPr>
          <w:lang w:val="ru-RU"/>
        </w:rPr>
        <w:t>(</w:t>
      </w:r>
      <w:r w:rsidRPr="00AB613B">
        <w:rPr>
          <w:lang w:val="ru-RU"/>
        </w:rPr>
        <w:t>значе</w:t>
      </w:r>
      <w:r>
        <w:rPr>
          <w:lang w:val="ru-RU"/>
        </w:rPr>
        <w:t>њ</w:t>
      </w:r>
      <w:r w:rsidRPr="00AB613B">
        <w:rPr>
          <w:lang w:val="ru-RU"/>
        </w:rPr>
        <w:t>е, однос</w:t>
      </w:r>
      <w:r>
        <w:rPr>
          <w:lang w:val="ru-RU"/>
        </w:rPr>
        <w:t>)</w:t>
      </w:r>
      <w:r w:rsidRPr="00AB613B">
        <w:rPr>
          <w:lang w:val="ru-RU"/>
        </w:rPr>
        <w:t xml:space="preserve"> у руском </w:t>
      </w:r>
      <w:r>
        <w:rPr>
          <w:lang w:val="ru-RU"/>
        </w:rPr>
        <w:t>ј</w:t>
      </w:r>
      <w:r w:rsidRPr="00AB613B">
        <w:rPr>
          <w:lang w:val="ru-RU"/>
        </w:rPr>
        <w:t>езику може исказати средствима различитог нивоа; б</w:t>
      </w:r>
      <w:r>
        <w:rPr>
          <w:lang w:val="ru-RU"/>
        </w:rPr>
        <w:t>)</w:t>
      </w:r>
      <w:r w:rsidRPr="00AB613B">
        <w:rPr>
          <w:lang w:val="ru-RU"/>
        </w:rPr>
        <w:t xml:space="preserve"> да се </w:t>
      </w:r>
      <w:r>
        <w:rPr>
          <w:lang w:val="ru-RU"/>
        </w:rPr>
        <w:t>ј</w:t>
      </w:r>
      <w:r w:rsidRPr="00AB613B">
        <w:rPr>
          <w:lang w:val="ru-RU"/>
        </w:rPr>
        <w:t>една те исти смисао ч</w:t>
      </w:r>
      <w:r>
        <w:rPr>
          <w:lang w:val="ru-RU"/>
        </w:rPr>
        <w:t>есто на различите начине исказуј</w:t>
      </w:r>
      <w:r w:rsidRPr="00AB613B">
        <w:rPr>
          <w:lang w:val="ru-RU"/>
        </w:rPr>
        <w:t>е у руск</w:t>
      </w:r>
      <w:r>
        <w:rPr>
          <w:lang w:val="ru-RU"/>
        </w:rPr>
        <w:t>о</w:t>
      </w:r>
      <w:r w:rsidRPr="00AB613B">
        <w:rPr>
          <w:lang w:val="ru-RU"/>
        </w:rPr>
        <w:t>м</w:t>
      </w:r>
      <w:r>
        <w:rPr>
          <w:lang w:val="ru-RU"/>
        </w:rPr>
        <w:t xml:space="preserve"> ј</w:t>
      </w:r>
      <w:r w:rsidRPr="00AB613B">
        <w:rPr>
          <w:lang w:val="ru-RU"/>
        </w:rPr>
        <w:t>езику и матер</w:t>
      </w:r>
      <w:r>
        <w:rPr>
          <w:lang w:val="ru-RU"/>
        </w:rPr>
        <w:t>ње</w:t>
      </w:r>
      <w:r w:rsidRPr="00AB613B">
        <w:rPr>
          <w:lang w:val="ru-RU"/>
        </w:rPr>
        <w:t>м</w:t>
      </w:r>
      <w:r>
        <w:rPr>
          <w:lang w:val="ru-RU"/>
        </w:rPr>
        <w:t xml:space="preserve"> ј</w:t>
      </w:r>
      <w:r w:rsidRPr="00AB613B">
        <w:rPr>
          <w:lang w:val="ru-RU"/>
        </w:rPr>
        <w:t>езику ученика</w:t>
      </w:r>
      <w:r>
        <w:rPr>
          <w:lang w:val="ru-RU"/>
        </w:rPr>
        <w:t>.</w:t>
      </w:r>
      <w:r w:rsidRPr="00AB613B">
        <w:rPr>
          <w:lang w:val="ru-RU"/>
        </w:rPr>
        <w:t xml:space="preserve"> У </w:t>
      </w:r>
      <w:r>
        <w:rPr>
          <w:lang w:val="ru-RU"/>
        </w:rPr>
        <w:t>четвртом</w:t>
      </w:r>
      <w:r w:rsidRPr="00AB613B">
        <w:rPr>
          <w:lang w:val="ru-RU"/>
        </w:rPr>
        <w:t xml:space="preserve"> разреду посебну паж</w:t>
      </w:r>
      <w:r>
        <w:rPr>
          <w:lang w:val="ru-RU"/>
        </w:rPr>
        <w:t>њ</w:t>
      </w:r>
      <w:r w:rsidRPr="00AB613B">
        <w:rPr>
          <w:lang w:val="ru-RU"/>
        </w:rPr>
        <w:t>у посветити следе</w:t>
      </w:r>
      <w:r>
        <w:rPr>
          <w:lang w:val="ru-RU"/>
        </w:rPr>
        <w:t>ћ</w:t>
      </w:r>
      <w:r w:rsidRPr="00AB613B">
        <w:rPr>
          <w:lang w:val="ru-RU"/>
        </w:rPr>
        <w:t xml:space="preserve">им моделима и </w:t>
      </w:r>
      <w:r>
        <w:rPr>
          <w:lang w:val="ru-RU"/>
        </w:rPr>
        <w:t>њ</w:t>
      </w:r>
      <w:r w:rsidRPr="00AB613B">
        <w:rPr>
          <w:lang w:val="ru-RU"/>
        </w:rPr>
        <w:t>иховом стилском диференцира</w:t>
      </w:r>
      <w:r>
        <w:rPr>
          <w:lang w:val="ru-RU"/>
        </w:rPr>
        <w:t>њу;</w:t>
      </w:r>
    </w:p>
    <w:p w:rsidR="0018381E" w:rsidRDefault="0018381E" w:rsidP="0018381E">
      <w:pPr>
        <w:shd w:val="clear" w:color="auto" w:fill="FFFFFF"/>
        <w:rPr>
          <w:bCs/>
          <w:szCs w:val="16"/>
          <w:lang w:val="ru-RU"/>
        </w:rPr>
      </w:pPr>
    </w:p>
    <w:p w:rsidR="0018381E" w:rsidRPr="001A6F64" w:rsidRDefault="0018381E" w:rsidP="0018381E">
      <w:pPr>
        <w:shd w:val="clear" w:color="auto" w:fill="FFFFFF"/>
        <w:rPr>
          <w:b/>
          <w:lang w:val="ru-RU"/>
        </w:rPr>
      </w:pPr>
      <w:r w:rsidRPr="001A6F64">
        <w:rPr>
          <w:b/>
          <w:bCs/>
          <w:szCs w:val="16"/>
          <w:lang w:val="ru-RU"/>
        </w:rPr>
        <w:t>Субјекатско–предикатски односи</w:t>
      </w:r>
    </w:p>
    <w:p w:rsidR="0018381E" w:rsidRDefault="0018381E" w:rsidP="0018381E">
      <w:pPr>
        <w:shd w:val="clear" w:color="auto" w:fill="FFFFFF"/>
        <w:ind w:firstLine="720"/>
        <w:rPr>
          <w:lang w:val="ru-RU"/>
        </w:rPr>
      </w:pPr>
      <w:r w:rsidRPr="00AB613B">
        <w:rPr>
          <w:lang w:val="ru-RU"/>
        </w:rPr>
        <w:t>а</w:t>
      </w:r>
      <w:r>
        <w:rPr>
          <w:lang w:val="ru-RU"/>
        </w:rPr>
        <w:t>)</w:t>
      </w:r>
      <w:r w:rsidRPr="00AB613B">
        <w:rPr>
          <w:lang w:val="ru-RU"/>
        </w:rPr>
        <w:t xml:space="preserve"> Реченице с глаголом </w:t>
      </w:r>
      <w:r w:rsidRPr="00AB613B">
        <w:rPr>
          <w:bCs/>
          <w:lang w:val="ru-RU"/>
        </w:rPr>
        <w:t xml:space="preserve">представлять собой </w:t>
      </w:r>
      <w:r w:rsidRPr="00AB613B">
        <w:rPr>
          <w:lang w:val="ru-RU"/>
        </w:rPr>
        <w:t xml:space="preserve">у предикату </w:t>
      </w:r>
    </w:p>
    <w:p w:rsidR="0018381E" w:rsidRDefault="0018381E" w:rsidP="0018381E">
      <w:pPr>
        <w:shd w:val="clear" w:color="auto" w:fill="FFFFFF"/>
        <w:ind w:firstLine="720"/>
        <w:rPr>
          <w:lang w:val="ru-RU"/>
        </w:rPr>
      </w:pPr>
      <w:r w:rsidRPr="00AB613B">
        <w:rPr>
          <w:lang w:val="ru-RU"/>
        </w:rPr>
        <w:t>Геометрическая фигура представляет собой часть плоскости</w:t>
      </w:r>
      <w:r>
        <w:rPr>
          <w:lang w:val="ru-RU"/>
        </w:rPr>
        <w:t>.</w:t>
      </w:r>
    </w:p>
    <w:p w:rsidR="0018381E" w:rsidRDefault="0018381E" w:rsidP="0018381E">
      <w:pPr>
        <w:shd w:val="clear" w:color="auto" w:fill="FFFFFF"/>
        <w:ind w:firstLine="720"/>
        <w:rPr>
          <w:lang w:val="ru-RU"/>
        </w:rPr>
      </w:pPr>
      <w:r w:rsidRPr="00AB613B">
        <w:rPr>
          <w:lang w:val="ru-RU"/>
        </w:rPr>
        <w:t>б</w:t>
      </w:r>
      <w:r>
        <w:rPr>
          <w:lang w:val="ru-RU"/>
        </w:rPr>
        <w:t>)</w:t>
      </w:r>
      <w:r w:rsidRPr="00AB613B">
        <w:rPr>
          <w:lang w:val="ru-RU"/>
        </w:rPr>
        <w:t xml:space="preserve"> Реченице с глаголима </w:t>
      </w:r>
      <w:r w:rsidRPr="00AB613B">
        <w:rPr>
          <w:bCs/>
          <w:lang w:val="ru-RU"/>
        </w:rPr>
        <w:t xml:space="preserve">иметь, иметься </w:t>
      </w:r>
      <w:r w:rsidRPr="00AB613B">
        <w:rPr>
          <w:lang w:val="ru-RU"/>
        </w:rPr>
        <w:t xml:space="preserve">у предикату </w:t>
      </w:r>
    </w:p>
    <w:p w:rsidR="0018381E" w:rsidRDefault="0018381E" w:rsidP="0018381E">
      <w:pPr>
        <w:shd w:val="clear" w:color="auto" w:fill="FFFFFF"/>
        <w:ind w:firstLine="720"/>
        <w:rPr>
          <w:lang w:val="ru-RU"/>
        </w:rPr>
      </w:pPr>
      <w:r w:rsidRPr="00AB613B">
        <w:rPr>
          <w:lang w:val="ru-RU"/>
        </w:rPr>
        <w:t>Мы имеем фотографии нашей планеты, сделанные из космоса</w:t>
      </w:r>
      <w:r>
        <w:rPr>
          <w:lang w:val="ru-RU"/>
        </w:rPr>
        <w:t>.</w:t>
      </w:r>
      <w:r w:rsidRPr="00AB613B">
        <w:rPr>
          <w:lang w:val="ru-RU"/>
        </w:rPr>
        <w:t xml:space="preserve"> </w:t>
      </w:r>
    </w:p>
    <w:p w:rsidR="0018381E" w:rsidRDefault="0018381E" w:rsidP="0018381E">
      <w:pPr>
        <w:shd w:val="clear" w:color="auto" w:fill="FFFFFF"/>
        <w:ind w:firstLine="720"/>
        <w:rPr>
          <w:lang w:val="ru-RU"/>
        </w:rPr>
      </w:pPr>
      <w:r w:rsidRPr="00AB613B">
        <w:rPr>
          <w:lang w:val="ru-RU"/>
        </w:rPr>
        <w:t>в</w:t>
      </w:r>
      <w:r>
        <w:rPr>
          <w:lang w:val="ru-RU"/>
        </w:rPr>
        <w:t>)</w:t>
      </w:r>
      <w:r w:rsidRPr="00AB613B">
        <w:rPr>
          <w:lang w:val="ru-RU"/>
        </w:rPr>
        <w:t xml:space="preserve"> Реченице са аналитичким глаголским предикатом </w:t>
      </w:r>
    </w:p>
    <w:p w:rsidR="0018381E" w:rsidRPr="00AB613B" w:rsidRDefault="0018381E" w:rsidP="0018381E">
      <w:pPr>
        <w:shd w:val="clear" w:color="auto" w:fill="FFFFFF"/>
        <w:ind w:firstLine="720"/>
        <w:rPr>
          <w:lang w:val="ru-RU"/>
        </w:rPr>
      </w:pPr>
      <w:r w:rsidRPr="00AB613B">
        <w:rPr>
          <w:lang w:val="ru-RU"/>
        </w:rPr>
        <w:t xml:space="preserve">Данные </w:t>
      </w:r>
      <w:r w:rsidRPr="00AB613B">
        <w:rPr>
          <w:bCs/>
          <w:lang w:val="ru-RU"/>
        </w:rPr>
        <w:t>подвергаются обработке в ЭВМ</w:t>
      </w:r>
    </w:p>
    <w:p w:rsidR="0018381E" w:rsidRDefault="0018381E" w:rsidP="0018381E">
      <w:pPr>
        <w:shd w:val="clear" w:color="auto" w:fill="FFFFFF"/>
        <w:rPr>
          <w:bCs/>
          <w:szCs w:val="16"/>
          <w:lang w:val="ru-RU"/>
        </w:rPr>
      </w:pPr>
    </w:p>
    <w:p w:rsidR="0018381E" w:rsidRPr="001A6F64" w:rsidRDefault="0018381E" w:rsidP="0018381E">
      <w:pPr>
        <w:shd w:val="clear" w:color="auto" w:fill="FFFFFF"/>
        <w:rPr>
          <w:b/>
          <w:lang w:val="ru-RU"/>
        </w:rPr>
      </w:pPr>
      <w:r w:rsidRPr="001A6F64">
        <w:rPr>
          <w:b/>
          <w:bCs/>
          <w:szCs w:val="16"/>
          <w:lang w:val="ru-RU"/>
        </w:rPr>
        <w:t>Објекатски односи</w:t>
      </w:r>
    </w:p>
    <w:p w:rsidR="0018381E" w:rsidRDefault="0018381E" w:rsidP="0018381E">
      <w:pPr>
        <w:shd w:val="clear" w:color="auto" w:fill="FFFFFF"/>
        <w:ind w:firstLine="720"/>
        <w:rPr>
          <w:lang w:val="ru-RU"/>
        </w:rPr>
      </w:pPr>
      <w:r w:rsidRPr="00AB613B">
        <w:rPr>
          <w:lang w:val="ru-RU"/>
        </w:rPr>
        <w:t>Об</w:t>
      </w:r>
      <w:r>
        <w:rPr>
          <w:lang w:val="ru-RU"/>
        </w:rPr>
        <w:t>ј</w:t>
      </w:r>
      <w:r w:rsidRPr="00AB613B">
        <w:rPr>
          <w:lang w:val="ru-RU"/>
        </w:rPr>
        <w:t xml:space="preserve">екат уз негиране глаголе </w:t>
      </w:r>
    </w:p>
    <w:p w:rsidR="0018381E" w:rsidRDefault="0018381E" w:rsidP="0018381E">
      <w:pPr>
        <w:shd w:val="clear" w:color="auto" w:fill="FFFFFF"/>
        <w:ind w:firstLine="720"/>
        <w:rPr>
          <w:lang w:val="ru-RU"/>
        </w:rPr>
      </w:pPr>
      <w:r w:rsidRPr="00AB613B">
        <w:rPr>
          <w:lang w:val="ru-RU"/>
        </w:rPr>
        <w:t xml:space="preserve">Он не имеет права так говорить </w:t>
      </w:r>
    </w:p>
    <w:p w:rsidR="0018381E" w:rsidRPr="00AB613B" w:rsidRDefault="0018381E" w:rsidP="0018381E">
      <w:pPr>
        <w:shd w:val="clear" w:color="auto" w:fill="FFFFFF"/>
        <w:ind w:firstLine="720"/>
        <w:rPr>
          <w:lang w:val="ru-RU"/>
        </w:rPr>
      </w:pPr>
      <w:r w:rsidRPr="00AB613B">
        <w:rPr>
          <w:lang w:val="ru-RU"/>
        </w:rPr>
        <w:t>Разве ты не знаешь эту девушку?</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Просторни односи</w:t>
      </w:r>
    </w:p>
    <w:p w:rsidR="0018381E" w:rsidRPr="00AB613B" w:rsidRDefault="0018381E" w:rsidP="0018381E">
      <w:pPr>
        <w:shd w:val="clear" w:color="auto" w:fill="FFFFFF"/>
        <w:ind w:firstLine="720"/>
        <w:rPr>
          <w:lang w:val="ru-RU"/>
        </w:rPr>
      </w:pPr>
      <w:r w:rsidRPr="00AB613B">
        <w:rPr>
          <w:lang w:val="ru-RU"/>
        </w:rPr>
        <w:t>Реченице с пр</w:t>
      </w:r>
      <w:r>
        <w:rPr>
          <w:lang w:val="ru-RU"/>
        </w:rPr>
        <w:t>ил</w:t>
      </w:r>
      <w:r w:rsidRPr="00AB613B">
        <w:rPr>
          <w:lang w:val="ru-RU"/>
        </w:rPr>
        <w:t>ошким одредбама за место, првац, одва</w:t>
      </w:r>
      <w:r>
        <w:rPr>
          <w:lang w:val="ru-RU"/>
        </w:rPr>
        <w:t>ј</w:t>
      </w:r>
      <w:r w:rsidRPr="00AB613B">
        <w:rPr>
          <w:lang w:val="ru-RU"/>
        </w:rPr>
        <w:t>а</w:t>
      </w:r>
      <w:r>
        <w:rPr>
          <w:lang w:val="ru-RU"/>
        </w:rPr>
        <w:t>њ</w:t>
      </w:r>
      <w:r w:rsidRPr="00AB613B">
        <w:rPr>
          <w:lang w:val="ru-RU"/>
        </w:rPr>
        <w:t>е од места</w:t>
      </w:r>
      <w:r w:rsidRPr="00AB613B">
        <w:rPr>
          <w:lang w:val="ru-RU"/>
        </w:rPr>
        <w:br/>
        <w:t>и трасу</w:t>
      </w:r>
      <w:r>
        <w:rPr>
          <w:lang w:val="ru-RU"/>
        </w:rPr>
        <w:t xml:space="preserve"> /систематизациј</w:t>
      </w:r>
      <w:r w:rsidRPr="00AB613B">
        <w:rPr>
          <w:lang w:val="ru-RU"/>
        </w:rPr>
        <w:t>а/</w:t>
      </w:r>
    </w:p>
    <w:p w:rsidR="0018381E" w:rsidRPr="00AB613B" w:rsidRDefault="0018381E" w:rsidP="0018381E">
      <w:pPr>
        <w:shd w:val="clear" w:color="auto" w:fill="FFFFFF"/>
        <w:ind w:firstLine="720"/>
        <w:rPr>
          <w:lang w:val="ru-RU"/>
        </w:rPr>
      </w:pPr>
      <w:r w:rsidRPr="00AB613B">
        <w:rPr>
          <w:lang w:val="ru-RU"/>
        </w:rPr>
        <w:t>Идите вниз. Мы были внизу. Они пришли снизу.</w:t>
      </w:r>
    </w:p>
    <w:p w:rsidR="0018381E" w:rsidRPr="00AB613B" w:rsidRDefault="0018381E" w:rsidP="0018381E">
      <w:pPr>
        <w:shd w:val="clear" w:color="auto" w:fill="FFFFFF"/>
        <w:ind w:firstLine="720"/>
        <w:rPr>
          <w:lang w:val="ru-RU"/>
        </w:rPr>
      </w:pPr>
      <w:r w:rsidRPr="00AB613B">
        <w:rPr>
          <w:lang w:val="ru-RU"/>
        </w:rPr>
        <w:t>Много таких памятников вокруг нас. Я тебя буду ждать около па</w:t>
      </w:r>
      <w:r w:rsidRPr="00AB613B">
        <w:rPr>
          <w:lang w:val="ru-RU"/>
        </w:rPr>
        <w:softHyphen/>
        <w:t>мятника</w:t>
      </w:r>
    </w:p>
    <w:p w:rsidR="0018381E" w:rsidRPr="00AB613B" w:rsidRDefault="0018381E" w:rsidP="0018381E">
      <w:pPr>
        <w:shd w:val="clear" w:color="auto" w:fill="FFFFFF"/>
        <w:ind w:firstLine="720"/>
        <w:rPr>
          <w:lang w:val="ru-RU"/>
        </w:rPr>
      </w:pPr>
      <w:r w:rsidRPr="00AB613B">
        <w:rPr>
          <w:lang w:val="ru-RU"/>
        </w:rPr>
        <w:t>Мы повесили зеркало над умывальником.</w:t>
      </w:r>
    </w:p>
    <w:p w:rsidR="0018381E" w:rsidRPr="00AB613B" w:rsidRDefault="0018381E" w:rsidP="0018381E">
      <w:pPr>
        <w:shd w:val="clear" w:color="auto" w:fill="FFFFFF"/>
        <w:ind w:firstLine="720"/>
        <w:rPr>
          <w:lang w:val="ru-RU"/>
        </w:rPr>
      </w:pPr>
      <w:r w:rsidRPr="00AB613B">
        <w:rPr>
          <w:lang w:val="ru-RU"/>
        </w:rPr>
        <w:t>Зеркало висит над умывальником.</w:t>
      </w:r>
    </w:p>
    <w:p w:rsidR="0018381E" w:rsidRPr="00AB613B" w:rsidRDefault="0018381E" w:rsidP="0018381E">
      <w:pPr>
        <w:shd w:val="clear" w:color="auto" w:fill="FFFFFF"/>
        <w:ind w:firstLine="720"/>
        <w:rPr>
          <w:lang w:val="ru-RU"/>
        </w:rPr>
      </w:pPr>
      <w:r w:rsidRPr="00AB613B">
        <w:rPr>
          <w:lang w:val="ru-RU"/>
        </w:rPr>
        <w:t>Солнечные лучи проходят сквозь/через стекло.</w:t>
      </w:r>
    </w:p>
    <w:p w:rsidR="0018381E" w:rsidRPr="00AB613B" w:rsidRDefault="0018381E" w:rsidP="0018381E">
      <w:pPr>
        <w:shd w:val="clear" w:color="auto" w:fill="FFFFFF"/>
        <w:ind w:firstLine="720"/>
        <w:rPr>
          <w:lang w:val="ru-RU"/>
        </w:rPr>
      </w:pPr>
      <w:r w:rsidRPr="00AB613B">
        <w:rPr>
          <w:lang w:val="ru-RU"/>
        </w:rPr>
        <w:t>Они долго жили за границей. Они приехали из</w:t>
      </w:r>
      <w:r>
        <w:rPr>
          <w:lang w:val="ru-RU"/>
        </w:rPr>
        <w:t>–</w:t>
      </w:r>
      <w:r w:rsidRPr="00AB613B">
        <w:rPr>
          <w:lang w:val="ru-RU"/>
        </w:rPr>
        <w:t>за границы.</w:t>
      </w:r>
    </w:p>
    <w:p w:rsidR="0018381E" w:rsidRPr="00AB613B" w:rsidRDefault="0018381E" w:rsidP="0018381E">
      <w:pPr>
        <w:shd w:val="clear" w:color="auto" w:fill="FFFFFF"/>
        <w:ind w:firstLine="720"/>
        <w:rPr>
          <w:lang w:val="ru-RU"/>
        </w:rPr>
      </w:pPr>
      <w:r w:rsidRPr="00AB613B">
        <w:rPr>
          <w:lang w:val="ru-RU"/>
        </w:rPr>
        <w:t>К реке нужно было иди по лесу/лесом.</w:t>
      </w:r>
    </w:p>
    <w:p w:rsidR="0018381E" w:rsidRDefault="0018381E" w:rsidP="0018381E">
      <w:pPr>
        <w:shd w:val="clear" w:color="auto" w:fill="FFFFFF"/>
        <w:rPr>
          <w:bCs/>
          <w:szCs w:val="16"/>
          <w:lang w:val="ru-RU"/>
        </w:rPr>
      </w:pP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Временски односи</w:t>
      </w:r>
    </w:p>
    <w:p w:rsidR="0018381E" w:rsidRPr="00AB613B" w:rsidRDefault="0018381E" w:rsidP="0018381E">
      <w:pPr>
        <w:shd w:val="clear" w:color="auto" w:fill="FFFFFF"/>
        <w:ind w:firstLine="720"/>
        <w:rPr>
          <w:lang w:val="ru-RU"/>
        </w:rPr>
      </w:pPr>
      <w:r w:rsidRPr="00AB613B">
        <w:rPr>
          <w:lang w:val="ru-RU"/>
        </w:rPr>
        <w:t>а</w:t>
      </w:r>
      <w:r>
        <w:rPr>
          <w:lang w:val="ru-RU"/>
        </w:rPr>
        <w:t>)</w:t>
      </w:r>
      <w:r w:rsidRPr="00AB613B">
        <w:rPr>
          <w:lang w:val="ru-RU"/>
        </w:rPr>
        <w:t xml:space="preserve"> Реченице с прилошком одредбом за време </w:t>
      </w:r>
      <w:r>
        <w:rPr>
          <w:lang w:val="ru-RU"/>
        </w:rPr>
        <w:t>(</w:t>
      </w:r>
      <w:r w:rsidRPr="00AB613B">
        <w:rPr>
          <w:lang w:val="ru-RU"/>
        </w:rPr>
        <w:t>систематизац</w:t>
      </w:r>
      <w:r>
        <w:rPr>
          <w:lang w:val="ru-RU"/>
        </w:rPr>
        <w:t>ија)</w:t>
      </w:r>
    </w:p>
    <w:p w:rsidR="0018381E" w:rsidRPr="00AB613B" w:rsidRDefault="0018381E" w:rsidP="0018381E">
      <w:pPr>
        <w:shd w:val="clear" w:color="auto" w:fill="FFFFFF"/>
        <w:ind w:firstLine="720"/>
        <w:rPr>
          <w:lang w:val="ru-RU"/>
        </w:rPr>
      </w:pPr>
      <w:r w:rsidRPr="00AB613B">
        <w:rPr>
          <w:lang w:val="ru-RU"/>
        </w:rPr>
        <w:t>Он родился 15 мая 1971 года Он родился в 1971 году.</w:t>
      </w:r>
    </w:p>
    <w:p w:rsidR="0018381E" w:rsidRPr="00AB613B" w:rsidRDefault="0018381E" w:rsidP="0018381E">
      <w:pPr>
        <w:shd w:val="clear" w:color="auto" w:fill="FFFFFF"/>
        <w:ind w:firstLine="720"/>
        <w:rPr>
          <w:lang w:val="ru-RU"/>
        </w:rPr>
      </w:pPr>
      <w:r w:rsidRPr="00AB613B">
        <w:rPr>
          <w:lang w:val="ru-RU"/>
        </w:rPr>
        <w:lastRenderedPageBreak/>
        <w:t>За несколько дней до начала войны он приехал домой.</w:t>
      </w:r>
    </w:p>
    <w:p w:rsidR="0018381E" w:rsidRPr="00AB613B" w:rsidRDefault="0018381E" w:rsidP="0018381E">
      <w:pPr>
        <w:shd w:val="clear" w:color="auto" w:fill="FFFFFF"/>
        <w:ind w:firstLine="720"/>
        <w:rPr>
          <w:lang w:val="ru-RU"/>
        </w:rPr>
      </w:pPr>
      <w:r w:rsidRPr="00AB613B">
        <w:rPr>
          <w:lang w:val="ru-RU"/>
        </w:rPr>
        <w:t>б</w:t>
      </w:r>
      <w:r>
        <w:rPr>
          <w:lang w:val="ru-RU"/>
        </w:rPr>
        <w:t>)</w:t>
      </w:r>
      <w:r w:rsidRPr="00AB613B">
        <w:rPr>
          <w:lang w:val="ru-RU"/>
        </w:rPr>
        <w:t xml:space="preserve"> Сложена реченица</w:t>
      </w:r>
    </w:p>
    <w:p w:rsidR="0018381E" w:rsidRPr="00AB613B" w:rsidRDefault="0018381E" w:rsidP="0018381E">
      <w:pPr>
        <w:shd w:val="clear" w:color="auto" w:fill="FFFFFF"/>
        <w:ind w:firstLine="720"/>
        <w:rPr>
          <w:lang w:val="ru-RU"/>
        </w:rPr>
      </w:pPr>
      <w:r w:rsidRPr="00AB613B">
        <w:rPr>
          <w:lang w:val="ru-RU"/>
        </w:rPr>
        <w:t>Прежде чем ты будешь отвечать, хорошо подумай.</w:t>
      </w:r>
    </w:p>
    <w:p w:rsidR="0018381E" w:rsidRDefault="0018381E" w:rsidP="0018381E">
      <w:pPr>
        <w:shd w:val="clear" w:color="auto" w:fill="FFFFFF"/>
        <w:rPr>
          <w:bCs/>
          <w:szCs w:val="17"/>
          <w:lang w:val="ru-RU"/>
        </w:rPr>
      </w:pPr>
    </w:p>
    <w:p w:rsidR="0018381E" w:rsidRPr="006A222A" w:rsidRDefault="0018381E" w:rsidP="0018381E">
      <w:pPr>
        <w:shd w:val="clear" w:color="auto" w:fill="FFFFFF"/>
        <w:rPr>
          <w:b/>
          <w:lang w:val="ru-RU"/>
        </w:rPr>
      </w:pPr>
      <w:r w:rsidRPr="006A222A">
        <w:rPr>
          <w:b/>
          <w:bCs/>
          <w:szCs w:val="17"/>
          <w:lang w:val="ru-RU"/>
        </w:rPr>
        <w:t>Циљни односи</w:t>
      </w:r>
    </w:p>
    <w:p w:rsidR="0018381E" w:rsidRDefault="0018381E" w:rsidP="0018381E">
      <w:pPr>
        <w:shd w:val="clear" w:color="auto" w:fill="FFFFFF"/>
        <w:ind w:firstLine="720"/>
        <w:rPr>
          <w:lang w:val="ru-RU"/>
        </w:rPr>
      </w:pPr>
      <w:r w:rsidRPr="00AB613B">
        <w:rPr>
          <w:lang w:val="ru-RU"/>
        </w:rPr>
        <w:t>а</w:t>
      </w:r>
      <w:r>
        <w:rPr>
          <w:lang w:val="ru-RU"/>
        </w:rPr>
        <w:t>)</w:t>
      </w:r>
      <w:r w:rsidRPr="00AB613B">
        <w:rPr>
          <w:lang w:val="ru-RU"/>
        </w:rPr>
        <w:t xml:space="preserve"> Реченице с прилошком одредбом за ци</w:t>
      </w:r>
      <w:r>
        <w:rPr>
          <w:lang w:val="ru-RU"/>
        </w:rPr>
        <w:t>љ</w:t>
      </w:r>
      <w:r w:rsidRPr="00AB613B">
        <w:rPr>
          <w:lang w:val="ru-RU"/>
        </w:rPr>
        <w:t xml:space="preserve"> и намену </w:t>
      </w:r>
      <w:r>
        <w:rPr>
          <w:lang w:val="ru-RU"/>
        </w:rPr>
        <w:t>(</w:t>
      </w:r>
      <w:r w:rsidRPr="00AB613B">
        <w:rPr>
          <w:lang w:val="ru-RU"/>
        </w:rPr>
        <w:t>систематизац</w:t>
      </w:r>
      <w:r>
        <w:rPr>
          <w:lang w:val="ru-RU"/>
        </w:rPr>
        <w:t xml:space="preserve">ија) </w:t>
      </w:r>
    </w:p>
    <w:p w:rsidR="0018381E" w:rsidRDefault="0018381E" w:rsidP="0018381E">
      <w:pPr>
        <w:shd w:val="clear" w:color="auto" w:fill="FFFFFF"/>
        <w:ind w:firstLine="720"/>
        <w:rPr>
          <w:lang w:val="ru-RU"/>
        </w:rPr>
      </w:pPr>
      <w:r w:rsidRPr="00AB613B">
        <w:rPr>
          <w:lang w:val="ru-RU"/>
        </w:rPr>
        <w:t xml:space="preserve">Я иду в аптеку за лекарством. </w:t>
      </w:r>
    </w:p>
    <w:p w:rsidR="0018381E" w:rsidRDefault="0018381E" w:rsidP="0018381E">
      <w:pPr>
        <w:shd w:val="clear" w:color="auto" w:fill="FFFFFF"/>
        <w:ind w:firstLine="720"/>
        <w:rPr>
          <w:lang w:val="ru-RU"/>
        </w:rPr>
      </w:pPr>
      <w:r w:rsidRPr="00AB613B">
        <w:rPr>
          <w:lang w:val="ru-RU"/>
        </w:rPr>
        <w:t xml:space="preserve">Я иду в аптеку купить лекарство. </w:t>
      </w:r>
    </w:p>
    <w:p w:rsidR="0018381E" w:rsidRDefault="0018381E" w:rsidP="0018381E">
      <w:pPr>
        <w:shd w:val="clear" w:color="auto" w:fill="FFFFFF"/>
        <w:ind w:firstLine="720"/>
        <w:rPr>
          <w:lang w:val="ru-RU"/>
        </w:rPr>
      </w:pPr>
      <w:r w:rsidRPr="00AB613B">
        <w:rPr>
          <w:lang w:val="ru-RU"/>
        </w:rPr>
        <w:t xml:space="preserve">С целью измерения силы применяют динамометр, </w:t>
      </w:r>
    </w:p>
    <w:p w:rsidR="0018381E" w:rsidRDefault="0018381E" w:rsidP="0018381E">
      <w:pPr>
        <w:shd w:val="clear" w:color="auto" w:fill="FFFFFF"/>
        <w:ind w:firstLine="720"/>
        <w:rPr>
          <w:lang w:val="ru-RU"/>
        </w:rPr>
      </w:pPr>
      <w:r w:rsidRPr="00AB613B">
        <w:rPr>
          <w:lang w:val="ru-RU"/>
        </w:rPr>
        <w:t>б</w:t>
      </w:r>
      <w:r>
        <w:rPr>
          <w:lang w:val="ru-RU"/>
        </w:rPr>
        <w:t>)</w:t>
      </w:r>
      <w:r w:rsidRPr="00AB613B">
        <w:rPr>
          <w:lang w:val="ru-RU"/>
        </w:rPr>
        <w:t xml:space="preserve"> Сложена реченица </w:t>
      </w:r>
    </w:p>
    <w:p w:rsidR="0018381E" w:rsidRPr="00AB613B" w:rsidRDefault="0018381E" w:rsidP="0018381E">
      <w:pPr>
        <w:shd w:val="clear" w:color="auto" w:fill="FFFFFF"/>
        <w:ind w:firstLine="720"/>
        <w:rPr>
          <w:lang w:val="ru-RU"/>
        </w:rPr>
      </w:pPr>
      <w:r w:rsidRPr="00AB613B">
        <w:rPr>
          <w:lang w:val="ru-RU"/>
        </w:rPr>
        <w:t>Чтобы определить направление, нужен компас.</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Узрочни односи</w:t>
      </w:r>
    </w:p>
    <w:p w:rsidR="0018381E" w:rsidRPr="00AB613B" w:rsidRDefault="0018381E" w:rsidP="0018381E">
      <w:pPr>
        <w:shd w:val="clear" w:color="auto" w:fill="FFFFFF"/>
        <w:ind w:firstLine="720"/>
        <w:rPr>
          <w:lang w:val="ru-RU"/>
        </w:rPr>
      </w:pPr>
      <w:r w:rsidRPr="00AB613B">
        <w:rPr>
          <w:lang w:val="ru-RU"/>
        </w:rPr>
        <w:t>а</w:t>
      </w:r>
      <w:r>
        <w:rPr>
          <w:lang w:val="ru-RU"/>
        </w:rPr>
        <w:t xml:space="preserve">) </w:t>
      </w:r>
      <w:r w:rsidRPr="00AB613B">
        <w:rPr>
          <w:lang w:val="ru-RU"/>
        </w:rPr>
        <w:t xml:space="preserve">Реченице с прилошком одредбом за узрок </w:t>
      </w:r>
      <w:r>
        <w:rPr>
          <w:lang w:val="ru-RU"/>
        </w:rPr>
        <w:t>(</w:t>
      </w:r>
      <w:r w:rsidRPr="00AB613B">
        <w:rPr>
          <w:lang w:val="ru-RU"/>
        </w:rPr>
        <w:t>систематизац</w:t>
      </w:r>
      <w:r>
        <w:rPr>
          <w:lang w:val="ru-RU"/>
        </w:rPr>
        <w:t>ија)</w:t>
      </w:r>
    </w:p>
    <w:p w:rsidR="0018381E" w:rsidRPr="00AB613B" w:rsidRDefault="0018381E" w:rsidP="0018381E">
      <w:pPr>
        <w:shd w:val="clear" w:color="auto" w:fill="FFFFFF"/>
        <w:ind w:firstLine="720"/>
        <w:rPr>
          <w:lang w:val="ru-RU"/>
        </w:rPr>
      </w:pPr>
      <w:r w:rsidRPr="00AB613B">
        <w:rPr>
          <w:lang w:val="ru-RU"/>
        </w:rPr>
        <w:t>Товарищи почему</w:t>
      </w:r>
      <w:r>
        <w:rPr>
          <w:lang w:val="ru-RU"/>
        </w:rPr>
        <w:t>–</w:t>
      </w:r>
      <w:r w:rsidRPr="00AB613B">
        <w:rPr>
          <w:lang w:val="ru-RU"/>
        </w:rPr>
        <w:t>то не пришли.</w:t>
      </w:r>
    </w:p>
    <w:p w:rsidR="0018381E" w:rsidRPr="00AB613B" w:rsidRDefault="0018381E" w:rsidP="0018381E">
      <w:pPr>
        <w:shd w:val="clear" w:color="auto" w:fill="FFFFFF"/>
        <w:ind w:firstLine="720"/>
        <w:rPr>
          <w:lang w:val="ru-RU"/>
        </w:rPr>
      </w:pPr>
      <w:r w:rsidRPr="00AB613B">
        <w:rPr>
          <w:lang w:val="ru-RU"/>
        </w:rPr>
        <w:t>Благодаря помощи друга, я выполнил задание</w:t>
      </w:r>
    </w:p>
    <w:p w:rsidR="0018381E" w:rsidRPr="00AB613B" w:rsidRDefault="0018381E" w:rsidP="0018381E">
      <w:pPr>
        <w:shd w:val="clear" w:color="auto" w:fill="FFFFFF"/>
        <w:ind w:firstLine="720"/>
        <w:rPr>
          <w:lang w:val="ru-RU"/>
        </w:rPr>
      </w:pPr>
      <w:r w:rsidRPr="00AB613B">
        <w:rPr>
          <w:lang w:val="ru-RU"/>
        </w:rPr>
        <w:t>б</w:t>
      </w:r>
      <w:r>
        <w:rPr>
          <w:lang w:val="ru-RU"/>
        </w:rPr>
        <w:t xml:space="preserve">) </w:t>
      </w:r>
      <w:r w:rsidRPr="00AB613B">
        <w:rPr>
          <w:lang w:val="ru-RU"/>
        </w:rPr>
        <w:t>Сложена реченица</w:t>
      </w:r>
    </w:p>
    <w:p w:rsidR="0018381E" w:rsidRPr="00AB613B" w:rsidRDefault="0018381E" w:rsidP="0018381E">
      <w:pPr>
        <w:shd w:val="clear" w:color="auto" w:fill="FFFFFF"/>
        <w:ind w:firstLine="720"/>
        <w:rPr>
          <w:lang w:val="ru-RU"/>
        </w:rPr>
      </w:pPr>
      <w:r w:rsidRPr="00AB613B">
        <w:rPr>
          <w:lang w:val="ru-RU"/>
        </w:rPr>
        <w:t>Так как было шумно, мы ничегб не могли понять.</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Условни односи</w:t>
      </w:r>
    </w:p>
    <w:p w:rsidR="0018381E" w:rsidRPr="00AB613B" w:rsidRDefault="0018381E" w:rsidP="0018381E">
      <w:pPr>
        <w:shd w:val="clear" w:color="auto" w:fill="FFFFFF"/>
        <w:ind w:firstLine="720"/>
        <w:rPr>
          <w:lang w:val="ru-RU"/>
        </w:rPr>
      </w:pPr>
      <w:r w:rsidRPr="00AB613B">
        <w:rPr>
          <w:lang w:val="ru-RU"/>
        </w:rPr>
        <w:t>Сложена реченица</w:t>
      </w:r>
    </w:p>
    <w:p w:rsidR="0018381E" w:rsidRPr="00AB613B" w:rsidRDefault="0018381E" w:rsidP="0018381E">
      <w:pPr>
        <w:shd w:val="clear" w:color="auto" w:fill="FFFFFF"/>
        <w:ind w:firstLine="720"/>
        <w:rPr>
          <w:lang w:val="ru-RU"/>
        </w:rPr>
      </w:pPr>
      <w:r w:rsidRPr="00AB613B">
        <w:rPr>
          <w:lang w:val="ru-RU"/>
        </w:rPr>
        <w:t>Если нагревать тела, то они расширяются.</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Атрибутивни односи</w:t>
      </w:r>
    </w:p>
    <w:p w:rsidR="0018381E" w:rsidRPr="00AB613B" w:rsidRDefault="0018381E" w:rsidP="0018381E">
      <w:pPr>
        <w:shd w:val="clear" w:color="auto" w:fill="FFFFFF"/>
        <w:ind w:firstLine="720"/>
        <w:rPr>
          <w:lang w:val="ru-RU"/>
        </w:rPr>
      </w:pPr>
      <w:r w:rsidRPr="00AB613B">
        <w:rPr>
          <w:szCs w:val="18"/>
          <w:lang w:val="ru-RU"/>
        </w:rPr>
        <w:t xml:space="preserve">Реченице са конгруираним и неконгруираним атрибутом </w:t>
      </w:r>
      <w:r>
        <w:rPr>
          <w:lang w:val="ru-RU"/>
        </w:rPr>
        <w:t>(</w:t>
      </w:r>
      <w:r w:rsidRPr="00AB613B">
        <w:rPr>
          <w:lang w:val="ru-RU"/>
        </w:rPr>
        <w:t>систематизац</w:t>
      </w:r>
      <w:r>
        <w:rPr>
          <w:lang w:val="ru-RU"/>
        </w:rPr>
        <w:t>ија)</w:t>
      </w:r>
    </w:p>
    <w:p w:rsidR="0018381E" w:rsidRDefault="0018381E" w:rsidP="0018381E">
      <w:pPr>
        <w:shd w:val="clear" w:color="auto" w:fill="FFFFFF"/>
        <w:ind w:firstLine="720"/>
        <w:rPr>
          <w:szCs w:val="18"/>
          <w:lang w:val="ru-RU"/>
        </w:rPr>
      </w:pPr>
      <w:r w:rsidRPr="00AB613B">
        <w:rPr>
          <w:szCs w:val="18"/>
          <w:lang w:val="ru-RU"/>
        </w:rPr>
        <w:t xml:space="preserve">Учитель проверял ученические тетради. </w:t>
      </w:r>
    </w:p>
    <w:p w:rsidR="0018381E" w:rsidRDefault="0018381E" w:rsidP="0018381E">
      <w:pPr>
        <w:shd w:val="clear" w:color="auto" w:fill="FFFFFF"/>
        <w:ind w:firstLine="720"/>
        <w:rPr>
          <w:szCs w:val="18"/>
          <w:lang w:val="ru-RU"/>
        </w:rPr>
      </w:pPr>
      <w:r w:rsidRPr="00AB613B">
        <w:rPr>
          <w:szCs w:val="18"/>
          <w:lang w:val="ru-RU"/>
        </w:rPr>
        <w:t xml:space="preserve">Учитель проверял тетради учеников. </w:t>
      </w:r>
    </w:p>
    <w:p w:rsidR="0018381E" w:rsidRPr="00AB613B" w:rsidRDefault="0018381E" w:rsidP="0018381E">
      <w:pPr>
        <w:shd w:val="clear" w:color="auto" w:fill="FFFFFF"/>
        <w:ind w:firstLine="720"/>
        <w:rPr>
          <w:lang w:val="ru-RU"/>
        </w:rPr>
      </w:pPr>
      <w:r w:rsidRPr="00AB613B">
        <w:rPr>
          <w:szCs w:val="18"/>
          <w:lang w:val="ru-RU"/>
        </w:rPr>
        <w:t>Это чемпион мира по шахматам.</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Правопис и интерпункција</w:t>
      </w:r>
    </w:p>
    <w:p w:rsidR="0018381E" w:rsidRPr="00AB613B" w:rsidRDefault="0018381E" w:rsidP="0018381E">
      <w:pPr>
        <w:shd w:val="clear" w:color="auto" w:fill="FFFFFF"/>
        <w:ind w:firstLine="720"/>
        <w:rPr>
          <w:lang w:val="ru-RU"/>
        </w:rPr>
      </w:pPr>
      <w:r w:rsidRPr="00AB613B">
        <w:rPr>
          <w:szCs w:val="18"/>
          <w:lang w:val="ru-RU"/>
        </w:rPr>
        <w:t>Писа</w:t>
      </w:r>
      <w:r>
        <w:rPr>
          <w:szCs w:val="18"/>
          <w:lang w:val="ru-RU"/>
        </w:rPr>
        <w:t>њ</w:t>
      </w:r>
      <w:r w:rsidRPr="00AB613B">
        <w:rPr>
          <w:szCs w:val="18"/>
          <w:lang w:val="ru-RU"/>
        </w:rPr>
        <w:t xml:space="preserve">е </w:t>
      </w:r>
      <w:r>
        <w:rPr>
          <w:szCs w:val="18"/>
          <w:lang w:val="ru-RU"/>
        </w:rPr>
        <w:t>–и</w:t>
      </w:r>
      <w:r w:rsidRPr="00AB613B">
        <w:rPr>
          <w:szCs w:val="18"/>
          <w:lang w:val="ru-RU"/>
        </w:rPr>
        <w:t xml:space="preserve"> и </w:t>
      </w:r>
      <w:r>
        <w:rPr>
          <w:szCs w:val="18"/>
          <w:lang w:val="ru-RU"/>
        </w:rPr>
        <w:t>–ни</w:t>
      </w:r>
      <w:r w:rsidRPr="00AB613B">
        <w:rPr>
          <w:szCs w:val="18"/>
          <w:lang w:val="ru-RU"/>
        </w:rPr>
        <w:t xml:space="preserve">, </w:t>
      </w:r>
      <w:r>
        <w:rPr>
          <w:szCs w:val="18"/>
          <w:lang w:val="ru-RU"/>
        </w:rPr>
        <w:t>–</w:t>
      </w:r>
      <w:r w:rsidRPr="00AB613B">
        <w:rPr>
          <w:szCs w:val="18"/>
          <w:lang w:val="ru-RU"/>
        </w:rPr>
        <w:t xml:space="preserve">ен и </w:t>
      </w:r>
      <w:r>
        <w:rPr>
          <w:szCs w:val="18"/>
          <w:lang w:val="ru-RU"/>
        </w:rPr>
        <w:t>–</w:t>
      </w:r>
      <w:r w:rsidRPr="00AB613B">
        <w:rPr>
          <w:szCs w:val="18"/>
          <w:lang w:val="ru-RU"/>
        </w:rPr>
        <w:t>ен</w:t>
      </w:r>
      <w:r>
        <w:rPr>
          <w:szCs w:val="18"/>
          <w:lang w:val="ru-RU"/>
        </w:rPr>
        <w:t>и</w:t>
      </w:r>
      <w:r w:rsidRPr="00AB613B">
        <w:rPr>
          <w:szCs w:val="18"/>
          <w:lang w:val="ru-RU"/>
        </w:rPr>
        <w:t>. У потреба зареза код издво</w:t>
      </w:r>
      <w:r>
        <w:rPr>
          <w:szCs w:val="18"/>
          <w:lang w:val="ru-RU"/>
        </w:rPr>
        <w:t>ј</w:t>
      </w:r>
      <w:r w:rsidRPr="00AB613B">
        <w:rPr>
          <w:szCs w:val="18"/>
          <w:lang w:val="ru-RU"/>
        </w:rPr>
        <w:t>ених обрта, уводних и уметнутих речи и реченица, зависно сложених реченица, сложених везничких израза. Транслитераци</w:t>
      </w:r>
      <w:r>
        <w:rPr>
          <w:szCs w:val="18"/>
          <w:lang w:val="ru-RU"/>
        </w:rPr>
        <w:t>ј</w:t>
      </w:r>
      <w:r w:rsidRPr="00AB613B">
        <w:rPr>
          <w:szCs w:val="18"/>
          <w:lang w:val="ru-RU"/>
        </w:rPr>
        <w:t>а руских речи латиницом</w:t>
      </w:r>
      <w:r>
        <w:rPr>
          <w:szCs w:val="18"/>
          <w:lang w:val="ru-RU"/>
        </w:rPr>
        <w:t xml:space="preserve"> (</w:t>
      </w:r>
      <w:r w:rsidRPr="00AB613B">
        <w:rPr>
          <w:szCs w:val="18"/>
          <w:lang w:val="ru-RU"/>
        </w:rPr>
        <w:t>при телеграфском опште</w:t>
      </w:r>
      <w:r>
        <w:rPr>
          <w:szCs w:val="18"/>
          <w:lang w:val="ru-RU"/>
        </w:rPr>
        <w:t>њ</w:t>
      </w:r>
      <w:r w:rsidRPr="00AB613B">
        <w:rPr>
          <w:szCs w:val="18"/>
          <w:lang w:val="ru-RU"/>
        </w:rPr>
        <w:t>у</w:t>
      </w:r>
      <w:r>
        <w:rPr>
          <w:szCs w:val="18"/>
          <w:lang w:val="ru-RU"/>
        </w:rPr>
        <w:t>)</w:t>
      </w:r>
      <w:r w:rsidRPr="00AB613B">
        <w:rPr>
          <w:szCs w:val="18"/>
          <w:lang w:val="ru-RU"/>
        </w:rPr>
        <w:t>.</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Pr>
          <w:b/>
          <w:bCs/>
          <w:szCs w:val="16"/>
          <w:lang w:val="ru-RU"/>
        </w:rPr>
        <w:t>Лексикологија</w:t>
      </w:r>
    </w:p>
    <w:p w:rsidR="0018381E" w:rsidRPr="00AB613B" w:rsidRDefault="0018381E" w:rsidP="0018381E">
      <w:pPr>
        <w:shd w:val="clear" w:color="auto" w:fill="FFFFFF"/>
        <w:ind w:firstLine="720"/>
        <w:rPr>
          <w:lang w:val="ru-RU"/>
        </w:rPr>
      </w:pPr>
      <w:r w:rsidRPr="00AB613B">
        <w:rPr>
          <w:szCs w:val="18"/>
          <w:lang w:val="ru-RU"/>
        </w:rPr>
        <w:t>Ме</w:t>
      </w:r>
      <w:r>
        <w:rPr>
          <w:szCs w:val="18"/>
          <w:lang w:val="ru-RU"/>
        </w:rPr>
        <w:t>ђ</w:t>
      </w:r>
      <w:r w:rsidRPr="00AB613B">
        <w:rPr>
          <w:szCs w:val="18"/>
          <w:lang w:val="ru-RU"/>
        </w:rPr>
        <w:t>у</w:t>
      </w:r>
      <w:r>
        <w:rPr>
          <w:szCs w:val="18"/>
          <w:lang w:val="ru-RU"/>
        </w:rPr>
        <w:t>ј</w:t>
      </w:r>
      <w:r w:rsidRPr="00AB613B">
        <w:rPr>
          <w:szCs w:val="18"/>
          <w:lang w:val="ru-RU"/>
        </w:rPr>
        <w:t>езички хомоними и пароними. Стручни термини. Идиоми и фразеологизми.</w:t>
      </w:r>
    </w:p>
    <w:p w:rsidR="0018381E" w:rsidRDefault="0018381E" w:rsidP="0018381E">
      <w:pPr>
        <w:shd w:val="clear" w:color="auto" w:fill="FFFFFF"/>
        <w:rPr>
          <w:bCs/>
          <w:szCs w:val="16"/>
          <w:lang w:val="ru-RU"/>
        </w:rPr>
      </w:pPr>
    </w:p>
    <w:p w:rsidR="0018381E" w:rsidRPr="006A222A" w:rsidRDefault="0018381E" w:rsidP="0018381E">
      <w:pPr>
        <w:shd w:val="clear" w:color="auto" w:fill="FFFFFF"/>
        <w:rPr>
          <w:b/>
          <w:lang w:val="ru-RU"/>
        </w:rPr>
      </w:pPr>
      <w:r w:rsidRPr="006A222A">
        <w:rPr>
          <w:b/>
          <w:bCs/>
          <w:szCs w:val="16"/>
          <w:lang w:val="ru-RU"/>
        </w:rPr>
        <w:t>Лексикографија</w:t>
      </w:r>
    </w:p>
    <w:p w:rsidR="0018381E" w:rsidRPr="00AB613B" w:rsidRDefault="0018381E" w:rsidP="0018381E">
      <w:pPr>
        <w:shd w:val="clear" w:color="auto" w:fill="FFFFFF"/>
        <w:ind w:firstLine="720"/>
        <w:rPr>
          <w:lang w:val="ru-RU"/>
        </w:rPr>
      </w:pPr>
      <w:r w:rsidRPr="00AB613B">
        <w:rPr>
          <w:szCs w:val="18"/>
          <w:lang w:val="ru-RU"/>
        </w:rPr>
        <w:t>Кориш</w:t>
      </w:r>
      <w:r>
        <w:rPr>
          <w:szCs w:val="18"/>
          <w:lang w:val="ru-RU"/>
        </w:rPr>
        <w:t>ћ</w:t>
      </w:r>
      <w:r w:rsidRPr="00AB613B">
        <w:rPr>
          <w:szCs w:val="18"/>
          <w:lang w:val="ru-RU"/>
        </w:rPr>
        <w:t>е</w:t>
      </w:r>
      <w:r>
        <w:rPr>
          <w:szCs w:val="18"/>
          <w:lang w:val="ru-RU"/>
        </w:rPr>
        <w:t>ње енциклопедиј</w:t>
      </w:r>
      <w:r w:rsidRPr="00AB613B">
        <w:rPr>
          <w:szCs w:val="18"/>
          <w:lang w:val="ru-RU"/>
        </w:rPr>
        <w:t>ских речника и енциклопеди</w:t>
      </w:r>
      <w:r>
        <w:rPr>
          <w:szCs w:val="18"/>
        </w:rPr>
        <w:t>j</w:t>
      </w:r>
      <w:r w:rsidRPr="00AB613B">
        <w:rPr>
          <w:szCs w:val="18"/>
          <w:lang w:val="ru-RU"/>
        </w:rPr>
        <w:t>а.</w:t>
      </w:r>
    </w:p>
    <w:p w:rsidR="0018381E" w:rsidRDefault="0018381E" w:rsidP="0018381E">
      <w:pPr>
        <w:rPr>
          <w:lang w:val="ru-RU"/>
        </w:rPr>
      </w:pPr>
    </w:p>
    <w:p w:rsidR="0018381E" w:rsidRPr="00E11234" w:rsidRDefault="0018381E" w:rsidP="0018381E">
      <w:pPr>
        <w:shd w:val="clear" w:color="auto" w:fill="FFFFFF"/>
        <w:jc w:val="center"/>
        <w:rPr>
          <w:lang w:val="ru-RU"/>
        </w:rPr>
      </w:pPr>
      <w:r w:rsidRPr="00E11234">
        <w:rPr>
          <w:szCs w:val="17"/>
          <w:lang w:val="sr-Cyrl-CS"/>
        </w:rPr>
        <w:t>НАЧИН ОСТВАРИВАЊА ПРОГРАМА (УПУТСТВО)</w:t>
      </w:r>
    </w:p>
    <w:p w:rsidR="0018381E" w:rsidRDefault="0018381E" w:rsidP="0018381E">
      <w:pPr>
        <w:shd w:val="clear" w:color="auto" w:fill="FFFFFF"/>
        <w:rPr>
          <w:bCs/>
          <w:szCs w:val="16"/>
          <w:lang w:val="sr-Cyrl-CS"/>
        </w:rPr>
      </w:pPr>
    </w:p>
    <w:p w:rsidR="0018381E" w:rsidRDefault="0018381E" w:rsidP="0018381E">
      <w:pPr>
        <w:shd w:val="clear" w:color="auto" w:fill="FFFFFF"/>
        <w:rPr>
          <w:b/>
          <w:bCs/>
          <w:szCs w:val="16"/>
          <w:lang w:val="sr-Cyrl-CS"/>
        </w:rPr>
      </w:pPr>
      <w:r w:rsidRPr="00D37FE2">
        <w:rPr>
          <w:b/>
          <w:bCs/>
          <w:szCs w:val="16"/>
          <w:lang w:val="sr-Cyrl-CS"/>
        </w:rPr>
        <w:t>Објашњења програма</w:t>
      </w:r>
    </w:p>
    <w:p w:rsidR="0018381E" w:rsidRPr="00D37FE2" w:rsidRDefault="0018381E" w:rsidP="0018381E">
      <w:pPr>
        <w:shd w:val="clear" w:color="auto" w:fill="FFFFFF"/>
        <w:rPr>
          <w:b/>
          <w:lang w:val="ru-RU"/>
        </w:rPr>
      </w:pPr>
    </w:p>
    <w:p w:rsidR="0018381E" w:rsidRPr="00CA5ECA" w:rsidRDefault="0018381E" w:rsidP="0018381E">
      <w:pPr>
        <w:shd w:val="clear" w:color="auto" w:fill="FFFFFF"/>
        <w:ind w:firstLine="720"/>
        <w:rPr>
          <w:lang w:val="ru-RU"/>
        </w:rPr>
      </w:pPr>
      <w:r w:rsidRPr="00CA5ECA">
        <w:rPr>
          <w:szCs w:val="18"/>
          <w:lang w:val="sr-Cyrl-CS"/>
        </w:rPr>
        <w:t>Предложени програм првог страног језика представља наставак програма основне школе и са њим чини целину.</w:t>
      </w:r>
    </w:p>
    <w:p w:rsidR="0018381E" w:rsidRPr="00CA5ECA" w:rsidRDefault="0018381E" w:rsidP="0018381E">
      <w:pPr>
        <w:shd w:val="clear" w:color="auto" w:fill="FFFFFF"/>
        <w:ind w:firstLine="720"/>
        <w:rPr>
          <w:lang w:val="ru-RU"/>
        </w:rPr>
      </w:pPr>
      <w:r w:rsidRPr="00CA5ECA">
        <w:rPr>
          <w:szCs w:val="18"/>
          <w:lang w:val="sr-Cyrl-CS"/>
        </w:rPr>
        <w:t>Програм је намењен ученицима свих стручних школа у четворого</w:t>
      </w:r>
      <w:r>
        <w:rPr>
          <w:szCs w:val="18"/>
          <w:lang w:val="sr-Cyrl-CS"/>
        </w:rPr>
        <w:t>дишњем трајању и обезбе</w:t>
      </w:r>
      <w:r w:rsidRPr="00CA5ECA">
        <w:rPr>
          <w:szCs w:val="18"/>
          <w:lang w:val="sr-Cyrl-CS"/>
        </w:rPr>
        <w:t>ђује континуитет учења оног страног језика који је ученик започе</w:t>
      </w:r>
      <w:r>
        <w:rPr>
          <w:szCs w:val="18"/>
          <w:lang w:val="sr-Cyrl-CS"/>
        </w:rPr>
        <w:t>т</w:t>
      </w:r>
      <w:r w:rsidRPr="00CA5ECA">
        <w:rPr>
          <w:szCs w:val="18"/>
          <w:lang w:val="sr-Cyrl-CS"/>
        </w:rPr>
        <w:t xml:space="preserve"> у </w:t>
      </w:r>
      <w:r>
        <w:rPr>
          <w:szCs w:val="18"/>
          <w:lang w:val="sr-Cyrl-CS"/>
        </w:rPr>
        <w:t>о</w:t>
      </w:r>
      <w:r w:rsidRPr="00CA5ECA">
        <w:rPr>
          <w:szCs w:val="18"/>
          <w:lang w:val="sr-Cyrl-CS"/>
        </w:rPr>
        <w:t>сновној школи.</w:t>
      </w:r>
    </w:p>
    <w:p w:rsidR="0018381E" w:rsidRPr="00CA5ECA" w:rsidRDefault="0018381E" w:rsidP="0018381E">
      <w:pPr>
        <w:shd w:val="clear" w:color="auto" w:fill="FFFFFF"/>
        <w:ind w:firstLine="720"/>
        <w:rPr>
          <w:lang w:val="ru-RU"/>
        </w:rPr>
      </w:pPr>
      <w:r w:rsidRPr="00CA5ECA">
        <w:rPr>
          <w:szCs w:val="18"/>
          <w:lang w:val="sr-Cyrl-CS"/>
        </w:rPr>
        <w:t>Структуру програма чине:</w:t>
      </w:r>
    </w:p>
    <w:p w:rsidR="0018381E" w:rsidRPr="00CA5ECA" w:rsidRDefault="0018381E" w:rsidP="0018381E">
      <w:pPr>
        <w:shd w:val="clear" w:color="auto" w:fill="FFFFFF"/>
        <w:tabs>
          <w:tab w:val="left" w:pos="480"/>
        </w:tabs>
        <w:ind w:firstLine="720"/>
        <w:rPr>
          <w:lang w:val="ru-RU"/>
        </w:rPr>
      </w:pPr>
      <w:r>
        <w:rPr>
          <w:szCs w:val="18"/>
          <w:lang w:val="sr-Cyrl-CS"/>
        </w:rPr>
        <w:lastRenderedPageBreak/>
        <w:t xml:space="preserve">а) </w:t>
      </w:r>
      <w:r w:rsidRPr="00CA5ECA">
        <w:rPr>
          <w:szCs w:val="18"/>
          <w:lang w:val="sr-Cyrl-CS"/>
        </w:rPr>
        <w:t>захтеви и садржаји који су готово идент</w:t>
      </w:r>
      <w:r>
        <w:rPr>
          <w:szCs w:val="18"/>
          <w:lang w:val="sr-Cyrl-CS"/>
        </w:rPr>
        <w:t>и</w:t>
      </w:r>
      <w:r w:rsidRPr="00CA5ECA">
        <w:rPr>
          <w:szCs w:val="18"/>
          <w:lang w:val="sr-Cyrl-CS"/>
        </w:rPr>
        <w:t>чни са захтевима и</w:t>
      </w:r>
      <w:r w:rsidRPr="00CA5ECA">
        <w:rPr>
          <w:szCs w:val="18"/>
          <w:lang w:val="sr-Cyrl-CS"/>
        </w:rPr>
        <w:br/>
        <w:t>садржајима програма гимназије за природно</w:t>
      </w:r>
      <w:r>
        <w:rPr>
          <w:szCs w:val="18"/>
          <w:lang w:val="sr-Cyrl-CS"/>
        </w:rPr>
        <w:t>–</w:t>
      </w:r>
      <w:r w:rsidRPr="00CA5ECA">
        <w:rPr>
          <w:szCs w:val="18"/>
          <w:lang w:val="sr-Cyrl-CS"/>
        </w:rPr>
        <w:t>математички смер и заједнички за св</w:t>
      </w:r>
      <w:r>
        <w:rPr>
          <w:szCs w:val="18"/>
          <w:lang w:val="sr-Cyrl-CS"/>
        </w:rPr>
        <w:t>е</w:t>
      </w:r>
      <w:r w:rsidRPr="00CA5ECA">
        <w:rPr>
          <w:szCs w:val="18"/>
          <w:lang w:val="sr-Cyrl-CS"/>
        </w:rPr>
        <w:t xml:space="preserve"> стран</w:t>
      </w:r>
      <w:r>
        <w:rPr>
          <w:szCs w:val="18"/>
          <w:lang w:val="sr-Cyrl-CS"/>
        </w:rPr>
        <w:t>е</w:t>
      </w:r>
      <w:r w:rsidRPr="00CA5ECA">
        <w:rPr>
          <w:szCs w:val="18"/>
          <w:lang w:val="sr-Cyrl-CS"/>
        </w:rPr>
        <w:t xml:space="preserve"> језик</w:t>
      </w:r>
      <w:r>
        <w:rPr>
          <w:szCs w:val="18"/>
          <w:lang w:val="sr-Cyrl-CS"/>
        </w:rPr>
        <w:t>е</w:t>
      </w:r>
      <w:r w:rsidRPr="00CA5ECA">
        <w:rPr>
          <w:szCs w:val="18"/>
          <w:lang w:val="sr-Cyrl-CS"/>
        </w:rPr>
        <w:t>.</w:t>
      </w:r>
    </w:p>
    <w:p w:rsidR="0018381E" w:rsidRPr="00CA5ECA" w:rsidRDefault="0018381E" w:rsidP="0018381E">
      <w:pPr>
        <w:shd w:val="clear" w:color="auto" w:fill="FFFFFF"/>
        <w:tabs>
          <w:tab w:val="left" w:pos="480"/>
        </w:tabs>
        <w:ind w:firstLine="720"/>
        <w:rPr>
          <w:lang w:val="ru-RU"/>
        </w:rPr>
      </w:pPr>
      <w:r w:rsidRPr="00CA5ECA">
        <w:rPr>
          <w:szCs w:val="18"/>
          <w:lang w:val="sr-Cyrl-CS"/>
        </w:rPr>
        <w:t>б)</w:t>
      </w:r>
      <w:r>
        <w:rPr>
          <w:szCs w:val="18"/>
          <w:lang w:val="sr-Cyrl-CS"/>
        </w:rPr>
        <w:t xml:space="preserve"> </w:t>
      </w:r>
      <w:r w:rsidRPr="00CA5ECA">
        <w:rPr>
          <w:szCs w:val="18"/>
          <w:lang w:val="sr-Cyrl-CS"/>
        </w:rPr>
        <w:t>захтеви и садржаји који су диференцирани</w:t>
      </w:r>
      <w:r>
        <w:rPr>
          <w:szCs w:val="18"/>
          <w:lang w:val="sr-Cyrl-CS"/>
        </w:rPr>
        <w:t xml:space="preserve"> </w:t>
      </w:r>
      <w:r w:rsidRPr="00CA5ECA">
        <w:rPr>
          <w:szCs w:val="18"/>
          <w:lang w:val="sr-Cyrl-CS"/>
        </w:rPr>
        <w:t>по језицима и према</w:t>
      </w:r>
      <w:r w:rsidRPr="00CA5ECA">
        <w:rPr>
          <w:szCs w:val="18"/>
          <w:lang w:val="sr-Cyrl-CS"/>
        </w:rPr>
        <w:br/>
        <w:t>захтевима профила школе.</w:t>
      </w:r>
    </w:p>
    <w:p w:rsidR="0018381E" w:rsidRPr="00CA5ECA" w:rsidRDefault="0018381E" w:rsidP="0018381E">
      <w:pPr>
        <w:shd w:val="clear" w:color="auto" w:fill="FFFFFF"/>
        <w:ind w:firstLine="720"/>
        <w:rPr>
          <w:lang w:val="ru-RU"/>
        </w:rPr>
      </w:pPr>
      <w:r w:rsidRPr="00CA5ECA">
        <w:rPr>
          <w:szCs w:val="18"/>
          <w:lang w:val="sr-Cyrl-CS"/>
        </w:rPr>
        <w:t>У односу на остваривање циља и зада</w:t>
      </w:r>
      <w:r>
        <w:rPr>
          <w:szCs w:val="18"/>
          <w:lang w:val="sr-Cyrl-CS"/>
        </w:rPr>
        <w:t>т</w:t>
      </w:r>
      <w:r w:rsidRPr="00CA5ECA">
        <w:rPr>
          <w:szCs w:val="18"/>
          <w:lang w:val="sr-Cyrl-CS"/>
        </w:rPr>
        <w:t xml:space="preserve">ака, настава </w:t>
      </w:r>
      <w:r>
        <w:rPr>
          <w:szCs w:val="18"/>
          <w:lang w:val="sr-Cyrl-CS"/>
        </w:rPr>
        <w:t>с</w:t>
      </w:r>
      <w:r w:rsidRPr="00CA5ECA">
        <w:rPr>
          <w:szCs w:val="18"/>
          <w:lang w:val="sr-Cyrl-CS"/>
        </w:rPr>
        <w:t>траних језика у стручним школама треба да обезбеди да се у току че</w:t>
      </w:r>
      <w:r>
        <w:rPr>
          <w:szCs w:val="18"/>
          <w:lang w:val="sr-Cyrl-CS"/>
        </w:rPr>
        <w:t>т</w:t>
      </w:r>
      <w:r w:rsidRPr="00CA5ECA">
        <w:rPr>
          <w:szCs w:val="18"/>
          <w:lang w:val="sr-Cyrl-CS"/>
        </w:rPr>
        <w:t>ворогодишњег учења настави са даљим усвајањем општег језика, да ученици упознају основне карактеристике стручног језика и да се на текстовима стручне садржине упућују у коришћење стручних речника и начин изражавања специфичан за ту врсту текстова Имајући ово у виду, за сваки разред је утврђен однос између опште и стручне тематике и он варира у зависности од разреда и недељног фонда часова. Оквирни тематски садржаји за стручну тематику утврђе</w:t>
      </w:r>
      <w:r>
        <w:rPr>
          <w:szCs w:val="18"/>
          <w:lang w:val="sr-Cyrl-CS"/>
        </w:rPr>
        <w:t>н</w:t>
      </w:r>
      <w:r w:rsidRPr="00CA5ECA">
        <w:rPr>
          <w:szCs w:val="18"/>
          <w:lang w:val="sr-Cyrl-CS"/>
        </w:rPr>
        <w:t>и су у заједничком делу програма, за сваки разред посебно. Стручна тематика у сваком разреду треба да буде усклађена са садржајима стручних предмета.</w:t>
      </w:r>
    </w:p>
    <w:p w:rsidR="0018381E" w:rsidRPr="00CA5ECA" w:rsidRDefault="0018381E" w:rsidP="0018381E">
      <w:pPr>
        <w:shd w:val="clear" w:color="auto" w:fill="FFFFFF"/>
        <w:ind w:firstLine="720"/>
        <w:rPr>
          <w:lang w:val="ru-RU"/>
        </w:rPr>
      </w:pPr>
      <w:r w:rsidRPr="00CA5ECA">
        <w:rPr>
          <w:szCs w:val="18"/>
          <w:lang w:val="sr-Cyrl-CS"/>
        </w:rPr>
        <w:t xml:space="preserve">Програми језика се заснивају на синтаксичкој прогресији, а језички захтеви су формулисани у категоријама дескриптивне граматике са елементима комуникативног </w:t>
      </w:r>
      <w:r>
        <w:rPr>
          <w:szCs w:val="18"/>
          <w:lang w:val="sr-Cyrl-CS"/>
        </w:rPr>
        <w:t>прист</w:t>
      </w:r>
      <w:r w:rsidRPr="00CA5ECA">
        <w:rPr>
          <w:szCs w:val="18"/>
          <w:lang w:val="sr-Cyrl-CS"/>
        </w:rPr>
        <w:t>упа Неки зах</w:t>
      </w:r>
      <w:r>
        <w:rPr>
          <w:szCs w:val="18"/>
          <w:lang w:val="sr-Cyrl-CS"/>
        </w:rPr>
        <w:t>т</w:t>
      </w:r>
      <w:r w:rsidRPr="00CA5ECA">
        <w:rPr>
          <w:szCs w:val="18"/>
          <w:lang w:val="sr-Cyrl-CS"/>
        </w:rPr>
        <w:t>еви су означени са (Р) што значи да се у датом разреду очекује савладавање само на нивоу разумевања.</w:t>
      </w:r>
    </w:p>
    <w:p w:rsidR="0018381E" w:rsidRPr="00CA5ECA" w:rsidRDefault="0018381E" w:rsidP="0018381E">
      <w:pPr>
        <w:shd w:val="clear" w:color="auto" w:fill="FFFFFF"/>
        <w:ind w:firstLine="720"/>
        <w:rPr>
          <w:lang w:val="ru-RU"/>
        </w:rPr>
      </w:pPr>
      <w:r w:rsidRPr="00CA5ECA">
        <w:rPr>
          <w:szCs w:val="18"/>
          <w:lang w:val="sr-Cyrl-CS"/>
        </w:rPr>
        <w:t xml:space="preserve">Комуникативне функције су у овом програму добиле посебно место. Наведене су на крају заједничког дела програма и предвиђене су за обраду од </w:t>
      </w:r>
      <w:r w:rsidRPr="00CA5ECA">
        <w:rPr>
          <w:szCs w:val="18"/>
        </w:rPr>
        <w:t>I</w:t>
      </w:r>
      <w:r w:rsidRPr="00CA5ECA">
        <w:rPr>
          <w:szCs w:val="18"/>
          <w:lang w:val="ru-RU"/>
        </w:rPr>
        <w:t xml:space="preserve"> </w:t>
      </w:r>
      <w:r w:rsidRPr="00CA5ECA">
        <w:rPr>
          <w:szCs w:val="18"/>
          <w:lang w:val="sr-Cyrl-CS"/>
        </w:rPr>
        <w:t xml:space="preserve">до </w:t>
      </w:r>
      <w:r w:rsidRPr="00CA5ECA">
        <w:rPr>
          <w:szCs w:val="18"/>
        </w:rPr>
        <w:t>IV</w:t>
      </w:r>
      <w:r w:rsidRPr="00CA5ECA">
        <w:rPr>
          <w:szCs w:val="18"/>
          <w:lang w:val="ru-RU"/>
        </w:rPr>
        <w:t xml:space="preserve"> </w:t>
      </w:r>
      <w:r w:rsidRPr="00CA5ECA">
        <w:rPr>
          <w:szCs w:val="18"/>
          <w:lang w:val="sr-Cyrl-CS"/>
        </w:rPr>
        <w:t>разреда.</w:t>
      </w:r>
      <w:r>
        <w:rPr>
          <w:lang w:val="ru-RU"/>
        </w:rPr>
        <w:t xml:space="preserve"> </w:t>
      </w:r>
      <w:r w:rsidRPr="00CA5ECA">
        <w:rPr>
          <w:szCs w:val="18"/>
          <w:lang w:val="sr-Cyrl-CS"/>
        </w:rPr>
        <w:t>Број школс</w:t>
      </w:r>
      <w:r>
        <w:rPr>
          <w:szCs w:val="18"/>
          <w:lang w:val="sr-Cyrl-CS"/>
        </w:rPr>
        <w:t>ки</w:t>
      </w:r>
      <w:r w:rsidRPr="00CA5ECA">
        <w:rPr>
          <w:szCs w:val="18"/>
          <w:lang w:val="sr-Cyrl-CS"/>
        </w:rPr>
        <w:t>х писм</w:t>
      </w:r>
      <w:r>
        <w:rPr>
          <w:szCs w:val="18"/>
          <w:lang w:val="sr-Cyrl-CS"/>
        </w:rPr>
        <w:t>ени</w:t>
      </w:r>
      <w:r w:rsidRPr="00CA5ECA">
        <w:rPr>
          <w:szCs w:val="18"/>
          <w:lang w:val="sr-Cyrl-CS"/>
        </w:rPr>
        <w:t>х задатака одређен је зависно од утврђеног недељног фонда часова</w:t>
      </w:r>
      <w:r>
        <w:rPr>
          <w:szCs w:val="18"/>
          <w:lang w:val="sr-Cyrl-CS"/>
        </w:rPr>
        <w:t>.</w:t>
      </w:r>
      <w:r w:rsidRPr="00CA5ECA">
        <w:rPr>
          <w:szCs w:val="18"/>
          <w:lang w:val="sr-Cyrl-CS"/>
        </w:rPr>
        <w:t xml:space="preserve"> Један од њих се може заменити писменом провером објективног типа</w:t>
      </w:r>
      <w:r>
        <w:rPr>
          <w:szCs w:val="18"/>
          <w:lang w:val="sr-Cyrl-CS"/>
        </w:rPr>
        <w:t>.</w:t>
      </w:r>
      <w:r w:rsidRPr="00CA5ECA">
        <w:rPr>
          <w:szCs w:val="18"/>
          <w:lang w:val="sr-Cyrl-CS"/>
        </w:rPr>
        <w:t xml:space="preserve"> Провера објективног типа треба да обухвати више аспеката знања ученика (разумевање слушањем, разумевање читањем, примену стеченог знања из граматике и сл.).</w:t>
      </w:r>
    </w:p>
    <w:p w:rsidR="0018381E" w:rsidRDefault="0018381E" w:rsidP="0018381E">
      <w:pPr>
        <w:shd w:val="clear" w:color="auto" w:fill="FFFFFF"/>
        <w:rPr>
          <w:bCs/>
          <w:szCs w:val="16"/>
          <w:lang w:val="sr-Cyrl-CS"/>
        </w:rPr>
      </w:pPr>
    </w:p>
    <w:p w:rsidR="0018381E" w:rsidRDefault="0018381E" w:rsidP="0018381E">
      <w:pPr>
        <w:shd w:val="clear" w:color="auto" w:fill="FFFFFF"/>
        <w:rPr>
          <w:b/>
          <w:bCs/>
          <w:szCs w:val="16"/>
          <w:lang w:val="sr-Cyrl-CS"/>
        </w:rPr>
      </w:pPr>
      <w:r w:rsidRPr="00D07165">
        <w:rPr>
          <w:b/>
          <w:bCs/>
          <w:szCs w:val="16"/>
          <w:lang w:val="sr-Cyrl-CS"/>
        </w:rPr>
        <w:t>Начин остваривања програма</w:t>
      </w:r>
    </w:p>
    <w:p w:rsidR="0018381E" w:rsidRPr="00D07165" w:rsidRDefault="0018381E" w:rsidP="0018381E">
      <w:pPr>
        <w:shd w:val="clear" w:color="auto" w:fill="FFFFFF"/>
        <w:rPr>
          <w:b/>
          <w:lang w:val="ru-RU"/>
        </w:rPr>
      </w:pPr>
    </w:p>
    <w:p w:rsidR="0018381E" w:rsidRPr="00CA5ECA" w:rsidRDefault="0018381E" w:rsidP="0018381E">
      <w:pPr>
        <w:shd w:val="clear" w:color="auto" w:fill="FFFFFF"/>
        <w:ind w:firstLine="720"/>
        <w:rPr>
          <w:lang w:val="ru-RU"/>
        </w:rPr>
      </w:pPr>
      <w:r w:rsidRPr="00CA5ECA">
        <w:rPr>
          <w:szCs w:val="18"/>
          <w:lang w:val="sr-Cyrl-CS"/>
        </w:rPr>
        <w:t>Ефикасност остваривања задатака наставе страних језика условљена је активним учешћем сваког ученика у васпитно</w:t>
      </w:r>
      <w:r>
        <w:rPr>
          <w:szCs w:val="18"/>
          <w:lang w:val="sr-Cyrl-CS"/>
        </w:rPr>
        <w:t>–</w:t>
      </w:r>
      <w:r w:rsidRPr="00CA5ECA">
        <w:rPr>
          <w:szCs w:val="18"/>
          <w:lang w:val="sr-Cyrl-CS"/>
        </w:rPr>
        <w:t>образовном процесу и његовом пуном мотивисаношћу за рад. Ово се може постићи коришћењем одговарајућих наставних средстава и облика рада (АВ средства, најразноврснији аутентични материјал који је у складу са програмом и интересовањем ученика, лакши стручни чланци, низови слика, шеме, тонске и видео касете; групни или индивидуални облици рада, рад у паровима и сл.).</w:t>
      </w:r>
    </w:p>
    <w:p w:rsidR="0018381E" w:rsidRPr="00CA5ECA" w:rsidRDefault="0018381E" w:rsidP="0018381E">
      <w:pPr>
        <w:shd w:val="clear" w:color="auto" w:fill="FFFFFF"/>
        <w:ind w:firstLine="720"/>
        <w:rPr>
          <w:lang w:val="ru-RU"/>
        </w:rPr>
      </w:pPr>
      <w:r w:rsidRPr="00CA5ECA">
        <w:rPr>
          <w:szCs w:val="18"/>
          <w:lang w:val="sr-Cyrl-CS"/>
        </w:rPr>
        <w:t>Слушање и говор представљају наизменичне активности у споразумевању, стога је веома важно да сваки ученик подједнако добро савлада оба ова умења. То се постиже разгранатим</w:t>
      </w:r>
      <w:r>
        <w:rPr>
          <w:szCs w:val="18"/>
          <w:lang w:val="sr-Cyrl-CS"/>
        </w:rPr>
        <w:t xml:space="preserve"> </w:t>
      </w:r>
      <w:r w:rsidRPr="00CA5ECA">
        <w:rPr>
          <w:szCs w:val="18"/>
          <w:lang w:val="sr-Cyrl-CS"/>
        </w:rPr>
        <w:t>системом вежби, почев од вежби постављања питања и давања одговора, припремања дијалога, дијалошких облика усмереног и слободног разговора, вођења интервјуа, репродуковања и резимирања било о</w:t>
      </w:r>
      <w:r>
        <w:rPr>
          <w:szCs w:val="18"/>
          <w:lang w:val="sr-Cyrl-CS"/>
        </w:rPr>
        <w:t>д</w:t>
      </w:r>
      <w:r w:rsidRPr="00CA5ECA">
        <w:rPr>
          <w:szCs w:val="18"/>
          <w:lang w:val="sr-Cyrl-CS"/>
        </w:rPr>
        <w:t>слушаног или прочитаног текста, оспособљавања за преношење и тумачење примљене поруке до вежби из примењене граматике ради систематизације усвојене граматичке грађе. При овако организованом раду, наставник је водитељ, организатор и координатор.</w:t>
      </w:r>
    </w:p>
    <w:p w:rsidR="0018381E" w:rsidRPr="00CA5ECA" w:rsidRDefault="0018381E" w:rsidP="0018381E">
      <w:pPr>
        <w:shd w:val="clear" w:color="auto" w:fill="FFFFFF"/>
        <w:ind w:firstLine="720"/>
        <w:rPr>
          <w:lang w:val="ru-RU"/>
        </w:rPr>
      </w:pPr>
      <w:r w:rsidRPr="00CA5ECA">
        <w:rPr>
          <w:szCs w:val="18"/>
          <w:lang w:val="sr-Cyrl-CS"/>
        </w:rPr>
        <w:t>Поред наведених усмених облика рада препоручују се и различити облици писмених вежби: диктат познатог и непознатог текста, вежбе трансформације и допуњавања, проширивање и сажимање реченица или текста, оспособљавање захватање белешки и њихову интерпретацију, писање вођених састава, попуњавање различитих формулара, писање писама, молби, биографија и сл. Оспособљавање за коришћење речника и других извора информација треба да буде стално, како на часовима тако и код куће.</w:t>
      </w:r>
    </w:p>
    <w:p w:rsidR="0018381E" w:rsidRPr="00CA5ECA" w:rsidRDefault="0018381E" w:rsidP="0018381E">
      <w:pPr>
        <w:shd w:val="clear" w:color="auto" w:fill="FFFFFF"/>
        <w:ind w:firstLine="720"/>
        <w:rPr>
          <w:lang w:val="ru-RU"/>
        </w:rPr>
      </w:pPr>
      <w:r w:rsidRPr="00CA5ECA">
        <w:rPr>
          <w:szCs w:val="18"/>
          <w:lang w:val="sr-Cyrl-CS"/>
        </w:rPr>
        <w:t>Граматика је неопход</w:t>
      </w:r>
      <w:r>
        <w:rPr>
          <w:szCs w:val="18"/>
          <w:lang w:val="sr-Cyrl-CS"/>
        </w:rPr>
        <w:t>н</w:t>
      </w:r>
      <w:r w:rsidRPr="00CA5ECA">
        <w:rPr>
          <w:szCs w:val="18"/>
          <w:lang w:val="sr-Cyrl-CS"/>
        </w:rPr>
        <w:t xml:space="preserve">о средство у учењу језика. Тумачи се у мери која је потребна за схватање законитости језика, а увежбава се применом различитих врста </w:t>
      </w:r>
      <w:r w:rsidRPr="00CA5ECA">
        <w:rPr>
          <w:szCs w:val="18"/>
          <w:lang w:val="sr-Cyrl-CS"/>
        </w:rPr>
        <w:lastRenderedPageBreak/>
        <w:t>манипулативних и комуникативних вежби: супституција, допуњавање, сажимање, престилизација према датом захтеву и сл.</w:t>
      </w:r>
    </w:p>
    <w:p w:rsidR="0018381E" w:rsidRPr="00CA5ECA" w:rsidRDefault="0018381E" w:rsidP="0018381E">
      <w:pPr>
        <w:shd w:val="clear" w:color="auto" w:fill="FFFFFF"/>
        <w:ind w:firstLine="720"/>
        <w:rPr>
          <w:lang w:val="ru-RU"/>
        </w:rPr>
      </w:pPr>
      <w:r>
        <w:rPr>
          <w:rFonts w:ascii="Times New Roman CYR" w:hAnsi="Times New Roman CYR" w:cs="Times New Roman CYR"/>
          <w:lang w:val="sr-Cyrl-CS"/>
        </w:rPr>
        <w:t>Читање (информативно читање, читање у себи) по својој важности и употребљивости у наставне сврхе има једно од централних места. Пошто су ученици у основној школи већ савладали основне навике и технике информативног читања, у средњој школи се ово умење даље развија и негује. Важно је да се ученици прикладним</w:t>
      </w:r>
      <w:r>
        <w:rPr>
          <w:rFonts w:ascii="Times New Roman CYR" w:hAnsi="Times New Roman CYR" w:cs="Times New Roman CYR"/>
          <w:lang w:val="sr-Cyrl-CS"/>
        </w:rPr>
        <w:br/>
        <w:t xml:space="preserve">задацима (нпр. питања типа </w:t>
      </w:r>
      <w:r>
        <w:rPr>
          <w:lang w:val="sr-Cyrl-CS"/>
        </w:rPr>
        <w:t>''</w:t>
      </w:r>
      <w:r>
        <w:rPr>
          <w:rFonts w:ascii="Times New Roman CYR" w:hAnsi="Times New Roman CYR" w:cs="Times New Roman CYR"/>
          <w:lang w:val="sr-Cyrl-CS"/>
        </w:rPr>
        <w:t>тачно/нетачно</w:t>
      </w:r>
      <w:r>
        <w:rPr>
          <w:lang w:val="sr-Cyrl-CS"/>
        </w:rPr>
        <w:t xml:space="preserve">'', </w:t>
      </w:r>
      <w:r>
        <w:rPr>
          <w:rFonts w:ascii="Times New Roman CYR" w:hAnsi="Times New Roman CYR" w:cs="Times New Roman CYR"/>
          <w:lang w:val="sr-Cyrl-CS"/>
        </w:rPr>
        <w:t>питања са вишеструким избором одговора, унапред постављена питања, и сл.) упућују</w:t>
      </w:r>
      <w:r>
        <w:rPr>
          <w:lang w:val="sr-Cyrl-CS"/>
        </w:rPr>
        <w:t xml:space="preserve"> </w:t>
      </w:r>
      <w:r>
        <w:rPr>
          <w:rFonts w:ascii="Times New Roman CYR" w:hAnsi="Times New Roman CYR" w:cs="Times New Roman CYR"/>
          <w:lang w:val="sr-Cyrl-CS"/>
        </w:rPr>
        <w:t>да сами себе проверавају у којој мери су разумели то што су прочитали. Језичко погађање на основу контекста игра важну улогу у</w:t>
      </w:r>
      <w:r>
        <w:rPr>
          <w:lang w:val="sr-Cyrl-CS"/>
        </w:rPr>
        <w:t xml:space="preserve"> </w:t>
      </w:r>
      <w:r>
        <w:rPr>
          <w:rFonts w:ascii="Times New Roman CYR" w:hAnsi="Times New Roman CYR" w:cs="Times New Roman CYR"/>
          <w:lang w:val="sr-Cyrl-CS"/>
        </w:rPr>
        <w:t>изучавању језика. Међутим, не може се занемарити и улога речника</w:t>
      </w:r>
      <w:r>
        <w:rPr>
          <w:rFonts w:ascii="Times New Roman CYR" w:hAnsi="Times New Roman CYR" w:cs="Times New Roman CYR"/>
          <w:lang w:val="sr-Cyrl-CS"/>
        </w:rPr>
        <w:br/>
        <w:t>(двојезичних и једнојезичних), јер читање и коришћење речника има посебан значај за даље образовање и самообразовање и за коришћење страног</w:t>
      </w:r>
      <w:r>
        <w:rPr>
          <w:lang w:val="sr-Cyrl-CS"/>
        </w:rPr>
        <w:t xml:space="preserve"> </w:t>
      </w:r>
      <w:r>
        <w:rPr>
          <w:rFonts w:ascii="Times New Roman CYR" w:hAnsi="Times New Roman CYR" w:cs="Times New Roman CYR"/>
          <w:lang w:val="sr-Cyrl-CS"/>
        </w:rPr>
        <w:t>језика</w:t>
      </w:r>
      <w:r>
        <w:rPr>
          <w:lang w:val="sr-Cyrl-CS"/>
        </w:rPr>
        <w:t xml:space="preserve"> </w:t>
      </w:r>
      <w:r>
        <w:rPr>
          <w:rFonts w:ascii="Times New Roman CYR" w:hAnsi="Times New Roman CYR" w:cs="Times New Roman CYR"/>
          <w:lang w:val="sr-Cyrl-CS"/>
        </w:rPr>
        <w:t>у</w:t>
      </w:r>
      <w:r>
        <w:rPr>
          <w:lang w:val="sr-Cyrl-CS"/>
        </w:rPr>
        <w:t xml:space="preserve"> </w:t>
      </w:r>
      <w:r>
        <w:rPr>
          <w:rFonts w:ascii="Times New Roman CYR" w:hAnsi="Times New Roman CYR" w:cs="Times New Roman CYR"/>
          <w:lang w:val="sr-Cyrl-CS"/>
        </w:rPr>
        <w:t>струци.</w:t>
      </w:r>
    </w:p>
    <w:p w:rsidR="0018381E" w:rsidRPr="00CA5ECA" w:rsidRDefault="0018381E" w:rsidP="0018381E">
      <w:pPr>
        <w:shd w:val="clear" w:color="auto" w:fill="FFFFFF"/>
        <w:ind w:firstLine="720"/>
        <w:rPr>
          <w:lang w:val="ru-RU"/>
        </w:rPr>
      </w:pPr>
      <w:r w:rsidRPr="00CA5ECA">
        <w:rPr>
          <w:szCs w:val="18"/>
          <w:lang w:val="sr-Cyrl-CS"/>
        </w:rPr>
        <w:t>Што се тиче рада на стручним текстовима, сам карактер текста (опис</w:t>
      </w:r>
      <w:r>
        <w:rPr>
          <w:szCs w:val="18"/>
          <w:lang w:val="sr-Cyrl-CS"/>
        </w:rPr>
        <w:t xml:space="preserve"> </w:t>
      </w:r>
      <w:r w:rsidRPr="00CA5ECA">
        <w:rPr>
          <w:szCs w:val="18"/>
          <w:lang w:val="sr-Cyrl-CS"/>
        </w:rPr>
        <w:t>процеса, упутство за</w:t>
      </w:r>
      <w:r>
        <w:rPr>
          <w:szCs w:val="18"/>
          <w:lang w:val="sr-Cyrl-CS"/>
        </w:rPr>
        <w:t xml:space="preserve"> </w:t>
      </w:r>
      <w:r w:rsidRPr="00CA5ECA">
        <w:rPr>
          <w:szCs w:val="18"/>
          <w:lang w:val="sr-Cyrl-CS"/>
        </w:rPr>
        <w:t>коришћење одређеног апарата, тумачење и читање дате шеме, и сл.) и језик којим је пи</w:t>
      </w:r>
      <w:r>
        <w:rPr>
          <w:szCs w:val="18"/>
          <w:lang w:val="sr-Cyrl-CS"/>
        </w:rPr>
        <w:t>с</w:t>
      </w:r>
      <w:r w:rsidRPr="00CA5ECA">
        <w:rPr>
          <w:szCs w:val="18"/>
          <w:lang w:val="sr-Cyrl-CS"/>
        </w:rPr>
        <w:t>ан одредиће начин обраде и даље експлоатације тог текста. Сигурно је да ће схватање садржине стручног текста бити олакшано коришћењем шема, цртежа, фотографија и филма.</w:t>
      </w:r>
    </w:p>
    <w:p w:rsidR="0018381E" w:rsidRPr="00CA5ECA" w:rsidRDefault="0018381E" w:rsidP="0018381E">
      <w:pPr>
        <w:shd w:val="clear" w:color="auto" w:fill="FFFFFF"/>
        <w:ind w:firstLine="720"/>
        <w:rPr>
          <w:lang w:val="ru-RU"/>
        </w:rPr>
      </w:pPr>
      <w:r w:rsidRPr="00CA5ECA">
        <w:rPr>
          <w:szCs w:val="18"/>
          <w:lang w:val="sr-Cyrl-CS"/>
        </w:rPr>
        <w:t>Стручни речник, добрим делом међународни, по правилу не чини веће тешкоће. Приликом објашњавања стручне лексике не треба се задржавати само на тумачењу значења непознате речи, већ треба упућивати у</w:t>
      </w:r>
      <w:r>
        <w:rPr>
          <w:szCs w:val="18"/>
          <w:lang w:val="sr-Cyrl-CS"/>
        </w:rPr>
        <w:t>ченике да уочавају и њене морфо</w:t>
      </w:r>
      <w:r w:rsidRPr="00CA5ECA">
        <w:rPr>
          <w:szCs w:val="18"/>
          <w:lang w:val="sr-Cyrl-CS"/>
        </w:rPr>
        <w:t>лошке ознаке, положај у реченици, састав речи, и сл. Најпрецизнији начин проверавања да ли је текст схваћен (овде се пре свега мисли на стручни текст) је превод. Превод не треба дати преурањено; он треба да буде резултат усмераваног рада ученика и његовог напора да, на основу свог језичког знања и искуства, разуме текст.</w:t>
      </w:r>
    </w:p>
    <w:p w:rsidR="0018381E" w:rsidRPr="00CA5ECA" w:rsidRDefault="0018381E" w:rsidP="0018381E">
      <w:pPr>
        <w:shd w:val="clear" w:color="auto" w:fill="FFFFFF"/>
        <w:ind w:firstLine="720"/>
        <w:rPr>
          <w:lang w:val="ru-RU"/>
        </w:rPr>
      </w:pPr>
      <w:r w:rsidRPr="00CA5ECA">
        <w:rPr>
          <w:szCs w:val="18"/>
          <w:lang w:val="sr-Cyrl-CS"/>
        </w:rPr>
        <w:t>Да би стручни текст што више приближио ученику, наста</w:t>
      </w:r>
      <w:r>
        <w:rPr>
          <w:szCs w:val="18"/>
          <w:lang w:val="sr-Cyrl-CS"/>
        </w:rPr>
        <w:t>вни</w:t>
      </w:r>
      <w:r w:rsidRPr="00CA5ECA">
        <w:rPr>
          <w:szCs w:val="18"/>
          <w:lang w:val="sr-Cyrl-CS"/>
        </w:rPr>
        <w:t>к треба да ученика упозна и са одређеним бројем језичких сигнала карактеристичних за стил стручних текстова и оспособи га да те сиг</w:t>
      </w:r>
      <w:r>
        <w:rPr>
          <w:szCs w:val="18"/>
          <w:lang w:val="sr-Cyrl-CS"/>
        </w:rPr>
        <w:t>н</w:t>
      </w:r>
      <w:r w:rsidRPr="00CA5ECA">
        <w:rPr>
          <w:szCs w:val="18"/>
          <w:lang w:val="sr-Cyrl-CS"/>
        </w:rPr>
        <w:t>але и користи.</w:t>
      </w:r>
    </w:p>
    <w:p w:rsidR="0018381E" w:rsidRPr="00CA5ECA" w:rsidRDefault="0018381E" w:rsidP="0018381E">
      <w:pPr>
        <w:shd w:val="clear" w:color="auto" w:fill="FFFFFF"/>
        <w:ind w:firstLine="720"/>
        <w:rPr>
          <w:lang w:val="ru-RU"/>
        </w:rPr>
      </w:pPr>
      <w:r w:rsidRPr="00CA5ECA">
        <w:rPr>
          <w:szCs w:val="18"/>
          <w:lang w:val="sr-Cyrl-CS"/>
        </w:rPr>
        <w:t>По правилу, већи део расположивог времена треба посветити увежбавању језичких садржаја и развијању умења, тј. активном раду ученика на часу. Међутим, савладавање страног језика не сме да буде само стицање умења; оно има ширу образовну и васпитну функцију. Стална интелектуална активност захтева од ученика пажњу, запажање појединости, памћење и примену ми</w:t>
      </w:r>
      <w:r>
        <w:rPr>
          <w:szCs w:val="18"/>
          <w:lang w:val="sr-Cyrl-CS"/>
        </w:rPr>
        <w:t>с</w:t>
      </w:r>
      <w:r w:rsidRPr="00CA5ECA">
        <w:rPr>
          <w:szCs w:val="18"/>
          <w:lang w:val="sr-Cyrl-CS"/>
        </w:rPr>
        <w:t>аоних активности као што су анализа синтеза, индукција и дедукција.</w:t>
      </w:r>
    </w:p>
    <w:p w:rsidR="0018381E" w:rsidRPr="00CA5ECA" w:rsidRDefault="0018381E" w:rsidP="0018381E">
      <w:pPr>
        <w:shd w:val="clear" w:color="auto" w:fill="FFFFFF"/>
        <w:ind w:firstLine="720"/>
        <w:rPr>
          <w:lang w:val="ru-RU"/>
        </w:rPr>
      </w:pPr>
      <w:r w:rsidRPr="00CA5ECA">
        <w:rPr>
          <w:szCs w:val="18"/>
          <w:lang w:val="sr-Cyrl-CS"/>
        </w:rPr>
        <w:t>Теме дате у програму не треба поистовећивати са текстовима у уџбенику. Због тога наставник бира оне текстове који највише доприносе реализацији циља и задатака наставе. Неке теме се, на пример могу остварити и усмереним говорним вежбама. Исто так</w:t>
      </w:r>
      <w:r>
        <w:rPr>
          <w:szCs w:val="18"/>
          <w:lang w:val="sr-Cyrl-CS"/>
        </w:rPr>
        <w:t>о</w:t>
      </w:r>
      <w:r w:rsidRPr="00CA5ECA">
        <w:rPr>
          <w:szCs w:val="18"/>
          <w:lang w:val="sr-Cyrl-CS"/>
        </w:rPr>
        <w:t>, ученицима треба препоручити да прате одабране филмове и емисије на телевизији и радију, као својеврстан и сталан домаћи задатак. На часу, садржај ових емисија представљаће тему за разговор, тумачење лексике, појединих фраза и израза, увежбавање и примену комуникативних говорних модела, тумачење лексике, појединих фраза и израза, увежбавање и примену комуникативних говорних модела.</w:t>
      </w:r>
    </w:p>
    <w:p w:rsidR="0018381E" w:rsidRDefault="0018381E" w:rsidP="0018381E">
      <w:pPr>
        <w:shd w:val="clear" w:color="auto" w:fill="FFFFFF"/>
        <w:ind w:firstLine="720"/>
        <w:rPr>
          <w:szCs w:val="18"/>
          <w:lang w:val="sr-Cyrl-CS"/>
        </w:rPr>
      </w:pPr>
      <w:r w:rsidRPr="00CA5ECA">
        <w:rPr>
          <w:szCs w:val="18"/>
          <w:lang w:val="sr-Cyrl-CS"/>
        </w:rPr>
        <w:t>Настава страног језика, поред предмета струке, има додирних тачака и са другим наставним предметима, као што су: језик ученика, историја, географија, музичка и ликовна уметност и сл. Корелација међу њима је неопходна јер омогућује ефикасније резултате у</w:t>
      </w:r>
      <w:r>
        <w:rPr>
          <w:szCs w:val="18"/>
          <w:lang w:val="sr-Cyrl-CS"/>
        </w:rPr>
        <w:t xml:space="preserve"> </w:t>
      </w:r>
      <w:r w:rsidRPr="00CA5ECA">
        <w:rPr>
          <w:szCs w:val="18"/>
          <w:lang w:val="sr-Cyrl-CS"/>
        </w:rPr>
        <w:t>настави.</w:t>
      </w:r>
    </w:p>
    <w:p w:rsidR="0018381E" w:rsidRDefault="0018381E" w:rsidP="0018381E">
      <w:pPr>
        <w:shd w:val="clear" w:color="auto" w:fill="FFFFFF"/>
        <w:ind w:firstLine="720"/>
        <w:rPr>
          <w:szCs w:val="18"/>
          <w:lang w:val="sr-Cyrl-CS"/>
        </w:rPr>
      </w:pPr>
    </w:p>
    <w:p w:rsidR="0018381E" w:rsidRPr="00CA5ECA" w:rsidRDefault="0018381E" w:rsidP="0018381E">
      <w:pPr>
        <w:shd w:val="clear" w:color="auto" w:fill="FFFFFF"/>
        <w:ind w:firstLine="720"/>
        <w:rPr>
          <w:lang w:val="sr-Cyrl-CS"/>
        </w:rPr>
      </w:pPr>
    </w:p>
    <w:p w:rsidR="0018381E" w:rsidRDefault="0018381E" w:rsidP="0018381E">
      <w:pPr>
        <w:shd w:val="clear" w:color="auto" w:fill="FFFFFF"/>
        <w:rPr>
          <w:bCs/>
          <w:szCs w:val="16"/>
          <w:lang w:val="sr-Cyrl-CS"/>
        </w:rPr>
      </w:pPr>
    </w:p>
    <w:p w:rsidR="0018381E" w:rsidRPr="00D07165" w:rsidRDefault="0018381E" w:rsidP="0018381E">
      <w:pPr>
        <w:shd w:val="clear" w:color="auto" w:fill="FFFFFF"/>
        <w:rPr>
          <w:b/>
          <w:lang w:val="ru-RU"/>
        </w:rPr>
      </w:pPr>
      <w:r w:rsidRPr="00D07165">
        <w:rPr>
          <w:b/>
          <w:bCs/>
          <w:szCs w:val="16"/>
          <w:lang w:val="sr-Cyrl-CS"/>
        </w:rPr>
        <w:t xml:space="preserve">Образовни стандарди до </w:t>
      </w:r>
      <w:r w:rsidRPr="00D07165">
        <w:rPr>
          <w:b/>
          <w:bCs/>
          <w:szCs w:val="16"/>
        </w:rPr>
        <w:t>I</w:t>
      </w:r>
      <w:r w:rsidRPr="00D07165">
        <w:rPr>
          <w:b/>
          <w:bCs/>
          <w:szCs w:val="16"/>
          <w:lang w:val="ru-RU"/>
        </w:rPr>
        <w:t xml:space="preserve"> </w:t>
      </w:r>
      <w:r w:rsidRPr="00D07165">
        <w:rPr>
          <w:b/>
          <w:bCs/>
          <w:szCs w:val="16"/>
          <w:lang w:val="sr-Cyrl-CS"/>
        </w:rPr>
        <w:t xml:space="preserve">до </w:t>
      </w:r>
      <w:r w:rsidRPr="00D07165">
        <w:rPr>
          <w:b/>
          <w:bCs/>
          <w:szCs w:val="16"/>
        </w:rPr>
        <w:t>IV</w:t>
      </w:r>
      <w:r w:rsidRPr="00D07165">
        <w:rPr>
          <w:b/>
          <w:bCs/>
          <w:szCs w:val="16"/>
          <w:lang w:val="ru-RU"/>
        </w:rPr>
        <w:t xml:space="preserve"> </w:t>
      </w:r>
      <w:r w:rsidRPr="00D07165">
        <w:rPr>
          <w:b/>
          <w:bCs/>
          <w:szCs w:val="16"/>
          <w:lang w:val="sr-Cyrl-CS"/>
        </w:rPr>
        <w:t>разреда</w:t>
      </w:r>
    </w:p>
    <w:p w:rsidR="0018381E" w:rsidRDefault="0018381E" w:rsidP="0018381E">
      <w:pPr>
        <w:shd w:val="clear" w:color="auto" w:fill="FFFFFF"/>
        <w:ind w:firstLine="720"/>
        <w:rPr>
          <w:szCs w:val="18"/>
          <w:lang w:val="sr-Cyrl-CS"/>
        </w:rPr>
      </w:pPr>
    </w:p>
    <w:p w:rsidR="0018381E" w:rsidRPr="00CA5ECA" w:rsidRDefault="0018381E" w:rsidP="0018381E">
      <w:pPr>
        <w:shd w:val="clear" w:color="auto" w:fill="FFFFFF"/>
        <w:ind w:firstLine="720"/>
        <w:rPr>
          <w:lang w:val="ru-RU"/>
        </w:rPr>
      </w:pPr>
      <w:r w:rsidRPr="00CA5ECA">
        <w:rPr>
          <w:szCs w:val="18"/>
          <w:lang w:val="sr-Cyrl-CS"/>
        </w:rPr>
        <w:t>У</w:t>
      </w:r>
      <w:r>
        <w:rPr>
          <w:szCs w:val="18"/>
          <w:lang w:val="sr-Cyrl-CS"/>
        </w:rPr>
        <w:t xml:space="preserve"> </w:t>
      </w:r>
      <w:r w:rsidRPr="00CA5ECA">
        <w:rPr>
          <w:szCs w:val="18"/>
        </w:rPr>
        <w:t>I</w:t>
      </w:r>
      <w:r w:rsidRPr="00CA5ECA">
        <w:rPr>
          <w:szCs w:val="18"/>
          <w:lang w:val="ru-RU"/>
        </w:rPr>
        <w:t xml:space="preserve"> </w:t>
      </w:r>
      <w:r w:rsidRPr="00CA5ECA">
        <w:rPr>
          <w:szCs w:val="18"/>
          <w:lang w:val="sr-Cyrl-CS"/>
        </w:rPr>
        <w:t>разреду ученик треба да:</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lastRenderedPageBreak/>
        <w:t>усвоји предвиђене морфосинтаксичке структуре и око 250 нових реч</w:t>
      </w:r>
      <w:r>
        <w:rPr>
          <w:szCs w:val="18"/>
          <w:lang w:val="sr-Cyrl-CS"/>
        </w:rPr>
        <w:t>и и израза укључујући и термино</w:t>
      </w:r>
      <w:r w:rsidRPr="00CA5ECA">
        <w:rPr>
          <w:szCs w:val="18"/>
          <w:lang w:val="sr-Cyrl-CS"/>
        </w:rPr>
        <w:t>логију везану за дату струку;</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развија усмено изражавање уз коректан изговор и интонацију</w:t>
      </w:r>
      <w:r>
        <w:rPr>
          <w:szCs w:val="18"/>
          <w:lang w:val="sr-Cyrl-CS"/>
        </w:rPr>
        <w:t xml:space="preserve"> </w:t>
      </w:r>
      <w:r w:rsidRPr="00CA5ECA">
        <w:rPr>
          <w:szCs w:val="18"/>
          <w:lang w:val="sr-Cyrl-CS"/>
        </w:rPr>
        <w:t>и оспособи се за двосмерну комуникацију;</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развија способности разумевања саговорника (непосредно и</w:t>
      </w:r>
      <w:r>
        <w:rPr>
          <w:szCs w:val="18"/>
          <w:lang w:val="sr-Cyrl-CS"/>
        </w:rPr>
        <w:t xml:space="preserve"> </w:t>
      </w:r>
      <w:r w:rsidRPr="00CA5ECA">
        <w:rPr>
          <w:szCs w:val="18"/>
          <w:lang w:val="sr-Cyrl-CS"/>
        </w:rPr>
        <w:t xml:space="preserve">путем медија) </w:t>
      </w:r>
      <w:r>
        <w:rPr>
          <w:szCs w:val="18"/>
          <w:lang w:val="sr-Cyrl-CS"/>
        </w:rPr>
        <w:t>о</w:t>
      </w:r>
      <w:r w:rsidRPr="00CA5ECA">
        <w:rPr>
          <w:szCs w:val="18"/>
          <w:lang w:val="sr-Cyrl-CS"/>
        </w:rPr>
        <w:t xml:space="preserve"> темама из свакодневног живота и збивања у свету и</w:t>
      </w:r>
      <w:r>
        <w:rPr>
          <w:szCs w:val="18"/>
          <w:lang w:val="sr-Cyrl-CS"/>
        </w:rPr>
        <w:t xml:space="preserve"> </w:t>
      </w:r>
      <w:r w:rsidRPr="00CA5ECA">
        <w:rPr>
          <w:szCs w:val="18"/>
          <w:lang w:val="sr-Cyrl-CS"/>
        </w:rPr>
        <w:t>у нашој земљи;</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оспособи се за давање основних информација о себи, нашој</w:t>
      </w:r>
      <w:r>
        <w:rPr>
          <w:szCs w:val="18"/>
          <w:lang w:val="sr-Cyrl-CS"/>
        </w:rPr>
        <w:t xml:space="preserve"> </w:t>
      </w:r>
      <w:r w:rsidRPr="00CA5ECA">
        <w:rPr>
          <w:szCs w:val="18"/>
          <w:lang w:val="sr-Cyrl-CS"/>
        </w:rPr>
        <w:t>земљи и стеченим сазнањима у оквиру обрађене тематике;</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оспособи се за читање у себи и разумевање различитих врста</w:t>
      </w:r>
      <w:r>
        <w:rPr>
          <w:szCs w:val="18"/>
          <w:lang w:val="sr-Cyrl-CS"/>
        </w:rPr>
        <w:t xml:space="preserve"> </w:t>
      </w:r>
      <w:r w:rsidRPr="00CA5ECA">
        <w:rPr>
          <w:szCs w:val="18"/>
          <w:lang w:val="sr-Cyrl-CS"/>
        </w:rPr>
        <w:t>писаних текстова уз помоћ речника;</w:t>
      </w:r>
    </w:p>
    <w:p w:rsidR="0018381E" w:rsidRPr="00CA5ECA" w:rsidRDefault="0018381E" w:rsidP="0018381E">
      <w:pPr>
        <w:numPr>
          <w:ilvl w:val="0"/>
          <w:numId w:val="8"/>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коректно се пи</w:t>
      </w:r>
      <w:r>
        <w:rPr>
          <w:szCs w:val="18"/>
          <w:lang w:val="sr-Cyrl-CS"/>
        </w:rPr>
        <w:t>с</w:t>
      </w:r>
      <w:r w:rsidRPr="00CA5ECA">
        <w:rPr>
          <w:szCs w:val="18"/>
          <w:lang w:val="sr-Cyrl-CS"/>
        </w:rPr>
        <w:t>мено изражава у оквиру усвојене лексике и</w:t>
      </w:r>
      <w:r>
        <w:rPr>
          <w:szCs w:val="18"/>
          <w:lang w:val="sr-Cyrl-CS"/>
        </w:rPr>
        <w:t xml:space="preserve"> </w:t>
      </w:r>
      <w:r w:rsidRPr="00CA5ECA">
        <w:rPr>
          <w:szCs w:val="18"/>
          <w:lang w:val="sr-Cyrl-CS"/>
        </w:rPr>
        <w:t>раније обрађене тематике.</w:t>
      </w:r>
    </w:p>
    <w:p w:rsidR="0018381E" w:rsidRPr="00CA5ECA" w:rsidRDefault="0018381E" w:rsidP="0018381E">
      <w:pPr>
        <w:shd w:val="clear" w:color="auto" w:fill="FFFFFF"/>
        <w:ind w:firstLine="680"/>
        <w:rPr>
          <w:lang w:val="ru-RU"/>
        </w:rPr>
      </w:pPr>
      <w:r w:rsidRPr="00CA5ECA">
        <w:rPr>
          <w:szCs w:val="18"/>
          <w:lang w:val="sr-Cyrl-CS"/>
        </w:rPr>
        <w:t>У</w:t>
      </w:r>
      <w:r w:rsidRPr="00C31E57">
        <w:rPr>
          <w:szCs w:val="18"/>
          <w:lang w:val="ru-RU"/>
        </w:rPr>
        <w:t xml:space="preserve"> </w:t>
      </w:r>
      <w:r w:rsidRPr="00CA5ECA">
        <w:rPr>
          <w:szCs w:val="18"/>
        </w:rPr>
        <w:t>II</w:t>
      </w:r>
      <w:r w:rsidRPr="00CA5ECA">
        <w:rPr>
          <w:szCs w:val="18"/>
          <w:lang w:val="sr-Cyrl-CS"/>
        </w:rPr>
        <w:t xml:space="preserve"> разреду ученик треба да:</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усвоји предвиђене морфосинтаксичке структуре и око 250 нових речи и израза укључујући и терминологију везану за дату струку;</w:t>
      </w:r>
    </w:p>
    <w:p w:rsidR="0018381E" w:rsidRPr="00CA5ECA" w:rsidRDefault="0018381E" w:rsidP="0018381E">
      <w:pPr>
        <w:numPr>
          <w:ilvl w:val="0"/>
          <w:numId w:val="9"/>
        </w:numPr>
        <w:shd w:val="clear" w:color="auto" w:fill="FFFFFF"/>
        <w:tabs>
          <w:tab w:val="clear" w:pos="1440"/>
          <w:tab w:val="left" w:pos="0"/>
          <w:tab w:val="left" w:pos="401"/>
          <w:tab w:val="left" w:pos="960"/>
        </w:tabs>
        <w:autoSpaceDE w:val="0"/>
        <w:autoSpaceDN w:val="0"/>
        <w:adjustRightInd w:val="0"/>
        <w:ind w:firstLine="720"/>
        <w:rPr>
          <w:szCs w:val="18"/>
          <w:lang w:val="sr-Cyrl-CS"/>
        </w:rPr>
      </w:pPr>
      <w:r w:rsidRPr="00CA5ECA">
        <w:rPr>
          <w:szCs w:val="18"/>
          <w:lang w:val="sr-Cyrl-CS"/>
        </w:rPr>
        <w:t>оспособи се за учешће у разговору о актуелним темама у оквиру</w:t>
      </w:r>
      <w:r>
        <w:rPr>
          <w:szCs w:val="18"/>
          <w:lang w:val="sr-Cyrl-CS"/>
        </w:rPr>
        <w:t xml:space="preserve"> </w:t>
      </w:r>
      <w:r w:rsidRPr="00CA5ECA">
        <w:rPr>
          <w:szCs w:val="18"/>
          <w:lang w:val="sr-Cyrl-CS"/>
        </w:rPr>
        <w:t>предвиђене и раније обрађене тематике;</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оспособи се за давање усмених и писаних резимеа оних садржаја</w:t>
      </w:r>
      <w:r>
        <w:rPr>
          <w:szCs w:val="18"/>
          <w:lang w:val="sr-Cyrl-CS"/>
        </w:rPr>
        <w:t xml:space="preserve"> </w:t>
      </w:r>
      <w:r w:rsidRPr="00CA5ECA">
        <w:rPr>
          <w:szCs w:val="18"/>
          <w:lang w:val="sr-Cyrl-CS"/>
        </w:rPr>
        <w:t>са којима се ученик упознао непосредно, читањем и преко средстава</w:t>
      </w:r>
      <w:r>
        <w:rPr>
          <w:szCs w:val="18"/>
          <w:lang w:val="sr-Cyrl-CS"/>
        </w:rPr>
        <w:t xml:space="preserve"> </w:t>
      </w:r>
      <w:r w:rsidRPr="00CA5ECA">
        <w:rPr>
          <w:szCs w:val="18"/>
          <w:lang w:val="sr-Cyrl-CS"/>
        </w:rPr>
        <w:t>јавног информисања;</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стекне способности читања у себи са ширим обимом језичке</w:t>
      </w:r>
      <w:r>
        <w:rPr>
          <w:szCs w:val="18"/>
          <w:lang w:val="sr-Cyrl-CS"/>
        </w:rPr>
        <w:t xml:space="preserve"> </w:t>
      </w:r>
      <w:r w:rsidRPr="00CA5ECA">
        <w:rPr>
          <w:szCs w:val="18"/>
          <w:lang w:val="sr-Cyrl-CS"/>
        </w:rPr>
        <w:t>грађе од оне која је продуктивно</w:t>
      </w:r>
      <w:r>
        <w:rPr>
          <w:szCs w:val="18"/>
          <w:lang w:val="sr-Cyrl-CS"/>
        </w:rPr>
        <w:t xml:space="preserve"> </w:t>
      </w:r>
      <w:r w:rsidRPr="00CA5ECA">
        <w:rPr>
          <w:szCs w:val="18"/>
          <w:lang w:val="sr-Cyrl-CS"/>
        </w:rPr>
        <w:t>усвојена;</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препознаје значења непознатих речи у контексту;</w:t>
      </w:r>
    </w:p>
    <w:p w:rsidR="0018381E" w:rsidRPr="00CA5ECA" w:rsidRDefault="0018381E" w:rsidP="0018381E">
      <w:pPr>
        <w:numPr>
          <w:ilvl w:val="0"/>
          <w:numId w:val="9"/>
        </w:numPr>
        <w:shd w:val="clear" w:color="auto" w:fill="FFFFFF"/>
        <w:tabs>
          <w:tab w:val="clear" w:pos="1440"/>
          <w:tab w:val="left" w:pos="401"/>
          <w:tab w:val="left" w:pos="960"/>
        </w:tabs>
        <w:autoSpaceDE w:val="0"/>
        <w:autoSpaceDN w:val="0"/>
        <w:adjustRightInd w:val="0"/>
        <w:ind w:firstLine="720"/>
        <w:rPr>
          <w:szCs w:val="18"/>
          <w:lang w:val="sr-Cyrl-CS"/>
        </w:rPr>
      </w:pPr>
      <w:r w:rsidRPr="00CA5ECA">
        <w:rPr>
          <w:szCs w:val="18"/>
          <w:lang w:val="sr-Cyrl-CS"/>
        </w:rPr>
        <w:t>развије способно</w:t>
      </w:r>
      <w:r>
        <w:rPr>
          <w:szCs w:val="18"/>
          <w:lang w:val="sr-Cyrl-CS"/>
        </w:rPr>
        <w:t>с</w:t>
      </w:r>
      <w:r w:rsidRPr="00CA5ECA">
        <w:rPr>
          <w:szCs w:val="18"/>
          <w:lang w:val="sr-Cyrl-CS"/>
        </w:rPr>
        <w:t>ти писаног изражавања, пише краће саставе</w:t>
      </w:r>
      <w:r>
        <w:rPr>
          <w:szCs w:val="18"/>
          <w:lang w:val="sr-Cyrl-CS"/>
        </w:rPr>
        <w:t xml:space="preserve"> </w:t>
      </w:r>
      <w:r w:rsidRPr="00CA5ECA">
        <w:rPr>
          <w:szCs w:val="18"/>
          <w:lang w:val="sr-Cyrl-CS"/>
        </w:rPr>
        <w:t>у вези са обрађеним темама и датим тезама.</w:t>
      </w:r>
    </w:p>
    <w:p w:rsidR="0018381E" w:rsidRPr="00CA5ECA" w:rsidRDefault="0018381E" w:rsidP="0018381E">
      <w:pPr>
        <w:shd w:val="clear" w:color="auto" w:fill="FFFFFF"/>
        <w:ind w:firstLine="680"/>
        <w:rPr>
          <w:lang w:val="ru-RU"/>
        </w:rPr>
      </w:pPr>
      <w:r w:rsidRPr="00CA5ECA">
        <w:rPr>
          <w:szCs w:val="18"/>
          <w:lang w:val="sr-Cyrl-CS"/>
        </w:rPr>
        <w:t xml:space="preserve">У </w:t>
      </w:r>
      <w:r w:rsidRPr="00CA5ECA">
        <w:rPr>
          <w:szCs w:val="18"/>
        </w:rPr>
        <w:t>III</w:t>
      </w:r>
      <w:r w:rsidRPr="00CA5ECA">
        <w:rPr>
          <w:szCs w:val="18"/>
          <w:lang w:val="sr-Cyrl-CS"/>
        </w:rPr>
        <w:t xml:space="preserve"> разреду ученик треба да:</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усвоји предвиђене морфосинтаксичке структуре и око 250 нових речи и израза укључујући и терминологију везану за дату струку;</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Pr>
          <w:szCs w:val="18"/>
          <w:lang w:val="sr-Cyrl-CS"/>
        </w:rPr>
        <w:t>у</w:t>
      </w:r>
      <w:r w:rsidRPr="00CA5ECA">
        <w:rPr>
          <w:szCs w:val="18"/>
          <w:lang w:val="sr-Cyrl-CS"/>
        </w:rPr>
        <w:t>саврши спонтано усмено изражавање;</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разуме усмено излагање саговорника и саопштава мишљења и</w:t>
      </w:r>
      <w:r>
        <w:rPr>
          <w:szCs w:val="18"/>
          <w:lang w:val="sr-Cyrl-CS"/>
        </w:rPr>
        <w:t xml:space="preserve"> </w:t>
      </w:r>
      <w:r w:rsidRPr="00CA5ECA">
        <w:rPr>
          <w:szCs w:val="18"/>
          <w:lang w:val="sr-Cyrl-CS"/>
        </w:rPr>
        <w:t>ставове;</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самостално излагање одређених тематских целина и писање р</w:t>
      </w:r>
      <w:r>
        <w:rPr>
          <w:szCs w:val="18"/>
          <w:lang w:val="sr-Cyrl-CS"/>
        </w:rPr>
        <w:t>е</w:t>
      </w:r>
      <w:r w:rsidRPr="00CA5ECA">
        <w:rPr>
          <w:szCs w:val="18"/>
          <w:lang w:val="sr-Cyrl-CS"/>
        </w:rPr>
        <w:t>зимеа, извештаја, налаза и сл.</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користи разне изворе информација (усмене и писане) и да их</w:t>
      </w:r>
      <w:r>
        <w:rPr>
          <w:szCs w:val="18"/>
          <w:lang w:val="sr-Cyrl-CS"/>
        </w:rPr>
        <w:t xml:space="preserve"> </w:t>
      </w:r>
      <w:r w:rsidRPr="00CA5ECA">
        <w:rPr>
          <w:szCs w:val="18"/>
          <w:lang w:val="sr-Cyrl-CS"/>
        </w:rPr>
        <w:t>интерпретира;</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читање сложенијих текстова на језику струке и</w:t>
      </w:r>
      <w:r>
        <w:rPr>
          <w:szCs w:val="18"/>
          <w:lang w:val="sr-Cyrl-CS"/>
        </w:rPr>
        <w:t xml:space="preserve"> </w:t>
      </w:r>
      <w:r w:rsidRPr="00CA5ECA">
        <w:rPr>
          <w:szCs w:val="18"/>
          <w:lang w:val="sr-Cyrl-CS"/>
        </w:rPr>
        <w:t>општем језику уз коришћење речника;</w:t>
      </w:r>
    </w:p>
    <w:p w:rsidR="0018381E" w:rsidRPr="00CA5ECA" w:rsidRDefault="0018381E" w:rsidP="0018381E">
      <w:pPr>
        <w:numPr>
          <w:ilvl w:val="0"/>
          <w:numId w:val="10"/>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усмено и писмено превођење краћих саопштења</w:t>
      </w:r>
      <w:r>
        <w:rPr>
          <w:szCs w:val="18"/>
          <w:lang w:val="sr-Cyrl-CS"/>
        </w:rPr>
        <w:t xml:space="preserve"> </w:t>
      </w:r>
      <w:r w:rsidRPr="00CA5ECA">
        <w:rPr>
          <w:szCs w:val="18"/>
          <w:lang w:val="sr-Cyrl-CS"/>
        </w:rPr>
        <w:t>са страног на матерњи језик.</w:t>
      </w:r>
    </w:p>
    <w:p w:rsidR="0018381E" w:rsidRPr="00CA5ECA" w:rsidRDefault="0018381E" w:rsidP="0018381E">
      <w:pPr>
        <w:shd w:val="clear" w:color="auto" w:fill="FFFFFF"/>
        <w:ind w:firstLine="680"/>
        <w:rPr>
          <w:lang w:val="ru-RU"/>
        </w:rPr>
      </w:pPr>
      <w:r w:rsidRPr="00CA5ECA">
        <w:rPr>
          <w:szCs w:val="18"/>
          <w:lang w:val="sr-Cyrl-CS"/>
        </w:rPr>
        <w:t>У</w:t>
      </w:r>
      <w:r w:rsidRPr="00C31E57">
        <w:rPr>
          <w:szCs w:val="18"/>
          <w:lang w:val="ru-RU"/>
        </w:rPr>
        <w:t xml:space="preserve"> </w:t>
      </w:r>
      <w:r w:rsidRPr="00CA5ECA">
        <w:rPr>
          <w:szCs w:val="18"/>
        </w:rPr>
        <w:t>IV</w:t>
      </w:r>
      <w:r w:rsidRPr="00CA5ECA">
        <w:rPr>
          <w:szCs w:val="18"/>
          <w:lang w:val="ru-RU"/>
        </w:rPr>
        <w:t xml:space="preserve"> </w:t>
      </w:r>
      <w:r w:rsidRPr="00CA5ECA">
        <w:rPr>
          <w:szCs w:val="18"/>
          <w:lang w:val="sr-Cyrl-CS"/>
        </w:rPr>
        <w:t>разреду ученик треба да: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усвоји предвиђене морфосинтаксичке структуре и око 250 нових речи и израза укључујући и терминологију везану за дату струку;</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преношење, превођење и тумачење порука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развија способности читања сложенијих текстова на језику</w:t>
      </w:r>
      <w:r>
        <w:rPr>
          <w:szCs w:val="18"/>
          <w:lang w:val="sr-Cyrl-CS"/>
        </w:rPr>
        <w:t xml:space="preserve"> </w:t>
      </w:r>
      <w:r w:rsidRPr="00CA5ECA">
        <w:rPr>
          <w:szCs w:val="18"/>
          <w:lang w:val="sr-Cyrl-CS"/>
        </w:rPr>
        <w:t>струке и општем језику уз коришћење речника;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разумевање писаног стручног текста, писање</w:t>
      </w:r>
      <w:r>
        <w:rPr>
          <w:szCs w:val="18"/>
          <w:lang w:val="sr-Cyrl-CS"/>
        </w:rPr>
        <w:t xml:space="preserve"> </w:t>
      </w:r>
      <w:r w:rsidRPr="00CA5ECA">
        <w:rPr>
          <w:szCs w:val="18"/>
          <w:lang w:val="sr-Cyrl-CS"/>
        </w:rPr>
        <w:t>резимеа, налаза, извештаја и сл. и да их усмено интерпретира;</w:t>
      </w:r>
    </w:p>
    <w:p w:rsidR="0018381E" w:rsidRPr="00CA5ECA" w:rsidRDefault="0018381E" w:rsidP="0018381E">
      <w:pPr>
        <w:numPr>
          <w:ilvl w:val="0"/>
          <w:numId w:val="11"/>
        </w:numPr>
        <w:shd w:val="clear" w:color="auto" w:fill="FFFFFF"/>
        <w:tabs>
          <w:tab w:val="clear" w:pos="1440"/>
          <w:tab w:val="left" w:pos="401"/>
          <w:tab w:val="left" w:pos="960"/>
        </w:tabs>
        <w:autoSpaceDE w:val="0"/>
        <w:autoSpaceDN w:val="0"/>
        <w:adjustRightInd w:val="0"/>
        <w:rPr>
          <w:szCs w:val="18"/>
          <w:lang w:val="sr-Cyrl-CS"/>
        </w:rPr>
      </w:pPr>
      <w:r w:rsidRPr="00CA5ECA">
        <w:rPr>
          <w:szCs w:val="18"/>
          <w:lang w:val="sr-Cyrl-CS"/>
        </w:rPr>
        <w:t>оспособи се за давање података о себи, досадашњем школовању</w:t>
      </w:r>
      <w:r>
        <w:rPr>
          <w:szCs w:val="18"/>
          <w:lang w:val="sr-Cyrl-CS"/>
        </w:rPr>
        <w:t xml:space="preserve"> </w:t>
      </w:r>
      <w:r w:rsidRPr="00CA5ECA">
        <w:rPr>
          <w:szCs w:val="18"/>
          <w:lang w:val="sr-Cyrl-CS"/>
        </w:rPr>
        <w:t>и интересовањима као и за усмено и писмено превођење краћих</w:t>
      </w:r>
      <w:r>
        <w:rPr>
          <w:szCs w:val="18"/>
          <w:lang w:val="sr-Cyrl-CS"/>
        </w:rPr>
        <w:t xml:space="preserve"> </w:t>
      </w:r>
      <w:r w:rsidRPr="00CA5ECA">
        <w:rPr>
          <w:szCs w:val="18"/>
          <w:lang w:val="sr-Cyrl-CS"/>
        </w:rPr>
        <w:t>саопштења и разговора са страног на матерњи језик и обратно.</w:t>
      </w:r>
    </w:p>
    <w:p w:rsidR="0018381E" w:rsidRDefault="0018381E" w:rsidP="0018381E">
      <w:pPr>
        <w:widowControl w:val="0"/>
        <w:shd w:val="clear" w:color="auto" w:fill="FFFFFF"/>
        <w:autoSpaceDE w:val="0"/>
        <w:autoSpaceDN w:val="0"/>
        <w:adjustRightInd w:val="0"/>
        <w:ind w:firstLine="680"/>
        <w:rPr>
          <w:rFonts w:ascii="Times New Roman CYR" w:hAnsi="Times New Roman CYR" w:cs="Times New Roman CYR"/>
          <w:lang w:val="sr-Cyrl-CS"/>
        </w:rPr>
      </w:pPr>
      <w:r w:rsidRPr="00CA5ECA">
        <w:rPr>
          <w:szCs w:val="18"/>
          <w:lang w:val="sr-Cyrl-CS"/>
        </w:rPr>
        <w:t>Да би се програм успешно остварио наставу треба организовати у групама до 20 ученика.</w:t>
      </w:r>
    </w:p>
    <w:p w:rsidR="0018381E" w:rsidRDefault="0018381E" w:rsidP="0018381E">
      <w:pPr>
        <w:shd w:val="clear" w:color="auto" w:fill="FFFFFF"/>
        <w:rPr>
          <w:szCs w:val="18"/>
          <w:lang w:val="sr-Cyrl-CS"/>
        </w:rPr>
      </w:pPr>
    </w:p>
    <w:p w:rsidR="0018381E" w:rsidRPr="004654D9" w:rsidRDefault="0018381E" w:rsidP="0018381E">
      <w:pPr>
        <w:pStyle w:val="Heading3"/>
        <w:rPr>
          <w:lang w:val="ru-RU"/>
        </w:rPr>
      </w:pPr>
      <w:r w:rsidRPr="004654D9">
        <w:rPr>
          <w:lang w:val="sr-Cyrl-CS"/>
        </w:rPr>
        <w:t>СОЦИОЛОГИЈА</w:t>
      </w:r>
    </w:p>
    <w:p w:rsidR="0018381E" w:rsidRDefault="0018381E" w:rsidP="0018381E">
      <w:pPr>
        <w:widowControl w:val="0"/>
        <w:autoSpaceDE w:val="0"/>
        <w:autoSpaceDN w:val="0"/>
        <w:adjustRightInd w:val="0"/>
        <w:rPr>
          <w:b/>
          <w:lang w:val="sr-Cyrl-CS"/>
        </w:rPr>
      </w:pPr>
    </w:p>
    <w:p w:rsidR="0018381E" w:rsidRDefault="0018381E" w:rsidP="0018381E">
      <w:pPr>
        <w:widowControl w:val="0"/>
        <w:autoSpaceDE w:val="0"/>
        <w:autoSpaceDN w:val="0"/>
        <w:adjustRightInd w:val="0"/>
        <w:rPr>
          <w:b/>
          <w:lang w:val="sr-Latn-CS"/>
        </w:rPr>
      </w:pPr>
      <w:r w:rsidRPr="0076532A">
        <w:rPr>
          <w:b/>
          <w:lang w:val="sr-Cyrl-CS"/>
        </w:rPr>
        <w:lastRenderedPageBreak/>
        <w:t>Циљеви и задаци:</w:t>
      </w:r>
    </w:p>
    <w:p w:rsidR="0018381E" w:rsidRPr="0076532A" w:rsidRDefault="0018381E" w:rsidP="0018381E">
      <w:pPr>
        <w:widowControl w:val="0"/>
        <w:autoSpaceDE w:val="0"/>
        <w:autoSpaceDN w:val="0"/>
        <w:adjustRightInd w:val="0"/>
        <w:ind w:firstLine="720"/>
        <w:rPr>
          <w:lang w:val="ru-RU"/>
        </w:rPr>
      </w:pPr>
      <w:r w:rsidRPr="0076532A">
        <w:rPr>
          <w:lang w:val="sr-Cyrl-CS"/>
        </w:rPr>
        <w:t>Циљ предмета Социологија јесте да се ученици упознају и да овладају са основним социолошким појмовима и проблемима. Задаци наставе социологије су да ученици:</w:t>
      </w:r>
    </w:p>
    <w:p w:rsidR="0018381E" w:rsidRPr="0076532A" w:rsidRDefault="0018381E" w:rsidP="0018381E">
      <w:pPr>
        <w:widowControl w:val="0"/>
        <w:autoSpaceDE w:val="0"/>
        <w:autoSpaceDN w:val="0"/>
        <w:adjustRightInd w:val="0"/>
        <w:ind w:firstLine="720"/>
        <w:rPr>
          <w:lang w:val="ru-RU"/>
        </w:rPr>
      </w:pPr>
      <w:r w:rsidRPr="0076532A">
        <w:rPr>
          <w:lang w:val="sr-Cyrl-CS"/>
        </w:rPr>
        <w:t xml:space="preserve">– развију свест </w:t>
      </w:r>
      <w:r w:rsidRPr="0076532A">
        <w:rPr>
          <w:lang w:val="hr-HR"/>
        </w:rPr>
        <w:t xml:space="preserve">o </w:t>
      </w:r>
      <w:r w:rsidRPr="0076532A">
        <w:rPr>
          <w:lang w:val="sr-Cyrl-CS"/>
        </w:rPr>
        <w:t>начину повезаности појединца, друштва и културе;</w:t>
      </w:r>
    </w:p>
    <w:p w:rsidR="0018381E" w:rsidRPr="0076532A" w:rsidRDefault="0018381E" w:rsidP="0018381E">
      <w:pPr>
        <w:widowControl w:val="0"/>
        <w:autoSpaceDE w:val="0"/>
        <w:autoSpaceDN w:val="0"/>
        <w:adjustRightInd w:val="0"/>
        <w:ind w:firstLine="720"/>
        <w:rPr>
          <w:lang w:val="ru-RU"/>
        </w:rPr>
      </w:pPr>
      <w:r w:rsidRPr="0076532A">
        <w:rPr>
          <w:lang w:val="sr-Cyrl-CS"/>
        </w:rPr>
        <w:t xml:space="preserve">– стекну применљива и функционална знања </w:t>
      </w:r>
      <w:r w:rsidRPr="0076532A">
        <w:rPr>
          <w:lang w:val="hr-HR"/>
        </w:rPr>
        <w:t xml:space="preserve">o </w:t>
      </w:r>
      <w:r w:rsidRPr="0076532A">
        <w:rPr>
          <w:lang w:val="sr-Cyrl-CS"/>
        </w:rPr>
        <w:t>друштвеним појавама;</w:t>
      </w:r>
    </w:p>
    <w:p w:rsidR="0018381E" w:rsidRPr="0076532A" w:rsidRDefault="0018381E" w:rsidP="0018381E">
      <w:pPr>
        <w:widowControl w:val="0"/>
        <w:autoSpaceDE w:val="0"/>
        <w:autoSpaceDN w:val="0"/>
        <w:adjustRightInd w:val="0"/>
        <w:ind w:firstLine="720"/>
        <w:rPr>
          <w:lang w:val="ru-RU"/>
        </w:rPr>
      </w:pPr>
      <w:r w:rsidRPr="0076532A">
        <w:rPr>
          <w:lang w:val="sr-Cyrl-CS"/>
        </w:rPr>
        <w:t>–</w:t>
      </w:r>
      <w:r w:rsidRPr="0076532A">
        <w:rPr>
          <w:lang w:val="sr-Latn-CS"/>
        </w:rPr>
        <w:t xml:space="preserve"> </w:t>
      </w:r>
      <w:r w:rsidRPr="0076532A">
        <w:rPr>
          <w:lang w:val="sr-Cyrl-CS"/>
        </w:rPr>
        <w:t>развију критички и ангажован став према друштву и друштвеним институцијама;</w:t>
      </w:r>
    </w:p>
    <w:p w:rsidR="0018381E" w:rsidRPr="0076532A" w:rsidRDefault="0018381E" w:rsidP="0018381E">
      <w:pPr>
        <w:widowControl w:val="0"/>
        <w:autoSpaceDE w:val="0"/>
        <w:autoSpaceDN w:val="0"/>
        <w:adjustRightInd w:val="0"/>
        <w:ind w:firstLine="720"/>
        <w:rPr>
          <w:lang w:val="ru-RU"/>
        </w:rPr>
      </w:pPr>
      <w:r w:rsidRPr="0076532A">
        <w:rPr>
          <w:lang w:val="sr-Cyrl-CS"/>
        </w:rPr>
        <w:t>– формирају аутономни вредносни систем;</w:t>
      </w:r>
    </w:p>
    <w:p w:rsidR="0018381E" w:rsidRPr="0076532A" w:rsidRDefault="0018381E" w:rsidP="0018381E">
      <w:pPr>
        <w:widowControl w:val="0"/>
        <w:autoSpaceDE w:val="0"/>
        <w:autoSpaceDN w:val="0"/>
        <w:adjustRightInd w:val="0"/>
        <w:ind w:firstLine="720"/>
        <w:rPr>
          <w:lang w:val="ru-RU"/>
        </w:rPr>
      </w:pPr>
      <w:r w:rsidRPr="0076532A">
        <w:rPr>
          <w:lang w:val="sr-Cyrl-CS"/>
        </w:rPr>
        <w:t>– прошире општу културу;</w:t>
      </w:r>
    </w:p>
    <w:p w:rsidR="0018381E" w:rsidRPr="0076532A" w:rsidRDefault="0018381E" w:rsidP="0018381E">
      <w:pPr>
        <w:widowControl w:val="0"/>
        <w:autoSpaceDE w:val="0"/>
        <w:autoSpaceDN w:val="0"/>
        <w:adjustRightInd w:val="0"/>
        <w:ind w:firstLine="720"/>
        <w:rPr>
          <w:lang w:val="ru-RU"/>
        </w:rPr>
      </w:pPr>
      <w:r w:rsidRPr="0076532A">
        <w:rPr>
          <w:lang w:val="sr-Cyrl-CS"/>
        </w:rPr>
        <w:t>– развију осетљивост у односу на постојање друштвених неједнакости;</w:t>
      </w:r>
    </w:p>
    <w:p w:rsidR="0018381E" w:rsidRPr="0076532A" w:rsidRDefault="0018381E" w:rsidP="0018381E">
      <w:pPr>
        <w:widowControl w:val="0"/>
        <w:autoSpaceDE w:val="0"/>
        <w:autoSpaceDN w:val="0"/>
        <w:adjustRightInd w:val="0"/>
        <w:ind w:firstLine="720"/>
        <w:rPr>
          <w:lang w:val="ru-RU"/>
        </w:rPr>
      </w:pPr>
      <w:r w:rsidRPr="0076532A">
        <w:rPr>
          <w:lang w:val="sr-Cyrl-CS"/>
        </w:rPr>
        <w:t>– развију активни однос према решавању друштвених проблема;</w:t>
      </w:r>
    </w:p>
    <w:p w:rsidR="0018381E" w:rsidRPr="0076532A" w:rsidRDefault="0018381E" w:rsidP="0018381E">
      <w:pPr>
        <w:widowControl w:val="0"/>
        <w:autoSpaceDE w:val="0"/>
        <w:autoSpaceDN w:val="0"/>
        <w:adjustRightInd w:val="0"/>
        <w:ind w:firstLine="720"/>
        <w:rPr>
          <w:lang w:val="ru-RU"/>
        </w:rPr>
      </w:pPr>
      <w:r w:rsidRPr="0076532A">
        <w:rPr>
          <w:lang w:val="sr-Cyrl-CS"/>
        </w:rPr>
        <w:t>– разумеју друштвени смисао и важност професије социолога.</w:t>
      </w:r>
    </w:p>
    <w:p w:rsidR="0018381E" w:rsidRPr="0076532A" w:rsidRDefault="0018381E" w:rsidP="0018381E">
      <w:pPr>
        <w:widowControl w:val="0"/>
        <w:autoSpaceDE w:val="0"/>
        <w:autoSpaceDN w:val="0"/>
        <w:adjustRightInd w:val="0"/>
        <w:rPr>
          <w:lang w:val="sr-Latn-CS"/>
        </w:rPr>
      </w:pPr>
    </w:p>
    <w:p w:rsidR="0018381E" w:rsidRPr="0076532A" w:rsidRDefault="0018381E" w:rsidP="0018381E">
      <w:pPr>
        <w:widowControl w:val="0"/>
        <w:autoSpaceDE w:val="0"/>
        <w:autoSpaceDN w:val="0"/>
        <w:adjustRightInd w:val="0"/>
        <w:jc w:val="center"/>
        <w:rPr>
          <w:b/>
          <w:lang w:val="ru-RU"/>
        </w:rPr>
      </w:pPr>
      <w:r w:rsidRPr="0076532A">
        <w:rPr>
          <w:b/>
        </w:rPr>
        <w:t>III</w:t>
      </w:r>
      <w:r w:rsidRPr="0076532A">
        <w:rPr>
          <w:b/>
          <w:lang w:val="ru-RU"/>
        </w:rPr>
        <w:t xml:space="preserve"> </w:t>
      </w:r>
      <w:r w:rsidRPr="0076532A">
        <w:rPr>
          <w:b/>
          <w:lang w:val="sr-Cyrl-CS"/>
        </w:rPr>
        <w:t>разред</w:t>
      </w:r>
    </w:p>
    <w:p w:rsidR="0018381E" w:rsidRPr="0076532A" w:rsidRDefault="0018381E" w:rsidP="0018381E">
      <w:pPr>
        <w:widowControl w:val="0"/>
        <w:autoSpaceDE w:val="0"/>
        <w:autoSpaceDN w:val="0"/>
        <w:adjustRightInd w:val="0"/>
        <w:jc w:val="center"/>
        <w:rPr>
          <w:lang w:val="ru-RU"/>
        </w:rPr>
      </w:pPr>
      <w:r w:rsidRPr="0076532A">
        <w:rPr>
          <w:lang w:val="sr-Cyrl-CS"/>
        </w:rPr>
        <w:t xml:space="preserve">(2 часа недељно, </w:t>
      </w:r>
      <w:r w:rsidRPr="0076532A">
        <w:rPr>
          <w:lang w:val="sr-Latn-CS"/>
        </w:rPr>
        <w:t>70</w:t>
      </w:r>
      <w:r w:rsidRPr="0076532A">
        <w:rPr>
          <w:lang w:val="sr-Cyrl-CS"/>
        </w:rPr>
        <w:t xml:space="preserve"> часа годишње)</w:t>
      </w:r>
    </w:p>
    <w:p w:rsidR="0018381E" w:rsidRPr="0076532A" w:rsidRDefault="0018381E" w:rsidP="0018381E">
      <w:pPr>
        <w:widowControl w:val="0"/>
        <w:autoSpaceDE w:val="0"/>
        <w:autoSpaceDN w:val="0"/>
        <w:adjustRightInd w:val="0"/>
        <w:spacing w:before="120"/>
        <w:jc w:val="center"/>
        <w:rPr>
          <w:lang w:val="ru-RU"/>
        </w:rPr>
      </w:pPr>
      <w:r w:rsidRPr="0076532A">
        <w:rPr>
          <w:lang w:val="sr-Cyrl-CS"/>
        </w:rPr>
        <w:t>САДРЖАЈ ПРОГРАМА</w:t>
      </w:r>
    </w:p>
    <w:p w:rsidR="0018381E" w:rsidRPr="0076532A" w:rsidRDefault="0018381E" w:rsidP="0018381E">
      <w:pPr>
        <w:widowControl w:val="0"/>
        <w:autoSpaceDE w:val="0"/>
        <w:autoSpaceDN w:val="0"/>
        <w:adjustRightInd w:val="0"/>
        <w:rPr>
          <w:lang w:val="ru-RU"/>
        </w:rPr>
      </w:pPr>
    </w:p>
    <w:p w:rsidR="0018381E" w:rsidRPr="0076532A" w:rsidRDefault="0018381E" w:rsidP="0018381E">
      <w:pPr>
        <w:widowControl w:val="0"/>
        <w:autoSpaceDE w:val="0"/>
        <w:autoSpaceDN w:val="0"/>
        <w:adjustRightInd w:val="0"/>
        <w:rPr>
          <w:lang w:val="ru-RU"/>
        </w:rPr>
      </w:pPr>
      <w:r w:rsidRPr="0076532A">
        <w:t>I</w:t>
      </w:r>
      <w:r w:rsidRPr="0076532A">
        <w:rPr>
          <w:lang w:val="ru-RU"/>
        </w:rPr>
        <w:t xml:space="preserve">. </w:t>
      </w:r>
      <w:r w:rsidRPr="0076532A">
        <w:rPr>
          <w:lang w:val="sr-Cyrl-CS"/>
        </w:rPr>
        <w:t>СОЦИОЛОШКИ ПРИСТУП ДРУШТВУ (9)</w:t>
      </w:r>
    </w:p>
    <w:p w:rsidR="0018381E" w:rsidRPr="0076532A" w:rsidRDefault="0018381E" w:rsidP="0018381E">
      <w:pPr>
        <w:widowControl w:val="0"/>
        <w:autoSpaceDE w:val="0"/>
        <w:autoSpaceDN w:val="0"/>
        <w:adjustRightInd w:val="0"/>
        <w:ind w:firstLine="720"/>
        <w:rPr>
          <w:lang w:val="ru-RU"/>
        </w:rPr>
      </w:pPr>
      <w:r w:rsidRPr="0076532A">
        <w:rPr>
          <w:lang w:val="sr-Cyrl-CS"/>
        </w:rPr>
        <w:t>1. Одређење предмета и метода социологије</w:t>
      </w:r>
    </w:p>
    <w:p w:rsidR="0018381E" w:rsidRPr="0076532A" w:rsidRDefault="0018381E" w:rsidP="0018381E">
      <w:pPr>
        <w:widowControl w:val="0"/>
        <w:autoSpaceDE w:val="0"/>
        <w:autoSpaceDN w:val="0"/>
        <w:adjustRightInd w:val="0"/>
        <w:ind w:firstLine="720"/>
        <w:rPr>
          <w:lang w:val="ru-RU"/>
        </w:rPr>
      </w:pPr>
      <w:r w:rsidRPr="0076532A">
        <w:rPr>
          <w:lang w:val="sr-Cyrl-CS"/>
        </w:rPr>
        <w:t>2. Модерно и савремено друштво</w:t>
      </w:r>
    </w:p>
    <w:p w:rsidR="0018381E" w:rsidRPr="0076532A" w:rsidRDefault="0018381E" w:rsidP="0018381E">
      <w:pPr>
        <w:widowControl w:val="0"/>
        <w:autoSpaceDE w:val="0"/>
        <w:autoSpaceDN w:val="0"/>
        <w:adjustRightInd w:val="0"/>
        <w:ind w:firstLine="720"/>
        <w:rPr>
          <w:lang w:val="ru-RU"/>
        </w:rPr>
      </w:pPr>
      <w:r w:rsidRPr="0076532A">
        <w:rPr>
          <w:lang w:val="sr-Cyrl-CS"/>
        </w:rPr>
        <w:t>3. Настанак социологије</w:t>
      </w:r>
    </w:p>
    <w:p w:rsidR="0018381E" w:rsidRDefault="0018381E" w:rsidP="0018381E">
      <w:pPr>
        <w:widowControl w:val="0"/>
        <w:autoSpaceDE w:val="0"/>
        <w:autoSpaceDN w:val="0"/>
        <w:adjustRightInd w:val="0"/>
        <w:ind w:firstLine="720"/>
        <w:rPr>
          <w:lang w:val="sr-Cyrl-CS"/>
        </w:rPr>
      </w:pPr>
      <w:r w:rsidRPr="0076532A">
        <w:rPr>
          <w:lang w:val="sr-Cyrl-CS"/>
        </w:rPr>
        <w:t>4. Појединац, култура и друштво</w:t>
      </w:r>
    </w:p>
    <w:p w:rsidR="0018381E" w:rsidRDefault="0018381E" w:rsidP="0018381E">
      <w:pPr>
        <w:widowControl w:val="0"/>
        <w:autoSpaceDE w:val="0"/>
        <w:autoSpaceDN w:val="0"/>
        <w:adjustRightInd w:val="0"/>
        <w:ind w:firstLine="720"/>
        <w:rPr>
          <w:lang w:val="sr-Cyrl-CS"/>
        </w:rPr>
      </w:pPr>
    </w:p>
    <w:p w:rsidR="0018381E" w:rsidRPr="0076532A" w:rsidRDefault="0018381E" w:rsidP="0018381E">
      <w:pPr>
        <w:widowControl w:val="0"/>
        <w:autoSpaceDE w:val="0"/>
        <w:autoSpaceDN w:val="0"/>
        <w:adjustRightInd w:val="0"/>
        <w:rPr>
          <w:lang w:val="ru-RU"/>
        </w:rPr>
      </w:pPr>
      <w:r w:rsidRPr="0076532A">
        <w:t>II</w:t>
      </w:r>
      <w:r w:rsidRPr="0076532A">
        <w:rPr>
          <w:lang w:val="ru-RU"/>
        </w:rPr>
        <w:t xml:space="preserve">. </w:t>
      </w:r>
      <w:r w:rsidRPr="0076532A">
        <w:rPr>
          <w:lang w:val="sr-Cyrl-CS"/>
        </w:rPr>
        <w:t>ДРУШТВЕНА СТРУКТУРА И ДРУШТВЕНЕ ПРОМЕНЕ (22)</w:t>
      </w:r>
    </w:p>
    <w:p w:rsidR="0018381E" w:rsidRPr="0076532A" w:rsidRDefault="0018381E" w:rsidP="0018381E">
      <w:pPr>
        <w:widowControl w:val="0"/>
        <w:autoSpaceDE w:val="0"/>
        <w:autoSpaceDN w:val="0"/>
        <w:adjustRightInd w:val="0"/>
        <w:ind w:firstLine="720"/>
        <w:rPr>
          <w:lang w:val="ru-RU"/>
        </w:rPr>
      </w:pPr>
      <w:r w:rsidRPr="0076532A">
        <w:rPr>
          <w:lang w:val="sr-Cyrl-CS"/>
        </w:rPr>
        <w:t>1.  Друштвена структура и систем: групе, организације, институције</w:t>
      </w:r>
    </w:p>
    <w:p w:rsidR="0018381E" w:rsidRPr="0076532A" w:rsidRDefault="0018381E" w:rsidP="0018381E">
      <w:pPr>
        <w:widowControl w:val="0"/>
        <w:autoSpaceDE w:val="0"/>
        <w:autoSpaceDN w:val="0"/>
        <w:adjustRightInd w:val="0"/>
        <w:ind w:firstLine="720"/>
        <w:rPr>
          <w:lang w:val="ru-RU"/>
        </w:rPr>
      </w:pPr>
      <w:r w:rsidRPr="0076532A">
        <w:rPr>
          <w:lang w:val="sr-Cyrl-CS"/>
        </w:rPr>
        <w:t>2. Друштвена структура и систем: стратификација, покретљивост</w:t>
      </w:r>
    </w:p>
    <w:p w:rsidR="0018381E" w:rsidRPr="0076532A" w:rsidRDefault="0018381E" w:rsidP="0018381E">
      <w:pPr>
        <w:widowControl w:val="0"/>
        <w:autoSpaceDE w:val="0"/>
        <w:autoSpaceDN w:val="0"/>
        <w:adjustRightInd w:val="0"/>
        <w:ind w:firstLine="720"/>
        <w:rPr>
          <w:lang w:val="ru-RU"/>
        </w:rPr>
      </w:pPr>
      <w:r w:rsidRPr="0076532A">
        <w:rPr>
          <w:lang w:val="sr-Cyrl-CS"/>
        </w:rPr>
        <w:t>3. Друштвена структура и систем: друштвене улоге, друштвени положаји, моћ, углед</w:t>
      </w:r>
    </w:p>
    <w:p w:rsidR="0018381E" w:rsidRPr="0076532A" w:rsidRDefault="0018381E" w:rsidP="0018381E">
      <w:pPr>
        <w:widowControl w:val="0"/>
        <w:autoSpaceDE w:val="0"/>
        <w:autoSpaceDN w:val="0"/>
        <w:adjustRightInd w:val="0"/>
        <w:ind w:firstLine="720"/>
        <w:rPr>
          <w:lang w:val="ru-RU"/>
        </w:rPr>
      </w:pPr>
      <w:r w:rsidRPr="0076532A">
        <w:rPr>
          <w:lang w:val="sr-Cyrl-CS"/>
        </w:rPr>
        <w:t>4. Друштвене неједнакости</w:t>
      </w:r>
    </w:p>
    <w:p w:rsidR="0018381E" w:rsidRPr="0076532A" w:rsidRDefault="0018381E" w:rsidP="0018381E">
      <w:pPr>
        <w:widowControl w:val="0"/>
        <w:autoSpaceDE w:val="0"/>
        <w:autoSpaceDN w:val="0"/>
        <w:adjustRightInd w:val="0"/>
        <w:ind w:firstLine="720"/>
        <w:rPr>
          <w:lang w:val="ru-RU"/>
        </w:rPr>
      </w:pPr>
      <w:r w:rsidRPr="0076532A">
        <w:rPr>
          <w:lang w:val="sr-Cyrl-CS"/>
        </w:rPr>
        <w:t>5. Друштвене промене и развој</w:t>
      </w:r>
    </w:p>
    <w:p w:rsidR="0018381E" w:rsidRDefault="0018381E" w:rsidP="0018381E">
      <w:pPr>
        <w:widowControl w:val="0"/>
        <w:autoSpaceDE w:val="0"/>
        <w:autoSpaceDN w:val="0"/>
        <w:adjustRightInd w:val="0"/>
        <w:ind w:firstLine="720"/>
        <w:rPr>
          <w:lang w:val="sr-Cyrl-CS"/>
        </w:rPr>
      </w:pPr>
      <w:r w:rsidRPr="0076532A">
        <w:rPr>
          <w:lang w:val="sr-Cyrl-CS"/>
        </w:rPr>
        <w:t>6. Друштво и становништво</w:t>
      </w:r>
    </w:p>
    <w:p w:rsidR="0018381E" w:rsidRPr="0076532A" w:rsidRDefault="0018381E" w:rsidP="0018381E">
      <w:pPr>
        <w:widowControl w:val="0"/>
        <w:autoSpaceDE w:val="0"/>
        <w:autoSpaceDN w:val="0"/>
        <w:adjustRightInd w:val="0"/>
        <w:ind w:firstLine="720"/>
        <w:rPr>
          <w:lang w:val="ru-RU"/>
        </w:rPr>
      </w:pPr>
    </w:p>
    <w:p w:rsidR="0018381E" w:rsidRPr="0076532A" w:rsidRDefault="0018381E" w:rsidP="0018381E">
      <w:pPr>
        <w:widowControl w:val="0"/>
        <w:autoSpaceDE w:val="0"/>
        <w:autoSpaceDN w:val="0"/>
        <w:adjustRightInd w:val="0"/>
        <w:rPr>
          <w:lang w:val="ru-RU"/>
        </w:rPr>
      </w:pPr>
      <w:r w:rsidRPr="0076532A">
        <w:t>III</w:t>
      </w:r>
      <w:r w:rsidRPr="0076532A">
        <w:rPr>
          <w:lang w:val="ru-RU"/>
        </w:rPr>
        <w:t xml:space="preserve">. </w:t>
      </w:r>
      <w:r w:rsidRPr="0076532A">
        <w:rPr>
          <w:lang w:val="sr-Cyrl-CS"/>
        </w:rPr>
        <w:t>ОСНОВНЕ ОБЛАСТИ ДРУШТВЕНОГ ЖИВОТА (21)</w:t>
      </w:r>
    </w:p>
    <w:p w:rsidR="0018381E" w:rsidRPr="0076532A" w:rsidRDefault="0018381E" w:rsidP="0018381E">
      <w:pPr>
        <w:widowControl w:val="0"/>
        <w:autoSpaceDE w:val="0"/>
        <w:autoSpaceDN w:val="0"/>
        <w:adjustRightInd w:val="0"/>
        <w:ind w:firstLine="720"/>
        <w:rPr>
          <w:lang w:val="ru-RU"/>
        </w:rPr>
      </w:pPr>
      <w:r w:rsidRPr="0076532A">
        <w:rPr>
          <w:lang w:val="sr-Cyrl-CS"/>
        </w:rPr>
        <w:t>1. Сфера рада</w:t>
      </w:r>
    </w:p>
    <w:p w:rsidR="0018381E" w:rsidRPr="0076532A" w:rsidRDefault="0018381E" w:rsidP="0018381E">
      <w:pPr>
        <w:widowControl w:val="0"/>
        <w:autoSpaceDE w:val="0"/>
        <w:autoSpaceDN w:val="0"/>
        <w:adjustRightInd w:val="0"/>
        <w:ind w:firstLine="720"/>
        <w:rPr>
          <w:lang w:val="ru-RU"/>
        </w:rPr>
      </w:pPr>
      <w:r w:rsidRPr="0076532A">
        <w:rPr>
          <w:lang w:val="sr-Cyrl-CS"/>
        </w:rPr>
        <w:t>2. Економски аспекти друштва</w:t>
      </w:r>
    </w:p>
    <w:p w:rsidR="0018381E" w:rsidRPr="0076532A" w:rsidRDefault="0018381E" w:rsidP="0018381E">
      <w:pPr>
        <w:widowControl w:val="0"/>
        <w:autoSpaceDE w:val="0"/>
        <w:autoSpaceDN w:val="0"/>
        <w:adjustRightInd w:val="0"/>
        <w:ind w:firstLine="720"/>
        <w:rPr>
          <w:lang w:val="ru-RU"/>
        </w:rPr>
      </w:pPr>
      <w:r w:rsidRPr="0076532A">
        <w:rPr>
          <w:lang w:val="sr-Cyrl-CS"/>
        </w:rPr>
        <w:t>3. Култура</w:t>
      </w:r>
    </w:p>
    <w:p w:rsidR="0018381E" w:rsidRPr="0076532A" w:rsidRDefault="0018381E" w:rsidP="0018381E">
      <w:pPr>
        <w:widowControl w:val="0"/>
        <w:autoSpaceDE w:val="0"/>
        <w:autoSpaceDN w:val="0"/>
        <w:adjustRightInd w:val="0"/>
        <w:ind w:firstLine="720"/>
        <w:rPr>
          <w:lang w:val="ru-RU"/>
        </w:rPr>
      </w:pPr>
      <w:r w:rsidRPr="0076532A">
        <w:rPr>
          <w:lang w:val="sr-Cyrl-CS"/>
        </w:rPr>
        <w:t>4. Религија</w:t>
      </w:r>
    </w:p>
    <w:p w:rsidR="0018381E" w:rsidRPr="0076532A" w:rsidRDefault="0018381E" w:rsidP="0018381E">
      <w:pPr>
        <w:widowControl w:val="0"/>
        <w:autoSpaceDE w:val="0"/>
        <w:autoSpaceDN w:val="0"/>
        <w:adjustRightInd w:val="0"/>
        <w:ind w:firstLine="720"/>
        <w:rPr>
          <w:lang w:val="ru-RU"/>
        </w:rPr>
      </w:pPr>
      <w:r w:rsidRPr="0076532A">
        <w:rPr>
          <w:lang w:val="sr-Cyrl-CS"/>
        </w:rPr>
        <w:t>5. Политика</w:t>
      </w:r>
    </w:p>
    <w:p w:rsidR="0018381E" w:rsidRPr="0076532A" w:rsidRDefault="0018381E" w:rsidP="0018381E">
      <w:pPr>
        <w:widowControl w:val="0"/>
        <w:autoSpaceDE w:val="0"/>
        <w:autoSpaceDN w:val="0"/>
        <w:adjustRightInd w:val="0"/>
        <w:ind w:firstLine="720"/>
        <w:rPr>
          <w:lang w:val="ru-RU"/>
        </w:rPr>
      </w:pPr>
      <w:r w:rsidRPr="0076532A">
        <w:rPr>
          <w:lang w:val="sr-Cyrl-CS"/>
        </w:rPr>
        <w:t>6. Етнички аспекти друштва</w:t>
      </w:r>
    </w:p>
    <w:p w:rsidR="0018381E" w:rsidRPr="0076532A" w:rsidRDefault="0018381E" w:rsidP="0018381E">
      <w:pPr>
        <w:widowControl w:val="0"/>
        <w:autoSpaceDE w:val="0"/>
        <w:autoSpaceDN w:val="0"/>
        <w:adjustRightInd w:val="0"/>
        <w:ind w:firstLine="720"/>
        <w:rPr>
          <w:lang w:val="ru-RU"/>
        </w:rPr>
      </w:pPr>
      <w:r w:rsidRPr="0076532A">
        <w:rPr>
          <w:lang w:val="sr-Cyrl-CS"/>
        </w:rPr>
        <w:t>7. Идеологија</w:t>
      </w:r>
    </w:p>
    <w:p w:rsidR="0018381E" w:rsidRDefault="0018381E" w:rsidP="0018381E">
      <w:pPr>
        <w:widowControl w:val="0"/>
        <w:autoSpaceDE w:val="0"/>
        <w:autoSpaceDN w:val="0"/>
        <w:adjustRightInd w:val="0"/>
        <w:ind w:firstLine="720"/>
        <w:rPr>
          <w:lang w:val="sr-Cyrl-CS"/>
        </w:rPr>
      </w:pPr>
      <w:r w:rsidRPr="0076532A">
        <w:rPr>
          <w:lang w:val="sr-Cyrl-CS"/>
        </w:rPr>
        <w:t>8.  Породица</w:t>
      </w:r>
    </w:p>
    <w:p w:rsidR="0018381E" w:rsidRDefault="0018381E" w:rsidP="0018381E">
      <w:pPr>
        <w:widowControl w:val="0"/>
        <w:autoSpaceDE w:val="0"/>
        <w:autoSpaceDN w:val="0"/>
        <w:adjustRightInd w:val="0"/>
        <w:ind w:firstLine="720"/>
        <w:rPr>
          <w:lang w:val="sr-Cyrl-CS"/>
        </w:rPr>
      </w:pPr>
    </w:p>
    <w:p w:rsidR="0018381E" w:rsidRPr="0076532A" w:rsidRDefault="0018381E" w:rsidP="0018381E">
      <w:pPr>
        <w:widowControl w:val="0"/>
        <w:autoSpaceDE w:val="0"/>
        <w:autoSpaceDN w:val="0"/>
        <w:adjustRightInd w:val="0"/>
        <w:rPr>
          <w:lang w:val="ru-RU"/>
        </w:rPr>
      </w:pPr>
      <w:r w:rsidRPr="0076532A">
        <w:t>IV</w:t>
      </w:r>
      <w:r w:rsidRPr="0076532A">
        <w:rPr>
          <w:lang w:val="ru-RU"/>
        </w:rPr>
        <w:t xml:space="preserve">. </w:t>
      </w:r>
      <w:r w:rsidRPr="0076532A">
        <w:rPr>
          <w:lang w:val="sr-Cyrl-CS"/>
        </w:rPr>
        <w:t>ПОЈАВЕ И ПРОБЛЕМИ САВРЕМЕНОГ ДРУШТВА (12)</w:t>
      </w:r>
    </w:p>
    <w:p w:rsidR="0018381E" w:rsidRPr="0076532A" w:rsidRDefault="0018381E" w:rsidP="0018381E">
      <w:pPr>
        <w:widowControl w:val="0"/>
        <w:autoSpaceDE w:val="0"/>
        <w:autoSpaceDN w:val="0"/>
        <w:adjustRightInd w:val="0"/>
        <w:ind w:firstLine="720"/>
        <w:rPr>
          <w:lang w:val="ru-RU"/>
        </w:rPr>
      </w:pPr>
      <w:r w:rsidRPr="0076532A">
        <w:rPr>
          <w:lang w:val="sr-Cyrl-CS"/>
        </w:rPr>
        <w:t>1. Социјално–патолошке појаве</w:t>
      </w:r>
    </w:p>
    <w:p w:rsidR="0018381E" w:rsidRPr="0076532A" w:rsidRDefault="0018381E" w:rsidP="0018381E">
      <w:pPr>
        <w:widowControl w:val="0"/>
        <w:autoSpaceDE w:val="0"/>
        <w:autoSpaceDN w:val="0"/>
        <w:adjustRightInd w:val="0"/>
        <w:ind w:firstLine="720"/>
        <w:rPr>
          <w:lang w:val="ru-RU"/>
        </w:rPr>
      </w:pPr>
      <w:r w:rsidRPr="0076532A">
        <w:rPr>
          <w:lang w:val="sr-Cyrl-CS"/>
        </w:rPr>
        <w:t>2. Друштво и простор</w:t>
      </w:r>
    </w:p>
    <w:p w:rsidR="0018381E" w:rsidRPr="0076532A" w:rsidRDefault="0018381E" w:rsidP="0018381E">
      <w:pPr>
        <w:widowControl w:val="0"/>
        <w:autoSpaceDE w:val="0"/>
        <w:autoSpaceDN w:val="0"/>
        <w:adjustRightInd w:val="0"/>
        <w:ind w:firstLine="720"/>
        <w:rPr>
          <w:lang w:val="ru-RU"/>
        </w:rPr>
      </w:pPr>
      <w:r w:rsidRPr="0076532A">
        <w:rPr>
          <w:lang w:val="sr-Cyrl-CS"/>
        </w:rPr>
        <w:t>3. Еколошки проблеми</w:t>
      </w:r>
    </w:p>
    <w:p w:rsidR="0018381E" w:rsidRPr="0076532A" w:rsidRDefault="0018381E" w:rsidP="0018381E">
      <w:pPr>
        <w:widowControl w:val="0"/>
        <w:autoSpaceDE w:val="0"/>
        <w:autoSpaceDN w:val="0"/>
        <w:adjustRightInd w:val="0"/>
        <w:ind w:firstLine="720"/>
        <w:rPr>
          <w:lang w:val="ru-RU"/>
        </w:rPr>
      </w:pPr>
      <w:r w:rsidRPr="0076532A">
        <w:rPr>
          <w:lang w:val="sr-Cyrl-CS"/>
        </w:rPr>
        <w:t>4. Глобализација</w:t>
      </w:r>
    </w:p>
    <w:p w:rsidR="0018381E" w:rsidRPr="0076532A" w:rsidRDefault="0018381E" w:rsidP="0018381E">
      <w:pPr>
        <w:widowControl w:val="0"/>
        <w:autoSpaceDE w:val="0"/>
        <w:autoSpaceDN w:val="0"/>
        <w:adjustRightInd w:val="0"/>
        <w:ind w:firstLine="720"/>
        <w:rPr>
          <w:lang w:val="ru-RU"/>
        </w:rPr>
      </w:pPr>
      <w:r w:rsidRPr="0076532A">
        <w:rPr>
          <w:lang w:val="sr-Cyrl-CS"/>
        </w:rPr>
        <w:t>5. Млади у савременом друштву</w:t>
      </w:r>
    </w:p>
    <w:p w:rsidR="0018381E" w:rsidRDefault="0018381E" w:rsidP="0018381E">
      <w:pPr>
        <w:widowControl w:val="0"/>
        <w:autoSpaceDE w:val="0"/>
        <w:autoSpaceDN w:val="0"/>
        <w:adjustRightInd w:val="0"/>
        <w:rPr>
          <w:lang w:val="sr-Cyrl-CS"/>
        </w:rPr>
      </w:pPr>
    </w:p>
    <w:p w:rsidR="0018381E" w:rsidRPr="0076532A" w:rsidRDefault="0018381E" w:rsidP="0018381E">
      <w:pPr>
        <w:widowControl w:val="0"/>
        <w:autoSpaceDE w:val="0"/>
        <w:autoSpaceDN w:val="0"/>
        <w:adjustRightInd w:val="0"/>
        <w:jc w:val="center"/>
        <w:rPr>
          <w:lang w:val="ru-RU"/>
        </w:rPr>
      </w:pPr>
      <w:r w:rsidRPr="0076532A">
        <w:rPr>
          <w:lang w:val="sr-Cyrl-CS"/>
        </w:rPr>
        <w:t>НАЧИН ОСТВАРИВАЊА ПРОГРАМА (УПУТСТВО)</w:t>
      </w:r>
    </w:p>
    <w:p w:rsidR="0018381E" w:rsidRDefault="0018381E" w:rsidP="0018381E">
      <w:pPr>
        <w:widowControl w:val="0"/>
        <w:autoSpaceDE w:val="0"/>
        <w:autoSpaceDN w:val="0"/>
        <w:adjustRightInd w:val="0"/>
        <w:spacing w:before="120"/>
        <w:ind w:firstLine="720"/>
        <w:rPr>
          <w:lang w:val="sr-Cyrl-CS"/>
        </w:rPr>
      </w:pPr>
      <w:r w:rsidRPr="0076532A">
        <w:rPr>
          <w:lang w:val="sr-Cyrl-CS"/>
        </w:rPr>
        <w:lastRenderedPageBreak/>
        <w:t>Ради остваривања постављених циљева и задатака у настави социологије, предвиђене садржаје треба презентовати кроз четири веће тематске области, које третирају различите теоријске и практичне аспекте социологије као научне дисциплине:</w:t>
      </w:r>
    </w:p>
    <w:p w:rsidR="0018381E" w:rsidRDefault="0018381E" w:rsidP="0018381E">
      <w:pPr>
        <w:widowControl w:val="0"/>
        <w:autoSpaceDE w:val="0"/>
        <w:autoSpaceDN w:val="0"/>
        <w:adjustRightInd w:val="0"/>
        <w:ind w:firstLine="720"/>
        <w:rPr>
          <w:lang w:val="sr-Cyrl-CS"/>
        </w:rPr>
      </w:pPr>
    </w:p>
    <w:p w:rsidR="0018381E" w:rsidRPr="0076532A" w:rsidRDefault="0018381E" w:rsidP="0018381E">
      <w:pPr>
        <w:widowControl w:val="0"/>
        <w:autoSpaceDE w:val="0"/>
        <w:autoSpaceDN w:val="0"/>
        <w:adjustRightInd w:val="0"/>
        <w:ind w:firstLine="720"/>
        <w:rPr>
          <w:lang w:val="ru-RU"/>
        </w:rPr>
      </w:pPr>
      <w:r w:rsidRPr="0076532A">
        <w:t>I</w:t>
      </w:r>
      <w:r w:rsidRPr="0076532A">
        <w:rPr>
          <w:lang w:val="ru-RU"/>
        </w:rPr>
        <w:t xml:space="preserve"> </w:t>
      </w:r>
      <w:r w:rsidRPr="0076532A">
        <w:rPr>
          <w:lang w:val="sr-Cyrl-CS"/>
        </w:rPr>
        <w:t>– СОЦИОЛОШКИ ПРИСТУП ДРУШТВУ;</w:t>
      </w:r>
    </w:p>
    <w:p w:rsidR="0018381E" w:rsidRPr="0076532A" w:rsidRDefault="0018381E" w:rsidP="0018381E">
      <w:pPr>
        <w:widowControl w:val="0"/>
        <w:autoSpaceDE w:val="0"/>
        <w:autoSpaceDN w:val="0"/>
        <w:adjustRightInd w:val="0"/>
        <w:ind w:firstLine="720"/>
        <w:rPr>
          <w:lang w:val="ru-RU"/>
        </w:rPr>
      </w:pPr>
      <w:r w:rsidRPr="0076532A">
        <w:t>II</w:t>
      </w:r>
      <w:r w:rsidRPr="0076532A">
        <w:rPr>
          <w:lang w:val="ru-RU"/>
        </w:rPr>
        <w:t xml:space="preserve"> </w:t>
      </w:r>
      <w:r w:rsidRPr="0076532A">
        <w:rPr>
          <w:lang w:val="sr-Cyrl-CS"/>
        </w:rPr>
        <w:t>– ДРУШТВЕНА СТРУКТУРА И ДРУШТВЕНЕ ПРОМЕНЕ;</w:t>
      </w:r>
    </w:p>
    <w:p w:rsidR="0018381E" w:rsidRPr="0076532A" w:rsidRDefault="0018381E" w:rsidP="0018381E">
      <w:pPr>
        <w:widowControl w:val="0"/>
        <w:autoSpaceDE w:val="0"/>
        <w:autoSpaceDN w:val="0"/>
        <w:adjustRightInd w:val="0"/>
        <w:ind w:firstLine="720"/>
        <w:rPr>
          <w:lang w:val="ru-RU"/>
        </w:rPr>
      </w:pPr>
      <w:r w:rsidRPr="0076532A">
        <w:t>III</w:t>
      </w:r>
      <w:r w:rsidRPr="0076532A">
        <w:rPr>
          <w:lang w:val="ru-RU"/>
        </w:rPr>
        <w:t xml:space="preserve"> </w:t>
      </w:r>
      <w:r w:rsidRPr="0076532A">
        <w:rPr>
          <w:lang w:val="sr-Cyrl-CS"/>
        </w:rPr>
        <w:t>– ОСНОВНИ ОБЛИЦИ ДРУШТВЕНОГ ЖИВОТА (ЕКОНОМСКИ, КУЛТУРНИ, РЕЛИГИЈСКИ И ПОЛИТИЧКИ АСПЕКТИ ДРУШТВА);</w:t>
      </w:r>
    </w:p>
    <w:p w:rsidR="0018381E" w:rsidRDefault="0018381E" w:rsidP="0018381E">
      <w:pPr>
        <w:widowControl w:val="0"/>
        <w:autoSpaceDE w:val="0"/>
        <w:autoSpaceDN w:val="0"/>
        <w:adjustRightInd w:val="0"/>
        <w:ind w:firstLine="720"/>
        <w:rPr>
          <w:lang w:val="sr-Cyrl-CS"/>
        </w:rPr>
      </w:pPr>
      <w:r w:rsidRPr="0076532A">
        <w:t>IV</w:t>
      </w:r>
      <w:r w:rsidRPr="0076532A">
        <w:rPr>
          <w:lang w:val="ru-RU"/>
        </w:rPr>
        <w:t xml:space="preserve"> </w:t>
      </w:r>
      <w:r w:rsidRPr="0076532A">
        <w:rPr>
          <w:lang w:val="sr-Cyrl-CS"/>
        </w:rPr>
        <w:t>– ПОЈАВЕ И ПРОБЛЕМИ САВРЕМЕНОГ ДРУШТВА.</w:t>
      </w:r>
    </w:p>
    <w:p w:rsidR="0018381E" w:rsidRDefault="0018381E" w:rsidP="0018381E">
      <w:pPr>
        <w:widowControl w:val="0"/>
        <w:autoSpaceDE w:val="0"/>
        <w:autoSpaceDN w:val="0"/>
        <w:adjustRightInd w:val="0"/>
        <w:ind w:firstLine="720"/>
        <w:rPr>
          <w:lang w:val="sr-Cyrl-CS"/>
        </w:rPr>
      </w:pPr>
    </w:p>
    <w:p w:rsidR="0018381E" w:rsidRPr="0076532A" w:rsidRDefault="0018381E" w:rsidP="0018381E">
      <w:pPr>
        <w:widowControl w:val="0"/>
        <w:autoSpaceDE w:val="0"/>
        <w:autoSpaceDN w:val="0"/>
        <w:adjustRightInd w:val="0"/>
        <w:ind w:firstLine="720"/>
        <w:rPr>
          <w:lang w:val="ru-RU"/>
        </w:rPr>
      </w:pPr>
      <w:r w:rsidRPr="0076532A">
        <w:rPr>
          <w:lang w:val="sr-Cyrl-CS"/>
        </w:rPr>
        <w:t xml:space="preserve">Ради реализације предвиђених садржаја, битно је да ученици разумеју у чему је специфичност социолошког приступа друштву То подразумева дефинисање основних облика сазнања </w:t>
      </w:r>
      <w:r w:rsidRPr="0076532A">
        <w:rPr>
          <w:lang w:val="hr-HR"/>
        </w:rPr>
        <w:t xml:space="preserve">o </w:t>
      </w:r>
      <w:r w:rsidRPr="0076532A">
        <w:rPr>
          <w:lang w:val="sr-Cyrl-CS"/>
        </w:rPr>
        <w:t xml:space="preserve">друштву, социолошких оријентација, теоријских и сазнајних циљева социологије, као и техника истраживања. Циљ је да ученици уоче сличности и разлике наведених становишта и ниво њихове применљивости. Наставницима се препоручује да са ученицима продискутују </w:t>
      </w:r>
      <w:r w:rsidRPr="0076532A">
        <w:rPr>
          <w:lang w:val="hr-HR"/>
        </w:rPr>
        <w:t xml:space="preserve">o </w:t>
      </w:r>
      <w:r w:rsidRPr="0076532A">
        <w:rPr>
          <w:lang w:val="sr-Cyrl-CS"/>
        </w:rPr>
        <w:t xml:space="preserve">специфичностима ових приступа, као и да предавања илуструју примерима конкретних социолошких истраживања или им омогуће да у оквирима школе организују интерно социолошко истраживање на неку од тема за коју су заинтересовани (нпр. ставови младих </w:t>
      </w:r>
      <w:r w:rsidRPr="0076532A">
        <w:rPr>
          <w:lang w:val="hr-HR"/>
        </w:rPr>
        <w:t xml:space="preserve">o </w:t>
      </w:r>
      <w:r w:rsidRPr="0076532A">
        <w:rPr>
          <w:lang w:val="sr-Cyrl-CS"/>
        </w:rPr>
        <w:t xml:space="preserve">квалитету нашег образовног система; млади и слободно време; проблем наркоманије у школама...). У оквиру ове тематске целине потребно је посебно објаснити појам модерности, и то, </w:t>
      </w:r>
      <w:r w:rsidRPr="0076532A">
        <w:rPr>
          <w:lang w:val="hr-HR"/>
        </w:rPr>
        <w:t xml:space="preserve">c </w:t>
      </w:r>
      <w:r w:rsidRPr="0076532A">
        <w:rPr>
          <w:lang w:val="sr-Cyrl-CS"/>
        </w:rPr>
        <w:t xml:space="preserve">циљем да ученици уоче разлике између традиционалног, модерног и савременог друштва и да се подстакну да, по угледу на теоријску концептуализацију овог појма, сами пронађу синониме за савремено друштво и продискутују </w:t>
      </w:r>
      <w:r w:rsidRPr="0076532A">
        <w:rPr>
          <w:lang w:val="hr-HR"/>
        </w:rPr>
        <w:t xml:space="preserve">o </w:t>
      </w:r>
      <w:r w:rsidRPr="0076532A">
        <w:rPr>
          <w:lang w:val="sr-Cyrl-CS"/>
        </w:rPr>
        <w:t xml:space="preserve">његовим противречностима: постигнућима и проблемима истовремено, </w:t>
      </w:r>
      <w:r w:rsidRPr="0076532A">
        <w:rPr>
          <w:lang w:val="hr-HR"/>
        </w:rPr>
        <w:t xml:space="preserve">a </w:t>
      </w:r>
      <w:r w:rsidRPr="0076532A">
        <w:rPr>
          <w:lang w:val="sr-Cyrl-CS"/>
        </w:rPr>
        <w:t>све то у оквирима социолошког дискурса.</w:t>
      </w:r>
    </w:p>
    <w:p w:rsidR="0018381E" w:rsidRPr="0076532A" w:rsidRDefault="0018381E" w:rsidP="0018381E">
      <w:pPr>
        <w:widowControl w:val="0"/>
        <w:autoSpaceDE w:val="0"/>
        <w:autoSpaceDN w:val="0"/>
        <w:adjustRightInd w:val="0"/>
        <w:ind w:firstLine="720"/>
        <w:rPr>
          <w:lang w:val="ru-RU"/>
        </w:rPr>
      </w:pPr>
      <w:r w:rsidRPr="0076532A">
        <w:rPr>
          <w:lang w:val="sr-Cyrl-CS"/>
        </w:rPr>
        <w:t xml:space="preserve">Питање </w:t>
      </w:r>
      <w:r w:rsidRPr="0076532A">
        <w:rPr>
          <w:i/>
          <w:lang w:val="sr-Cyrl-CS"/>
        </w:rPr>
        <w:t>настанка социологије</w:t>
      </w:r>
      <w:r w:rsidRPr="0076532A">
        <w:rPr>
          <w:lang w:val="sr-Cyrl-CS"/>
        </w:rPr>
        <w:t xml:space="preserve"> треба обрадити кроз упоредни преглед различитих гледишта социолога – оснивача науке </w:t>
      </w:r>
      <w:r w:rsidRPr="0076532A">
        <w:rPr>
          <w:lang w:val="hr-HR"/>
        </w:rPr>
        <w:t xml:space="preserve">o </w:t>
      </w:r>
      <w:r w:rsidRPr="0076532A">
        <w:rPr>
          <w:lang w:val="sr-Cyrl-CS"/>
        </w:rPr>
        <w:t>друштву – посебно наглашавајући сазнајне и методолошке разлике ових становишта. Ученике треба подстаћи да уз помоћ наставника разумеју садржај појмова по којима се неки од социолошких класика препознају, попут појмова: социјалне статике и динамике, друштвеног делања, колективне свести, раста и развоја друштва, класних сукоба. Наставницима се препоручује да код ове теме укључе и текст</w:t>
      </w:r>
      <w:r w:rsidRPr="0076532A">
        <w:rPr>
          <w:lang w:val="sr-Latn-CS"/>
        </w:rPr>
        <w:t>–</w:t>
      </w:r>
      <w:r w:rsidRPr="0076532A">
        <w:rPr>
          <w:lang w:val="sr-Cyrl-CS"/>
        </w:rPr>
        <w:t>метод како би ђаци јасније уочили посебност стила, целовитост, систематичност, али и различите идеолошке позиције оснивача социологије.</w:t>
      </w:r>
    </w:p>
    <w:p w:rsidR="0018381E" w:rsidRPr="0076532A" w:rsidRDefault="0018381E" w:rsidP="0018381E">
      <w:pPr>
        <w:widowControl w:val="0"/>
        <w:autoSpaceDE w:val="0"/>
        <w:autoSpaceDN w:val="0"/>
        <w:adjustRightInd w:val="0"/>
        <w:ind w:firstLine="720"/>
        <w:rPr>
          <w:lang w:val="ru-RU"/>
        </w:rPr>
      </w:pPr>
      <w:r w:rsidRPr="0076532A">
        <w:rPr>
          <w:lang w:val="sr-Cyrl-CS"/>
        </w:rPr>
        <w:t>Појмове попут вредности, норми, идентитета и социјализације сматрамо посебно важним јер они представљају неопходни појмовни апарат за разумевање наредних тематских области. Наставницима је препорука да ове појмове и даље проширују, тј. стално користе у објашњењу друштвених појава које улазе у корпус тема што су предмет наредних тематских области (нпр. идеологија, култура, религија, породица, свет младих...).</w:t>
      </w:r>
    </w:p>
    <w:p w:rsidR="0018381E" w:rsidRPr="0076532A" w:rsidRDefault="0018381E" w:rsidP="0018381E">
      <w:pPr>
        <w:widowControl w:val="0"/>
        <w:autoSpaceDE w:val="0"/>
        <w:autoSpaceDN w:val="0"/>
        <w:adjustRightInd w:val="0"/>
        <w:ind w:firstLine="720"/>
        <w:rPr>
          <w:lang w:val="ru-RU"/>
        </w:rPr>
      </w:pPr>
      <w:r w:rsidRPr="0076532A">
        <w:rPr>
          <w:lang w:val="sr-Cyrl-CS"/>
        </w:rPr>
        <w:t xml:space="preserve">Циљ је да ученици увиде да је свет културе омеђен управо људским потребама, нормама и вредностима, да оне „посредују" између човека и друштва, треба да схвате зашто су оне посебно важне и на који то начин оне обликују друштвене институције и човека као индивидуално и социјално биће. Наставницима предлажемо да, ако су у могућности, ову тему илуструју запажањима антрополога </w:t>
      </w:r>
      <w:r w:rsidRPr="0076532A">
        <w:rPr>
          <w:lang w:val="hr-HR"/>
        </w:rPr>
        <w:t xml:space="preserve">o </w:t>
      </w:r>
      <w:r w:rsidRPr="0076532A">
        <w:rPr>
          <w:lang w:val="sr-Cyrl-CS"/>
        </w:rPr>
        <w:t>културним различитостима (на примерима поздрава, ритуала иницијације и сл.).</w:t>
      </w:r>
    </w:p>
    <w:p w:rsidR="0018381E" w:rsidRDefault="0018381E" w:rsidP="0018381E">
      <w:pPr>
        <w:widowControl w:val="0"/>
        <w:autoSpaceDE w:val="0"/>
        <w:autoSpaceDN w:val="0"/>
        <w:adjustRightInd w:val="0"/>
        <w:ind w:firstLine="720"/>
        <w:rPr>
          <w:lang w:val="sr-Cyrl-CS"/>
        </w:rPr>
      </w:pPr>
    </w:p>
    <w:p w:rsidR="0018381E" w:rsidRDefault="0018381E" w:rsidP="0018381E">
      <w:pPr>
        <w:widowControl w:val="0"/>
        <w:autoSpaceDE w:val="0"/>
        <w:autoSpaceDN w:val="0"/>
        <w:adjustRightInd w:val="0"/>
        <w:ind w:firstLine="720"/>
        <w:rPr>
          <w:lang w:val="sr-Cyrl-CS"/>
        </w:rPr>
      </w:pPr>
    </w:p>
    <w:p w:rsidR="0018381E" w:rsidRDefault="0018381E" w:rsidP="0018381E">
      <w:pPr>
        <w:widowControl w:val="0"/>
        <w:autoSpaceDE w:val="0"/>
        <w:autoSpaceDN w:val="0"/>
        <w:adjustRightInd w:val="0"/>
        <w:ind w:firstLine="720"/>
        <w:rPr>
          <w:lang w:val="sr-Cyrl-CS"/>
        </w:rPr>
      </w:pPr>
    </w:p>
    <w:p w:rsidR="0018381E" w:rsidRPr="0076532A" w:rsidRDefault="0018381E" w:rsidP="0018381E">
      <w:pPr>
        <w:widowControl w:val="0"/>
        <w:autoSpaceDE w:val="0"/>
        <w:autoSpaceDN w:val="0"/>
        <w:adjustRightInd w:val="0"/>
        <w:ind w:firstLine="720"/>
        <w:rPr>
          <w:lang w:val="ru-RU"/>
        </w:rPr>
      </w:pPr>
      <w:r w:rsidRPr="0076532A">
        <w:rPr>
          <w:lang w:val="sr-Cyrl-CS"/>
        </w:rPr>
        <w:t xml:space="preserve">Друга област – ДРУШТВЕНА СТРУКТУРА И ПРОМЕНЕ представља посебно значајан део. Приликом обраде ове тематске области неопходно је превазићи статичан приступ основним социолошким појмовима: друштвене структуре, система, стратификације, друштвене групе и институције, моћи, угледа... Треба водити рачуна да </w:t>
      </w:r>
      <w:r w:rsidRPr="0076532A">
        <w:rPr>
          <w:lang w:val="sr-Cyrl-CS"/>
        </w:rPr>
        <w:lastRenderedPageBreak/>
        <w:t xml:space="preserve">се успостављају јасне везе између кључних појмова, дефиниције и статистичке илустрације, које ће омогућити ученицима да разумеју узајамну повезаност и међудејство ових социолошких категорија, као и њихове непосредне последице на социјалну стратификацију. Посебну пажњу треба посветити упоредној анализи Марксове, Веберове, Парсонсове и Рајтове теорије класа, што је од кључног значаја за разумевање друштвене структуре и друштвених промена. Наставнике упућујемо да ову тему допуне и подацима </w:t>
      </w:r>
      <w:r w:rsidRPr="0076532A">
        <w:rPr>
          <w:lang w:val="hr-HR"/>
        </w:rPr>
        <w:t xml:space="preserve">o </w:t>
      </w:r>
      <w:r w:rsidRPr="0076532A">
        <w:rPr>
          <w:lang w:val="sr-Cyrl-CS"/>
        </w:rPr>
        <w:t>раслојавању нашег друштва, односима и главним изворима моћи, елити и квазиелити унутар друштва наше државе.</w:t>
      </w:r>
    </w:p>
    <w:p w:rsidR="0018381E" w:rsidRPr="0076532A" w:rsidRDefault="0018381E" w:rsidP="0018381E">
      <w:pPr>
        <w:widowControl w:val="0"/>
        <w:autoSpaceDE w:val="0"/>
        <w:autoSpaceDN w:val="0"/>
        <w:adjustRightInd w:val="0"/>
        <w:ind w:firstLine="720"/>
        <w:rPr>
          <w:lang w:val="ru-RU"/>
        </w:rPr>
      </w:pPr>
      <w:r w:rsidRPr="0076532A">
        <w:rPr>
          <w:lang w:val="sr-Cyrl-CS"/>
        </w:rPr>
        <w:t xml:space="preserve">Тему </w:t>
      </w:r>
      <w:r w:rsidRPr="0076532A">
        <w:rPr>
          <w:i/>
          <w:lang w:val="sr-Cyrl-CS"/>
        </w:rPr>
        <w:t>друштвених неједнакости</w:t>
      </w:r>
      <w:r w:rsidRPr="0076532A">
        <w:rPr>
          <w:lang w:val="sr-Cyrl-CS"/>
        </w:rPr>
        <w:t xml:space="preserve"> треба обрадити кроз низ разноврсних примера, који говоре </w:t>
      </w:r>
      <w:r w:rsidRPr="0076532A">
        <w:rPr>
          <w:lang w:val="hr-HR"/>
        </w:rPr>
        <w:t xml:space="preserve">o </w:t>
      </w:r>
      <w:r w:rsidRPr="0076532A">
        <w:rPr>
          <w:lang w:val="sr-Cyrl-CS"/>
        </w:rPr>
        <w:t>различитим облицима неједнакости (економских, образовних, родних, класних, етничких, глобалних...) у односу на њихове различите социјалне и историјске изворе и последице по појединца и друштво. Од наставника се очекује да са ученицима посебно продискутује узроке, облике и нивое неједнакости у нашем друштву, као и начине за њихово евентуално ублажавање или искорењивање.</w:t>
      </w:r>
    </w:p>
    <w:p w:rsidR="0018381E" w:rsidRPr="0076532A" w:rsidRDefault="0018381E" w:rsidP="0018381E">
      <w:pPr>
        <w:widowControl w:val="0"/>
        <w:autoSpaceDE w:val="0"/>
        <w:autoSpaceDN w:val="0"/>
        <w:adjustRightInd w:val="0"/>
        <w:ind w:firstLine="720"/>
        <w:rPr>
          <w:lang w:val="ru-RU"/>
        </w:rPr>
      </w:pPr>
      <w:r w:rsidRPr="0076532A">
        <w:rPr>
          <w:lang w:val="sr-Cyrl-CS"/>
        </w:rPr>
        <w:t xml:space="preserve">Проблему друштвене промене и развоја треба приступити кроз стално присутно двојство човека и друштва, својства сталности и променљивости. Упознавање ученика са раним и савременим теоријским концептима </w:t>
      </w:r>
      <w:r w:rsidRPr="0076532A">
        <w:rPr>
          <w:lang w:val="hr-HR"/>
        </w:rPr>
        <w:t xml:space="preserve">o </w:t>
      </w:r>
      <w:r w:rsidRPr="0076532A">
        <w:rPr>
          <w:lang w:val="sr-Cyrl-CS"/>
        </w:rPr>
        <w:t>друштвеној промени и њеним покретачким</w:t>
      </w:r>
      <w:r w:rsidRPr="0076532A">
        <w:rPr>
          <w:lang w:val="sr-Latn-CS"/>
        </w:rPr>
        <w:t xml:space="preserve"> </w:t>
      </w:r>
      <w:r w:rsidRPr="0076532A">
        <w:rPr>
          <w:lang w:val="sr-Cyrl-CS"/>
        </w:rPr>
        <w:t xml:space="preserve">механизмима и облицима треба комбиновати са ученичким радионицама, у оквиру којих ће ученици, на основу изнетих становишта, бити охрабрени да изнесу властито мишљење </w:t>
      </w:r>
      <w:r w:rsidRPr="0076532A">
        <w:rPr>
          <w:lang w:val="hr-HR"/>
        </w:rPr>
        <w:t xml:space="preserve">o </w:t>
      </w:r>
      <w:r w:rsidRPr="0076532A">
        <w:rPr>
          <w:lang w:val="sr-Cyrl-CS"/>
        </w:rPr>
        <w:t>врстама, квалитету и последицама друштвених промена у нашем друштву. За ученике је посебно важно да разумеју властити положај унутар социјалне структуре, као и постојеће социјалне неједнакости, које утичу на степен њихове властите социјалне слободе, како би били у позицији да критички промисле и одговоре који је то пут ка друштву који даје подједнаке шансе свима, као и да увиде значај друштвених промена на личном и општем плану. Наставнике упућујемо да, ако је потребно, своја знања освеже и допуне новијом емпиријском и теоријском литературом из ове области.</w:t>
      </w:r>
    </w:p>
    <w:p w:rsidR="0018381E" w:rsidRPr="0076532A" w:rsidRDefault="0018381E" w:rsidP="0018381E">
      <w:pPr>
        <w:widowControl w:val="0"/>
        <w:autoSpaceDE w:val="0"/>
        <w:autoSpaceDN w:val="0"/>
        <w:adjustRightInd w:val="0"/>
        <w:ind w:firstLine="720"/>
        <w:rPr>
          <w:lang w:val="ru-RU"/>
        </w:rPr>
      </w:pPr>
      <w:r w:rsidRPr="0076532A">
        <w:rPr>
          <w:lang w:val="sr-Cyrl-CS"/>
        </w:rPr>
        <w:t>Унутар ове тематске области треба нагласити и важност демографских промена у друштву. Поред појмовног упознавања са основним демографским показатељима, разликама унутар светске популације, посебно треба размотрити појам демографске транзиције. И овде теоријске појмове треба комбиновати са радионичком обрадом теме. Наставницима препоручујемо да демографске показатеље и податке везане за друштво Републике Србије, које укључују у своја предавања, сукцесивно иновирају у складу са објављивањем резултата пописа становништва и пројекција различитих демографских трендова, које објављује Републички завод за статистику једном годишње у Статистичком годишњаку.</w:t>
      </w:r>
    </w:p>
    <w:p w:rsidR="0018381E" w:rsidRPr="0076532A" w:rsidRDefault="0018381E" w:rsidP="0018381E">
      <w:pPr>
        <w:widowControl w:val="0"/>
        <w:autoSpaceDE w:val="0"/>
        <w:autoSpaceDN w:val="0"/>
        <w:adjustRightInd w:val="0"/>
        <w:ind w:firstLine="720"/>
        <w:rPr>
          <w:lang w:val="ru-RU"/>
        </w:rPr>
      </w:pPr>
      <w:r w:rsidRPr="0076532A">
        <w:rPr>
          <w:lang w:val="sr-Cyrl-CS"/>
        </w:rPr>
        <w:t>У оквиру треће области – ОСНОВНИ ОБЛИЦИ ДРУШТВЕНОГ ЖИВОТА посебну пажњу треба посветити упознавању ученика са основним облицима друштвеног живота и социјалној организацији различитих облика друштвености. Друштвена подела рада, економски аспекти друштва, култура, религија, политика, идеологија, нација и породица као друштвене групе могу бити само неке од тема које треба да послуже као предложак за дискусије у којима предметни наставници треба да подстакну ученике да критички промисле и структуришу властита индивидуална и социјална искуства и интерпретирају их унутар социолошког дискурса.</w:t>
      </w:r>
    </w:p>
    <w:p w:rsidR="0018381E" w:rsidRDefault="0018381E" w:rsidP="0018381E">
      <w:pPr>
        <w:widowControl w:val="0"/>
        <w:autoSpaceDE w:val="0"/>
        <w:autoSpaceDN w:val="0"/>
        <w:adjustRightInd w:val="0"/>
        <w:ind w:firstLine="720"/>
        <w:rPr>
          <w:lang w:val="sr-Cyrl-CS"/>
        </w:rPr>
      </w:pPr>
    </w:p>
    <w:p w:rsidR="0018381E" w:rsidRDefault="0018381E" w:rsidP="0018381E">
      <w:pPr>
        <w:widowControl w:val="0"/>
        <w:autoSpaceDE w:val="0"/>
        <w:autoSpaceDN w:val="0"/>
        <w:adjustRightInd w:val="0"/>
        <w:ind w:firstLine="720"/>
        <w:rPr>
          <w:lang w:val="sr-Cyrl-CS"/>
        </w:rPr>
      </w:pPr>
    </w:p>
    <w:p w:rsidR="0018381E" w:rsidRDefault="0018381E" w:rsidP="0018381E">
      <w:pPr>
        <w:widowControl w:val="0"/>
        <w:autoSpaceDE w:val="0"/>
        <w:autoSpaceDN w:val="0"/>
        <w:adjustRightInd w:val="0"/>
        <w:ind w:firstLine="720"/>
        <w:rPr>
          <w:lang w:val="sr-Cyrl-CS"/>
        </w:rPr>
      </w:pPr>
    </w:p>
    <w:p w:rsidR="0018381E" w:rsidRDefault="0018381E" w:rsidP="0018381E">
      <w:pPr>
        <w:widowControl w:val="0"/>
        <w:autoSpaceDE w:val="0"/>
        <w:autoSpaceDN w:val="0"/>
        <w:adjustRightInd w:val="0"/>
        <w:ind w:firstLine="720"/>
        <w:rPr>
          <w:lang w:val="sr-Cyrl-CS"/>
        </w:rPr>
      </w:pPr>
    </w:p>
    <w:p w:rsidR="0018381E" w:rsidRPr="0076532A" w:rsidRDefault="0018381E" w:rsidP="0018381E">
      <w:pPr>
        <w:widowControl w:val="0"/>
        <w:autoSpaceDE w:val="0"/>
        <w:autoSpaceDN w:val="0"/>
        <w:adjustRightInd w:val="0"/>
        <w:ind w:firstLine="720"/>
        <w:rPr>
          <w:lang w:val="ru-RU"/>
        </w:rPr>
      </w:pPr>
      <w:r w:rsidRPr="0076532A">
        <w:rPr>
          <w:lang w:val="sr-Cyrl-CS"/>
        </w:rPr>
        <w:t>Последња тематска област обрађује неке од ПОЈАВА И ПРОБЛЕМА САВРЕМЕНОГ ДРУШТВА  социјално–патолошке појаве попут алкохолизма, наркоманије, малолетничке делинквенције, криминалитет, али и проблем друштвене конструкције простора, екологије, глобализације, положаја младих у савременом друштву.</w:t>
      </w:r>
    </w:p>
    <w:p w:rsidR="0018381E" w:rsidRPr="0076532A" w:rsidRDefault="0018381E" w:rsidP="0018381E">
      <w:pPr>
        <w:widowControl w:val="0"/>
        <w:autoSpaceDE w:val="0"/>
        <w:autoSpaceDN w:val="0"/>
        <w:adjustRightInd w:val="0"/>
        <w:ind w:firstLine="720"/>
        <w:rPr>
          <w:lang w:val="ru-RU"/>
        </w:rPr>
      </w:pPr>
      <w:r w:rsidRPr="0076532A">
        <w:rPr>
          <w:lang w:val="sr-Cyrl-CS"/>
        </w:rPr>
        <w:lastRenderedPageBreak/>
        <w:t>Ова тематска област има за циљ да на посебан начин заокружи и повеже раније обрађене појмове и процесе, али и да ученицима, припадницима генерације младих, разложи њихов властити социјални положај унутар локалног (српског) и ширег глобалног социјалног контекста унутар дисциплинског дискурса социологије.</w:t>
      </w:r>
    </w:p>
    <w:p w:rsidR="0018381E" w:rsidRPr="0076532A" w:rsidRDefault="0018381E" w:rsidP="0018381E">
      <w:pPr>
        <w:widowControl w:val="0"/>
        <w:autoSpaceDE w:val="0"/>
        <w:autoSpaceDN w:val="0"/>
        <w:adjustRightInd w:val="0"/>
        <w:ind w:firstLine="720"/>
        <w:rPr>
          <w:lang w:val="ru-RU"/>
        </w:rPr>
      </w:pPr>
      <w:r w:rsidRPr="0076532A">
        <w:rPr>
          <w:lang w:val="sr-Cyrl-CS"/>
        </w:rPr>
        <w:t>Природа садржаја овог предмета омогућава коришћење различитих облика рада и наставних метода, које ангажују ученике и повећавају њихову заинтересованост. Коришћењем интерактивних метода у презентовању одређених тематских области и појмова ученике треба подстакнути да критички промисле властита, односно лична и социјална искуства и интерпретирају их у социолошком кључу – на начин који доприноси њиховом бољем разумевању актуелних социјалних процеса унутар српског и ширег глобалног друштвеног контекста.</w:t>
      </w:r>
    </w:p>
    <w:p w:rsidR="0018381E" w:rsidRDefault="0018381E" w:rsidP="0018381E">
      <w:pPr>
        <w:widowControl w:val="0"/>
        <w:autoSpaceDE w:val="0"/>
        <w:autoSpaceDN w:val="0"/>
        <w:adjustRightInd w:val="0"/>
        <w:rPr>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Pr="00D80467" w:rsidRDefault="0018381E" w:rsidP="0018381E">
      <w:pPr>
        <w:pStyle w:val="Heading3"/>
        <w:rPr>
          <w:lang w:val="sr-Cyrl-CS"/>
        </w:rPr>
      </w:pPr>
      <w:r w:rsidRPr="00D37163">
        <w:rPr>
          <w:lang w:val="sr-Cyrl-CS"/>
        </w:rPr>
        <w:t>ФИЛОЗОФИЈА</w:t>
      </w:r>
    </w:p>
    <w:p w:rsidR="0018381E" w:rsidRDefault="0018381E" w:rsidP="0018381E">
      <w:pPr>
        <w:widowControl w:val="0"/>
        <w:autoSpaceDE w:val="0"/>
        <w:autoSpaceDN w:val="0"/>
        <w:adjustRightInd w:val="0"/>
        <w:rPr>
          <w:szCs w:val="20"/>
          <w:lang w:val="sr-Cyrl-CS"/>
        </w:rPr>
      </w:pPr>
    </w:p>
    <w:p w:rsidR="0018381E" w:rsidRPr="006A3BDD" w:rsidRDefault="0018381E" w:rsidP="0018381E">
      <w:pPr>
        <w:widowControl w:val="0"/>
        <w:autoSpaceDE w:val="0"/>
        <w:autoSpaceDN w:val="0"/>
        <w:adjustRightInd w:val="0"/>
        <w:rPr>
          <w:lang w:val="sr-Cyrl-CS"/>
        </w:rPr>
      </w:pPr>
      <w:r w:rsidRPr="006A3BDD">
        <w:rPr>
          <w:szCs w:val="20"/>
          <w:lang w:val="sr-Cyrl-CS"/>
        </w:rPr>
        <w:t>ЦИЉ И ЗАДАЦИ</w:t>
      </w:r>
    </w:p>
    <w:p w:rsidR="0018381E" w:rsidRPr="009463D9" w:rsidRDefault="0018381E" w:rsidP="0018381E">
      <w:pPr>
        <w:widowControl w:val="0"/>
        <w:autoSpaceDE w:val="0"/>
        <w:autoSpaceDN w:val="0"/>
        <w:adjustRightInd w:val="0"/>
        <w:ind w:firstLine="720"/>
        <w:rPr>
          <w:lang w:val="sr-Cyrl-CS"/>
        </w:rPr>
      </w:pPr>
      <w:r w:rsidRPr="00C42EBF">
        <w:rPr>
          <w:szCs w:val="20"/>
          <w:lang w:val="sr-Cyrl-CS"/>
        </w:rPr>
        <w:t>Циљ наставе филозофије је унапређивање општег образовања упознавањем</w:t>
      </w:r>
      <w:r>
        <w:rPr>
          <w:szCs w:val="20"/>
          <w:lang w:val="sr-Cyrl-CS"/>
        </w:rPr>
        <w:t xml:space="preserve"> </w:t>
      </w:r>
      <w:r w:rsidRPr="00C42EBF">
        <w:rPr>
          <w:szCs w:val="20"/>
          <w:lang w:val="sr-Cyrl-CS"/>
        </w:rPr>
        <w:t>главних</w:t>
      </w:r>
      <w:r>
        <w:rPr>
          <w:szCs w:val="20"/>
          <w:lang w:val="sr-Cyrl-CS"/>
        </w:rPr>
        <w:t xml:space="preserve"> </w:t>
      </w:r>
      <w:r w:rsidRPr="00C42EBF">
        <w:rPr>
          <w:szCs w:val="20"/>
          <w:lang w:val="sr-Cyrl-CS"/>
        </w:rPr>
        <w:t>садрж</w:t>
      </w:r>
      <w:r>
        <w:rPr>
          <w:szCs w:val="20"/>
          <w:lang w:val="sr-Cyrl-CS"/>
        </w:rPr>
        <w:t>ин</w:t>
      </w:r>
      <w:r w:rsidRPr="00C42EBF">
        <w:rPr>
          <w:szCs w:val="20"/>
          <w:lang w:val="sr-Cyrl-CS"/>
        </w:rPr>
        <w:t>а</w:t>
      </w:r>
      <w:r>
        <w:rPr>
          <w:szCs w:val="20"/>
          <w:lang w:val="sr-Cyrl-CS"/>
        </w:rPr>
        <w:t xml:space="preserve"> </w:t>
      </w:r>
      <w:r w:rsidRPr="00C42EBF">
        <w:rPr>
          <w:szCs w:val="20"/>
          <w:lang w:val="sr-Cyrl-CS"/>
        </w:rPr>
        <w:t>и</w:t>
      </w:r>
      <w:r>
        <w:rPr>
          <w:szCs w:val="20"/>
          <w:lang w:val="sr-Cyrl-CS"/>
        </w:rPr>
        <w:t xml:space="preserve"> </w:t>
      </w:r>
      <w:r w:rsidRPr="00C42EBF">
        <w:rPr>
          <w:szCs w:val="20"/>
          <w:lang w:val="sr-Cyrl-CS"/>
        </w:rPr>
        <w:t>развојно</w:t>
      </w:r>
      <w:r>
        <w:rPr>
          <w:szCs w:val="20"/>
          <w:lang w:val="sr-Cyrl-CS"/>
        </w:rPr>
        <w:t>–</w:t>
      </w:r>
      <w:r w:rsidRPr="00C42EBF">
        <w:rPr>
          <w:szCs w:val="20"/>
          <w:lang w:val="sr-Cyrl-CS"/>
        </w:rPr>
        <w:t>историјских</w:t>
      </w:r>
      <w:r>
        <w:rPr>
          <w:szCs w:val="20"/>
          <w:lang w:val="sr-Cyrl-CS"/>
        </w:rPr>
        <w:t xml:space="preserve"> </w:t>
      </w:r>
      <w:r w:rsidRPr="00C42EBF">
        <w:rPr>
          <w:szCs w:val="20"/>
          <w:lang w:val="sr-Cyrl-CS"/>
        </w:rPr>
        <w:t>токова</w:t>
      </w:r>
      <w:r>
        <w:rPr>
          <w:szCs w:val="20"/>
          <w:lang w:val="sr-Cyrl-CS"/>
        </w:rPr>
        <w:t xml:space="preserve"> </w:t>
      </w:r>
      <w:r w:rsidRPr="00C42EBF">
        <w:rPr>
          <w:szCs w:val="20"/>
          <w:lang w:val="sr-Cyrl-CS"/>
        </w:rPr>
        <w:t>филозофског мишљења.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Задаци наставе филозофије су:</w:t>
      </w:r>
    </w:p>
    <w:p w:rsidR="0018381E" w:rsidRPr="00C42EBF" w:rsidRDefault="0018381E" w:rsidP="0018381E">
      <w:pPr>
        <w:widowControl w:val="0"/>
        <w:numPr>
          <w:ilvl w:val="0"/>
          <w:numId w:val="12"/>
        </w:numPr>
        <w:tabs>
          <w:tab w:val="clear" w:pos="1440"/>
          <w:tab w:val="left" w:pos="993"/>
        </w:tabs>
        <w:autoSpaceDE w:val="0"/>
        <w:autoSpaceDN w:val="0"/>
        <w:adjustRightInd w:val="0"/>
        <w:rPr>
          <w:lang w:val="ru-RU"/>
        </w:rPr>
      </w:pPr>
      <w:r w:rsidRPr="00C42EBF">
        <w:rPr>
          <w:szCs w:val="20"/>
          <w:lang w:val="sr-Cyrl-CS"/>
        </w:rPr>
        <w:t>разумевање филозофских проблема и њихових решења на примерима највећих достигнућа филозофске мисли, као и оспособљавање</w:t>
      </w:r>
      <w:r>
        <w:rPr>
          <w:szCs w:val="20"/>
          <w:lang w:val="sr-Cyrl-CS"/>
        </w:rPr>
        <w:t xml:space="preserve"> </w:t>
      </w:r>
      <w:r w:rsidRPr="00C42EBF">
        <w:rPr>
          <w:szCs w:val="20"/>
          <w:lang w:val="sr-Cyrl-CS"/>
        </w:rPr>
        <w:t>позитивним трансфером за разумевање других</w:t>
      </w:r>
      <w:r>
        <w:rPr>
          <w:szCs w:val="20"/>
          <w:lang w:val="sr-Cyrl-CS"/>
        </w:rPr>
        <w:t xml:space="preserve"> </w:t>
      </w:r>
      <w:r w:rsidRPr="00C42EBF">
        <w:rPr>
          <w:szCs w:val="20"/>
          <w:lang w:val="sr-Cyrl-CS"/>
        </w:rPr>
        <w:t>теоријских</w:t>
      </w:r>
      <w:r>
        <w:rPr>
          <w:szCs w:val="20"/>
          <w:lang w:val="sr-Cyrl-CS"/>
        </w:rPr>
        <w:t xml:space="preserve"> </w:t>
      </w:r>
      <w:r w:rsidRPr="00C42EBF">
        <w:rPr>
          <w:szCs w:val="20"/>
          <w:lang w:val="sr-Cyrl-CS"/>
        </w:rPr>
        <w:t>и практ</w:t>
      </w:r>
      <w:r>
        <w:rPr>
          <w:szCs w:val="20"/>
          <w:lang w:val="sr-Cyrl-CS"/>
        </w:rPr>
        <w:t>и</w:t>
      </w:r>
      <w:r w:rsidRPr="00C42EBF">
        <w:rPr>
          <w:szCs w:val="20"/>
          <w:lang w:val="sr-Cyrl-CS"/>
        </w:rPr>
        <w:t>чних проблема;</w:t>
      </w:r>
    </w:p>
    <w:p w:rsidR="0018381E" w:rsidRPr="00C42EBF" w:rsidRDefault="0018381E" w:rsidP="0018381E">
      <w:pPr>
        <w:widowControl w:val="0"/>
        <w:numPr>
          <w:ilvl w:val="0"/>
          <w:numId w:val="12"/>
        </w:numPr>
        <w:tabs>
          <w:tab w:val="clear" w:pos="1440"/>
          <w:tab w:val="left" w:pos="993"/>
        </w:tabs>
        <w:autoSpaceDE w:val="0"/>
        <w:autoSpaceDN w:val="0"/>
        <w:adjustRightInd w:val="0"/>
        <w:rPr>
          <w:lang w:val="ru-RU"/>
        </w:rPr>
      </w:pPr>
      <w:r w:rsidRPr="00C42EBF">
        <w:rPr>
          <w:szCs w:val="20"/>
          <w:lang w:val="sr-Cyrl-CS"/>
        </w:rPr>
        <w:t>унапређивање општег об</w:t>
      </w:r>
      <w:r>
        <w:rPr>
          <w:szCs w:val="20"/>
          <w:lang w:val="sr-Cyrl-CS"/>
        </w:rPr>
        <w:t>р</w:t>
      </w:r>
      <w:r w:rsidRPr="00C42EBF">
        <w:rPr>
          <w:szCs w:val="20"/>
          <w:lang w:val="sr-Cyrl-CS"/>
        </w:rPr>
        <w:t>азовања ученика сагледавањем опште</w:t>
      </w:r>
      <w:r>
        <w:rPr>
          <w:szCs w:val="20"/>
          <w:lang w:val="sr-Cyrl-CS"/>
        </w:rPr>
        <w:t>–</w:t>
      </w:r>
      <w:r w:rsidRPr="00C42EBF">
        <w:rPr>
          <w:szCs w:val="20"/>
          <w:lang w:val="sr-Cyrl-CS"/>
        </w:rPr>
        <w:t>теоријских и хуманистачких токова мишљења која су уобличавала одређене историјске епохе и чине основу савремених хуманичких и критичких оријентација.</w:t>
      </w:r>
    </w:p>
    <w:p w:rsidR="0018381E" w:rsidRDefault="0018381E" w:rsidP="0018381E">
      <w:pPr>
        <w:widowControl w:val="0"/>
        <w:autoSpaceDE w:val="0"/>
        <w:autoSpaceDN w:val="0"/>
        <w:adjustRightInd w:val="0"/>
        <w:rPr>
          <w:szCs w:val="20"/>
          <w:lang w:val="sr-Cyrl-CS"/>
        </w:rPr>
      </w:pPr>
    </w:p>
    <w:p w:rsidR="0018381E" w:rsidRPr="009463D9" w:rsidRDefault="0018381E" w:rsidP="0018381E">
      <w:pPr>
        <w:widowControl w:val="0"/>
        <w:autoSpaceDE w:val="0"/>
        <w:autoSpaceDN w:val="0"/>
        <w:adjustRightInd w:val="0"/>
        <w:jc w:val="center"/>
        <w:rPr>
          <w:b/>
          <w:lang w:val="ru-RU"/>
        </w:rPr>
      </w:pPr>
      <w:r w:rsidRPr="009463D9">
        <w:rPr>
          <w:b/>
          <w:szCs w:val="20"/>
        </w:rPr>
        <w:t>IV</w:t>
      </w:r>
      <w:r w:rsidRPr="009463D9">
        <w:rPr>
          <w:b/>
          <w:szCs w:val="20"/>
          <w:lang w:val="sr-Cyrl-CS"/>
        </w:rPr>
        <w:t xml:space="preserve"> разред</w:t>
      </w:r>
    </w:p>
    <w:p w:rsidR="0018381E" w:rsidRDefault="0018381E" w:rsidP="0018381E">
      <w:pPr>
        <w:widowControl w:val="0"/>
        <w:autoSpaceDE w:val="0"/>
        <w:autoSpaceDN w:val="0"/>
        <w:adjustRightInd w:val="0"/>
        <w:jc w:val="center"/>
        <w:rPr>
          <w:szCs w:val="20"/>
          <w:lang w:val="sr-Cyrl-CS"/>
        </w:rPr>
      </w:pPr>
      <w:r w:rsidRPr="00C42EBF">
        <w:rPr>
          <w:szCs w:val="20"/>
          <w:lang w:val="sr-Cyrl-CS"/>
        </w:rPr>
        <w:t>(2 часа недељно, 60 часова годишње)</w:t>
      </w:r>
    </w:p>
    <w:p w:rsidR="0018381E" w:rsidRPr="00C42EBF" w:rsidRDefault="0018381E" w:rsidP="0018381E">
      <w:pPr>
        <w:widowControl w:val="0"/>
        <w:autoSpaceDE w:val="0"/>
        <w:autoSpaceDN w:val="0"/>
        <w:adjustRightInd w:val="0"/>
        <w:spacing w:before="120"/>
        <w:jc w:val="center"/>
        <w:rPr>
          <w:lang w:val="ru-RU"/>
        </w:rPr>
      </w:pPr>
      <w:r w:rsidRPr="00C42EBF">
        <w:rPr>
          <w:szCs w:val="20"/>
          <w:lang w:val="sr-Cyrl-CS"/>
        </w:rPr>
        <w:t>САДРЖАЈИ ПРОГРАМА</w:t>
      </w:r>
    </w:p>
    <w:p w:rsidR="0018381E" w:rsidRDefault="0018381E" w:rsidP="0018381E">
      <w:pPr>
        <w:widowControl w:val="0"/>
        <w:autoSpaceDE w:val="0"/>
        <w:autoSpaceDN w:val="0"/>
        <w:adjustRightInd w:val="0"/>
        <w:rPr>
          <w:szCs w:val="20"/>
          <w:lang w:val="sr-Cyrl-CS"/>
        </w:rPr>
      </w:pPr>
    </w:p>
    <w:p w:rsidR="0018381E" w:rsidRPr="00C42EBF" w:rsidRDefault="0018381E" w:rsidP="0018381E">
      <w:pPr>
        <w:widowControl w:val="0"/>
        <w:autoSpaceDE w:val="0"/>
        <w:autoSpaceDN w:val="0"/>
        <w:adjustRightInd w:val="0"/>
        <w:rPr>
          <w:lang w:val="ru-RU"/>
        </w:rPr>
      </w:pPr>
      <w:r w:rsidRPr="00C42EBF">
        <w:rPr>
          <w:szCs w:val="20"/>
        </w:rPr>
        <w:t>I</w:t>
      </w:r>
      <w:r w:rsidRPr="00C42EBF">
        <w:rPr>
          <w:szCs w:val="20"/>
          <w:lang w:val="ru-RU"/>
        </w:rPr>
        <w:t xml:space="preserve"> </w:t>
      </w:r>
      <w:r w:rsidRPr="00C42EBF">
        <w:rPr>
          <w:szCs w:val="20"/>
          <w:lang w:val="sr-Cyrl-CS"/>
        </w:rPr>
        <w:t>ОДР</w:t>
      </w:r>
      <w:r>
        <w:rPr>
          <w:szCs w:val="20"/>
          <w:lang w:val="sr-Cyrl-CS"/>
        </w:rPr>
        <w:t>ЕЂ</w:t>
      </w:r>
      <w:r w:rsidRPr="00C42EBF">
        <w:rPr>
          <w:szCs w:val="20"/>
          <w:lang w:val="sr-Cyrl-CS"/>
        </w:rPr>
        <w:t>ЕЊЕ ФИЛОЗОФИЈЕ (5)</w:t>
      </w:r>
    </w:p>
    <w:p w:rsidR="0018381E" w:rsidRPr="00C42EBF" w:rsidRDefault="0018381E" w:rsidP="0018381E">
      <w:pPr>
        <w:widowControl w:val="0"/>
        <w:autoSpaceDE w:val="0"/>
        <w:autoSpaceDN w:val="0"/>
        <w:adjustRightInd w:val="0"/>
        <w:ind w:firstLine="720"/>
        <w:rPr>
          <w:lang w:val="ru-RU"/>
        </w:rPr>
      </w:pPr>
      <w:r w:rsidRPr="00C42EBF">
        <w:rPr>
          <w:szCs w:val="20"/>
          <w:lang w:val="sr-Cyrl-CS"/>
        </w:rPr>
        <w:t>1. Име и појам филозофије</w:t>
      </w:r>
    </w:p>
    <w:p w:rsidR="0018381E" w:rsidRPr="00C42EBF" w:rsidRDefault="0018381E" w:rsidP="0018381E">
      <w:pPr>
        <w:widowControl w:val="0"/>
        <w:autoSpaceDE w:val="0"/>
        <w:autoSpaceDN w:val="0"/>
        <w:adjustRightInd w:val="0"/>
        <w:ind w:firstLine="720"/>
        <w:rPr>
          <w:lang w:val="ru-RU"/>
        </w:rPr>
      </w:pPr>
      <w:r w:rsidRPr="00C42EBF">
        <w:rPr>
          <w:szCs w:val="20"/>
          <w:lang w:val="sr-Cyrl-CS"/>
        </w:rPr>
        <w:t>2. Однос филозофије према миту, религији, науци и уметности</w:t>
      </w:r>
    </w:p>
    <w:p w:rsidR="0018381E" w:rsidRPr="00C42EBF" w:rsidRDefault="0018381E" w:rsidP="0018381E">
      <w:pPr>
        <w:widowControl w:val="0"/>
        <w:autoSpaceDE w:val="0"/>
        <w:autoSpaceDN w:val="0"/>
        <w:adjustRightInd w:val="0"/>
        <w:ind w:firstLine="720"/>
        <w:rPr>
          <w:lang w:val="ru-RU"/>
        </w:rPr>
      </w:pPr>
      <w:r w:rsidRPr="00C42EBF">
        <w:rPr>
          <w:szCs w:val="20"/>
          <w:lang w:val="sr-Cyrl-CS"/>
        </w:rPr>
        <w:t>3. Људске побуде за филозофско истраживање (чуђење, сумња, тежња за схватањем смисла постојања)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4. Основна филозофска питања и подручја истраживања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5. Филозофски пра</w:t>
      </w:r>
      <w:r>
        <w:rPr>
          <w:szCs w:val="20"/>
          <w:lang w:val="sr-Cyrl-CS"/>
        </w:rPr>
        <w:t>в</w:t>
      </w:r>
      <w:r w:rsidRPr="00C42EBF">
        <w:rPr>
          <w:szCs w:val="20"/>
          <w:lang w:val="sr-Cyrl-CS"/>
        </w:rPr>
        <w:t>ци, школе и дисциплине</w:t>
      </w:r>
    </w:p>
    <w:p w:rsidR="0018381E" w:rsidRDefault="0018381E" w:rsidP="0018381E">
      <w:pPr>
        <w:widowControl w:val="0"/>
        <w:autoSpaceDE w:val="0"/>
        <w:autoSpaceDN w:val="0"/>
        <w:adjustRightInd w:val="0"/>
        <w:rPr>
          <w:szCs w:val="20"/>
          <w:lang w:val="sr-Cyrl-CS"/>
        </w:rPr>
      </w:pPr>
    </w:p>
    <w:p w:rsidR="0018381E" w:rsidRPr="00C42EBF" w:rsidRDefault="0018381E" w:rsidP="0018381E">
      <w:pPr>
        <w:widowControl w:val="0"/>
        <w:autoSpaceDE w:val="0"/>
        <w:autoSpaceDN w:val="0"/>
        <w:adjustRightInd w:val="0"/>
        <w:rPr>
          <w:lang w:val="ru-RU"/>
        </w:rPr>
      </w:pPr>
      <w:r w:rsidRPr="00C42EBF">
        <w:rPr>
          <w:szCs w:val="20"/>
        </w:rPr>
        <w:t>II</w:t>
      </w:r>
      <w:r w:rsidRPr="00C42EBF">
        <w:rPr>
          <w:szCs w:val="20"/>
          <w:lang w:val="sr-Cyrl-CS"/>
        </w:rPr>
        <w:t xml:space="preserve"> АНТИЧКА ФИЛОЗОФИЈА (12)</w:t>
      </w:r>
    </w:p>
    <w:p w:rsidR="0018381E" w:rsidRPr="00C42EBF" w:rsidRDefault="0018381E" w:rsidP="0018381E">
      <w:pPr>
        <w:widowControl w:val="0"/>
        <w:autoSpaceDE w:val="0"/>
        <w:autoSpaceDN w:val="0"/>
        <w:adjustRightInd w:val="0"/>
        <w:ind w:firstLine="720"/>
        <w:rPr>
          <w:lang w:val="ru-RU"/>
        </w:rPr>
      </w:pPr>
      <w:r w:rsidRPr="00C42EBF">
        <w:rPr>
          <w:szCs w:val="20"/>
          <w:lang w:val="sr-Cyrl-CS"/>
        </w:rPr>
        <w:t>1. Филозофија природе</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питања </w:t>
      </w:r>
      <w:r>
        <w:rPr>
          <w:szCs w:val="20"/>
          <w:lang w:val="sr-Cyrl-CS"/>
        </w:rPr>
        <w:t>о</w:t>
      </w:r>
      <w:r w:rsidRPr="00C42EBF">
        <w:rPr>
          <w:szCs w:val="20"/>
          <w:lang w:val="sr-Cyrl-CS"/>
        </w:rPr>
        <w:t xml:space="preserve"> почетку свих ствари</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наука о једном јединств</w:t>
      </w:r>
      <w:r>
        <w:rPr>
          <w:szCs w:val="20"/>
          <w:lang w:val="sr-Cyrl-CS"/>
        </w:rPr>
        <w:t>е</w:t>
      </w:r>
      <w:r w:rsidRPr="00C42EBF">
        <w:rPr>
          <w:szCs w:val="20"/>
          <w:lang w:val="sr-Cyrl-CS"/>
        </w:rPr>
        <w:t>ном бићу</w:t>
      </w:r>
    </w:p>
    <w:p w:rsidR="0018381E" w:rsidRPr="00C42EBF" w:rsidRDefault="0018381E" w:rsidP="0018381E">
      <w:pPr>
        <w:widowControl w:val="0"/>
        <w:autoSpaceDE w:val="0"/>
        <w:autoSpaceDN w:val="0"/>
        <w:adjustRightInd w:val="0"/>
        <w:ind w:left="720" w:firstLine="720"/>
        <w:rPr>
          <w:lang w:val="ru-RU"/>
        </w:rPr>
      </w:pPr>
      <w:r>
        <w:rPr>
          <w:szCs w:val="20"/>
          <w:lang w:val="sr-Cyrl-CS"/>
        </w:rPr>
        <w:t>– дијал</w:t>
      </w:r>
      <w:r w:rsidRPr="00C42EBF">
        <w:rPr>
          <w:szCs w:val="20"/>
          <w:lang w:val="sr-Cyrl-CS"/>
        </w:rPr>
        <w:t>ектика и реторика као вештина побијања и доказивања</w:t>
      </w:r>
    </w:p>
    <w:p w:rsidR="0018381E" w:rsidRDefault="0018381E" w:rsidP="0018381E">
      <w:pPr>
        <w:widowControl w:val="0"/>
        <w:autoSpaceDE w:val="0"/>
        <w:autoSpaceDN w:val="0"/>
        <w:adjustRightInd w:val="0"/>
        <w:ind w:firstLine="720"/>
        <w:rPr>
          <w:szCs w:val="20"/>
          <w:lang w:val="sr-Cyrl-CS"/>
        </w:rPr>
      </w:pPr>
    </w:p>
    <w:p w:rsidR="0018381E" w:rsidRDefault="0018381E" w:rsidP="0018381E">
      <w:pPr>
        <w:widowControl w:val="0"/>
        <w:autoSpaceDE w:val="0"/>
        <w:autoSpaceDN w:val="0"/>
        <w:adjustRightInd w:val="0"/>
        <w:ind w:firstLine="720"/>
        <w:rPr>
          <w:szCs w:val="20"/>
          <w:lang w:val="sr-Cyrl-CS"/>
        </w:rPr>
      </w:pPr>
    </w:p>
    <w:p w:rsidR="0018381E" w:rsidRPr="00C42EBF" w:rsidRDefault="0018381E" w:rsidP="0018381E">
      <w:pPr>
        <w:widowControl w:val="0"/>
        <w:autoSpaceDE w:val="0"/>
        <w:autoSpaceDN w:val="0"/>
        <w:adjustRightInd w:val="0"/>
        <w:ind w:firstLine="720"/>
        <w:rPr>
          <w:lang w:val="ru-RU"/>
        </w:rPr>
      </w:pPr>
      <w:r w:rsidRPr="00C42EBF">
        <w:rPr>
          <w:szCs w:val="20"/>
          <w:lang w:val="sr-Cyrl-CS"/>
        </w:rPr>
        <w:t>2. Филозофија човека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теоријско</w:t>
      </w:r>
      <w:r>
        <w:rPr>
          <w:szCs w:val="20"/>
          <w:lang w:val="sr-Cyrl-CS"/>
        </w:rPr>
        <w:t>–</w:t>
      </w:r>
      <w:r w:rsidRPr="00C42EBF">
        <w:rPr>
          <w:szCs w:val="20"/>
          <w:lang w:val="sr-Cyrl-CS"/>
        </w:rPr>
        <w:t>сазнање оријентације у схватању човека и праведно</w:t>
      </w:r>
      <w:r>
        <w:rPr>
          <w:szCs w:val="20"/>
          <w:lang w:val="sr-Cyrl-CS"/>
        </w:rPr>
        <w:t>сти</w:t>
      </w:r>
    </w:p>
    <w:p w:rsidR="0018381E" w:rsidRPr="009463D9" w:rsidRDefault="0018381E" w:rsidP="0018381E">
      <w:pPr>
        <w:widowControl w:val="0"/>
        <w:autoSpaceDE w:val="0"/>
        <w:autoSpaceDN w:val="0"/>
        <w:adjustRightInd w:val="0"/>
        <w:ind w:left="720" w:firstLine="720"/>
        <w:rPr>
          <w:szCs w:val="20"/>
          <w:lang w:val="ru-RU"/>
        </w:rPr>
      </w:pPr>
      <w:r>
        <w:rPr>
          <w:szCs w:val="20"/>
          <w:lang w:val="sr-Cyrl-CS"/>
        </w:rPr>
        <w:t>–</w:t>
      </w:r>
      <w:r w:rsidRPr="00C42EBF">
        <w:rPr>
          <w:szCs w:val="20"/>
          <w:lang w:val="sr-Cyrl-CS"/>
        </w:rPr>
        <w:t xml:space="preserve"> учење о држави         </w:t>
      </w:r>
    </w:p>
    <w:p w:rsidR="0018381E" w:rsidRPr="00C42EBF" w:rsidRDefault="0018381E" w:rsidP="0018381E">
      <w:pPr>
        <w:widowControl w:val="0"/>
        <w:autoSpaceDE w:val="0"/>
        <w:autoSpaceDN w:val="0"/>
        <w:adjustRightInd w:val="0"/>
        <w:ind w:firstLine="720"/>
        <w:rPr>
          <w:lang w:val="ru-RU"/>
        </w:rPr>
      </w:pPr>
      <w:r w:rsidRPr="00C42EBF">
        <w:rPr>
          <w:szCs w:val="20"/>
          <w:lang w:val="sr-Cyrl-CS"/>
        </w:rPr>
        <w:t>3. Етичка учења</w:t>
      </w:r>
    </w:p>
    <w:p w:rsidR="0018381E" w:rsidRDefault="0018381E" w:rsidP="0018381E">
      <w:pPr>
        <w:widowControl w:val="0"/>
        <w:autoSpaceDE w:val="0"/>
        <w:autoSpaceDN w:val="0"/>
        <w:adjustRightInd w:val="0"/>
        <w:ind w:left="720" w:firstLine="720"/>
        <w:rPr>
          <w:szCs w:val="20"/>
          <w:lang w:val="sr-Cyrl-CS"/>
        </w:rPr>
      </w:pPr>
      <w:r>
        <w:rPr>
          <w:szCs w:val="20"/>
          <w:lang w:val="sr-Cyrl-CS"/>
        </w:rPr>
        <w:t>–</w:t>
      </w:r>
      <w:r w:rsidRPr="00C42EBF">
        <w:rPr>
          <w:szCs w:val="20"/>
          <w:lang w:val="sr-Cyrl-CS"/>
        </w:rPr>
        <w:t xml:space="preserve"> схватање извора индивидуалне среће</w:t>
      </w:r>
    </w:p>
    <w:p w:rsidR="0018381E" w:rsidRPr="00C42EBF" w:rsidRDefault="0018381E" w:rsidP="0018381E">
      <w:pPr>
        <w:widowControl w:val="0"/>
        <w:autoSpaceDE w:val="0"/>
        <w:autoSpaceDN w:val="0"/>
        <w:adjustRightInd w:val="0"/>
        <w:ind w:left="720" w:firstLine="720"/>
        <w:rPr>
          <w:lang w:val="ru-RU"/>
        </w:rPr>
      </w:pPr>
      <w:r>
        <w:rPr>
          <w:szCs w:val="20"/>
          <w:lang w:val="sr-Cyrl-CS"/>
        </w:rPr>
        <w:lastRenderedPageBreak/>
        <w:t>–</w:t>
      </w:r>
      <w:r w:rsidRPr="00C42EBF">
        <w:rPr>
          <w:szCs w:val="20"/>
          <w:lang w:val="sr-Cyrl-CS"/>
        </w:rPr>
        <w:t xml:space="preserve"> схватање врлине и добра</w:t>
      </w:r>
    </w:p>
    <w:p w:rsidR="0018381E" w:rsidRDefault="0018381E" w:rsidP="0018381E">
      <w:pPr>
        <w:widowControl w:val="0"/>
        <w:autoSpaceDE w:val="0"/>
        <w:autoSpaceDN w:val="0"/>
        <w:adjustRightInd w:val="0"/>
        <w:rPr>
          <w:szCs w:val="20"/>
          <w:lang w:val="sr-Cyrl-CS"/>
        </w:rPr>
      </w:pPr>
    </w:p>
    <w:p w:rsidR="0018381E" w:rsidRPr="00C42EBF" w:rsidRDefault="0018381E" w:rsidP="0018381E">
      <w:pPr>
        <w:widowControl w:val="0"/>
        <w:autoSpaceDE w:val="0"/>
        <w:autoSpaceDN w:val="0"/>
        <w:adjustRightInd w:val="0"/>
        <w:rPr>
          <w:lang w:val="ru-RU"/>
        </w:rPr>
      </w:pPr>
      <w:r w:rsidRPr="00C42EBF">
        <w:rPr>
          <w:szCs w:val="20"/>
        </w:rPr>
        <w:t>III</w:t>
      </w:r>
      <w:r>
        <w:rPr>
          <w:szCs w:val="20"/>
          <w:lang w:val="sr-Cyrl-CS"/>
        </w:rPr>
        <w:t xml:space="preserve"> </w:t>
      </w:r>
      <w:r w:rsidRPr="00C42EBF">
        <w:rPr>
          <w:szCs w:val="20"/>
          <w:lang w:val="sr-Cyrl-CS"/>
        </w:rPr>
        <w:t>СР</w:t>
      </w:r>
      <w:r>
        <w:rPr>
          <w:szCs w:val="20"/>
          <w:lang w:val="sr-Cyrl-CS"/>
        </w:rPr>
        <w:t>Е</w:t>
      </w:r>
      <w:r w:rsidRPr="00C42EBF">
        <w:rPr>
          <w:szCs w:val="20"/>
          <w:lang w:val="sr-Cyrl-CS"/>
        </w:rPr>
        <w:t>ДЊОВ</w:t>
      </w:r>
      <w:r>
        <w:rPr>
          <w:szCs w:val="20"/>
          <w:lang w:val="sr-Cyrl-CS"/>
        </w:rPr>
        <w:t>ЕК</w:t>
      </w:r>
      <w:r w:rsidRPr="00C42EBF">
        <w:rPr>
          <w:szCs w:val="20"/>
          <w:lang w:val="sr-Cyrl-CS"/>
        </w:rPr>
        <w:t>ОВНА</w:t>
      </w:r>
      <w:r>
        <w:rPr>
          <w:szCs w:val="20"/>
          <w:lang w:val="sr-Cyrl-CS"/>
        </w:rPr>
        <w:t xml:space="preserve"> </w:t>
      </w:r>
      <w:r w:rsidRPr="00C42EBF">
        <w:rPr>
          <w:szCs w:val="20"/>
          <w:lang w:val="sr-Cyrl-CS"/>
        </w:rPr>
        <w:t>ФИЛОЗОФИЈА(5)</w:t>
      </w:r>
    </w:p>
    <w:p w:rsidR="0018381E" w:rsidRPr="00C42EBF" w:rsidRDefault="0018381E" w:rsidP="0018381E">
      <w:pPr>
        <w:widowControl w:val="0"/>
        <w:autoSpaceDE w:val="0"/>
        <w:autoSpaceDN w:val="0"/>
        <w:adjustRightInd w:val="0"/>
        <w:ind w:left="720"/>
        <w:rPr>
          <w:lang w:val="ru-RU"/>
        </w:rPr>
      </w:pPr>
      <w:r w:rsidRPr="00C42EBF">
        <w:rPr>
          <w:szCs w:val="20"/>
          <w:lang w:val="sr-Cyrl-CS"/>
        </w:rPr>
        <w:t>1. Филозофија и хришћанство</w:t>
      </w:r>
    </w:p>
    <w:p w:rsidR="0018381E" w:rsidRPr="00C42EBF" w:rsidRDefault="0018381E" w:rsidP="0018381E">
      <w:pPr>
        <w:widowControl w:val="0"/>
        <w:autoSpaceDE w:val="0"/>
        <w:autoSpaceDN w:val="0"/>
        <w:adjustRightInd w:val="0"/>
        <w:ind w:left="1440"/>
        <w:rPr>
          <w:lang w:val="ru-RU"/>
        </w:rPr>
      </w:pPr>
      <w:r w:rsidRPr="00C42EBF">
        <w:rPr>
          <w:szCs w:val="20"/>
          <w:lang w:val="sr-Cyrl-CS"/>
        </w:rPr>
        <w:t xml:space="preserve"> </w:t>
      </w:r>
      <w:r>
        <w:rPr>
          <w:szCs w:val="20"/>
          <w:lang w:val="sr-Cyrl-CS"/>
        </w:rPr>
        <w:t>–</w:t>
      </w:r>
      <w:r w:rsidRPr="00C42EBF">
        <w:rPr>
          <w:szCs w:val="20"/>
          <w:lang w:val="sr-Cyrl-CS"/>
        </w:rPr>
        <w:t xml:space="preserve"> однос вере и разума (ауторитет и природни ум)</w:t>
      </w:r>
    </w:p>
    <w:p w:rsidR="0018381E" w:rsidRPr="00C42EBF" w:rsidRDefault="0018381E" w:rsidP="0018381E">
      <w:pPr>
        <w:widowControl w:val="0"/>
        <w:autoSpaceDE w:val="0"/>
        <w:autoSpaceDN w:val="0"/>
        <w:adjustRightInd w:val="0"/>
        <w:ind w:left="1440"/>
        <w:rPr>
          <w:lang w:val="ru-RU"/>
        </w:rPr>
      </w:pPr>
      <w:r w:rsidRPr="00C42EBF">
        <w:rPr>
          <w:szCs w:val="20"/>
          <w:lang w:val="sr-Cyrl-CS"/>
        </w:rPr>
        <w:t xml:space="preserve"> </w:t>
      </w:r>
      <w:r>
        <w:rPr>
          <w:szCs w:val="20"/>
          <w:lang w:val="sr-Cyrl-CS"/>
        </w:rPr>
        <w:t>–</w:t>
      </w:r>
      <w:r w:rsidRPr="00C42EBF">
        <w:rPr>
          <w:szCs w:val="20"/>
          <w:lang w:val="sr-Cyrl-CS"/>
        </w:rPr>
        <w:t xml:space="preserve"> појава хришћанства</w:t>
      </w:r>
    </w:p>
    <w:p w:rsidR="0018381E" w:rsidRPr="00C42EBF" w:rsidRDefault="0018381E" w:rsidP="0018381E">
      <w:pPr>
        <w:widowControl w:val="0"/>
        <w:autoSpaceDE w:val="0"/>
        <w:autoSpaceDN w:val="0"/>
        <w:adjustRightInd w:val="0"/>
        <w:ind w:left="1440"/>
        <w:rPr>
          <w:lang w:val="ru-RU"/>
        </w:rPr>
      </w:pPr>
      <w:r w:rsidRPr="00C42EBF">
        <w:rPr>
          <w:szCs w:val="20"/>
          <w:lang w:val="sr-Cyrl-CS"/>
        </w:rPr>
        <w:t xml:space="preserve"> </w:t>
      </w:r>
      <w:r>
        <w:rPr>
          <w:szCs w:val="20"/>
          <w:lang w:val="sr-Cyrl-CS"/>
        </w:rPr>
        <w:t>–</w:t>
      </w:r>
      <w:r w:rsidRPr="00C42EBF">
        <w:rPr>
          <w:szCs w:val="20"/>
          <w:lang w:val="sr-Cyrl-CS"/>
        </w:rPr>
        <w:t xml:space="preserve"> однос религије и филозофије (гностици и апологети)</w:t>
      </w:r>
    </w:p>
    <w:p w:rsidR="0018381E" w:rsidRPr="00C42EBF" w:rsidRDefault="0018381E" w:rsidP="0018381E">
      <w:pPr>
        <w:widowControl w:val="0"/>
        <w:autoSpaceDE w:val="0"/>
        <w:autoSpaceDN w:val="0"/>
        <w:adjustRightInd w:val="0"/>
        <w:ind w:left="1440"/>
        <w:rPr>
          <w:lang w:val="ru-RU"/>
        </w:rPr>
      </w:pPr>
      <w:r w:rsidRPr="00C42EBF">
        <w:rPr>
          <w:szCs w:val="20"/>
          <w:lang w:val="ru-RU"/>
        </w:rPr>
        <w:t xml:space="preserve"> </w:t>
      </w:r>
      <w:r>
        <w:rPr>
          <w:szCs w:val="20"/>
          <w:lang w:val="sr-Cyrl-CS"/>
        </w:rPr>
        <w:t>–</w:t>
      </w:r>
      <w:r w:rsidRPr="00C42EBF">
        <w:rPr>
          <w:szCs w:val="20"/>
          <w:lang w:val="sr-Cyrl-CS"/>
        </w:rPr>
        <w:t xml:space="preserve"> проблем универзалије;</w:t>
      </w:r>
    </w:p>
    <w:p w:rsidR="0018381E" w:rsidRPr="00C42EBF" w:rsidRDefault="0018381E" w:rsidP="0018381E">
      <w:pPr>
        <w:widowControl w:val="0"/>
        <w:autoSpaceDE w:val="0"/>
        <w:autoSpaceDN w:val="0"/>
        <w:adjustRightInd w:val="0"/>
        <w:ind w:left="1440"/>
        <w:rPr>
          <w:lang w:val="ru-RU"/>
        </w:rPr>
      </w:pPr>
      <w:r w:rsidRPr="00C42EBF">
        <w:rPr>
          <w:szCs w:val="20"/>
          <w:lang w:val="sr-Cyrl-CS"/>
        </w:rPr>
        <w:t xml:space="preserve"> </w:t>
      </w:r>
      <w:r>
        <w:rPr>
          <w:szCs w:val="20"/>
          <w:lang w:val="sr-Cyrl-CS"/>
        </w:rPr>
        <w:t>–</w:t>
      </w:r>
      <w:r w:rsidRPr="00C42EBF">
        <w:rPr>
          <w:szCs w:val="20"/>
          <w:lang w:val="sr-Cyrl-CS"/>
        </w:rPr>
        <w:t xml:space="preserve"> позна схоластика</w:t>
      </w:r>
    </w:p>
    <w:p w:rsidR="0018381E" w:rsidRDefault="0018381E" w:rsidP="0018381E">
      <w:pPr>
        <w:widowControl w:val="0"/>
        <w:autoSpaceDE w:val="0"/>
        <w:autoSpaceDN w:val="0"/>
        <w:adjustRightInd w:val="0"/>
        <w:rPr>
          <w:szCs w:val="20"/>
          <w:lang w:val="sr-Cyrl-CS"/>
        </w:rPr>
      </w:pPr>
    </w:p>
    <w:p w:rsidR="0018381E" w:rsidRPr="00C42EBF" w:rsidRDefault="0018381E" w:rsidP="0018381E">
      <w:pPr>
        <w:widowControl w:val="0"/>
        <w:autoSpaceDE w:val="0"/>
        <w:autoSpaceDN w:val="0"/>
        <w:adjustRightInd w:val="0"/>
        <w:rPr>
          <w:lang w:val="ru-RU"/>
        </w:rPr>
      </w:pPr>
      <w:r w:rsidRPr="00C42EBF">
        <w:rPr>
          <w:szCs w:val="20"/>
        </w:rPr>
        <w:t>IV</w:t>
      </w:r>
      <w:r w:rsidRPr="00C42EBF">
        <w:rPr>
          <w:szCs w:val="20"/>
          <w:lang w:val="ru-RU"/>
        </w:rPr>
        <w:t xml:space="preserve"> </w:t>
      </w:r>
      <w:r w:rsidRPr="00C42EBF">
        <w:rPr>
          <w:szCs w:val="20"/>
          <w:lang w:val="sr-Cyrl-CS"/>
        </w:rPr>
        <w:t>ФИЛОЗОФ</w:t>
      </w:r>
      <w:r>
        <w:rPr>
          <w:szCs w:val="20"/>
          <w:lang w:val="sr-Cyrl-CS"/>
        </w:rPr>
        <w:t>ИЈ</w:t>
      </w:r>
      <w:r w:rsidRPr="00C42EBF">
        <w:rPr>
          <w:szCs w:val="20"/>
          <w:lang w:val="sr-Cyrl-CS"/>
        </w:rPr>
        <w:t>А НОВОГ ДОБА (20)</w:t>
      </w:r>
    </w:p>
    <w:p w:rsidR="0018381E" w:rsidRPr="00C42EBF" w:rsidRDefault="0018381E" w:rsidP="0018381E">
      <w:pPr>
        <w:widowControl w:val="0"/>
        <w:autoSpaceDE w:val="0"/>
        <w:autoSpaceDN w:val="0"/>
        <w:adjustRightInd w:val="0"/>
        <w:ind w:firstLine="720"/>
        <w:rPr>
          <w:lang w:val="ru-RU"/>
        </w:rPr>
      </w:pPr>
      <w:r w:rsidRPr="00C42EBF">
        <w:rPr>
          <w:szCs w:val="20"/>
          <w:lang w:val="sr-Cyrl-CS"/>
        </w:rPr>
        <w:t>1. Филозофија ренесансе</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Рађање модерних наука; Критика филозофске традиције и најава нових метода и циљева наука;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тражење поузданог метода истраживања (Бекон</w:t>
      </w:r>
      <w:r>
        <w:rPr>
          <w:szCs w:val="20"/>
          <w:lang w:val="sr-Cyrl-CS"/>
        </w:rPr>
        <w:t>–</w:t>
      </w:r>
      <w:r w:rsidRPr="00C42EBF">
        <w:rPr>
          <w:szCs w:val="20"/>
          <w:lang w:val="sr-Cyrl-CS"/>
        </w:rPr>
        <w:t>Нови органон)</w:t>
      </w:r>
    </w:p>
    <w:p w:rsidR="0018381E" w:rsidRDefault="0018381E" w:rsidP="0018381E">
      <w:pPr>
        <w:widowControl w:val="0"/>
        <w:autoSpaceDE w:val="0"/>
        <w:autoSpaceDN w:val="0"/>
        <w:adjustRightInd w:val="0"/>
        <w:ind w:left="1440"/>
        <w:rPr>
          <w:szCs w:val="20"/>
          <w:lang w:val="sr-Cyrl-CS"/>
        </w:rPr>
      </w:pPr>
      <w:r>
        <w:rPr>
          <w:szCs w:val="20"/>
          <w:lang w:val="sr-Cyrl-CS"/>
        </w:rPr>
        <w:t>–</w:t>
      </w:r>
      <w:r w:rsidRPr="00C42EBF">
        <w:rPr>
          <w:szCs w:val="20"/>
          <w:lang w:val="sr-Cyrl-CS"/>
        </w:rPr>
        <w:t xml:space="preserve"> хуманизам </w:t>
      </w:r>
      <w:r>
        <w:rPr>
          <w:szCs w:val="20"/>
          <w:lang w:val="sr-Cyrl-CS"/>
        </w:rPr>
        <w:t>–</w:t>
      </w:r>
      <w:r w:rsidRPr="00C42EBF">
        <w:rPr>
          <w:szCs w:val="20"/>
          <w:lang w:val="sr-Cyrl-CS"/>
        </w:rPr>
        <w:t xml:space="preserve"> филозофија човека новог доба (Паскал, Монтењ)</w:t>
      </w:r>
    </w:p>
    <w:p w:rsidR="0018381E" w:rsidRPr="00C42EBF" w:rsidRDefault="0018381E" w:rsidP="0018381E">
      <w:pPr>
        <w:widowControl w:val="0"/>
        <w:autoSpaceDE w:val="0"/>
        <w:autoSpaceDN w:val="0"/>
        <w:adjustRightInd w:val="0"/>
        <w:ind w:left="720"/>
        <w:rPr>
          <w:lang w:val="ru-RU"/>
        </w:rPr>
      </w:pPr>
      <w:r>
        <w:rPr>
          <w:szCs w:val="20"/>
          <w:lang w:val="sr-Cyrl-CS"/>
        </w:rPr>
        <w:t>2.</w:t>
      </w:r>
      <w:r w:rsidRPr="00C42EBF">
        <w:rPr>
          <w:szCs w:val="20"/>
          <w:lang w:val="sr-Cyrl-CS"/>
        </w:rPr>
        <w:t>Рационализам</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принципи људског духа и методи вођења људског ума (Рене</w:t>
      </w:r>
      <w:r>
        <w:rPr>
          <w:szCs w:val="20"/>
          <w:lang w:val="sr-Cyrl-CS"/>
        </w:rPr>
        <w:t xml:space="preserve"> </w:t>
      </w:r>
      <w:r w:rsidRPr="00C42EBF">
        <w:rPr>
          <w:szCs w:val="20"/>
          <w:lang w:val="sr-Cyrl-CS"/>
        </w:rPr>
        <w:t>Декарт</w:t>
      </w:r>
      <w:r>
        <w:rPr>
          <w:szCs w:val="20"/>
          <w:lang w:val="sr-Cyrl-CS"/>
        </w:rPr>
        <w:t>–</w:t>
      </w:r>
      <w:r w:rsidRPr="00C42EBF">
        <w:rPr>
          <w:szCs w:val="20"/>
          <w:lang w:val="sr-Cyrl-CS"/>
        </w:rPr>
        <w:t>учење</w:t>
      </w:r>
      <w:r>
        <w:rPr>
          <w:szCs w:val="20"/>
          <w:lang w:val="sr-Cyrl-CS"/>
        </w:rPr>
        <w:t xml:space="preserve"> </w:t>
      </w:r>
      <w:r w:rsidRPr="00C42EBF">
        <w:rPr>
          <w:szCs w:val="20"/>
          <w:lang w:val="sr-Cyrl-CS"/>
        </w:rPr>
        <w:t>о</w:t>
      </w:r>
      <w:r>
        <w:rPr>
          <w:szCs w:val="20"/>
          <w:lang w:val="sr-Cyrl-CS"/>
        </w:rPr>
        <w:t xml:space="preserve"> </w:t>
      </w:r>
      <w:r w:rsidRPr="00C42EBF">
        <w:rPr>
          <w:szCs w:val="20"/>
          <w:lang w:val="sr-Cyrl-CS"/>
        </w:rPr>
        <w:t>методи</w:t>
      </w:r>
      <w:r>
        <w:rPr>
          <w:szCs w:val="20"/>
          <w:lang w:val="sr-Cyrl-CS"/>
        </w:rPr>
        <w:t xml:space="preserve"> </w:t>
      </w:r>
      <w:r w:rsidRPr="00C42EBF">
        <w:rPr>
          <w:szCs w:val="20"/>
          <w:lang w:val="sr-Cyrl-CS"/>
        </w:rPr>
        <w:t>и</w:t>
      </w:r>
      <w:r>
        <w:rPr>
          <w:szCs w:val="20"/>
          <w:lang w:val="sr-Cyrl-CS"/>
        </w:rPr>
        <w:t xml:space="preserve"> </w:t>
      </w:r>
      <w:r w:rsidRPr="00C42EBF">
        <w:rPr>
          <w:szCs w:val="20"/>
          <w:lang w:val="sr-Cyrl-CS"/>
        </w:rPr>
        <w:t>нова</w:t>
      </w:r>
      <w:r>
        <w:rPr>
          <w:szCs w:val="20"/>
          <w:lang w:val="sr-Cyrl-CS"/>
        </w:rPr>
        <w:t xml:space="preserve"> </w:t>
      </w:r>
      <w:r w:rsidRPr="00C42EBF">
        <w:rPr>
          <w:szCs w:val="20"/>
          <w:lang w:val="sr-Cyrl-CS"/>
        </w:rPr>
        <w:t>метафизика)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о природи и духу, разуму и слободи (Барух де Спиноза</w:t>
      </w:r>
      <w:r>
        <w:rPr>
          <w:szCs w:val="20"/>
          <w:lang w:val="sr-Cyrl-CS"/>
        </w:rPr>
        <w:t xml:space="preserve"> –</w:t>
      </w:r>
      <w:r w:rsidRPr="00C42EBF">
        <w:rPr>
          <w:szCs w:val="20"/>
          <w:lang w:val="sr-Cyrl-CS"/>
        </w:rPr>
        <w:t xml:space="preserve"> етика);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учење о монадама и проблем деодицеје (Лајбниц)</w:t>
      </w:r>
    </w:p>
    <w:p w:rsidR="0018381E" w:rsidRPr="00C42EBF" w:rsidRDefault="0018381E" w:rsidP="0018381E">
      <w:pPr>
        <w:widowControl w:val="0"/>
        <w:autoSpaceDE w:val="0"/>
        <w:autoSpaceDN w:val="0"/>
        <w:adjustRightInd w:val="0"/>
        <w:ind w:firstLine="720"/>
        <w:rPr>
          <w:lang w:val="ru-RU"/>
        </w:rPr>
      </w:pPr>
      <w:r w:rsidRPr="00C42EBF">
        <w:rPr>
          <w:szCs w:val="20"/>
          <w:lang w:val="sr-Cyrl-CS"/>
        </w:rPr>
        <w:t xml:space="preserve"> 3. Емпиризам</w:t>
      </w:r>
    </w:p>
    <w:p w:rsidR="0018381E" w:rsidRPr="00C42EBF" w:rsidRDefault="0018381E" w:rsidP="0018381E">
      <w:pPr>
        <w:widowControl w:val="0"/>
        <w:autoSpaceDE w:val="0"/>
        <w:autoSpaceDN w:val="0"/>
        <w:adjustRightInd w:val="0"/>
        <w:ind w:left="720" w:firstLine="720"/>
        <w:rPr>
          <w:lang w:val="ru-RU"/>
        </w:rPr>
      </w:pPr>
      <w:r w:rsidRPr="00C42EBF">
        <w:rPr>
          <w:szCs w:val="20"/>
          <w:lang w:val="sr-Cyrl-CS"/>
        </w:rPr>
        <w:t xml:space="preserve"> </w:t>
      </w:r>
      <w:r>
        <w:rPr>
          <w:szCs w:val="20"/>
          <w:lang w:val="sr-Cyrl-CS"/>
        </w:rPr>
        <w:t>–</w:t>
      </w:r>
      <w:r w:rsidRPr="00C42EBF">
        <w:rPr>
          <w:szCs w:val="20"/>
          <w:lang w:val="sr-Cyrl-CS"/>
        </w:rPr>
        <w:t xml:space="preserve"> теорија идеја (Џон Лок);</w:t>
      </w:r>
    </w:p>
    <w:p w:rsidR="0018381E" w:rsidRPr="00C42EBF" w:rsidRDefault="0018381E" w:rsidP="0018381E">
      <w:pPr>
        <w:widowControl w:val="0"/>
        <w:autoSpaceDE w:val="0"/>
        <w:autoSpaceDN w:val="0"/>
        <w:adjustRightInd w:val="0"/>
        <w:ind w:left="720" w:firstLine="720"/>
        <w:rPr>
          <w:lang w:val="ru-RU"/>
        </w:rPr>
      </w:pPr>
      <w:r w:rsidRPr="00C42EBF">
        <w:rPr>
          <w:szCs w:val="20"/>
          <w:lang w:val="sr-Cyrl-CS"/>
        </w:rPr>
        <w:t xml:space="preserve"> </w:t>
      </w:r>
      <w:r>
        <w:rPr>
          <w:szCs w:val="20"/>
          <w:lang w:val="sr-Cyrl-CS"/>
        </w:rPr>
        <w:t>–</w:t>
      </w:r>
      <w:r w:rsidRPr="00C42EBF">
        <w:rPr>
          <w:szCs w:val="20"/>
          <w:lang w:val="sr-Cyrl-CS"/>
        </w:rPr>
        <w:t xml:space="preserve"> радикални емпиризам (Берклијев солипсизам);</w:t>
      </w:r>
    </w:p>
    <w:p w:rsidR="0018381E" w:rsidRPr="00C42EBF" w:rsidRDefault="0018381E" w:rsidP="0018381E">
      <w:pPr>
        <w:widowControl w:val="0"/>
        <w:autoSpaceDE w:val="0"/>
        <w:autoSpaceDN w:val="0"/>
        <w:adjustRightInd w:val="0"/>
        <w:ind w:firstLine="720"/>
        <w:rPr>
          <w:lang w:val="ru-RU"/>
        </w:rPr>
      </w:pPr>
      <w:r w:rsidRPr="00C42EBF">
        <w:rPr>
          <w:szCs w:val="20"/>
          <w:lang w:val="sr-Cyrl-CS"/>
        </w:rPr>
        <w:t>4. Просветитељство</w:t>
      </w:r>
    </w:p>
    <w:p w:rsidR="0018381E" w:rsidRPr="00C42EBF" w:rsidRDefault="0018381E" w:rsidP="0018381E">
      <w:pPr>
        <w:widowControl w:val="0"/>
        <w:autoSpaceDE w:val="0"/>
        <w:autoSpaceDN w:val="0"/>
        <w:adjustRightInd w:val="0"/>
        <w:ind w:firstLine="720"/>
        <w:rPr>
          <w:lang w:val="ru-RU"/>
        </w:rPr>
      </w:pPr>
      <w:r w:rsidRPr="00C42EBF">
        <w:rPr>
          <w:szCs w:val="20"/>
          <w:lang w:val="sr-Cyrl-CS"/>
        </w:rPr>
        <w:t>5. Настанак модерне политичке филозофије (Русо, Монтескје)</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учења о природном праву, природном стању и друштвеном уговору,</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филозофска и политичка револуција (Хобс, Лок, Монтескје, Русо);</w:t>
      </w:r>
    </w:p>
    <w:p w:rsidR="0018381E" w:rsidRPr="00C42EBF" w:rsidRDefault="0018381E" w:rsidP="0018381E">
      <w:pPr>
        <w:widowControl w:val="0"/>
        <w:autoSpaceDE w:val="0"/>
        <w:autoSpaceDN w:val="0"/>
        <w:adjustRightInd w:val="0"/>
        <w:ind w:firstLine="720"/>
        <w:rPr>
          <w:lang w:val="ru-RU"/>
        </w:rPr>
      </w:pPr>
      <w:r w:rsidRPr="00C42EBF">
        <w:rPr>
          <w:szCs w:val="20"/>
          <w:lang w:val="sr-Cyrl-CS"/>
        </w:rPr>
        <w:t>6. Француски материјализам Х</w:t>
      </w:r>
      <w:r>
        <w:rPr>
          <w:szCs w:val="20"/>
        </w:rPr>
        <w:t>VIII</w:t>
      </w:r>
      <w:r w:rsidRPr="00C42EBF">
        <w:rPr>
          <w:szCs w:val="20"/>
          <w:lang w:val="sr-Cyrl-CS"/>
        </w:rPr>
        <w:t xml:space="preserve"> века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7. Немачки класични идеализам</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Кант (Критика чистог ума, Критика практичног ума, Критика моћи</w:t>
      </w:r>
      <w:r>
        <w:rPr>
          <w:szCs w:val="20"/>
          <w:lang w:val="sr-Cyrl-CS"/>
        </w:rPr>
        <w:t xml:space="preserve"> с</w:t>
      </w:r>
      <w:r w:rsidRPr="00C42EBF">
        <w:rPr>
          <w:szCs w:val="20"/>
          <w:lang w:val="sr-Cyrl-CS"/>
        </w:rPr>
        <w:t>уђења);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Фихте: Учење о слободи и одређење човека;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 xml:space="preserve"> Шелин</w:t>
      </w:r>
      <w:r>
        <w:rPr>
          <w:szCs w:val="20"/>
          <w:lang w:val="sr-Cyrl-CS"/>
        </w:rPr>
        <w:t>г:</w:t>
      </w:r>
      <w:r w:rsidRPr="00C42EBF">
        <w:rPr>
          <w:szCs w:val="20"/>
          <w:lang w:val="sr-Cyrl-CS"/>
        </w:rPr>
        <w:t xml:space="preserve"> Систем објективног идеализма;</w:t>
      </w:r>
    </w:p>
    <w:p w:rsidR="0018381E" w:rsidRPr="00C42EBF" w:rsidRDefault="0018381E" w:rsidP="0018381E">
      <w:pPr>
        <w:widowControl w:val="0"/>
        <w:autoSpaceDE w:val="0"/>
        <w:autoSpaceDN w:val="0"/>
        <w:adjustRightInd w:val="0"/>
        <w:ind w:left="720" w:firstLine="720"/>
        <w:rPr>
          <w:lang w:val="ru-RU"/>
        </w:rPr>
      </w:pPr>
      <w:r>
        <w:rPr>
          <w:szCs w:val="20"/>
          <w:lang w:val="sr-Cyrl-CS"/>
        </w:rPr>
        <w:t>–</w:t>
      </w:r>
      <w:r w:rsidRPr="00C42EBF">
        <w:rPr>
          <w:szCs w:val="20"/>
          <w:lang w:val="sr-Cyrl-CS"/>
        </w:rPr>
        <w:t>Хегел: Систем</w:t>
      </w:r>
      <w:r>
        <w:rPr>
          <w:szCs w:val="20"/>
          <w:lang w:val="sr-Cyrl-CS"/>
        </w:rPr>
        <w:t xml:space="preserve"> </w:t>
      </w:r>
      <w:r w:rsidRPr="00C42EBF">
        <w:rPr>
          <w:szCs w:val="20"/>
          <w:lang w:val="sr-Cyrl-CS"/>
        </w:rPr>
        <w:t>спекулативног</w:t>
      </w:r>
      <w:r>
        <w:rPr>
          <w:szCs w:val="20"/>
          <w:lang w:val="sr-Cyrl-CS"/>
        </w:rPr>
        <w:t xml:space="preserve"> </w:t>
      </w:r>
      <w:r w:rsidRPr="00C42EBF">
        <w:rPr>
          <w:szCs w:val="20"/>
          <w:lang w:val="sr-Cyrl-CS"/>
        </w:rPr>
        <w:t>ума</w:t>
      </w:r>
      <w:r>
        <w:rPr>
          <w:szCs w:val="20"/>
          <w:lang w:val="sr-Cyrl-CS"/>
        </w:rPr>
        <w:t xml:space="preserve"> (Фен</w:t>
      </w:r>
      <w:r w:rsidRPr="00C42EBF">
        <w:rPr>
          <w:szCs w:val="20"/>
          <w:lang w:val="sr-Cyrl-CS"/>
        </w:rPr>
        <w:t>оменологија</w:t>
      </w:r>
      <w:r>
        <w:rPr>
          <w:szCs w:val="20"/>
          <w:lang w:val="sr-Cyrl-CS"/>
        </w:rPr>
        <w:t xml:space="preserve"> </w:t>
      </w:r>
      <w:r w:rsidRPr="00C42EBF">
        <w:rPr>
          <w:szCs w:val="20"/>
          <w:lang w:val="sr-Cyrl-CS"/>
        </w:rPr>
        <w:t>духа. Фил</w:t>
      </w:r>
      <w:r>
        <w:rPr>
          <w:szCs w:val="20"/>
          <w:lang w:val="sr-Cyrl-CS"/>
        </w:rPr>
        <w:t>о</w:t>
      </w:r>
      <w:r w:rsidRPr="00C42EBF">
        <w:rPr>
          <w:szCs w:val="20"/>
          <w:lang w:val="sr-Cyrl-CS"/>
        </w:rPr>
        <w:t>зофија историје, Фил</w:t>
      </w:r>
      <w:r>
        <w:rPr>
          <w:szCs w:val="20"/>
          <w:lang w:val="sr-Cyrl-CS"/>
        </w:rPr>
        <w:t>о</w:t>
      </w:r>
      <w:r w:rsidRPr="00C42EBF">
        <w:rPr>
          <w:szCs w:val="20"/>
          <w:lang w:val="sr-Cyrl-CS"/>
        </w:rPr>
        <w:t>зофија права, Естетика, Филозофија религије и Историја филозофије).</w:t>
      </w:r>
    </w:p>
    <w:p w:rsidR="0018381E" w:rsidRDefault="0018381E" w:rsidP="0018381E">
      <w:pPr>
        <w:widowControl w:val="0"/>
        <w:autoSpaceDE w:val="0"/>
        <w:autoSpaceDN w:val="0"/>
        <w:adjustRightInd w:val="0"/>
        <w:ind w:firstLine="720"/>
        <w:rPr>
          <w:szCs w:val="20"/>
          <w:lang w:val="sr-Cyrl-CS"/>
        </w:rPr>
      </w:pPr>
      <w:r w:rsidRPr="00C42EBF">
        <w:rPr>
          <w:szCs w:val="20"/>
          <w:lang w:val="sr-Cyrl-CS"/>
        </w:rPr>
        <w:t xml:space="preserve">8. Марксова филозофска мисао </w:t>
      </w:r>
    </w:p>
    <w:p w:rsidR="0018381E" w:rsidRPr="002D15E7" w:rsidRDefault="0018381E" w:rsidP="0018381E">
      <w:pPr>
        <w:widowControl w:val="0"/>
        <w:autoSpaceDE w:val="0"/>
        <w:autoSpaceDN w:val="0"/>
        <w:adjustRightInd w:val="0"/>
        <w:ind w:left="720" w:firstLine="720"/>
        <w:rPr>
          <w:lang w:val="sr-Cyrl-CS"/>
        </w:rPr>
      </w:pPr>
      <w:r w:rsidRPr="00C42EBF">
        <w:rPr>
          <w:szCs w:val="20"/>
          <w:lang w:val="sr-Cyrl-CS"/>
        </w:rPr>
        <w:t>(из</w:t>
      </w:r>
      <w:r>
        <w:rPr>
          <w:szCs w:val="20"/>
          <w:lang w:val="sr-Cyrl-CS"/>
        </w:rPr>
        <w:t>в</w:t>
      </w:r>
      <w:r w:rsidRPr="00C42EBF">
        <w:rPr>
          <w:szCs w:val="20"/>
          <w:lang w:val="sr-Cyrl-CS"/>
        </w:rPr>
        <w:t>ори, однос према филозофској традицији, схватање дијалектике као теорије и методе, одређивање праксе, схватање, историје човека, слободе и револуције, извори и облици отуђења и путеви разотуђења)</w:t>
      </w:r>
    </w:p>
    <w:p w:rsidR="0018381E" w:rsidRDefault="0018381E" w:rsidP="0018381E">
      <w:pPr>
        <w:widowControl w:val="0"/>
        <w:autoSpaceDE w:val="0"/>
        <w:autoSpaceDN w:val="0"/>
        <w:adjustRightInd w:val="0"/>
        <w:rPr>
          <w:szCs w:val="20"/>
          <w:lang w:val="sr-Cyrl-CS"/>
        </w:rPr>
      </w:pPr>
    </w:p>
    <w:p w:rsidR="0018381E" w:rsidRPr="00674259" w:rsidRDefault="0018381E" w:rsidP="0018381E">
      <w:pPr>
        <w:widowControl w:val="0"/>
        <w:autoSpaceDE w:val="0"/>
        <w:autoSpaceDN w:val="0"/>
        <w:adjustRightInd w:val="0"/>
        <w:rPr>
          <w:lang w:val="ru-RU"/>
        </w:rPr>
      </w:pPr>
      <w:r w:rsidRPr="00674259">
        <w:rPr>
          <w:szCs w:val="20"/>
        </w:rPr>
        <w:t>V</w:t>
      </w:r>
      <w:r w:rsidRPr="00674259">
        <w:rPr>
          <w:szCs w:val="20"/>
          <w:lang w:val="ru-RU"/>
        </w:rPr>
        <w:t xml:space="preserve"> </w:t>
      </w:r>
      <w:r w:rsidRPr="00674259">
        <w:rPr>
          <w:szCs w:val="20"/>
          <w:lang w:val="sr-Cyrl-CS"/>
        </w:rPr>
        <w:t>САВРЕМЕНА ФИЛОЗОФИЈА (20)</w:t>
      </w:r>
    </w:p>
    <w:p w:rsidR="0018381E" w:rsidRPr="00C42EBF" w:rsidRDefault="0018381E" w:rsidP="0018381E">
      <w:pPr>
        <w:widowControl w:val="0"/>
        <w:autoSpaceDE w:val="0"/>
        <w:autoSpaceDN w:val="0"/>
        <w:adjustRightInd w:val="0"/>
        <w:ind w:left="720"/>
        <w:rPr>
          <w:lang w:val="ru-RU"/>
        </w:rPr>
      </w:pPr>
      <w:r w:rsidRPr="00C42EBF">
        <w:rPr>
          <w:szCs w:val="20"/>
          <w:lang w:val="sr-Cyrl-CS"/>
        </w:rPr>
        <w:t>1. Позитивизам и аналитичка филозофија (Конт, Расл, Витгенштајн, Бечки круг, Попер)</w:t>
      </w:r>
    </w:p>
    <w:p w:rsidR="0018381E" w:rsidRPr="00C42EBF" w:rsidRDefault="0018381E" w:rsidP="0018381E">
      <w:pPr>
        <w:widowControl w:val="0"/>
        <w:autoSpaceDE w:val="0"/>
        <w:autoSpaceDN w:val="0"/>
        <w:adjustRightInd w:val="0"/>
        <w:ind w:left="720"/>
        <w:rPr>
          <w:lang w:val="ru-RU"/>
        </w:rPr>
      </w:pPr>
      <w:r w:rsidRPr="00C42EBF">
        <w:rPr>
          <w:szCs w:val="20"/>
          <w:lang w:val="sr-Cyrl-CS"/>
        </w:rPr>
        <w:t>2. Ирационализам</w:t>
      </w:r>
    </w:p>
    <w:p w:rsidR="0018381E" w:rsidRPr="00C42EBF" w:rsidRDefault="0018381E" w:rsidP="0018381E">
      <w:pPr>
        <w:widowControl w:val="0"/>
        <w:autoSpaceDE w:val="0"/>
        <w:autoSpaceDN w:val="0"/>
        <w:adjustRightInd w:val="0"/>
        <w:ind w:left="1440"/>
        <w:rPr>
          <w:lang w:val="ru-RU"/>
        </w:rPr>
      </w:pPr>
      <w:r>
        <w:rPr>
          <w:szCs w:val="20"/>
          <w:lang w:val="sr-Cyrl-CS"/>
        </w:rPr>
        <w:t>–</w:t>
      </w:r>
      <w:r w:rsidRPr="00C42EBF">
        <w:rPr>
          <w:szCs w:val="20"/>
          <w:lang w:val="sr-Cyrl-CS"/>
        </w:rPr>
        <w:t xml:space="preserve"> Волунтаризам (Ниче, Шопенхауер)</w:t>
      </w:r>
    </w:p>
    <w:p w:rsidR="0018381E" w:rsidRPr="00C42EBF" w:rsidRDefault="0018381E" w:rsidP="0018381E">
      <w:pPr>
        <w:widowControl w:val="0"/>
        <w:autoSpaceDE w:val="0"/>
        <w:autoSpaceDN w:val="0"/>
        <w:adjustRightInd w:val="0"/>
        <w:ind w:left="1440"/>
        <w:rPr>
          <w:lang w:val="ru-RU"/>
        </w:rPr>
      </w:pPr>
      <w:r>
        <w:rPr>
          <w:szCs w:val="20"/>
          <w:lang w:val="sr-Cyrl-CS"/>
        </w:rPr>
        <w:t>–</w:t>
      </w:r>
      <w:r w:rsidRPr="00C42EBF">
        <w:rPr>
          <w:szCs w:val="20"/>
          <w:lang w:val="sr-Cyrl-CS"/>
        </w:rPr>
        <w:t xml:space="preserve"> Интуиционизам (Бергсон)</w:t>
      </w:r>
    </w:p>
    <w:p w:rsidR="0018381E" w:rsidRPr="00C42EBF" w:rsidRDefault="0018381E" w:rsidP="0018381E">
      <w:pPr>
        <w:widowControl w:val="0"/>
        <w:autoSpaceDE w:val="0"/>
        <w:autoSpaceDN w:val="0"/>
        <w:adjustRightInd w:val="0"/>
        <w:ind w:left="720"/>
        <w:rPr>
          <w:lang w:val="ru-RU"/>
        </w:rPr>
      </w:pPr>
      <w:r w:rsidRPr="00C42EBF">
        <w:rPr>
          <w:szCs w:val="20"/>
          <w:lang w:val="sr-Cyrl-CS"/>
        </w:rPr>
        <w:t>3. Прагматизам (Перс, Џемс, Дјуи)</w:t>
      </w:r>
    </w:p>
    <w:p w:rsidR="0018381E" w:rsidRPr="00C42EBF" w:rsidRDefault="0018381E" w:rsidP="0018381E">
      <w:pPr>
        <w:widowControl w:val="0"/>
        <w:autoSpaceDE w:val="0"/>
        <w:autoSpaceDN w:val="0"/>
        <w:adjustRightInd w:val="0"/>
        <w:ind w:left="720"/>
        <w:rPr>
          <w:lang w:val="ru-RU"/>
        </w:rPr>
      </w:pPr>
      <w:r w:rsidRPr="00C42EBF">
        <w:rPr>
          <w:szCs w:val="20"/>
          <w:lang w:val="sr-Cyrl-CS"/>
        </w:rPr>
        <w:t>4. Феноменологија (Хусерл)</w:t>
      </w:r>
    </w:p>
    <w:p w:rsidR="0018381E" w:rsidRPr="00C42EBF" w:rsidRDefault="0018381E" w:rsidP="0018381E">
      <w:pPr>
        <w:widowControl w:val="0"/>
        <w:autoSpaceDE w:val="0"/>
        <w:autoSpaceDN w:val="0"/>
        <w:adjustRightInd w:val="0"/>
        <w:ind w:left="720"/>
        <w:rPr>
          <w:lang w:val="ru-RU"/>
        </w:rPr>
      </w:pPr>
      <w:r w:rsidRPr="00C42EBF">
        <w:rPr>
          <w:szCs w:val="20"/>
          <w:lang w:val="sr-Cyrl-CS"/>
        </w:rPr>
        <w:t>5.  Филозофије егзистенције (Кјеркјегор, Хајдегер, Јасперс, Берђајев)</w:t>
      </w:r>
    </w:p>
    <w:p w:rsidR="0018381E" w:rsidRPr="00C42EBF" w:rsidRDefault="0018381E" w:rsidP="0018381E">
      <w:pPr>
        <w:widowControl w:val="0"/>
        <w:autoSpaceDE w:val="0"/>
        <w:autoSpaceDN w:val="0"/>
        <w:adjustRightInd w:val="0"/>
        <w:ind w:left="720"/>
        <w:rPr>
          <w:lang w:val="ru-RU"/>
        </w:rPr>
      </w:pPr>
      <w:r w:rsidRPr="00C42EBF">
        <w:rPr>
          <w:szCs w:val="20"/>
          <w:lang w:val="sr-Cyrl-CS"/>
        </w:rPr>
        <w:t>6. Херменеутика (Дилтај)</w:t>
      </w:r>
    </w:p>
    <w:p w:rsidR="0018381E" w:rsidRDefault="0018381E" w:rsidP="0018381E">
      <w:pPr>
        <w:widowControl w:val="0"/>
        <w:autoSpaceDE w:val="0"/>
        <w:autoSpaceDN w:val="0"/>
        <w:adjustRightInd w:val="0"/>
        <w:rPr>
          <w:szCs w:val="20"/>
          <w:lang w:val="sr-Cyrl-CS"/>
        </w:rPr>
      </w:pPr>
    </w:p>
    <w:p w:rsidR="0018381E" w:rsidRDefault="0018381E" w:rsidP="0018381E">
      <w:pPr>
        <w:widowControl w:val="0"/>
        <w:autoSpaceDE w:val="0"/>
        <w:autoSpaceDN w:val="0"/>
        <w:adjustRightInd w:val="0"/>
        <w:jc w:val="center"/>
        <w:rPr>
          <w:szCs w:val="20"/>
          <w:lang w:val="sr-Cyrl-CS"/>
        </w:rPr>
      </w:pPr>
    </w:p>
    <w:p w:rsidR="0018381E" w:rsidRPr="00C42EBF" w:rsidRDefault="0018381E" w:rsidP="0018381E">
      <w:pPr>
        <w:widowControl w:val="0"/>
        <w:autoSpaceDE w:val="0"/>
        <w:autoSpaceDN w:val="0"/>
        <w:adjustRightInd w:val="0"/>
        <w:jc w:val="center"/>
        <w:rPr>
          <w:lang w:val="ru-RU"/>
        </w:rPr>
      </w:pPr>
      <w:r w:rsidRPr="00C42EBF">
        <w:rPr>
          <w:szCs w:val="20"/>
          <w:lang w:val="sr-Cyrl-CS"/>
        </w:rPr>
        <w:t>НАЧИН ОСТВАРИВАЊА ПРОГРАМА (УПУТСТВО)</w:t>
      </w:r>
    </w:p>
    <w:p w:rsidR="0018381E" w:rsidRDefault="0018381E" w:rsidP="0018381E">
      <w:pPr>
        <w:widowControl w:val="0"/>
        <w:autoSpaceDE w:val="0"/>
        <w:autoSpaceDN w:val="0"/>
        <w:adjustRightInd w:val="0"/>
        <w:rPr>
          <w:szCs w:val="20"/>
          <w:lang w:val="sr-Cyrl-CS"/>
        </w:rPr>
      </w:pPr>
    </w:p>
    <w:p w:rsidR="0018381E" w:rsidRPr="00C42EBF" w:rsidRDefault="0018381E" w:rsidP="0018381E">
      <w:pPr>
        <w:widowControl w:val="0"/>
        <w:autoSpaceDE w:val="0"/>
        <w:autoSpaceDN w:val="0"/>
        <w:adjustRightInd w:val="0"/>
        <w:ind w:firstLine="720"/>
        <w:rPr>
          <w:lang w:val="ru-RU"/>
        </w:rPr>
      </w:pPr>
      <w:r w:rsidRPr="00C42EBF">
        <w:rPr>
          <w:szCs w:val="20"/>
          <w:lang w:val="sr-Cyrl-CS"/>
        </w:rPr>
        <w:t xml:space="preserve">Програм филозофије у </w:t>
      </w:r>
      <w:r w:rsidRPr="00C42EBF">
        <w:rPr>
          <w:szCs w:val="20"/>
        </w:rPr>
        <w:t>IV</w:t>
      </w:r>
      <w:r w:rsidRPr="00C42EBF">
        <w:rPr>
          <w:szCs w:val="20"/>
          <w:lang w:val="ru-RU"/>
        </w:rPr>
        <w:t xml:space="preserve"> </w:t>
      </w:r>
      <w:r w:rsidRPr="00C42EBF">
        <w:rPr>
          <w:szCs w:val="20"/>
          <w:lang w:val="sr-Cyrl-CS"/>
        </w:rPr>
        <w:t>разреду истоветан је за ученике свих средњих стручних школа.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 xml:space="preserve">Структура програма филозофије у </w:t>
      </w:r>
      <w:r w:rsidRPr="00C42EBF">
        <w:rPr>
          <w:szCs w:val="20"/>
        </w:rPr>
        <w:t>IV</w:t>
      </w:r>
      <w:r w:rsidRPr="00C42EBF">
        <w:rPr>
          <w:szCs w:val="20"/>
          <w:lang w:val="ru-RU"/>
        </w:rPr>
        <w:t xml:space="preserve"> </w:t>
      </w:r>
      <w:r w:rsidRPr="00C42EBF">
        <w:rPr>
          <w:szCs w:val="20"/>
          <w:lang w:val="sr-Cyrl-CS"/>
        </w:rPr>
        <w:t>разреду обухвата ун</w:t>
      </w:r>
      <w:r>
        <w:rPr>
          <w:szCs w:val="20"/>
          <w:lang w:val="sr-Cyrl-CS"/>
        </w:rPr>
        <w:t>у</w:t>
      </w:r>
      <w:r w:rsidRPr="00C42EBF">
        <w:rPr>
          <w:szCs w:val="20"/>
          <w:lang w:val="sr-Cyrl-CS"/>
        </w:rPr>
        <w:t>тар посебних</w:t>
      </w:r>
      <w:r>
        <w:rPr>
          <w:szCs w:val="20"/>
          <w:lang w:val="sr-Cyrl-CS"/>
        </w:rPr>
        <w:t xml:space="preserve"> </w:t>
      </w:r>
      <w:r w:rsidRPr="00C42EBF">
        <w:rPr>
          <w:szCs w:val="20"/>
          <w:lang w:val="sr-Cyrl-CS"/>
        </w:rPr>
        <w:t>поглавља, одређене</w:t>
      </w:r>
      <w:r>
        <w:rPr>
          <w:szCs w:val="20"/>
          <w:lang w:val="sr-Cyrl-CS"/>
        </w:rPr>
        <w:t xml:space="preserve"> филозофије, анти</w:t>
      </w:r>
      <w:r w:rsidRPr="00C42EBF">
        <w:rPr>
          <w:szCs w:val="20"/>
          <w:lang w:val="sr-Cyrl-CS"/>
        </w:rPr>
        <w:t>чку</w:t>
      </w:r>
      <w:r>
        <w:rPr>
          <w:szCs w:val="20"/>
          <w:lang w:val="sr-Cyrl-CS"/>
        </w:rPr>
        <w:t xml:space="preserve"> </w:t>
      </w:r>
      <w:r w:rsidRPr="00C42EBF">
        <w:rPr>
          <w:szCs w:val="20"/>
          <w:lang w:val="sr-Cyrl-CS"/>
        </w:rPr>
        <w:t>и</w:t>
      </w:r>
      <w:r>
        <w:rPr>
          <w:szCs w:val="20"/>
          <w:lang w:val="sr-Cyrl-CS"/>
        </w:rPr>
        <w:t xml:space="preserve"> </w:t>
      </w:r>
      <w:r w:rsidRPr="00C42EBF">
        <w:rPr>
          <w:szCs w:val="20"/>
          <w:lang w:val="sr-Cyrl-CS"/>
        </w:rPr>
        <w:t>средњовековну</w:t>
      </w:r>
      <w:r>
        <w:rPr>
          <w:szCs w:val="20"/>
          <w:lang w:val="sr-Cyrl-CS"/>
        </w:rPr>
        <w:t xml:space="preserve"> </w:t>
      </w:r>
      <w:r w:rsidRPr="00C42EBF">
        <w:rPr>
          <w:szCs w:val="20"/>
          <w:lang w:val="sr-Cyrl-CS"/>
        </w:rPr>
        <w:t>филозофију, филозофију новог доба и савремену филозофију.</w:t>
      </w:r>
    </w:p>
    <w:p w:rsidR="0018381E" w:rsidRPr="00C42EBF" w:rsidRDefault="0018381E" w:rsidP="0018381E">
      <w:pPr>
        <w:widowControl w:val="0"/>
        <w:autoSpaceDE w:val="0"/>
        <w:autoSpaceDN w:val="0"/>
        <w:adjustRightInd w:val="0"/>
        <w:ind w:firstLine="720"/>
        <w:rPr>
          <w:lang w:val="ru-RU"/>
        </w:rPr>
      </w:pPr>
      <w:r w:rsidRPr="00C42EBF">
        <w:rPr>
          <w:szCs w:val="20"/>
          <w:lang w:val="sr-Cyrl-CS"/>
        </w:rPr>
        <w:t>Одређење филозофије треба започети упознавањем ученика са људским побудама за филозофским истраживањима, изворима и карактеристикама филозофског начина мишљења, са односом филозофског схватања света према митско</w:t>
      </w:r>
      <w:r>
        <w:rPr>
          <w:szCs w:val="20"/>
          <w:lang w:val="sr-Cyrl-CS"/>
        </w:rPr>
        <w:t>–</w:t>
      </w:r>
      <w:r w:rsidRPr="00C42EBF">
        <w:rPr>
          <w:szCs w:val="20"/>
          <w:lang w:val="sr-Cyrl-CS"/>
        </w:rPr>
        <w:t>митолошким, религиозним и другим представама света, са разликама и сличностима филозофије, науке и уметности.</w:t>
      </w:r>
    </w:p>
    <w:p w:rsidR="0018381E" w:rsidRPr="00C42EBF" w:rsidRDefault="0018381E" w:rsidP="0018381E">
      <w:pPr>
        <w:widowControl w:val="0"/>
        <w:autoSpaceDE w:val="0"/>
        <w:autoSpaceDN w:val="0"/>
        <w:adjustRightInd w:val="0"/>
        <w:ind w:firstLine="720"/>
        <w:rPr>
          <w:lang w:val="ru-RU"/>
        </w:rPr>
      </w:pPr>
      <w:r w:rsidRPr="00C42EBF">
        <w:rPr>
          <w:szCs w:val="20"/>
          <w:lang w:val="sr-Cyrl-CS"/>
        </w:rPr>
        <w:t>Нарочиту пажњу треба посветити оним питањима и проблемима који чине суштинску вредност основних праваца у филозофији.</w:t>
      </w:r>
    </w:p>
    <w:p w:rsidR="0018381E" w:rsidRPr="00C42EBF" w:rsidRDefault="0018381E" w:rsidP="0018381E">
      <w:pPr>
        <w:widowControl w:val="0"/>
        <w:autoSpaceDE w:val="0"/>
        <w:autoSpaceDN w:val="0"/>
        <w:adjustRightInd w:val="0"/>
        <w:ind w:firstLine="720"/>
        <w:rPr>
          <w:lang w:val="ru-RU"/>
        </w:rPr>
      </w:pPr>
      <w:r w:rsidRPr="00C42EBF">
        <w:rPr>
          <w:szCs w:val="20"/>
          <w:lang w:val="sr-Cyrl-CS"/>
        </w:rPr>
        <w:t>При обради ант</w:t>
      </w:r>
      <w:r>
        <w:rPr>
          <w:szCs w:val="20"/>
          <w:lang w:val="sr-Cyrl-CS"/>
        </w:rPr>
        <w:t>и</w:t>
      </w:r>
      <w:r w:rsidRPr="00C42EBF">
        <w:rPr>
          <w:szCs w:val="20"/>
          <w:lang w:val="sr-Cyrl-CS"/>
        </w:rPr>
        <w:t>чког и средњовековног раздобља у филозофији треба обратити пажњу на појаву хришћанства и његово разумевање, као и на однос религије и филозофије, вере и разума, Треба указат</w:t>
      </w:r>
      <w:r>
        <w:rPr>
          <w:szCs w:val="20"/>
          <w:lang w:val="sr-Cyrl-CS"/>
        </w:rPr>
        <w:t>и</w:t>
      </w:r>
      <w:r w:rsidRPr="00C42EBF">
        <w:rPr>
          <w:szCs w:val="20"/>
          <w:lang w:val="sr-Cyrl-CS"/>
        </w:rPr>
        <w:t xml:space="preserve"> на утканост религијских утицаја на све облике људског духа, који чине основу за разумевање савре</w:t>
      </w:r>
      <w:r>
        <w:rPr>
          <w:szCs w:val="20"/>
          <w:lang w:val="sr-Cyrl-CS"/>
        </w:rPr>
        <w:t>мених теоријских, сазнајних, ант</w:t>
      </w:r>
      <w:r w:rsidRPr="00C42EBF">
        <w:rPr>
          <w:szCs w:val="20"/>
          <w:lang w:val="sr-Cyrl-CS"/>
        </w:rPr>
        <w:t>рополошких етичких проблема и схватања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Код садржаја о најзначајнијим учењима из области п</w:t>
      </w:r>
      <w:r>
        <w:rPr>
          <w:szCs w:val="20"/>
          <w:lang w:val="sr-Cyrl-CS"/>
        </w:rPr>
        <w:t>о</w:t>
      </w:r>
      <w:r w:rsidRPr="00C42EBF">
        <w:rPr>
          <w:szCs w:val="20"/>
          <w:lang w:val="sr-Cyrl-CS"/>
        </w:rPr>
        <w:t>јединих филозофских дисциплина, тежиште треба да буде на историјским схватањима добра, врлине, среће и праведности и другим категоријама етике и хуманизма неопходних за истинско разумевање достигнућа човека.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У поглављу о филозофији новог века и немачком класичном идеализму треба нагласити хуманистичку и критичку оријентацију, учење о човеку и држави. Нарочиту пажњу треба посве</w:t>
      </w:r>
      <w:r>
        <w:rPr>
          <w:szCs w:val="20"/>
          <w:lang w:val="sr-Cyrl-CS"/>
        </w:rPr>
        <w:t>т</w:t>
      </w:r>
      <w:r w:rsidRPr="00C42EBF">
        <w:rPr>
          <w:szCs w:val="20"/>
          <w:lang w:val="sr-Cyrl-CS"/>
        </w:rPr>
        <w:t>ити схватањима дијалектике и Хегеловом учењу.</w:t>
      </w:r>
    </w:p>
    <w:p w:rsidR="0018381E" w:rsidRPr="00C42EBF" w:rsidRDefault="0018381E" w:rsidP="0018381E">
      <w:pPr>
        <w:widowControl w:val="0"/>
        <w:autoSpaceDE w:val="0"/>
        <w:autoSpaceDN w:val="0"/>
        <w:adjustRightInd w:val="0"/>
        <w:ind w:firstLine="720"/>
        <w:rPr>
          <w:lang w:val="ru-RU"/>
        </w:rPr>
      </w:pPr>
      <w:r w:rsidRPr="00C42EBF">
        <w:rPr>
          <w:szCs w:val="20"/>
          <w:lang w:val="sr-Cyrl-CS"/>
        </w:rPr>
        <w:t>Часове за изучавање немачког класичног идеализма треба распоредити тако да се могу прегледно изложити Кантово, Фихтеово, Шелингово и Хегелово учење, из којих се схвата дијалектички однос материје и</w:t>
      </w:r>
      <w:r>
        <w:rPr>
          <w:szCs w:val="20"/>
          <w:lang w:val="sr-Cyrl-CS"/>
        </w:rPr>
        <w:t xml:space="preserve"> </w:t>
      </w:r>
      <w:r w:rsidRPr="00C42EBF">
        <w:rPr>
          <w:szCs w:val="20"/>
          <w:lang w:val="sr-Cyrl-CS"/>
        </w:rPr>
        <w:t>духа.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 xml:space="preserve">При обради Марксовог учења треба обратити пажњу на проблеме о одређивању основне </w:t>
      </w:r>
      <w:r>
        <w:rPr>
          <w:szCs w:val="20"/>
          <w:lang w:val="sr-Cyrl-CS"/>
        </w:rPr>
        <w:t>о</w:t>
      </w:r>
      <w:r w:rsidRPr="00C42EBF">
        <w:rPr>
          <w:szCs w:val="20"/>
          <w:lang w:val="sr-Cyrl-CS"/>
        </w:rPr>
        <w:t>ријентације марксистичке теорије, на учење о дијалектици као теорији и методи, на схватање праксе као основног критеријума истине и као начина људске производње, стварање и самопотврђивање</w:t>
      </w:r>
      <w:r>
        <w:rPr>
          <w:szCs w:val="20"/>
          <w:lang w:val="sr-Cyrl-CS"/>
        </w:rPr>
        <w:t>.</w:t>
      </w:r>
      <w:r w:rsidRPr="00C42EBF">
        <w:rPr>
          <w:szCs w:val="20"/>
          <w:lang w:val="sr-Cyrl-CS"/>
        </w:rPr>
        <w:t xml:space="preserve"> За Марксово схватање човека, историје и слободе треба користити историјски приступ и дијалектички метод у критичком сагледавању његовог доприноса.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У одељку савремене филозофије треба целовито обрадити филозофске правце, на учењима најсавременијих представника, а у складу са њиховим историјским јављањима (од Маркса до Франкфуртске школе, од Конта до Витгенштајна, од Дилтаја до савремених представника херменеутике, од Кјеркјегора до Хајдегера, Сартра и Берђајева).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У вези са историјом филозофије неопходно је нагласити развој филозофских дисциплина и учења, као и уочавање</w:t>
      </w:r>
      <w:r>
        <w:rPr>
          <w:szCs w:val="20"/>
          <w:lang w:val="sr-Cyrl-CS"/>
        </w:rPr>
        <w:t xml:space="preserve"> </w:t>
      </w:r>
      <w:r w:rsidRPr="00C42EBF">
        <w:rPr>
          <w:szCs w:val="20"/>
          <w:lang w:val="sr-Cyrl-CS"/>
        </w:rPr>
        <w:t>трајних</w:t>
      </w:r>
      <w:r>
        <w:rPr>
          <w:szCs w:val="20"/>
          <w:lang w:val="sr-Cyrl-CS"/>
        </w:rPr>
        <w:t xml:space="preserve"> </w:t>
      </w:r>
      <w:r w:rsidRPr="00C42EBF">
        <w:rPr>
          <w:szCs w:val="20"/>
          <w:lang w:val="sr-Cyrl-CS"/>
        </w:rPr>
        <w:t>филозофских питања и проблема човека.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Наставник треба да користи савремене методе у настави како би се ученици оспособили за успешно вођење разговора и дискусију о свим актуелним филозофским проблемима.</w:t>
      </w:r>
    </w:p>
    <w:p w:rsidR="0018381E" w:rsidRPr="00C42EBF" w:rsidRDefault="0018381E" w:rsidP="0018381E">
      <w:pPr>
        <w:widowControl w:val="0"/>
        <w:autoSpaceDE w:val="0"/>
        <w:autoSpaceDN w:val="0"/>
        <w:adjustRightInd w:val="0"/>
        <w:ind w:firstLine="720"/>
        <w:rPr>
          <w:lang w:val="ru-RU"/>
        </w:rPr>
      </w:pPr>
      <w:r w:rsidRPr="00C42EBF">
        <w:rPr>
          <w:szCs w:val="20"/>
          <w:lang w:val="sr-Cyrl-CS"/>
        </w:rPr>
        <w:t xml:space="preserve">За проналажење провокативне основе и одабирање проблема треба користити изворне текстове филозофа. Навикавање ученика на коришћење изворног текста као основне информације омогућиће превазилажење слабости уџбеничке и приручне литературе и допринеће развијању потребе за аутентичнијим филозофским самообразовањем </w:t>
      </w:r>
      <w:r>
        <w:rPr>
          <w:szCs w:val="20"/>
          <w:lang w:val="sr-Cyrl-CS"/>
        </w:rPr>
        <w:t xml:space="preserve"> </w:t>
      </w:r>
      <w:r w:rsidRPr="00C42EBF">
        <w:rPr>
          <w:szCs w:val="20"/>
          <w:lang w:val="sr-Cyrl-CS"/>
        </w:rPr>
        <w:t>код</w:t>
      </w:r>
      <w:r>
        <w:rPr>
          <w:szCs w:val="20"/>
          <w:lang w:val="sr-Cyrl-CS"/>
        </w:rPr>
        <w:t xml:space="preserve"> </w:t>
      </w:r>
      <w:r w:rsidRPr="00C42EBF">
        <w:rPr>
          <w:szCs w:val="20"/>
          <w:lang w:val="sr-Cyrl-CS"/>
        </w:rPr>
        <w:t>ученика</w:t>
      </w:r>
      <w:r>
        <w:rPr>
          <w:szCs w:val="20"/>
          <w:lang w:val="sr-Cyrl-CS"/>
        </w:rPr>
        <w:t>.</w:t>
      </w:r>
    </w:p>
    <w:p w:rsidR="0018381E" w:rsidRPr="00C42EBF" w:rsidRDefault="0018381E" w:rsidP="0018381E">
      <w:pPr>
        <w:widowControl w:val="0"/>
        <w:autoSpaceDE w:val="0"/>
        <w:autoSpaceDN w:val="0"/>
        <w:adjustRightInd w:val="0"/>
        <w:ind w:firstLine="720"/>
        <w:rPr>
          <w:lang w:val="ru-RU"/>
        </w:rPr>
      </w:pPr>
      <w:r w:rsidRPr="00C42EBF">
        <w:rPr>
          <w:szCs w:val="20"/>
          <w:lang w:val="sr-Cyrl-CS"/>
        </w:rPr>
        <w:lastRenderedPageBreak/>
        <w:t>У процесу испитивања и процењивања наведеног градива треба узимати у обзир све стечене вредности и нивое знања: коришћење литературе, учествовање у дискусији, уочавање правих проблема и постављање смишљених питања. Неопходно је уочити и вредновати постигнути ус</w:t>
      </w:r>
      <w:r>
        <w:rPr>
          <w:szCs w:val="20"/>
          <w:lang w:val="sr-Cyrl-CS"/>
        </w:rPr>
        <w:t>пех ученика у развијању способно</w:t>
      </w:r>
      <w:r w:rsidRPr="00C42EBF">
        <w:rPr>
          <w:szCs w:val="20"/>
          <w:lang w:val="sr-Cyrl-CS"/>
        </w:rPr>
        <w:t>сти самосталног и крит</w:t>
      </w:r>
      <w:r>
        <w:rPr>
          <w:szCs w:val="20"/>
          <w:lang w:val="sr-Cyrl-CS"/>
        </w:rPr>
        <w:t>и</w:t>
      </w:r>
      <w:r w:rsidRPr="00C42EBF">
        <w:rPr>
          <w:szCs w:val="20"/>
          <w:lang w:val="sr-Cyrl-CS"/>
        </w:rPr>
        <w:t>чког мишљења о човеку, његове стварности и перспективе.</w:t>
      </w:r>
    </w:p>
    <w:p w:rsidR="0018381E" w:rsidRDefault="0018381E" w:rsidP="0018381E">
      <w:pPr>
        <w:widowControl w:val="0"/>
        <w:autoSpaceDE w:val="0"/>
        <w:autoSpaceDN w:val="0"/>
        <w:adjustRightInd w:val="0"/>
        <w:ind w:firstLine="720"/>
        <w:rPr>
          <w:szCs w:val="20"/>
          <w:lang w:val="sr-Cyrl-CS"/>
        </w:rPr>
      </w:pPr>
      <w:r w:rsidRPr="00C42EBF">
        <w:rPr>
          <w:szCs w:val="20"/>
          <w:lang w:val="sr-Cyrl-CS"/>
        </w:rPr>
        <w:t>За успешније и сигурније оствар</w:t>
      </w:r>
      <w:r>
        <w:rPr>
          <w:szCs w:val="20"/>
          <w:lang w:val="sr-Cyrl-CS"/>
        </w:rPr>
        <w:t>ив</w:t>
      </w:r>
      <w:r w:rsidRPr="00C42EBF">
        <w:rPr>
          <w:szCs w:val="20"/>
          <w:lang w:val="sr-Cyrl-CS"/>
        </w:rPr>
        <w:t>ање циља и задатака овог програма неопходно је организовати и друге облике наставног рада (филозофске секције, трибине и дебат</w:t>
      </w:r>
      <w:r>
        <w:rPr>
          <w:szCs w:val="20"/>
          <w:lang w:val="sr-Cyrl-CS"/>
        </w:rPr>
        <w:t>н</w:t>
      </w:r>
      <w:r w:rsidRPr="00C42EBF">
        <w:rPr>
          <w:szCs w:val="20"/>
          <w:lang w:val="sr-Cyrl-CS"/>
        </w:rPr>
        <w:t>е групе) у којима би ученици ефикасније испољавали интересовање, самоиницијативу и слободу у избору изучавања одређене филозофске проблематике</w:t>
      </w:r>
      <w:r>
        <w:rPr>
          <w:szCs w:val="20"/>
          <w:lang w:val="sr-Cyrl-CS"/>
        </w:rPr>
        <w:t>.</w:t>
      </w:r>
    </w:p>
    <w:p w:rsidR="0018381E" w:rsidRPr="00C42EBF" w:rsidRDefault="0018381E" w:rsidP="0018381E">
      <w:pPr>
        <w:widowControl w:val="0"/>
        <w:autoSpaceDE w:val="0"/>
        <w:autoSpaceDN w:val="0"/>
        <w:adjustRightInd w:val="0"/>
        <w:ind w:firstLine="720"/>
        <w:rPr>
          <w:lang w:val="ru-RU"/>
        </w:rPr>
      </w:pPr>
    </w:p>
    <w:p w:rsidR="0018381E" w:rsidRDefault="0018381E" w:rsidP="0018381E">
      <w:pPr>
        <w:jc w:val="center"/>
        <w:rPr>
          <w:b/>
          <w:lang w:val="sr-Cyrl-CS"/>
        </w:rPr>
      </w:pPr>
    </w:p>
    <w:p w:rsidR="0018381E" w:rsidRPr="00D80467" w:rsidRDefault="0018381E" w:rsidP="0018381E">
      <w:pPr>
        <w:pStyle w:val="Heading3"/>
        <w:rPr>
          <w:lang w:val="ru-RU"/>
        </w:rPr>
      </w:pPr>
      <w:r w:rsidRPr="007B6F51">
        <w:rPr>
          <w:lang w:val="sr-Cyrl-CS"/>
        </w:rPr>
        <w:t>ИСТОРИЈА</w:t>
      </w:r>
      <w:r w:rsidRPr="00D80467">
        <w:rPr>
          <w:lang w:val="ru-RU"/>
        </w:rPr>
        <w:t xml:space="preserve"> </w:t>
      </w:r>
    </w:p>
    <w:p w:rsidR="0018381E" w:rsidRPr="007B6F51" w:rsidRDefault="0018381E" w:rsidP="0018381E">
      <w:pPr>
        <w:rPr>
          <w:lang w:val="sr-Cyrl-CS"/>
        </w:rPr>
      </w:pPr>
    </w:p>
    <w:p w:rsidR="0018381E" w:rsidRDefault="0018381E" w:rsidP="0018381E">
      <w:pPr>
        <w:ind w:firstLine="720"/>
        <w:rPr>
          <w:lang w:val="sr-Cyrl-CS"/>
        </w:rPr>
      </w:pPr>
      <w:r w:rsidRPr="007B6F51">
        <w:rPr>
          <w:b/>
          <w:lang w:val="sr-Cyrl-CS"/>
        </w:rPr>
        <w:t>Циљ наставе</w:t>
      </w:r>
    </w:p>
    <w:p w:rsidR="0018381E" w:rsidRDefault="0018381E" w:rsidP="0018381E">
      <w:pPr>
        <w:ind w:firstLine="720"/>
        <w:rPr>
          <w:lang w:val="sr-Cyrl-CS"/>
        </w:rPr>
      </w:pPr>
      <w:r>
        <w:rPr>
          <w:lang w:val="sr-Cyrl-CS"/>
        </w:rPr>
        <w:t>Циљ наставе историје је да ученици овладају знањима и умењима о развоју људског друштва од најстаријих времена до савременог доба како би, у склопу осталих предмета допринела свестраном развоју личности и стваралаштва.</w:t>
      </w:r>
    </w:p>
    <w:p w:rsidR="0018381E" w:rsidRDefault="0018381E" w:rsidP="0018381E">
      <w:pPr>
        <w:tabs>
          <w:tab w:val="clear" w:pos="1440"/>
          <w:tab w:val="left" w:pos="720"/>
        </w:tabs>
        <w:rPr>
          <w:b/>
          <w:lang w:val="sr-Cyrl-CS"/>
        </w:rPr>
      </w:pPr>
      <w:r>
        <w:rPr>
          <w:lang w:val="sr-Cyrl-CS"/>
        </w:rPr>
        <w:tab/>
      </w:r>
      <w:r>
        <w:rPr>
          <w:b/>
          <w:lang w:val="sr-Cyrl-CS"/>
        </w:rPr>
        <w:t>Задаци наставе историје:</w:t>
      </w:r>
    </w:p>
    <w:p w:rsidR="0018381E" w:rsidRDefault="0018381E" w:rsidP="0018381E">
      <w:pPr>
        <w:numPr>
          <w:ilvl w:val="0"/>
          <w:numId w:val="13"/>
        </w:numPr>
        <w:tabs>
          <w:tab w:val="clear" w:pos="1440"/>
          <w:tab w:val="left" w:pos="960"/>
        </w:tabs>
        <w:rPr>
          <w:lang w:val="ru-RU"/>
        </w:rPr>
      </w:pPr>
      <w:r>
        <w:rPr>
          <w:lang w:val="sr-Cyrl-CS"/>
        </w:rPr>
        <w:t>Овладавање  знањима о историјским појавама и процесима на садржајима о прошлости људског друштва у целини и прошлости народа и народности Југославије</w:t>
      </w:r>
      <w:r>
        <w:rPr>
          <w:lang w:val="ru-RU"/>
        </w:rPr>
        <w:t>;</w:t>
      </w:r>
    </w:p>
    <w:p w:rsidR="0018381E" w:rsidRDefault="0018381E" w:rsidP="0018381E">
      <w:pPr>
        <w:numPr>
          <w:ilvl w:val="0"/>
          <w:numId w:val="13"/>
        </w:numPr>
        <w:tabs>
          <w:tab w:val="clear" w:pos="1440"/>
          <w:tab w:val="left" w:pos="960"/>
        </w:tabs>
        <w:rPr>
          <w:lang w:val="ru-RU"/>
        </w:rPr>
      </w:pPr>
      <w:r>
        <w:rPr>
          <w:lang w:val="ru-RU"/>
        </w:rPr>
        <w:t>Р</w:t>
      </w:r>
      <w:r>
        <w:rPr>
          <w:lang w:val="sr-Cyrl-CS"/>
        </w:rPr>
        <w:t>азвијање критичке историјске свести и историјског мишљења ученика као основе научног тумачења људског друштва</w:t>
      </w:r>
      <w:r>
        <w:rPr>
          <w:lang w:val="ru-RU"/>
        </w:rPr>
        <w:t>;</w:t>
      </w:r>
    </w:p>
    <w:p w:rsidR="0018381E" w:rsidRDefault="0018381E" w:rsidP="0018381E">
      <w:pPr>
        <w:numPr>
          <w:ilvl w:val="0"/>
          <w:numId w:val="13"/>
        </w:numPr>
        <w:tabs>
          <w:tab w:val="clear" w:pos="1440"/>
          <w:tab w:val="left" w:pos="960"/>
        </w:tabs>
        <w:rPr>
          <w:lang w:val="ru-RU"/>
        </w:rPr>
      </w:pPr>
      <w:r>
        <w:rPr>
          <w:lang w:val="sr-Cyrl-CS"/>
        </w:rPr>
        <w:t>Неговање на историјским садржајима радног, моралног, патриотског и естетског васпитања</w:t>
      </w:r>
      <w:r>
        <w:rPr>
          <w:lang w:val="ru-RU"/>
        </w:rPr>
        <w:t>;</w:t>
      </w:r>
    </w:p>
    <w:p w:rsidR="0018381E" w:rsidRDefault="0018381E" w:rsidP="0018381E">
      <w:pPr>
        <w:numPr>
          <w:ilvl w:val="0"/>
          <w:numId w:val="13"/>
        </w:numPr>
        <w:tabs>
          <w:tab w:val="clear" w:pos="1440"/>
          <w:tab w:val="left" w:pos="960"/>
        </w:tabs>
        <w:rPr>
          <w:lang w:val="ru-RU"/>
        </w:rPr>
      </w:pPr>
      <w:r>
        <w:rPr>
          <w:lang w:val="sr-Cyrl-CS"/>
        </w:rPr>
        <w:t>Схватање функције и основних одлика (типова и облика) државе</w:t>
      </w:r>
      <w:r>
        <w:rPr>
          <w:lang w:val="ru-RU"/>
        </w:rPr>
        <w:t>;</w:t>
      </w:r>
    </w:p>
    <w:p w:rsidR="0018381E" w:rsidRDefault="0018381E" w:rsidP="0018381E">
      <w:pPr>
        <w:numPr>
          <w:ilvl w:val="0"/>
          <w:numId w:val="13"/>
        </w:numPr>
        <w:tabs>
          <w:tab w:val="clear" w:pos="1440"/>
          <w:tab w:val="left" w:pos="960"/>
        </w:tabs>
        <w:rPr>
          <w:lang w:val="ru-RU"/>
        </w:rPr>
      </w:pPr>
      <w:r>
        <w:rPr>
          <w:lang w:val="sr-Cyrl-CS"/>
        </w:rPr>
        <w:t>Упознавање особености развитка друштава и државе код јужнословенских народа и њихових суседа до средине</w:t>
      </w:r>
      <w:r>
        <w:rPr>
          <w:lang w:val="ru-RU"/>
        </w:rPr>
        <w:t xml:space="preserve"> </w:t>
      </w:r>
      <w:r>
        <w:t>XIX</w:t>
      </w:r>
      <w:r>
        <w:rPr>
          <w:lang w:val="ru-RU"/>
        </w:rPr>
        <w:t xml:space="preserve"> века;</w:t>
      </w:r>
    </w:p>
    <w:p w:rsidR="0018381E" w:rsidRDefault="0018381E" w:rsidP="0018381E">
      <w:pPr>
        <w:numPr>
          <w:ilvl w:val="0"/>
          <w:numId w:val="13"/>
        </w:numPr>
        <w:tabs>
          <w:tab w:val="clear" w:pos="1440"/>
          <w:tab w:val="left" w:pos="960"/>
        </w:tabs>
        <w:rPr>
          <w:lang w:val="ru-RU"/>
        </w:rPr>
      </w:pPr>
      <w:r>
        <w:rPr>
          <w:lang w:val="sr-Cyrl-CS"/>
        </w:rPr>
        <w:t>Схватање карактера и последица стране власти над југословенским народима и њиховим суседима и битне одлике националноослободилачких покрета наших народа</w:t>
      </w:r>
      <w:r>
        <w:rPr>
          <w:lang w:val="ru-RU"/>
        </w:rPr>
        <w:t>;</w:t>
      </w:r>
    </w:p>
    <w:p w:rsidR="0018381E" w:rsidRDefault="0018381E" w:rsidP="0018381E">
      <w:pPr>
        <w:numPr>
          <w:ilvl w:val="0"/>
          <w:numId w:val="13"/>
        </w:numPr>
        <w:tabs>
          <w:tab w:val="clear" w:pos="1440"/>
          <w:tab w:val="left" w:pos="960"/>
        </w:tabs>
        <w:rPr>
          <w:lang w:val="ru-RU"/>
        </w:rPr>
      </w:pPr>
      <w:r>
        <w:rPr>
          <w:lang w:val="sr-Cyrl-CS"/>
        </w:rPr>
        <w:t>Уочавање улоге културе у историском развитку и њене зависности од општег развоја друштва</w:t>
      </w:r>
      <w:r>
        <w:rPr>
          <w:lang w:val="ru-RU"/>
        </w:rPr>
        <w:t xml:space="preserve"> :</w:t>
      </w:r>
    </w:p>
    <w:p w:rsidR="0018381E" w:rsidRDefault="0018381E" w:rsidP="0018381E">
      <w:pPr>
        <w:numPr>
          <w:ilvl w:val="0"/>
          <w:numId w:val="13"/>
        </w:numPr>
        <w:tabs>
          <w:tab w:val="clear" w:pos="1440"/>
          <w:tab w:val="left" w:pos="960"/>
        </w:tabs>
        <w:rPr>
          <w:lang w:val="ru-RU"/>
        </w:rPr>
      </w:pPr>
      <w:r>
        <w:rPr>
          <w:lang w:val="ru-RU"/>
        </w:rPr>
        <w:t xml:space="preserve">Упознавање особености културног развитка  југословенских народа до средине </w:t>
      </w:r>
      <w:r>
        <w:rPr>
          <w:lang w:val="sr-Latn-CS"/>
        </w:rPr>
        <w:t>XIX</w:t>
      </w:r>
      <w:r>
        <w:rPr>
          <w:lang w:val="sr-Cyrl-CS"/>
        </w:rPr>
        <w:t xml:space="preserve"> века</w:t>
      </w:r>
      <w:r>
        <w:rPr>
          <w:lang w:val="ru-RU"/>
        </w:rPr>
        <w:t>;</w:t>
      </w:r>
    </w:p>
    <w:p w:rsidR="0018381E" w:rsidRDefault="0018381E" w:rsidP="0018381E">
      <w:pPr>
        <w:numPr>
          <w:ilvl w:val="0"/>
          <w:numId w:val="13"/>
        </w:numPr>
        <w:tabs>
          <w:tab w:val="clear" w:pos="1440"/>
          <w:tab w:val="left" w:pos="960"/>
        </w:tabs>
        <w:rPr>
          <w:lang w:val="ru-RU"/>
        </w:rPr>
      </w:pPr>
      <w:r>
        <w:rPr>
          <w:lang w:val="ru-RU"/>
        </w:rPr>
        <w:t>Упознавање особености друштвеног развитка народа на ваневропским континентима у старом, средњем, и новом веку и њихов допринос општем развоју човеченства;</w:t>
      </w:r>
    </w:p>
    <w:p w:rsidR="0018381E" w:rsidRDefault="0018381E" w:rsidP="0018381E">
      <w:pPr>
        <w:numPr>
          <w:ilvl w:val="0"/>
          <w:numId w:val="13"/>
        </w:numPr>
        <w:tabs>
          <w:tab w:val="clear" w:pos="1440"/>
          <w:tab w:val="left" w:pos="960"/>
        </w:tabs>
        <w:rPr>
          <w:lang w:val="ru-RU"/>
        </w:rPr>
      </w:pPr>
      <w:r>
        <w:rPr>
          <w:lang w:val="ru-RU"/>
        </w:rPr>
        <w:t>Схватање значаја друштвених покрета и борби за историјски развој човечанства;</w:t>
      </w:r>
    </w:p>
    <w:p w:rsidR="0018381E" w:rsidRDefault="0018381E" w:rsidP="0018381E">
      <w:pPr>
        <w:numPr>
          <w:ilvl w:val="0"/>
          <w:numId w:val="13"/>
        </w:numPr>
        <w:tabs>
          <w:tab w:val="clear" w:pos="1440"/>
          <w:tab w:val="left" w:pos="960"/>
        </w:tabs>
        <w:rPr>
          <w:lang w:val="ru-RU"/>
        </w:rPr>
      </w:pPr>
      <w:r>
        <w:rPr>
          <w:lang w:val="sr-Cyrl-CS"/>
        </w:rPr>
        <w:t>Продубљивање познавања основних историјских појмова</w:t>
      </w:r>
      <w:r>
        <w:rPr>
          <w:lang w:val="ru-RU"/>
        </w:rPr>
        <w:t>;</w:t>
      </w:r>
    </w:p>
    <w:p w:rsidR="0018381E" w:rsidRDefault="0018381E" w:rsidP="0018381E">
      <w:pPr>
        <w:numPr>
          <w:ilvl w:val="0"/>
          <w:numId w:val="13"/>
        </w:numPr>
        <w:tabs>
          <w:tab w:val="clear" w:pos="1440"/>
          <w:tab w:val="left" w:pos="960"/>
        </w:tabs>
        <w:rPr>
          <w:lang w:val="ru-RU"/>
        </w:rPr>
      </w:pPr>
      <w:r>
        <w:t>O</w:t>
      </w:r>
      <w:r>
        <w:rPr>
          <w:lang w:val="ru-RU"/>
        </w:rPr>
        <w:t>способљавање за самостално коришћење уџбеника, приручника и осталих наставних средстава;</w:t>
      </w:r>
    </w:p>
    <w:p w:rsidR="0018381E" w:rsidRDefault="0018381E" w:rsidP="0018381E">
      <w:pPr>
        <w:numPr>
          <w:ilvl w:val="0"/>
          <w:numId w:val="13"/>
        </w:numPr>
        <w:tabs>
          <w:tab w:val="clear" w:pos="1440"/>
          <w:tab w:val="left" w:pos="960"/>
        </w:tabs>
        <w:rPr>
          <w:lang w:val="ru-RU"/>
        </w:rPr>
      </w:pPr>
      <w:r>
        <w:rPr>
          <w:lang w:val="ru-RU"/>
        </w:rPr>
        <w:t xml:space="preserve">Неговање лепог, складног и логичког излагања, према нормама књижевног језика; </w:t>
      </w:r>
    </w:p>
    <w:p w:rsidR="0018381E" w:rsidRDefault="0018381E" w:rsidP="0018381E">
      <w:pPr>
        <w:numPr>
          <w:ilvl w:val="0"/>
          <w:numId w:val="13"/>
        </w:numPr>
        <w:tabs>
          <w:tab w:val="clear" w:pos="1440"/>
          <w:tab w:val="left" w:pos="960"/>
        </w:tabs>
        <w:rPr>
          <w:lang w:val="ru-RU"/>
        </w:rPr>
      </w:pPr>
      <w:r>
        <w:rPr>
          <w:lang w:val="sr-Cyrl-CS"/>
        </w:rPr>
        <w:t>Оспособљавање за самостално коришћење података и извођење судова и закључака на основу прикладне изворне грађе и историјске литературе, енциклопедија, лексикона итд...</w:t>
      </w:r>
    </w:p>
    <w:p w:rsidR="0018381E" w:rsidRDefault="0018381E" w:rsidP="0018381E">
      <w:pPr>
        <w:numPr>
          <w:ilvl w:val="0"/>
          <w:numId w:val="13"/>
        </w:numPr>
        <w:tabs>
          <w:tab w:val="clear" w:pos="1440"/>
          <w:tab w:val="left" w:pos="960"/>
        </w:tabs>
        <w:rPr>
          <w:lang w:val="ru-RU"/>
        </w:rPr>
      </w:pPr>
      <w:r>
        <w:rPr>
          <w:lang w:val="ru-RU"/>
        </w:rPr>
        <w:t xml:space="preserve">Тиме ученици стичу знања из историје, проширују општу културу, што доприноси њиховом свестраном образовању и васпитању.    </w:t>
      </w:r>
    </w:p>
    <w:p w:rsidR="0018381E" w:rsidRDefault="0018381E" w:rsidP="0018381E">
      <w:pPr>
        <w:jc w:val="center"/>
        <w:rPr>
          <w:b/>
          <w:lang w:val="ru-RU"/>
        </w:rPr>
      </w:pPr>
    </w:p>
    <w:p w:rsidR="0018381E" w:rsidRPr="007B6F51" w:rsidRDefault="0018381E" w:rsidP="0018381E">
      <w:pPr>
        <w:jc w:val="center"/>
        <w:rPr>
          <w:b/>
          <w:i/>
          <w:u w:val="single"/>
          <w:lang w:val="sr-Cyrl-CS"/>
        </w:rPr>
      </w:pPr>
      <w:r w:rsidRPr="007B6F51">
        <w:rPr>
          <w:b/>
        </w:rPr>
        <w:t>I</w:t>
      </w:r>
      <w:r w:rsidRPr="007B6F51">
        <w:rPr>
          <w:b/>
          <w:lang w:val="ru-RU"/>
        </w:rPr>
        <w:t xml:space="preserve"> </w:t>
      </w:r>
      <w:r w:rsidRPr="007B6F51">
        <w:rPr>
          <w:b/>
          <w:lang w:val="sr-Cyrl-CS"/>
        </w:rPr>
        <w:t>разред</w:t>
      </w:r>
    </w:p>
    <w:p w:rsidR="0018381E" w:rsidRPr="00AA3A38" w:rsidRDefault="0018381E" w:rsidP="0018381E">
      <w:pPr>
        <w:jc w:val="center"/>
        <w:rPr>
          <w:lang w:val="ru-RU"/>
        </w:rPr>
      </w:pPr>
      <w:r w:rsidRPr="00AA3A38">
        <w:rPr>
          <w:lang w:val="ru-RU"/>
        </w:rPr>
        <w:t xml:space="preserve"> (2 часа недељно, 70 часова годишње)</w:t>
      </w:r>
    </w:p>
    <w:p w:rsidR="0018381E" w:rsidRPr="00D80467" w:rsidRDefault="0018381E" w:rsidP="0018381E">
      <w:pPr>
        <w:spacing w:before="120"/>
        <w:jc w:val="center"/>
        <w:rPr>
          <w:lang w:val="ru-RU"/>
        </w:rPr>
      </w:pPr>
      <w:r w:rsidRPr="00D80467">
        <w:rPr>
          <w:lang w:val="ru-RU"/>
        </w:rPr>
        <w:t>САДРЖАЈИ   ПРОГРАМА</w:t>
      </w:r>
    </w:p>
    <w:p w:rsidR="0018381E" w:rsidRDefault="0018381E" w:rsidP="0018381E">
      <w:pPr>
        <w:jc w:val="center"/>
        <w:rPr>
          <w:b/>
          <w:caps/>
          <w:lang w:val="ru-RU"/>
        </w:rPr>
      </w:pPr>
    </w:p>
    <w:p w:rsidR="0018381E" w:rsidRPr="004858DC" w:rsidRDefault="0018381E" w:rsidP="0018381E">
      <w:pPr>
        <w:jc w:val="center"/>
        <w:rPr>
          <w:b/>
          <w:caps/>
          <w:lang w:val="ru-RU"/>
        </w:rPr>
      </w:pPr>
      <w:r w:rsidRPr="004858DC">
        <w:rPr>
          <w:b/>
          <w:caps/>
          <w:lang w:val="ru-RU"/>
        </w:rPr>
        <w:t>Увод</w:t>
      </w:r>
    </w:p>
    <w:p w:rsidR="0018381E" w:rsidRPr="004858DC" w:rsidRDefault="0018381E" w:rsidP="0018381E">
      <w:pPr>
        <w:ind w:firstLine="720"/>
        <w:rPr>
          <w:lang w:val="ru-RU"/>
        </w:rPr>
      </w:pPr>
      <w:r>
        <w:rPr>
          <w:lang w:val="ru-RU"/>
        </w:rPr>
        <w:t>Историја као наука и наствани предмет: историја као процес и наука о прошлости, извори, историја код античких и средњевековних аутора, модерна историографија. (1)</w:t>
      </w:r>
    </w:p>
    <w:p w:rsidR="0018381E" w:rsidRPr="004858DC" w:rsidRDefault="0018381E" w:rsidP="0018381E">
      <w:pPr>
        <w:jc w:val="center"/>
        <w:rPr>
          <w:b/>
          <w:caps/>
          <w:lang w:val="ru-RU"/>
        </w:rPr>
      </w:pPr>
      <w:r w:rsidRPr="004858DC">
        <w:rPr>
          <w:b/>
          <w:caps/>
          <w:lang w:val="ru-RU"/>
        </w:rPr>
        <w:t>Праисторија</w:t>
      </w:r>
    </w:p>
    <w:p w:rsidR="0018381E" w:rsidRPr="004858DC" w:rsidRDefault="0018381E" w:rsidP="0018381E">
      <w:pPr>
        <w:ind w:firstLine="720"/>
        <w:jc w:val="left"/>
        <w:rPr>
          <w:b/>
          <w:lang w:val="sr-Cyrl-CS"/>
        </w:rPr>
      </w:pPr>
      <w:r w:rsidRPr="004858DC">
        <w:rPr>
          <w:b/>
          <w:lang w:val="sr-Cyrl-CS"/>
        </w:rPr>
        <w:t>Првобитне људске заједнице и опште карактеристике родовског друштва</w:t>
      </w:r>
    </w:p>
    <w:p w:rsidR="0018381E" w:rsidRDefault="0018381E" w:rsidP="0018381E">
      <w:pPr>
        <w:ind w:firstLine="720"/>
        <w:rPr>
          <w:lang w:val="sr-Cyrl-CS"/>
        </w:rPr>
      </w:pPr>
      <w:r>
        <w:rPr>
          <w:lang w:val="sr-Cyrl-CS"/>
        </w:rPr>
        <w:t>Основне одлике друштвено–економских односа у првобитним људским заједницама; зачеци класног раслојавања. Појава племенских савеза. (1+1)</w:t>
      </w:r>
    </w:p>
    <w:p w:rsidR="0018381E" w:rsidRDefault="0018381E" w:rsidP="0018381E">
      <w:pPr>
        <w:ind w:firstLine="720"/>
        <w:rPr>
          <w:lang w:val="sr-Cyrl-CS"/>
        </w:rPr>
      </w:pPr>
    </w:p>
    <w:p w:rsidR="0018381E" w:rsidRPr="004858DC" w:rsidRDefault="0018381E" w:rsidP="0018381E">
      <w:pPr>
        <w:jc w:val="center"/>
        <w:rPr>
          <w:b/>
          <w:caps/>
          <w:lang w:val="sr-Cyrl-CS"/>
        </w:rPr>
      </w:pPr>
      <w:r w:rsidRPr="004858DC">
        <w:rPr>
          <w:b/>
          <w:caps/>
          <w:lang w:val="sr-Cyrl-CS"/>
        </w:rPr>
        <w:t>Стари век</w:t>
      </w:r>
    </w:p>
    <w:p w:rsidR="0018381E" w:rsidRDefault="0018381E" w:rsidP="0018381E">
      <w:pPr>
        <w:ind w:firstLine="720"/>
        <w:rPr>
          <w:lang w:val="sr-Cyrl-CS"/>
        </w:rPr>
      </w:pPr>
      <w:r w:rsidRPr="004858DC">
        <w:rPr>
          <w:lang w:val="sr-Cyrl-CS"/>
        </w:rPr>
        <w:t>Настанак и развој старих цивилизација</w:t>
      </w:r>
    </w:p>
    <w:p w:rsidR="0018381E" w:rsidRPr="004858DC" w:rsidRDefault="0018381E" w:rsidP="0018381E">
      <w:pPr>
        <w:ind w:firstLine="720"/>
        <w:rPr>
          <w:lang w:val="sr-Cyrl-CS"/>
        </w:rPr>
      </w:pPr>
      <w:r>
        <w:rPr>
          <w:lang w:val="sr-Cyrl-CS"/>
        </w:rPr>
        <w:t>Друштво и државе старог истока: територијални појам „Стари исток“ и географски услови тог подручја. Настанак држава у долинама великих река (Египат и Индија) и особености друштвеног и државног уређења (источњачке деспотије). (2+1)</w:t>
      </w:r>
    </w:p>
    <w:p w:rsidR="0018381E" w:rsidRPr="00FC3CA7" w:rsidRDefault="0018381E" w:rsidP="0018381E">
      <w:pPr>
        <w:ind w:firstLine="720"/>
        <w:rPr>
          <w:b/>
          <w:lang w:val="sr-Cyrl-CS"/>
        </w:rPr>
      </w:pPr>
      <w:r w:rsidRPr="00FC3CA7">
        <w:rPr>
          <w:b/>
          <w:lang w:val="sr-Cyrl-CS"/>
        </w:rPr>
        <w:t xml:space="preserve">Друштво и државе старих Грка и Римљана: </w:t>
      </w:r>
      <w:r w:rsidRPr="00FC3CA7">
        <w:rPr>
          <w:lang w:val="sr-Cyrl-CS"/>
        </w:rPr>
        <w:t>одлике античког ропства</w:t>
      </w:r>
      <w:r>
        <w:rPr>
          <w:lang w:val="sr-Cyrl-CS"/>
        </w:rPr>
        <w:t>; Атина и Спарта као два типа грчког „полиса“. Хеленизам. Рим светска робовласничка држава (државно уређење – република, принципат и доминат). Друштвени сукоби и политичке борбе у римском друштву. Кризе Римског Царства (колонат, подела царства). Пад Западног Римског Царства као крај старог века. Особености привредног, друштвеног и културног развоја Балканског полуострва у старом веку. (3+1)</w:t>
      </w:r>
    </w:p>
    <w:p w:rsidR="0018381E" w:rsidRDefault="0018381E" w:rsidP="0018381E">
      <w:pPr>
        <w:ind w:firstLine="720"/>
        <w:rPr>
          <w:lang w:val="sr-Cyrl-CS"/>
        </w:rPr>
      </w:pPr>
      <w:r w:rsidRPr="00FC3CA7">
        <w:rPr>
          <w:b/>
          <w:lang w:val="sr-Cyrl-CS"/>
        </w:rPr>
        <w:t>Религије и културно наслеђе старих народа:</w:t>
      </w:r>
      <w:r>
        <w:rPr>
          <w:lang w:val="sr-Cyrl-CS"/>
        </w:rPr>
        <w:t xml:space="preserve"> корени верских схватања, обележја источних религија, грчка религија, римска религија, појава хришћанства и његов развој у Римском царству. Писма источних народа, Грка и Римљана. Достигнућа источњачке и античке филозофије, науке, књижевности и уметности. Утицај античке културе на развој светске културе. (2+1)</w:t>
      </w:r>
    </w:p>
    <w:p w:rsidR="0018381E" w:rsidRDefault="0018381E" w:rsidP="0018381E">
      <w:pPr>
        <w:ind w:firstLine="720"/>
        <w:rPr>
          <w:lang w:val="sr-Cyrl-CS"/>
        </w:rPr>
      </w:pPr>
    </w:p>
    <w:p w:rsidR="0018381E" w:rsidRPr="00C855C1" w:rsidRDefault="0018381E" w:rsidP="0018381E">
      <w:pPr>
        <w:jc w:val="center"/>
        <w:rPr>
          <w:b/>
          <w:caps/>
          <w:lang w:val="sr-Cyrl-CS"/>
        </w:rPr>
      </w:pPr>
      <w:r w:rsidRPr="00C855C1">
        <w:rPr>
          <w:b/>
          <w:caps/>
          <w:lang w:val="sr-Cyrl-CS"/>
        </w:rPr>
        <w:t>Средњи век</w:t>
      </w:r>
    </w:p>
    <w:p w:rsidR="0018381E" w:rsidRPr="002965AB" w:rsidRDefault="0018381E" w:rsidP="0018381E">
      <w:pPr>
        <w:ind w:firstLine="720"/>
        <w:rPr>
          <w:b/>
          <w:lang w:val="ru-RU"/>
        </w:rPr>
      </w:pPr>
      <w:r w:rsidRPr="002965AB">
        <w:rPr>
          <w:b/>
          <w:lang w:val="ru-RU"/>
        </w:rPr>
        <w:t xml:space="preserve">Друштво, држава и култура света у средњем веку.  </w:t>
      </w:r>
    </w:p>
    <w:p w:rsidR="0018381E" w:rsidRPr="00960425" w:rsidRDefault="0018381E" w:rsidP="0018381E">
      <w:pPr>
        <w:ind w:firstLine="720"/>
        <w:rPr>
          <w:lang w:val="sr-Cyrl-CS"/>
        </w:rPr>
      </w:pPr>
      <w:r w:rsidRPr="002965AB">
        <w:rPr>
          <w:b/>
          <w:lang w:val="ru-RU"/>
        </w:rPr>
        <w:t>Велика сеоба народа:</w:t>
      </w:r>
      <w:r>
        <w:rPr>
          <w:lang w:val="ru-RU"/>
        </w:rPr>
        <w:t xml:space="preserve"> варварски народи Европе и њихове државе на територији Западног Римског Царства (привреда, друштво и утицај римског наслеђа). Развој франачке државе до средине </w:t>
      </w:r>
      <w:r>
        <w:rPr>
          <w:lang w:val="sr-Latn-CS"/>
        </w:rPr>
        <w:t xml:space="preserve">IX </w:t>
      </w:r>
      <w:r>
        <w:rPr>
          <w:lang w:val="sr-Cyrl-CS"/>
        </w:rPr>
        <w:t>века. (1)</w:t>
      </w:r>
    </w:p>
    <w:p w:rsidR="0018381E" w:rsidRPr="002965AB" w:rsidRDefault="0018381E" w:rsidP="0018381E">
      <w:pPr>
        <w:ind w:firstLine="720"/>
        <w:rPr>
          <w:lang w:val="ru-RU"/>
        </w:rPr>
      </w:pPr>
      <w:r w:rsidRPr="002965AB">
        <w:rPr>
          <w:b/>
          <w:lang w:val="ru-RU"/>
        </w:rPr>
        <w:t xml:space="preserve">Настанак феудалних односа у Западној Европи: </w:t>
      </w:r>
      <w:r>
        <w:rPr>
          <w:lang w:val="ru-RU"/>
        </w:rPr>
        <w:t>натурална привреда и организација властелинског поседа (обавезе сељака и њихов правни положај); алодији и сеоске општине, положај црквених поседа и бенифиције. феудална хијерархија. (1+1)</w:t>
      </w:r>
    </w:p>
    <w:p w:rsidR="0018381E" w:rsidRDefault="0018381E" w:rsidP="0018381E">
      <w:pPr>
        <w:ind w:firstLine="720"/>
        <w:rPr>
          <w:lang w:val="ru-RU"/>
        </w:rPr>
      </w:pPr>
      <w:r w:rsidRPr="002965AB">
        <w:rPr>
          <w:b/>
          <w:lang w:val="ru-RU"/>
        </w:rPr>
        <w:t>Зачеци робне привреде у Западној Европи:</w:t>
      </w:r>
      <w:r>
        <w:rPr>
          <w:lang w:val="ru-RU"/>
        </w:rPr>
        <w:t xml:space="preserve"> промене на феудалном поседу; одвајање занатсва од пољопривреде и обнова и развој градова. Привреда и уређење градова. Друштвена и политичка улога средњевековних градова. (1)</w:t>
      </w:r>
    </w:p>
    <w:p w:rsidR="0018381E" w:rsidRPr="005C2744" w:rsidRDefault="0018381E" w:rsidP="0018381E">
      <w:pPr>
        <w:ind w:firstLine="720"/>
        <w:rPr>
          <w:lang w:val="sr-Cyrl-CS"/>
        </w:rPr>
      </w:pPr>
      <w:r w:rsidRPr="002965AB">
        <w:rPr>
          <w:b/>
          <w:lang w:val="ru-RU"/>
        </w:rPr>
        <w:t>Државна организација у Западној Европи:</w:t>
      </w:r>
      <w:r>
        <w:rPr>
          <w:lang w:val="ru-RU"/>
        </w:rPr>
        <w:t xml:space="preserve"> основне одлике ранофеудалне државе – краљевски двор и дружине. Сталешка монархија као држава развијеног феудализма на примеру Француске </w:t>
      </w:r>
      <w:r>
        <w:rPr>
          <w:lang w:val="sr-Latn-CS"/>
        </w:rPr>
        <w:t xml:space="preserve">XII–XV </w:t>
      </w:r>
      <w:r>
        <w:rPr>
          <w:lang w:val="sr-Cyrl-CS"/>
        </w:rPr>
        <w:t>века. (1+1)</w:t>
      </w:r>
    </w:p>
    <w:p w:rsidR="0018381E" w:rsidRDefault="0018381E" w:rsidP="0018381E">
      <w:pPr>
        <w:ind w:firstLine="720"/>
        <w:rPr>
          <w:lang w:val="ru-RU"/>
        </w:rPr>
      </w:pPr>
      <w:r w:rsidRPr="00D80467">
        <w:rPr>
          <w:b/>
          <w:lang w:val="sr-Cyrl-CS"/>
        </w:rPr>
        <w:t>Особености развоја друштва и државе у Византији:</w:t>
      </w:r>
      <w:r w:rsidRPr="00D80467">
        <w:rPr>
          <w:lang w:val="sr-Cyrl-CS"/>
        </w:rPr>
        <w:t xml:space="preserve"> утицај римског наслеђа, покушај рес</w:t>
      </w:r>
      <w:r>
        <w:rPr>
          <w:lang w:val="sr-Cyrl-CS"/>
        </w:rPr>
        <w:t>т</w:t>
      </w:r>
      <w:r w:rsidRPr="00D80467">
        <w:rPr>
          <w:lang w:val="sr-Cyrl-CS"/>
        </w:rPr>
        <w:t xml:space="preserve">аурације Римског Царства (Јустинијан), феудализација, утицај цркве, слабљење Византије, односи према јужним Словенима и осталим народима Балкана. </w:t>
      </w:r>
      <w:r>
        <w:rPr>
          <w:lang w:val="ru-RU"/>
        </w:rPr>
        <w:t>(1)</w:t>
      </w:r>
    </w:p>
    <w:p w:rsidR="0018381E" w:rsidRDefault="0018381E" w:rsidP="0018381E">
      <w:pPr>
        <w:ind w:firstLine="720"/>
        <w:rPr>
          <w:lang w:val="ru-RU"/>
        </w:rPr>
      </w:pPr>
      <w:r w:rsidRPr="005C2744">
        <w:rPr>
          <w:b/>
          <w:lang w:val="ru-RU"/>
        </w:rPr>
        <w:t>Особености развитка исламског друштва и државе:</w:t>
      </w:r>
      <w:r>
        <w:rPr>
          <w:lang w:val="ru-RU"/>
        </w:rPr>
        <w:t xml:space="preserve"> Ислам и стварање арабљанске државе, друштвено и државно уређење Калифата. Односи са Византијом и државама Западне Европе. Распад Калифата и нове муслиманске државе. (1)</w:t>
      </w:r>
    </w:p>
    <w:p w:rsidR="0018381E" w:rsidRDefault="0018381E" w:rsidP="0018381E">
      <w:pPr>
        <w:ind w:firstLine="720"/>
        <w:rPr>
          <w:lang w:val="ru-RU"/>
        </w:rPr>
      </w:pPr>
      <w:r w:rsidRPr="005C2744">
        <w:rPr>
          <w:b/>
          <w:lang w:val="ru-RU"/>
        </w:rPr>
        <w:t>Настанак феудалог друштва и државе код Источних и Западних Словена:</w:t>
      </w:r>
      <w:r>
        <w:rPr>
          <w:lang w:val="ru-RU"/>
        </w:rPr>
        <w:t xml:space="preserve"> Русија, Пољска, Чешка. (1+1)</w:t>
      </w:r>
    </w:p>
    <w:p w:rsidR="0018381E" w:rsidRDefault="0018381E" w:rsidP="0018381E">
      <w:pPr>
        <w:ind w:firstLine="720"/>
        <w:rPr>
          <w:lang w:val="ru-RU"/>
        </w:rPr>
      </w:pPr>
      <w:r w:rsidRPr="00F92608">
        <w:rPr>
          <w:b/>
          <w:lang w:val="ru-RU"/>
        </w:rPr>
        <w:t xml:space="preserve">Религија и њен утицај на средњовековни свет: </w:t>
      </w:r>
      <w:r>
        <w:rPr>
          <w:lang w:val="ru-RU"/>
        </w:rPr>
        <w:t>хришћанство, ислам и будизам као светске религије. Хришћанска црква у западној Европи – пораст привредне и идејне моћи, улога папства, црквени редови, јереси, крсташки ратови. Црквени раскол 1054. Организација Православне цркве и њена улога. (2+1)</w:t>
      </w:r>
    </w:p>
    <w:p w:rsidR="0018381E" w:rsidRDefault="0018381E" w:rsidP="0018381E">
      <w:pPr>
        <w:ind w:firstLine="720"/>
        <w:rPr>
          <w:lang w:val="ru-RU"/>
        </w:rPr>
      </w:pPr>
      <w:r w:rsidRPr="00F92608">
        <w:rPr>
          <w:b/>
          <w:lang w:val="ru-RU"/>
        </w:rPr>
        <w:lastRenderedPageBreak/>
        <w:t>Средњовековна култура:</w:t>
      </w:r>
      <w:r>
        <w:rPr>
          <w:lang w:val="ru-RU"/>
        </w:rPr>
        <w:t xml:space="preserve"> три културна подручја (западноевропско; источноевропско и исламско–арапско) и њихова обележја. Западноевропска култура–каролиншка ренесанса, витешка и градска кулура, шќоле и универзитети, сколастика, уметност. Византијска култура – хеленистичко и римско наслеђе, просвета, уметност, књижевност, исотиографија, ренесанса палеолога, исламско–арапска култура – утицај хеленистичког наслеђа, наука и филозофија, књижевност и уметност. (2+1)</w:t>
      </w:r>
    </w:p>
    <w:p w:rsidR="0018381E" w:rsidRPr="00D80467" w:rsidRDefault="0018381E" w:rsidP="0018381E">
      <w:pPr>
        <w:jc w:val="center"/>
        <w:rPr>
          <w:b/>
          <w:lang w:val="ru-RU"/>
        </w:rPr>
      </w:pPr>
    </w:p>
    <w:p w:rsidR="0018381E" w:rsidRPr="006A7E3A" w:rsidRDefault="0018381E" w:rsidP="0018381E">
      <w:pPr>
        <w:jc w:val="center"/>
        <w:rPr>
          <w:b/>
          <w:lang w:val="ru-RU"/>
        </w:rPr>
      </w:pPr>
      <w:r w:rsidRPr="006A7E3A">
        <w:rPr>
          <w:b/>
          <w:lang w:val="ru-RU"/>
        </w:rPr>
        <w:t>Јужно</w:t>
      </w:r>
      <w:r>
        <w:rPr>
          <w:b/>
          <w:lang w:val="sr-Cyrl-CS"/>
        </w:rPr>
        <w:t>с</w:t>
      </w:r>
      <w:r w:rsidRPr="006A7E3A">
        <w:rPr>
          <w:b/>
          <w:lang w:val="ru-RU"/>
        </w:rPr>
        <w:t>ловенски народи и њихови суседи у средњем веку</w:t>
      </w:r>
    </w:p>
    <w:p w:rsidR="0018381E" w:rsidRDefault="0018381E" w:rsidP="0018381E">
      <w:pPr>
        <w:ind w:firstLine="720"/>
        <w:rPr>
          <w:lang w:val="ru-RU"/>
        </w:rPr>
      </w:pPr>
      <w:r>
        <w:rPr>
          <w:lang w:val="ru-RU"/>
        </w:rPr>
        <w:t>Досељавање и покрштавање: словенско насељавање Балкана  и источних Алпа. Насељавање Мађара и Бугара. Однос према староседеоцима и суседима. Покрштавање из различитих средина. Последице црквеног раскола за развој Јужних Словена. (1)</w:t>
      </w:r>
    </w:p>
    <w:p w:rsidR="0018381E" w:rsidRPr="007125BA" w:rsidRDefault="0018381E" w:rsidP="0018381E">
      <w:pPr>
        <w:ind w:firstLine="720"/>
        <w:rPr>
          <w:lang w:val="sr-Cyrl-CS"/>
        </w:rPr>
      </w:pPr>
      <w:r>
        <w:rPr>
          <w:lang w:val="ru-RU"/>
        </w:rPr>
        <w:t xml:space="preserve"> </w:t>
      </w:r>
      <w:r w:rsidRPr="007125BA">
        <w:rPr>
          <w:b/>
          <w:lang w:val="ru-RU"/>
        </w:rPr>
        <w:t>Развој феудалних држава Јужних Словена:</w:t>
      </w:r>
      <w:r>
        <w:rPr>
          <w:lang w:val="ru-RU"/>
        </w:rPr>
        <w:t xml:space="preserve"> ране средњевековне државе Јужних Словена (Карантанија, Хрватска, српске државе – Србија, Дукља, Рашка, Самуилово црство). Јужнословенске државе у позном средњем веку (развијеном феудализму): Србија од </w:t>
      </w:r>
      <w:r>
        <w:rPr>
          <w:lang w:val="sr-Latn-CS"/>
        </w:rPr>
        <w:t xml:space="preserve">XII </w:t>
      </w:r>
      <w:r>
        <w:rPr>
          <w:lang w:val="ru-RU"/>
        </w:rPr>
        <w:t>до</w:t>
      </w:r>
      <w:r>
        <w:rPr>
          <w:lang w:val="sr-Latn-CS"/>
        </w:rPr>
        <w:t xml:space="preserve"> XV </w:t>
      </w:r>
      <w:r>
        <w:rPr>
          <w:lang w:val="sr-Cyrl-CS"/>
        </w:rPr>
        <w:t xml:space="preserve">века, Босна </w:t>
      </w:r>
      <w:r>
        <w:rPr>
          <w:lang w:val="ru-RU"/>
        </w:rPr>
        <w:t xml:space="preserve">од </w:t>
      </w:r>
      <w:r>
        <w:rPr>
          <w:lang w:val="sr-Latn-CS"/>
        </w:rPr>
        <w:t xml:space="preserve">XII </w:t>
      </w:r>
      <w:r>
        <w:rPr>
          <w:lang w:val="ru-RU"/>
        </w:rPr>
        <w:t>до</w:t>
      </w:r>
      <w:r>
        <w:rPr>
          <w:lang w:val="sr-Latn-CS"/>
        </w:rPr>
        <w:t xml:space="preserve"> XV </w:t>
      </w:r>
      <w:r>
        <w:rPr>
          <w:lang w:val="sr-Cyrl-CS"/>
        </w:rPr>
        <w:t>века, Дубровник у средњем веку, Словенци под влашћу немачких феудалаца, Хрватска у државној заједници са Угарском, државноправни положај јужнословенских земаља у средњем веку. (4+2)</w:t>
      </w:r>
    </w:p>
    <w:p w:rsidR="0018381E" w:rsidRDefault="0018381E" w:rsidP="0018381E">
      <w:pPr>
        <w:ind w:firstLine="720"/>
        <w:rPr>
          <w:lang w:val="ru-RU"/>
        </w:rPr>
      </w:pPr>
      <w:r w:rsidRPr="007125BA">
        <w:rPr>
          <w:b/>
          <w:lang w:val="ru-RU"/>
        </w:rPr>
        <w:t>Средњовековна култура Јужних Словена и њихових суседа:</w:t>
      </w:r>
      <w:r>
        <w:rPr>
          <w:lang w:val="ru-RU"/>
        </w:rPr>
        <w:t xml:space="preserve"> битна обележја средњевековне културе –  њена аутохтоност и страни утицаји. Значајни културно – историјски споменици. (2+1)</w:t>
      </w:r>
    </w:p>
    <w:p w:rsidR="0018381E" w:rsidRDefault="0018381E" w:rsidP="0018381E">
      <w:pPr>
        <w:ind w:firstLine="720"/>
        <w:rPr>
          <w:lang w:val="sr-Cyrl-CS"/>
        </w:rPr>
      </w:pPr>
      <w:r w:rsidRPr="007125BA">
        <w:rPr>
          <w:b/>
          <w:lang w:val="ru-RU"/>
        </w:rPr>
        <w:t>Османли</w:t>
      </w:r>
      <w:r>
        <w:rPr>
          <w:b/>
          <w:lang w:val="ru-RU"/>
        </w:rPr>
        <w:t>ј</w:t>
      </w:r>
      <w:r w:rsidRPr="007125BA">
        <w:rPr>
          <w:b/>
          <w:lang w:val="ru-RU"/>
        </w:rPr>
        <w:t>ска освајања на Балкану:</w:t>
      </w:r>
      <w:r>
        <w:rPr>
          <w:lang w:val="ru-RU"/>
        </w:rPr>
        <w:t xml:space="preserve"> османлијско – турска освајања и сеобе у </w:t>
      </w:r>
      <w:r>
        <w:rPr>
          <w:lang w:val="sr-Latn-CS"/>
        </w:rPr>
        <w:t xml:space="preserve">XIV </w:t>
      </w:r>
      <w:r>
        <w:rPr>
          <w:lang w:val="sr-Cyrl-CS"/>
        </w:rPr>
        <w:t xml:space="preserve">и </w:t>
      </w:r>
      <w:r>
        <w:rPr>
          <w:lang w:val="sr-Latn-CS"/>
        </w:rPr>
        <w:t xml:space="preserve">XV </w:t>
      </w:r>
      <w:r>
        <w:rPr>
          <w:lang w:val="sr-Cyrl-CS"/>
        </w:rPr>
        <w:t>веку, Српска деспотовина. Сарадња наших народа и суседа у борби против османлија. Историјске последице османлијских освајања. (1+1)</w:t>
      </w:r>
    </w:p>
    <w:p w:rsidR="0018381E" w:rsidRPr="007125BA" w:rsidRDefault="0018381E" w:rsidP="0018381E">
      <w:pPr>
        <w:ind w:firstLine="720"/>
        <w:rPr>
          <w:lang w:val="sr-Cyrl-CS"/>
        </w:rPr>
      </w:pPr>
    </w:p>
    <w:p w:rsidR="0018381E" w:rsidRDefault="0018381E" w:rsidP="0018381E">
      <w:pPr>
        <w:ind w:firstLine="720"/>
        <w:rPr>
          <w:b/>
          <w:lang w:val="ru-RU"/>
        </w:rPr>
      </w:pPr>
    </w:p>
    <w:p w:rsidR="0018381E" w:rsidRPr="00C855C1" w:rsidRDefault="0018381E" w:rsidP="0018381E">
      <w:pPr>
        <w:jc w:val="center"/>
        <w:rPr>
          <w:b/>
          <w:caps/>
          <w:lang w:val="ru-RU"/>
        </w:rPr>
      </w:pPr>
      <w:r w:rsidRPr="00C855C1">
        <w:rPr>
          <w:b/>
          <w:caps/>
          <w:lang w:val="ru-RU"/>
        </w:rPr>
        <w:t>Нови век</w:t>
      </w:r>
    </w:p>
    <w:p w:rsidR="0018381E" w:rsidRPr="009B769D" w:rsidRDefault="0018381E" w:rsidP="0018381E">
      <w:pPr>
        <w:jc w:val="center"/>
        <w:rPr>
          <w:b/>
          <w:lang w:val="sr-Cyrl-CS"/>
        </w:rPr>
      </w:pPr>
      <w:r w:rsidRPr="009B769D">
        <w:rPr>
          <w:b/>
          <w:lang w:val="ru-RU"/>
        </w:rPr>
        <w:t>Европа у периоду од Х</w:t>
      </w:r>
      <w:r w:rsidRPr="009B769D">
        <w:rPr>
          <w:b/>
        </w:rPr>
        <w:t>VI</w:t>
      </w:r>
      <w:r w:rsidRPr="009B769D">
        <w:rPr>
          <w:b/>
          <w:lang w:val="sr-Cyrl-CS"/>
        </w:rPr>
        <w:t xml:space="preserve"> до </w:t>
      </w:r>
      <w:r w:rsidRPr="009B769D">
        <w:rPr>
          <w:b/>
        </w:rPr>
        <w:t>XVIII</w:t>
      </w:r>
      <w:r w:rsidRPr="009B769D">
        <w:rPr>
          <w:b/>
          <w:lang w:val="sr-Cyrl-CS"/>
        </w:rPr>
        <w:t xml:space="preserve"> века</w:t>
      </w:r>
    </w:p>
    <w:p w:rsidR="0018381E" w:rsidRDefault="0018381E" w:rsidP="0018381E">
      <w:pPr>
        <w:ind w:firstLine="720"/>
        <w:rPr>
          <w:lang w:val="ru-RU"/>
        </w:rPr>
      </w:pPr>
      <w:r w:rsidRPr="009B769D">
        <w:rPr>
          <w:b/>
          <w:lang w:val="sr-Cyrl-CS"/>
        </w:rPr>
        <w:t xml:space="preserve">Привредни развој од краја </w:t>
      </w:r>
      <w:r w:rsidRPr="009B769D">
        <w:rPr>
          <w:b/>
        </w:rPr>
        <w:t>XV</w:t>
      </w:r>
      <w:r w:rsidRPr="009B769D">
        <w:rPr>
          <w:b/>
          <w:lang w:val="ru-RU"/>
        </w:rPr>
        <w:t xml:space="preserve"> </w:t>
      </w:r>
      <w:r w:rsidRPr="009B769D">
        <w:rPr>
          <w:b/>
          <w:lang w:val="sr-Cyrl-CS"/>
        </w:rPr>
        <w:t xml:space="preserve"> до краја </w:t>
      </w:r>
      <w:r w:rsidRPr="009B769D">
        <w:rPr>
          <w:b/>
        </w:rPr>
        <w:t>XVIII</w:t>
      </w:r>
      <w:r w:rsidRPr="009B769D">
        <w:rPr>
          <w:b/>
          <w:lang w:val="ru-RU"/>
        </w:rPr>
        <w:t xml:space="preserve"> века:</w:t>
      </w:r>
      <w:r>
        <w:rPr>
          <w:lang w:val="ru-RU"/>
        </w:rPr>
        <w:t xml:space="preserve"> географска открића и њихов утицај на европску привреду. Зачеци формирања капиталистичке привреде – мануфактуре, пораста трговине и банкарства. Феудални карактер аграрне привреде. </w:t>
      </w:r>
    </w:p>
    <w:p w:rsidR="0018381E" w:rsidRDefault="0018381E" w:rsidP="0018381E">
      <w:pPr>
        <w:ind w:firstLine="720"/>
        <w:rPr>
          <w:lang w:val="ru-RU"/>
        </w:rPr>
      </w:pPr>
      <w:r>
        <w:rPr>
          <w:lang w:val="ru-RU"/>
        </w:rPr>
        <w:t>Колонијална освајања европских земаља. (1)</w:t>
      </w:r>
    </w:p>
    <w:p w:rsidR="0018381E" w:rsidRDefault="0018381E" w:rsidP="0018381E">
      <w:pPr>
        <w:ind w:firstLine="720"/>
        <w:rPr>
          <w:lang w:val="ru-RU"/>
        </w:rPr>
      </w:pPr>
      <w:r w:rsidRPr="009B769D">
        <w:rPr>
          <w:b/>
          <w:lang w:val="ru-RU"/>
        </w:rPr>
        <w:t>Нове појаве у култури и религији Западне Европе</w:t>
      </w:r>
      <w:r>
        <w:rPr>
          <w:lang w:val="ru-RU"/>
        </w:rPr>
        <w:t>:хуманизам и ренесанса – нови поглед на природу и друштво; развитак уметности и науке. Реформација у Немачкој и сељачки рат, калвинизам; особености реформације Енглеској и скандинавским земљама. Реформација у Хабзбуршкој Монархији. Противреформација (католичка реакција) у Европи. (2+1)</w:t>
      </w:r>
    </w:p>
    <w:p w:rsidR="0018381E" w:rsidRPr="009B769D" w:rsidRDefault="0018381E" w:rsidP="0018381E">
      <w:pPr>
        <w:jc w:val="center"/>
        <w:rPr>
          <w:b/>
          <w:lang w:val="ru-RU"/>
        </w:rPr>
      </w:pPr>
      <w:r w:rsidRPr="009B769D">
        <w:rPr>
          <w:b/>
          <w:lang w:val="ru-RU"/>
        </w:rPr>
        <w:t>Свет у доба индустријске револуције и либералног капитализма</w:t>
      </w:r>
    </w:p>
    <w:p w:rsidR="0018381E" w:rsidRDefault="0018381E" w:rsidP="0018381E">
      <w:pPr>
        <w:ind w:firstLine="720"/>
        <w:rPr>
          <w:lang w:val="ru-RU"/>
        </w:rPr>
      </w:pPr>
      <w:r w:rsidRPr="00E437E3">
        <w:rPr>
          <w:b/>
          <w:lang w:val="ru-RU"/>
        </w:rPr>
        <w:t xml:space="preserve">Развој капиталистичке привреде, друштва и држава од краја </w:t>
      </w:r>
      <w:r w:rsidRPr="00E437E3">
        <w:rPr>
          <w:b/>
        </w:rPr>
        <w:t>XVIII</w:t>
      </w:r>
      <w:r w:rsidRPr="00E437E3">
        <w:rPr>
          <w:b/>
          <w:lang w:val="ru-RU"/>
        </w:rPr>
        <w:t xml:space="preserve"> до  средине </w:t>
      </w:r>
      <w:r w:rsidRPr="00E437E3">
        <w:rPr>
          <w:b/>
        </w:rPr>
        <w:t>XIX</w:t>
      </w:r>
      <w:r w:rsidRPr="00E437E3">
        <w:rPr>
          <w:b/>
          <w:lang w:val="ru-RU"/>
        </w:rPr>
        <w:t xml:space="preserve"> века:</w:t>
      </w:r>
      <w:r>
        <w:rPr>
          <w:lang w:val="ru-RU"/>
        </w:rPr>
        <w:t xml:space="preserve"> индустријска револуција – историјска условљеност и битна обележја; појава индустријске буржоазије и индустријског пролетаријата; модернизација аграрне производње; промене у саобраћају и трговини; економски либераризам; борба за превласт на светском тржишту. Апсолутна монархија, просвећени апсолутизам. Уставна монархија. (2+1)</w:t>
      </w:r>
    </w:p>
    <w:p w:rsidR="0018381E" w:rsidRDefault="0018381E" w:rsidP="0018381E">
      <w:pPr>
        <w:ind w:firstLine="720"/>
        <w:rPr>
          <w:lang w:val="ru-RU"/>
        </w:rPr>
      </w:pPr>
      <w:r w:rsidRPr="00310426">
        <w:rPr>
          <w:b/>
          <w:lang w:val="ru-RU"/>
        </w:rPr>
        <w:t>Буржоаске револуције и појава нације:</w:t>
      </w:r>
      <w:r>
        <w:rPr>
          <w:lang w:val="ru-RU"/>
        </w:rPr>
        <w:t xml:space="preserve"> идеологија буржоаских револуција. Особености буржоаских револуција у појединим земљама (Низоземска, Енглеска, Северна Америка, Француска). Друштвени значај буржоаских револуција. Економски, друштвени и културни корени настанка нација.(2+1)</w:t>
      </w:r>
    </w:p>
    <w:p w:rsidR="0018381E" w:rsidRPr="00310426" w:rsidRDefault="0018381E" w:rsidP="0018381E">
      <w:pPr>
        <w:ind w:firstLine="720"/>
        <w:rPr>
          <w:lang w:val="sr-Cyrl-CS"/>
        </w:rPr>
      </w:pPr>
      <w:r w:rsidRPr="00310426">
        <w:rPr>
          <w:b/>
          <w:lang w:val="ru-RU"/>
        </w:rPr>
        <w:t>Раднички покрет и социјалистичка мисао:</w:t>
      </w:r>
      <w:r>
        <w:rPr>
          <w:lang w:val="ru-RU"/>
        </w:rPr>
        <w:t xml:space="preserve"> положај радничке класе до средине </w:t>
      </w:r>
      <w:r>
        <w:rPr>
          <w:lang w:val="sr-Latn-CS"/>
        </w:rPr>
        <w:t xml:space="preserve">XIX </w:t>
      </w:r>
      <w:r>
        <w:rPr>
          <w:lang w:val="sr-Cyrl-CS"/>
        </w:rPr>
        <w:t>века. Рана социјалистичка учења Марксово и Енгелсово учење и делатност у радничком покрету. (1)</w:t>
      </w:r>
    </w:p>
    <w:p w:rsidR="0018381E" w:rsidRDefault="0018381E" w:rsidP="0018381E">
      <w:pPr>
        <w:ind w:firstLine="720"/>
        <w:rPr>
          <w:lang w:val="ru-RU"/>
        </w:rPr>
      </w:pPr>
      <w:r w:rsidRPr="00310426">
        <w:rPr>
          <w:b/>
          <w:lang w:val="ru-RU"/>
        </w:rPr>
        <w:t>Обележје културног развоја:</w:t>
      </w:r>
      <w:r>
        <w:rPr>
          <w:lang w:val="ru-RU"/>
        </w:rPr>
        <w:t xml:space="preserve"> битне одлике развоја науке, друштвене науке. Просветитељство, књижевност и уметност. (1+1)</w:t>
      </w:r>
    </w:p>
    <w:p w:rsidR="0018381E" w:rsidRDefault="0018381E" w:rsidP="0018381E">
      <w:pPr>
        <w:ind w:firstLine="720"/>
        <w:rPr>
          <w:lang w:val="ru-RU"/>
        </w:rPr>
      </w:pPr>
    </w:p>
    <w:p w:rsidR="0018381E" w:rsidRDefault="0018381E" w:rsidP="0018381E">
      <w:pPr>
        <w:ind w:firstLine="720"/>
        <w:jc w:val="center"/>
        <w:rPr>
          <w:b/>
          <w:lang w:val="sr-Cyrl-CS"/>
        </w:rPr>
      </w:pPr>
      <w:r w:rsidRPr="002921A6">
        <w:rPr>
          <w:b/>
          <w:lang w:val="ru-RU"/>
        </w:rPr>
        <w:t xml:space="preserve">Јужнословенски народи и њихови суседи од  </w:t>
      </w:r>
      <w:r w:rsidRPr="002921A6">
        <w:rPr>
          <w:b/>
        </w:rPr>
        <w:t>XVI</w:t>
      </w:r>
      <w:r w:rsidRPr="002921A6">
        <w:rPr>
          <w:b/>
          <w:lang w:val="sr-Cyrl-CS"/>
        </w:rPr>
        <w:t xml:space="preserve"> до </w:t>
      </w:r>
    </w:p>
    <w:p w:rsidR="0018381E" w:rsidRPr="002921A6" w:rsidRDefault="0018381E" w:rsidP="0018381E">
      <w:pPr>
        <w:ind w:firstLine="720"/>
        <w:jc w:val="center"/>
        <w:rPr>
          <w:b/>
          <w:lang w:val="ru-RU"/>
        </w:rPr>
      </w:pPr>
      <w:r w:rsidRPr="002921A6">
        <w:rPr>
          <w:b/>
          <w:lang w:val="sr-Cyrl-CS"/>
        </w:rPr>
        <w:t xml:space="preserve">средине </w:t>
      </w:r>
      <w:r w:rsidRPr="002921A6">
        <w:rPr>
          <w:b/>
        </w:rPr>
        <w:t>XIX</w:t>
      </w:r>
      <w:r w:rsidRPr="002921A6">
        <w:rPr>
          <w:b/>
          <w:lang w:val="ru-RU"/>
        </w:rPr>
        <w:t xml:space="preserve"> века</w:t>
      </w:r>
    </w:p>
    <w:p w:rsidR="0018381E" w:rsidRDefault="0018381E" w:rsidP="0018381E">
      <w:pPr>
        <w:ind w:firstLine="720"/>
        <w:rPr>
          <w:lang w:val="ru-RU"/>
        </w:rPr>
      </w:pPr>
      <w:r>
        <w:rPr>
          <w:lang w:val="ru-RU"/>
        </w:rPr>
        <w:t xml:space="preserve"> </w:t>
      </w:r>
    </w:p>
    <w:p w:rsidR="0018381E" w:rsidRPr="00D42EA1" w:rsidRDefault="0018381E" w:rsidP="0018381E">
      <w:pPr>
        <w:ind w:firstLine="720"/>
        <w:rPr>
          <w:lang w:val="sr-Cyrl-CS"/>
        </w:rPr>
      </w:pPr>
      <w:r w:rsidRPr="002921A6">
        <w:rPr>
          <w:b/>
          <w:lang w:val="ru-RU"/>
        </w:rPr>
        <w:t xml:space="preserve">Јужнословенски народи и њихови суседи под османлијском влашћу и стварање националних држава: </w:t>
      </w:r>
      <w:r>
        <w:rPr>
          <w:lang w:val="ru-RU"/>
        </w:rPr>
        <w:t xml:space="preserve">особеност положаја појединих земаља под влашћу османлија. Распадање османлијског феудализма. Облици отпора и карактер оружаних устанака. Положај српског народа од </w:t>
      </w:r>
      <w:r>
        <w:rPr>
          <w:lang w:val="sr-Latn-CS"/>
        </w:rPr>
        <w:t xml:space="preserve">XVI </w:t>
      </w:r>
      <w:r>
        <w:rPr>
          <w:lang w:val="sr-Cyrl-CS"/>
        </w:rPr>
        <w:t xml:space="preserve">до </w:t>
      </w:r>
      <w:r>
        <w:rPr>
          <w:lang w:val="sr-Latn-CS"/>
        </w:rPr>
        <w:t>XVIII</w:t>
      </w:r>
      <w:r>
        <w:rPr>
          <w:lang w:val="sr-Cyrl-CS"/>
        </w:rPr>
        <w:t xml:space="preserve"> века. Сеобе, устанци, учешће у ратовима хришћанских сила, Пећка патријаршија и њена улога у историји српског народа. </w:t>
      </w:r>
      <w:r>
        <w:rPr>
          <w:lang w:val="sr-Latn-CS"/>
        </w:rPr>
        <w:t xml:space="preserve">I </w:t>
      </w:r>
      <w:r>
        <w:rPr>
          <w:lang w:val="sr-Cyrl-CS"/>
        </w:rPr>
        <w:t xml:space="preserve">и </w:t>
      </w:r>
      <w:r>
        <w:rPr>
          <w:lang w:val="sr-Latn-CS"/>
        </w:rPr>
        <w:t>II</w:t>
      </w:r>
      <w:r>
        <w:rPr>
          <w:lang w:val="sr-Cyrl-CS"/>
        </w:rPr>
        <w:t xml:space="preserve"> устанак и стварање државе у Србији; стварање државе у Црној Гори. Препород Македонаца. Положај Босне и Херцеговине под турском влашћу. Однос националних покрета наших народа према националним покретима Албанаца, Бугара и Румуна. (5+2)</w:t>
      </w:r>
    </w:p>
    <w:p w:rsidR="0018381E" w:rsidRDefault="0018381E" w:rsidP="0018381E">
      <w:pPr>
        <w:ind w:firstLine="720"/>
        <w:rPr>
          <w:lang w:val="ru-RU"/>
        </w:rPr>
      </w:pPr>
      <w:r w:rsidRPr="006B1DBB">
        <w:rPr>
          <w:b/>
          <w:lang w:val="ru-RU"/>
        </w:rPr>
        <w:t xml:space="preserve">Јужнословенске земље под влашћу Хабзбурговаца и Млечана: </w:t>
      </w:r>
      <w:r>
        <w:rPr>
          <w:lang w:val="ru-RU"/>
        </w:rPr>
        <w:t>економско заостајање, неразвијеност градова и поклитичка зависност. Јадранско приморје под влашћу Млечана. Хуманизам и ренесанса у нашим земљама. Сељачки устанци. Реформација и католичка реакција у нашим земљама. Почеци капиталистичке производње, однос националних покрета наших народа према националним покретима осталих народа Аустрије. (3+1)</w:t>
      </w:r>
    </w:p>
    <w:p w:rsidR="0018381E" w:rsidRPr="007125BA" w:rsidRDefault="0018381E" w:rsidP="0018381E">
      <w:pPr>
        <w:ind w:firstLine="720"/>
        <w:rPr>
          <w:lang w:val="ru-RU"/>
        </w:rPr>
      </w:pPr>
      <w:r>
        <w:rPr>
          <w:lang w:val="ru-RU"/>
        </w:rPr>
        <w:t xml:space="preserve">Годишња систематизација 4 часа. </w:t>
      </w:r>
    </w:p>
    <w:p w:rsidR="0018381E" w:rsidRDefault="0018381E" w:rsidP="0018381E">
      <w:pPr>
        <w:rPr>
          <w:lang w:val="sr-Cyrl-CS"/>
        </w:rPr>
      </w:pPr>
    </w:p>
    <w:p w:rsidR="0018381E" w:rsidRDefault="0018381E" w:rsidP="0018381E">
      <w:pPr>
        <w:jc w:val="center"/>
        <w:rPr>
          <w:b/>
          <w:bCs/>
          <w:lang w:val="sr-Cyrl-CS"/>
        </w:rPr>
      </w:pPr>
      <w:r>
        <w:rPr>
          <w:b/>
          <w:bCs/>
        </w:rPr>
        <w:t>II</w:t>
      </w:r>
      <w:r>
        <w:rPr>
          <w:b/>
          <w:bCs/>
          <w:lang w:val="sr-Cyrl-CS"/>
        </w:rPr>
        <w:t xml:space="preserve"> разред</w:t>
      </w:r>
    </w:p>
    <w:p w:rsidR="0018381E" w:rsidRDefault="0018381E" w:rsidP="0018381E">
      <w:pPr>
        <w:jc w:val="center"/>
        <w:rPr>
          <w:lang w:val="sr-Cyrl-CS"/>
        </w:rPr>
      </w:pPr>
      <w:r>
        <w:rPr>
          <w:lang w:val="sr-Cyrl-CS"/>
        </w:rPr>
        <w:t>(2 часа недељно, 70 часова)</w:t>
      </w:r>
    </w:p>
    <w:p w:rsidR="0018381E" w:rsidRDefault="0018381E" w:rsidP="0018381E">
      <w:pPr>
        <w:rPr>
          <w:lang w:val="sr-Cyrl-CS"/>
        </w:rPr>
      </w:pPr>
    </w:p>
    <w:p w:rsidR="0018381E" w:rsidRDefault="0018381E" w:rsidP="0018381E">
      <w:pPr>
        <w:rPr>
          <w:b/>
          <w:bCs/>
          <w:lang w:val="sr-Cyrl-CS"/>
        </w:rPr>
      </w:pPr>
      <w:r>
        <w:rPr>
          <w:b/>
          <w:bCs/>
          <w:lang w:val="sr-Cyrl-CS"/>
        </w:rPr>
        <w:t>Оперативни задаци:</w:t>
      </w:r>
    </w:p>
    <w:p w:rsidR="0018381E" w:rsidRDefault="0018381E" w:rsidP="0018381E">
      <w:pPr>
        <w:rPr>
          <w:b/>
          <w:bCs/>
          <w:lang w:val="sr-Cyrl-CS"/>
        </w:rPr>
      </w:pPr>
    </w:p>
    <w:p w:rsidR="0018381E" w:rsidRDefault="0018381E" w:rsidP="0018381E">
      <w:pPr>
        <w:ind w:firstLine="720"/>
        <w:rPr>
          <w:lang w:val="sr-Cyrl-CS"/>
        </w:rPr>
      </w:pPr>
      <w:r>
        <w:rPr>
          <w:lang w:val="sr-Cyrl-CS"/>
        </w:rPr>
        <w:t xml:space="preserve">–схватање битних карактеристика развитка друштва, државе и културе од средине </w:t>
      </w:r>
      <w:r>
        <w:t>XIX</w:t>
      </w:r>
      <w:r>
        <w:rPr>
          <w:lang w:val="sr-Cyrl-CS"/>
        </w:rPr>
        <w:t>. века до данас;</w:t>
      </w:r>
    </w:p>
    <w:p w:rsidR="0018381E" w:rsidRDefault="0018381E" w:rsidP="0018381E">
      <w:pPr>
        <w:ind w:firstLine="720"/>
        <w:rPr>
          <w:lang w:val="sr-Cyrl-CS"/>
        </w:rPr>
      </w:pPr>
      <w:r>
        <w:rPr>
          <w:lang w:val="sr-Cyrl-CS"/>
        </w:rPr>
        <w:t xml:space="preserve">–уочавање особености друштвеног развитка наших народа и њихових суседа крајем </w:t>
      </w:r>
      <w:r>
        <w:t>XIX</w:t>
      </w:r>
      <w:r>
        <w:rPr>
          <w:lang w:val="sr-Cyrl-CS"/>
        </w:rPr>
        <w:t xml:space="preserve">. и почетком </w:t>
      </w:r>
      <w:r>
        <w:t>XX</w:t>
      </w:r>
      <w:r>
        <w:rPr>
          <w:lang w:val="sr-Cyrl-CS"/>
        </w:rPr>
        <w:t>. века;</w:t>
      </w:r>
    </w:p>
    <w:p w:rsidR="0018381E" w:rsidRDefault="0018381E" w:rsidP="0018381E">
      <w:pPr>
        <w:ind w:firstLine="720"/>
        <w:rPr>
          <w:lang w:val="sr-Cyrl-CS"/>
        </w:rPr>
      </w:pPr>
      <w:r>
        <w:rPr>
          <w:lang w:val="sr-Cyrl-CS"/>
        </w:rPr>
        <w:t>–схватање битних светско–историјских промена насталих у току првог светског рата и октобарске револуције;</w:t>
      </w:r>
    </w:p>
    <w:p w:rsidR="0018381E" w:rsidRDefault="0018381E" w:rsidP="0018381E">
      <w:pPr>
        <w:ind w:firstLine="720"/>
        <w:rPr>
          <w:lang w:val="sr-Cyrl-CS"/>
        </w:rPr>
      </w:pPr>
      <w:r>
        <w:rPr>
          <w:lang w:val="sr-Cyrl-CS"/>
        </w:rPr>
        <w:t>–уочавање битних одлика националног питања и заоштравање колонијалног питања услед јачања национално–ослободилачких покрета народа;</w:t>
      </w:r>
    </w:p>
    <w:p w:rsidR="0018381E" w:rsidRDefault="0018381E" w:rsidP="0018381E">
      <w:pPr>
        <w:ind w:firstLine="720"/>
        <w:rPr>
          <w:lang w:val="sr-Cyrl-CS"/>
        </w:rPr>
      </w:pPr>
      <w:r>
        <w:rPr>
          <w:lang w:val="sr-Cyrl-CS"/>
        </w:rPr>
        <w:t>–схватање узрока појаве фашистичког покрета и режима и последица њихове недемократске унутрашње и освајачке спољне политике;</w:t>
      </w:r>
    </w:p>
    <w:p w:rsidR="0018381E" w:rsidRDefault="0018381E" w:rsidP="0018381E">
      <w:pPr>
        <w:ind w:firstLine="720"/>
        <w:rPr>
          <w:lang w:val="sr-Cyrl-CS"/>
        </w:rPr>
      </w:pPr>
      <w:r>
        <w:rPr>
          <w:lang w:val="sr-Cyrl-CS"/>
        </w:rPr>
        <w:t>–уочавање битних догађаја и процеса у развоју прве југословенске државе и њених друштвених проблема;</w:t>
      </w:r>
    </w:p>
    <w:p w:rsidR="0018381E" w:rsidRDefault="0018381E" w:rsidP="0018381E">
      <w:pPr>
        <w:ind w:firstLine="720"/>
        <w:rPr>
          <w:lang w:val="sr-Cyrl-CS"/>
        </w:rPr>
      </w:pPr>
      <w:r>
        <w:rPr>
          <w:lang w:val="sr-Cyrl-CS"/>
        </w:rPr>
        <w:t>–схватање битних карактеристика другог светског рата у коме су антифашистичке снаге извојевале победу над фашизмом;</w:t>
      </w:r>
    </w:p>
    <w:p w:rsidR="0018381E" w:rsidRDefault="0018381E" w:rsidP="0018381E">
      <w:pPr>
        <w:ind w:firstLine="720"/>
        <w:rPr>
          <w:lang w:val="sr-Cyrl-CS"/>
        </w:rPr>
      </w:pPr>
      <w:r>
        <w:rPr>
          <w:lang w:val="sr-Cyrl-CS"/>
        </w:rPr>
        <w:t>–схватање битних карактеристика НОП–а и револуције народа и народности Југославије , њених особености, као и доприноса победи антифашистичких снага;</w:t>
      </w:r>
    </w:p>
    <w:p w:rsidR="0018381E" w:rsidRDefault="0018381E" w:rsidP="0018381E">
      <w:pPr>
        <w:ind w:firstLine="720"/>
        <w:rPr>
          <w:lang w:val="sr-Cyrl-CS"/>
        </w:rPr>
      </w:pPr>
      <w:r>
        <w:rPr>
          <w:lang w:val="sr-Cyrl-CS"/>
        </w:rPr>
        <w:t>–уочавање и схватање битних процеса савременог света у коме, и поред блоковске подељености и опасности од рата, непрекидно јача међузависност народа и држава;</w:t>
      </w:r>
    </w:p>
    <w:p w:rsidR="0018381E" w:rsidRDefault="0018381E" w:rsidP="0018381E">
      <w:pPr>
        <w:ind w:firstLine="720"/>
        <w:rPr>
          <w:lang w:val="sr-Cyrl-CS"/>
        </w:rPr>
      </w:pPr>
      <w:r>
        <w:rPr>
          <w:lang w:val="sr-Cyrl-CS"/>
        </w:rPr>
        <w:t>–упознавање са развојем СФРЈ после другог светског рата, њеним положајем у свету и узроцима савремене друштвене кризе;</w:t>
      </w:r>
    </w:p>
    <w:p w:rsidR="0018381E" w:rsidRDefault="0018381E" w:rsidP="0018381E">
      <w:pPr>
        <w:ind w:firstLine="720"/>
        <w:rPr>
          <w:lang w:val="sr-Cyrl-CS"/>
        </w:rPr>
      </w:pPr>
      <w:r>
        <w:rPr>
          <w:lang w:val="sr-Cyrl-CS"/>
        </w:rPr>
        <w:t>–продубљивање познавања основних и историјских појмова;</w:t>
      </w:r>
    </w:p>
    <w:p w:rsidR="0018381E" w:rsidRDefault="0018381E" w:rsidP="0018381E">
      <w:pPr>
        <w:ind w:firstLine="720"/>
        <w:rPr>
          <w:lang w:val="sr-Cyrl-CS"/>
        </w:rPr>
      </w:pPr>
      <w:r>
        <w:rPr>
          <w:lang w:val="sr-Cyrl-CS"/>
        </w:rPr>
        <w:t>–оспособљавање за самостално коришћење уџбеника, приручника и осталих наставних средстава;</w:t>
      </w:r>
    </w:p>
    <w:p w:rsidR="0018381E" w:rsidRDefault="0018381E" w:rsidP="0018381E">
      <w:pPr>
        <w:ind w:firstLine="720"/>
        <w:rPr>
          <w:lang w:val="sr-Cyrl-CS"/>
        </w:rPr>
      </w:pPr>
      <w:r>
        <w:rPr>
          <w:lang w:val="sr-Cyrl-CS"/>
        </w:rPr>
        <w:t>–неговање лепог, складног и логичног излагања према нормама књижевног језика;</w:t>
      </w:r>
    </w:p>
    <w:p w:rsidR="0018381E" w:rsidRDefault="0018381E" w:rsidP="0018381E">
      <w:pPr>
        <w:ind w:firstLine="720"/>
        <w:rPr>
          <w:lang w:val="sr-Cyrl-CS"/>
        </w:rPr>
      </w:pPr>
      <w:r>
        <w:rPr>
          <w:lang w:val="sr-Cyrl-CS"/>
        </w:rPr>
        <w:lastRenderedPageBreak/>
        <w:t>–оспособљавање за самостално коришћење података и доношење судова и закључака на основу прикладне изворне грађе и историјске литературе, енциклопедија, лексикона итд.;</w:t>
      </w:r>
    </w:p>
    <w:p w:rsidR="0018381E" w:rsidRDefault="0018381E" w:rsidP="0018381E">
      <w:pPr>
        <w:ind w:firstLine="720"/>
        <w:rPr>
          <w:lang w:val="sr-Cyrl-CS"/>
        </w:rPr>
      </w:pPr>
      <w:r>
        <w:rPr>
          <w:lang w:val="sr-Cyrl-CS"/>
        </w:rPr>
        <w:t>На тај начин ученици ће даље развијати општу културу и оспособљавати се за разумевање савремених процеса, што ће допринети њиховом свестраном образовању и васпитању.</w:t>
      </w:r>
    </w:p>
    <w:p w:rsidR="0018381E" w:rsidRDefault="0018381E" w:rsidP="0018381E">
      <w:pPr>
        <w:rPr>
          <w:lang w:val="sr-Cyrl-CS"/>
        </w:rPr>
      </w:pPr>
    </w:p>
    <w:p w:rsidR="0018381E" w:rsidRPr="00490501" w:rsidRDefault="0018381E" w:rsidP="0018381E">
      <w:pPr>
        <w:jc w:val="center"/>
        <w:rPr>
          <w:lang w:val="sr-Cyrl-CS"/>
        </w:rPr>
      </w:pPr>
      <w:r w:rsidRPr="00490501">
        <w:rPr>
          <w:lang w:val="sr-Cyrl-CS"/>
        </w:rPr>
        <w:t>САДРЖАЈИ ПРОГРАМА</w:t>
      </w:r>
    </w:p>
    <w:p w:rsidR="0018381E" w:rsidRDefault="0018381E" w:rsidP="0018381E">
      <w:pPr>
        <w:rPr>
          <w:lang w:val="sr-Cyrl-CS"/>
        </w:rPr>
      </w:pPr>
    </w:p>
    <w:p w:rsidR="0018381E" w:rsidRDefault="0018381E" w:rsidP="0018381E">
      <w:pPr>
        <w:ind w:firstLine="720"/>
        <w:rPr>
          <w:b/>
          <w:lang w:val="sr-Cyrl-CS"/>
        </w:rPr>
      </w:pPr>
      <w:r w:rsidRPr="00C9273F">
        <w:rPr>
          <w:b/>
          <w:lang w:val="sr-Cyrl-CS"/>
        </w:rPr>
        <w:t xml:space="preserve">Свет у другој половини </w:t>
      </w:r>
      <w:r w:rsidRPr="00C9273F">
        <w:rPr>
          <w:b/>
        </w:rPr>
        <w:t>XIX</w:t>
      </w:r>
      <w:r w:rsidRPr="00C9273F">
        <w:rPr>
          <w:b/>
          <w:lang w:val="sr-Cyrl-CS"/>
        </w:rPr>
        <w:t xml:space="preserve"> и </w:t>
      </w:r>
      <w:r w:rsidRPr="00C9273F">
        <w:rPr>
          <w:b/>
          <w:lang w:val="ru-RU"/>
        </w:rPr>
        <w:t xml:space="preserve">почетком </w:t>
      </w:r>
      <w:r w:rsidRPr="00C9273F">
        <w:rPr>
          <w:b/>
        </w:rPr>
        <w:t>XX</w:t>
      </w:r>
      <w:r w:rsidRPr="00C9273F">
        <w:rPr>
          <w:b/>
          <w:lang w:val="sr-Cyrl-CS"/>
        </w:rPr>
        <w:t xml:space="preserve"> века.</w:t>
      </w:r>
    </w:p>
    <w:p w:rsidR="0018381E" w:rsidRDefault="0018381E" w:rsidP="0018381E">
      <w:pPr>
        <w:ind w:firstLine="720"/>
        <w:rPr>
          <w:lang w:val="sr-Cyrl-CS"/>
        </w:rPr>
      </w:pPr>
      <w:r>
        <w:rPr>
          <w:lang w:val="sr-Cyrl-CS"/>
        </w:rPr>
        <w:t xml:space="preserve">Даљи развитак привреде и друштва: пораст производње крајем </w:t>
      </w:r>
      <w:r>
        <w:t>XIX</w:t>
      </w:r>
      <w:r w:rsidRPr="00623407">
        <w:rPr>
          <w:lang w:val="sr-Cyrl-CS"/>
        </w:rPr>
        <w:t xml:space="preserve"> </w:t>
      </w:r>
      <w:r>
        <w:rPr>
          <w:lang w:val="sr-Cyrl-CS"/>
        </w:rPr>
        <w:t xml:space="preserve">и почетком </w:t>
      </w:r>
      <w:r>
        <w:t>XX</w:t>
      </w:r>
      <w:r>
        <w:rPr>
          <w:lang w:val="sr-Cyrl-CS"/>
        </w:rPr>
        <w:t xml:space="preserve"> века; друга индрустријска револуција. Основна обележја капиталистичке привреде крајем </w:t>
      </w:r>
      <w:r>
        <w:t>XIX</w:t>
      </w:r>
      <w:r w:rsidRPr="00B602F2">
        <w:rPr>
          <w:lang w:val="sr-Cyrl-CS"/>
        </w:rPr>
        <w:t xml:space="preserve"> </w:t>
      </w:r>
      <w:r>
        <w:rPr>
          <w:lang w:val="sr-Cyrl-CS"/>
        </w:rPr>
        <w:t xml:space="preserve">и почетком </w:t>
      </w:r>
      <w:r>
        <w:t>XX</w:t>
      </w:r>
      <w:r>
        <w:rPr>
          <w:lang w:val="sr-Cyrl-CS"/>
        </w:rPr>
        <w:t xml:space="preserve"> века– раст националног богатства у развијеним земљама, друштвено раслојавање бужоарске партије; промена у развитку радничког покрета. </w:t>
      </w:r>
      <w:r>
        <w:t>II</w:t>
      </w:r>
      <w:r w:rsidRPr="00B602F2">
        <w:rPr>
          <w:lang w:val="sr-Cyrl-CS"/>
        </w:rPr>
        <w:t xml:space="preserve"> </w:t>
      </w:r>
      <w:r>
        <w:rPr>
          <w:lang w:val="sr-Cyrl-CS"/>
        </w:rPr>
        <w:t>интерпретација. (2+1)</w:t>
      </w:r>
    </w:p>
    <w:p w:rsidR="0018381E" w:rsidRPr="00623407" w:rsidRDefault="0018381E" w:rsidP="0018381E">
      <w:pPr>
        <w:ind w:firstLine="720"/>
        <w:rPr>
          <w:lang w:val="sr-Cyrl-CS"/>
        </w:rPr>
      </w:pPr>
    </w:p>
    <w:p w:rsidR="0018381E" w:rsidRDefault="0018381E" w:rsidP="0018381E">
      <w:pPr>
        <w:ind w:firstLine="720"/>
        <w:rPr>
          <w:lang w:val="sr-Cyrl-CS"/>
        </w:rPr>
      </w:pPr>
      <w:r w:rsidRPr="00C9273F">
        <w:rPr>
          <w:b/>
          <w:lang w:val="sr-Cyrl-CS"/>
        </w:rPr>
        <w:t>Спољна политика великих сила, међународне кризе и империјалистички ратови</w:t>
      </w:r>
      <w:r w:rsidRPr="00B602F2">
        <w:rPr>
          <w:b/>
          <w:lang w:val="sr-Cyrl-CS"/>
        </w:rPr>
        <w:t>:</w:t>
      </w:r>
      <w:r w:rsidRPr="00B602F2">
        <w:rPr>
          <w:lang w:val="sr-Cyrl-CS"/>
        </w:rPr>
        <w:t xml:space="preserve"> </w:t>
      </w:r>
      <w:r>
        <w:rPr>
          <w:lang w:val="sr-Cyrl-CS"/>
        </w:rPr>
        <w:t xml:space="preserve">подела колонија у Азији и Африци и интересне сфере великих сила у полуколонијама неразвијеним земљама. Привредне и друштвене промене у колонијама и полуколонијама и отпор народа освајачкој политици великих сила. Формирање блокова великих сила, мећународне кризе и први империјалистички ратови. (1) Опште одлике културе крајем </w:t>
      </w:r>
      <w:r>
        <w:t>XIX</w:t>
      </w:r>
      <w:r w:rsidRPr="00542C35">
        <w:rPr>
          <w:lang w:val="sr-Cyrl-CS"/>
        </w:rPr>
        <w:t xml:space="preserve"> </w:t>
      </w:r>
      <w:r>
        <w:rPr>
          <w:lang w:val="sr-Cyrl-CS"/>
        </w:rPr>
        <w:t>и почетком</w:t>
      </w:r>
      <w:r w:rsidRPr="00542C35">
        <w:rPr>
          <w:lang w:val="sr-Cyrl-CS"/>
        </w:rPr>
        <w:t xml:space="preserve"> </w:t>
      </w:r>
      <w:r>
        <w:t>XX</w:t>
      </w:r>
      <w:r>
        <w:rPr>
          <w:lang w:val="sr-Cyrl-CS"/>
        </w:rPr>
        <w:t xml:space="preserve"> века. (2+1) </w:t>
      </w:r>
    </w:p>
    <w:p w:rsidR="0018381E" w:rsidRPr="00481502" w:rsidRDefault="0018381E" w:rsidP="0018381E">
      <w:pPr>
        <w:ind w:firstLine="720"/>
        <w:rPr>
          <w:lang w:val="sr-Cyrl-CS"/>
        </w:rPr>
      </w:pPr>
      <w:r>
        <w:rPr>
          <w:lang w:val="sr-Cyrl-CS"/>
        </w:rPr>
        <w:tab/>
      </w:r>
    </w:p>
    <w:p w:rsidR="0018381E" w:rsidRDefault="0018381E" w:rsidP="0018381E">
      <w:pPr>
        <w:ind w:firstLine="720"/>
        <w:rPr>
          <w:b/>
          <w:lang w:val="sr-Cyrl-CS"/>
        </w:rPr>
      </w:pPr>
      <w:r>
        <w:rPr>
          <w:b/>
          <w:lang w:val="sr-Cyrl-CS"/>
        </w:rPr>
        <w:t xml:space="preserve">Србија, Црна Гора </w:t>
      </w:r>
      <w:r w:rsidRPr="00C9273F">
        <w:rPr>
          <w:b/>
          <w:lang w:val="sr-Cyrl-CS"/>
        </w:rPr>
        <w:t xml:space="preserve">и њихови суседи у другој половини </w:t>
      </w:r>
      <w:r w:rsidRPr="00C9273F">
        <w:rPr>
          <w:b/>
        </w:rPr>
        <w:t>XIX</w:t>
      </w:r>
      <w:r w:rsidRPr="00C9273F">
        <w:rPr>
          <w:b/>
          <w:lang w:val="ru-RU"/>
        </w:rPr>
        <w:t xml:space="preserve"> и почетком </w:t>
      </w:r>
      <w:r w:rsidRPr="00C9273F">
        <w:rPr>
          <w:b/>
        </w:rPr>
        <w:t>XX</w:t>
      </w:r>
      <w:r w:rsidRPr="00C9273F">
        <w:rPr>
          <w:b/>
          <w:lang w:val="sr-Cyrl-CS"/>
        </w:rPr>
        <w:t xml:space="preserve"> века.</w:t>
      </w:r>
    </w:p>
    <w:p w:rsidR="0018381E" w:rsidRDefault="0018381E" w:rsidP="0018381E">
      <w:pPr>
        <w:ind w:firstLine="720"/>
        <w:rPr>
          <w:b/>
          <w:lang w:val="sr-Cyrl-CS"/>
        </w:rPr>
      </w:pPr>
    </w:p>
    <w:p w:rsidR="0018381E" w:rsidRDefault="0018381E" w:rsidP="0018381E">
      <w:pPr>
        <w:ind w:firstLine="720"/>
        <w:rPr>
          <w:b/>
          <w:lang w:val="sr-Cyrl-CS"/>
        </w:rPr>
      </w:pPr>
      <w:r w:rsidRPr="00C9273F">
        <w:rPr>
          <w:b/>
          <w:lang w:val="sr-Cyrl-CS"/>
        </w:rPr>
        <w:t xml:space="preserve">Србија у другој половини </w:t>
      </w:r>
      <w:r w:rsidRPr="00C9273F">
        <w:rPr>
          <w:b/>
        </w:rPr>
        <w:t>XIX</w:t>
      </w:r>
      <w:r w:rsidRPr="00C9273F">
        <w:rPr>
          <w:b/>
          <w:lang w:val="ru-RU"/>
        </w:rPr>
        <w:t xml:space="preserve">  и почетком </w:t>
      </w:r>
      <w:r w:rsidRPr="00C9273F">
        <w:rPr>
          <w:b/>
        </w:rPr>
        <w:t>XX</w:t>
      </w:r>
      <w:r w:rsidRPr="00C9273F">
        <w:rPr>
          <w:b/>
          <w:lang w:val="sr-Cyrl-CS"/>
        </w:rPr>
        <w:t xml:space="preserve"> века.</w:t>
      </w:r>
      <w:r>
        <w:rPr>
          <w:b/>
          <w:lang w:val="sr-Cyrl-CS"/>
        </w:rPr>
        <w:t xml:space="preserve"> </w:t>
      </w:r>
    </w:p>
    <w:p w:rsidR="0018381E" w:rsidRPr="00896D1A" w:rsidRDefault="0018381E" w:rsidP="0018381E">
      <w:pPr>
        <w:ind w:firstLine="720"/>
        <w:rPr>
          <w:lang w:val="sr-Cyrl-CS"/>
        </w:rPr>
      </w:pPr>
      <w:r w:rsidRPr="00896D1A">
        <w:rPr>
          <w:lang w:val="sr-Cyrl-CS"/>
        </w:rPr>
        <w:t>Друга владавина Милоша и Михаила Обреновића, намесништво и устав од 1869; ослободилачки ратови 1876</w:t>
      </w:r>
      <w:r>
        <w:rPr>
          <w:lang w:val="sr-Cyrl-CS"/>
        </w:rPr>
        <w:t>–</w:t>
      </w:r>
      <w:r w:rsidRPr="00896D1A">
        <w:rPr>
          <w:lang w:val="sr-Cyrl-CS"/>
        </w:rPr>
        <w:t>1878. и извојевање независности;  проглашавање Краљевине; апсолутичке тежње Милана Обреновића, формирање странака, тимочка буна, српско</w:t>
      </w:r>
      <w:r>
        <w:rPr>
          <w:lang w:val="sr-Cyrl-CS"/>
        </w:rPr>
        <w:t>–</w:t>
      </w:r>
      <w:r w:rsidRPr="00896D1A">
        <w:rPr>
          <w:lang w:val="sr-Cyrl-CS"/>
        </w:rPr>
        <w:t>бугарски рат, валадавина Александра Обреновића; мајски преврат; и завоћење парламентаризма (Петар 1 Кара</w:t>
      </w:r>
      <w:r>
        <w:rPr>
          <w:lang w:val="sr-Cyrl-CS"/>
        </w:rPr>
        <w:t>ђорђ</w:t>
      </w:r>
      <w:r w:rsidRPr="00896D1A">
        <w:rPr>
          <w:lang w:val="sr-Cyrl-CS"/>
        </w:rPr>
        <w:t xml:space="preserve">евић). Привредни развој крајем </w:t>
      </w:r>
      <w:r w:rsidRPr="00896D1A">
        <w:t>XIX</w:t>
      </w:r>
      <w:r w:rsidRPr="003302D6">
        <w:rPr>
          <w:lang w:val="ru-RU"/>
        </w:rPr>
        <w:t xml:space="preserve"> </w:t>
      </w:r>
      <w:r w:rsidRPr="00896D1A">
        <w:rPr>
          <w:lang w:val="sr-Cyrl-CS"/>
        </w:rPr>
        <w:t xml:space="preserve">и почетком </w:t>
      </w:r>
      <w:r w:rsidRPr="00896D1A">
        <w:t>XX</w:t>
      </w:r>
      <w:r w:rsidRPr="00896D1A">
        <w:rPr>
          <w:lang w:val="sr-Cyrl-CS"/>
        </w:rPr>
        <w:t xml:space="preserve"> века. (2+1)</w:t>
      </w:r>
    </w:p>
    <w:p w:rsidR="0018381E" w:rsidRPr="00C9273F" w:rsidRDefault="0018381E" w:rsidP="0018381E">
      <w:pPr>
        <w:ind w:firstLine="720"/>
        <w:rPr>
          <w:b/>
          <w:lang w:val="sr-Cyrl-CS"/>
        </w:rPr>
      </w:pPr>
    </w:p>
    <w:p w:rsidR="0018381E" w:rsidRDefault="0018381E" w:rsidP="0018381E">
      <w:pPr>
        <w:ind w:firstLine="720"/>
        <w:rPr>
          <w:b/>
          <w:lang w:val="sr-Cyrl-CS"/>
        </w:rPr>
      </w:pPr>
      <w:r w:rsidRPr="00C9273F">
        <w:rPr>
          <w:b/>
          <w:lang w:val="sr-Cyrl-CS"/>
        </w:rPr>
        <w:t xml:space="preserve">Црна Гора у другој половини </w:t>
      </w:r>
      <w:r w:rsidRPr="00C9273F">
        <w:rPr>
          <w:b/>
        </w:rPr>
        <w:t>XIX</w:t>
      </w:r>
      <w:r w:rsidRPr="00C9273F">
        <w:rPr>
          <w:b/>
          <w:lang w:val="ru-RU"/>
        </w:rPr>
        <w:t xml:space="preserve"> и почетком </w:t>
      </w:r>
      <w:r w:rsidRPr="00C9273F">
        <w:rPr>
          <w:b/>
        </w:rPr>
        <w:t>XX</w:t>
      </w:r>
      <w:r w:rsidRPr="00C9273F">
        <w:rPr>
          <w:b/>
          <w:lang w:val="sr-Cyrl-CS"/>
        </w:rPr>
        <w:t xml:space="preserve"> века.</w:t>
      </w:r>
    </w:p>
    <w:p w:rsidR="0018381E" w:rsidRPr="00896D1A" w:rsidRDefault="0018381E" w:rsidP="0018381E">
      <w:pPr>
        <w:ind w:firstLine="720"/>
        <w:rPr>
          <w:lang w:val="sr-Cyrl-CS"/>
        </w:rPr>
      </w:pPr>
      <w:r>
        <w:rPr>
          <w:lang w:val="sr-Cyrl-CS"/>
        </w:rPr>
        <w:t xml:space="preserve">Ослободилачки ратови 1876–1878. и добијање независности; апостолизам кнеза Николе; Устав од 1905. и страначке борбе, проглашавање Краљевине. (1) </w:t>
      </w:r>
    </w:p>
    <w:p w:rsidR="0018381E" w:rsidRPr="00C9273F" w:rsidRDefault="0018381E" w:rsidP="0018381E">
      <w:pPr>
        <w:ind w:firstLine="720"/>
        <w:rPr>
          <w:b/>
          <w:lang w:val="sr-Cyrl-CS"/>
        </w:rPr>
      </w:pPr>
    </w:p>
    <w:p w:rsidR="0018381E" w:rsidRDefault="0018381E" w:rsidP="0018381E">
      <w:pPr>
        <w:ind w:firstLine="720"/>
        <w:rPr>
          <w:b/>
          <w:lang w:val="sr-Cyrl-CS"/>
        </w:rPr>
      </w:pPr>
      <w:r w:rsidRPr="00C9273F">
        <w:rPr>
          <w:b/>
          <w:lang w:val="sr-Cyrl-CS"/>
        </w:rPr>
        <w:t>Македонски национални покрет.</w:t>
      </w:r>
    </w:p>
    <w:p w:rsidR="0018381E" w:rsidRDefault="0018381E" w:rsidP="0018381E">
      <w:pPr>
        <w:ind w:firstLine="720"/>
        <w:rPr>
          <w:lang w:val="sr-Cyrl-CS"/>
        </w:rPr>
      </w:pPr>
      <w:r>
        <w:rPr>
          <w:lang w:val="sr-Cyrl-CS"/>
        </w:rPr>
        <w:t>Словени у Македонији – положај под турском влашћу и претензије бугарске егзархије. (1+1)</w:t>
      </w:r>
    </w:p>
    <w:p w:rsidR="0018381E" w:rsidRPr="00896D1A" w:rsidRDefault="0018381E" w:rsidP="0018381E">
      <w:pPr>
        <w:ind w:firstLine="720"/>
        <w:rPr>
          <w:lang w:val="sr-Cyrl-CS"/>
        </w:rPr>
      </w:pPr>
    </w:p>
    <w:p w:rsidR="0018381E" w:rsidRDefault="0018381E" w:rsidP="0018381E">
      <w:pPr>
        <w:ind w:firstLine="720"/>
        <w:rPr>
          <w:lang w:val="sr-Cyrl-CS"/>
        </w:rPr>
      </w:pPr>
      <w:r>
        <w:rPr>
          <w:b/>
          <w:lang w:val="sr-Cyrl-CS"/>
        </w:rPr>
        <w:t xml:space="preserve">Срби </w:t>
      </w:r>
      <w:r w:rsidRPr="00C9273F">
        <w:rPr>
          <w:b/>
          <w:lang w:val="sr-Cyrl-CS"/>
        </w:rPr>
        <w:t>у Аустро</w:t>
      </w:r>
      <w:r>
        <w:rPr>
          <w:b/>
          <w:lang w:val="sr-Cyrl-CS"/>
        </w:rPr>
        <w:t>–</w:t>
      </w:r>
      <w:r w:rsidRPr="00C9273F">
        <w:rPr>
          <w:b/>
          <w:lang w:val="sr-Cyrl-CS"/>
        </w:rPr>
        <w:t xml:space="preserve">угарској у другој половини </w:t>
      </w:r>
      <w:r w:rsidRPr="00C9273F">
        <w:rPr>
          <w:b/>
        </w:rPr>
        <w:t>XIX</w:t>
      </w:r>
      <w:r w:rsidRPr="003302D6">
        <w:rPr>
          <w:b/>
          <w:lang w:val="sr-Cyrl-CS"/>
        </w:rPr>
        <w:t xml:space="preserve"> и почетком </w:t>
      </w:r>
      <w:r w:rsidRPr="00C9273F">
        <w:rPr>
          <w:b/>
        </w:rPr>
        <w:t>XX</w:t>
      </w:r>
      <w:r>
        <w:rPr>
          <w:b/>
          <w:lang w:val="sr-Cyrl-CS"/>
        </w:rPr>
        <w:t xml:space="preserve"> века</w:t>
      </w:r>
      <w:r w:rsidRPr="00C92ED2">
        <w:rPr>
          <w:b/>
          <w:lang w:val="sr-Cyrl-CS"/>
        </w:rPr>
        <w:t xml:space="preserve">: </w:t>
      </w:r>
      <w:r>
        <w:rPr>
          <w:lang w:val="sr-Cyrl-CS"/>
        </w:rPr>
        <w:t xml:space="preserve">– привредне и политичке прилике; нагодба и положај потчињеног народа: Положај Срба у Војној крајини (Кордун, Банија, Лика, Книнска Крајина и Далмација), цивилној Хрватској и Далмацији– укидање Војводине, Милетићев покрет и црквено–школска аутономија; мађаризација народности. Хватско–српка коалиција; </w:t>
      </w:r>
      <w:r w:rsidRPr="00C92ED2">
        <w:rPr>
          <w:b/>
          <w:lang w:val="sr-Cyrl-CS"/>
        </w:rPr>
        <w:t>Словенци:</w:t>
      </w:r>
      <w:r>
        <w:rPr>
          <w:lang w:val="sr-Cyrl-CS"/>
        </w:rPr>
        <w:t xml:space="preserve"> привредни развој (3+2)</w:t>
      </w:r>
    </w:p>
    <w:p w:rsidR="0018381E" w:rsidRPr="00C92ED2" w:rsidRDefault="0018381E" w:rsidP="0018381E">
      <w:pPr>
        <w:ind w:firstLine="720"/>
        <w:rPr>
          <w:lang w:val="sr-Cyrl-CS"/>
        </w:rPr>
      </w:pPr>
    </w:p>
    <w:p w:rsidR="0018381E" w:rsidRDefault="0018381E" w:rsidP="0018381E">
      <w:pPr>
        <w:ind w:firstLine="720"/>
        <w:rPr>
          <w:lang w:val="sr-Cyrl-CS"/>
        </w:rPr>
      </w:pPr>
      <w:r w:rsidRPr="00C9273F">
        <w:rPr>
          <w:b/>
          <w:lang w:val="sr-Cyrl-CS"/>
        </w:rPr>
        <w:t>Раднички п</w:t>
      </w:r>
      <w:r>
        <w:rPr>
          <w:b/>
          <w:lang w:val="sr-Cyrl-CS"/>
        </w:rPr>
        <w:t xml:space="preserve">окрет у Србији и Црној Гори: </w:t>
      </w:r>
      <w:r>
        <w:rPr>
          <w:lang w:val="sr-Cyrl-CS"/>
        </w:rPr>
        <w:t>привредни и друштвени услови за настанак радничког покрета; социјалдемократска партија Србије,  остале политичке партије у Србији и њихов значај за политички живот. (1)</w:t>
      </w:r>
    </w:p>
    <w:p w:rsidR="0018381E" w:rsidRPr="00C92ED2" w:rsidRDefault="0018381E" w:rsidP="0018381E">
      <w:pPr>
        <w:ind w:firstLine="720"/>
        <w:rPr>
          <w:lang w:val="sr-Cyrl-CS"/>
        </w:rPr>
      </w:pPr>
    </w:p>
    <w:p w:rsidR="0018381E" w:rsidRDefault="0018381E" w:rsidP="0018381E">
      <w:pPr>
        <w:ind w:firstLine="720"/>
        <w:rPr>
          <w:lang w:val="sr-Cyrl-CS"/>
        </w:rPr>
      </w:pPr>
      <w:r>
        <w:rPr>
          <w:b/>
          <w:lang w:val="sr-Cyrl-CS"/>
        </w:rPr>
        <w:t xml:space="preserve">Балкански ратови: </w:t>
      </w:r>
      <w:r>
        <w:rPr>
          <w:lang w:val="sr-Cyrl-CS"/>
        </w:rPr>
        <w:t xml:space="preserve">– супротности између балканских држава; Балкански савез; Први балкански рат и победе Србије и Црне Горе. </w:t>
      </w:r>
      <w:r>
        <w:rPr>
          <w:lang w:val="sr-Latn-CS"/>
        </w:rPr>
        <w:t>II</w:t>
      </w:r>
      <w:r>
        <w:rPr>
          <w:lang w:val="sr-Cyrl-CS"/>
        </w:rPr>
        <w:t xml:space="preserve"> балкански рат. Историјски значај балканских ратова. (1) Опште одлике националних култура наших народа крајем </w:t>
      </w:r>
      <w:r>
        <w:t>XIX</w:t>
      </w:r>
      <w:r w:rsidRPr="0049091C">
        <w:rPr>
          <w:lang w:val="sr-Cyrl-CS"/>
        </w:rPr>
        <w:t xml:space="preserve"> </w:t>
      </w:r>
      <w:r>
        <w:rPr>
          <w:lang w:val="sr-Cyrl-CS"/>
        </w:rPr>
        <w:t xml:space="preserve">и почетком </w:t>
      </w:r>
      <w:r>
        <w:rPr>
          <w:lang w:val="sr-Latn-CS"/>
        </w:rPr>
        <w:t xml:space="preserve">XX </w:t>
      </w:r>
      <w:r>
        <w:rPr>
          <w:lang w:val="sr-Cyrl-CS"/>
        </w:rPr>
        <w:t>века (1+1)</w:t>
      </w:r>
    </w:p>
    <w:p w:rsidR="0018381E" w:rsidRPr="0049091C" w:rsidRDefault="0018381E" w:rsidP="0018381E">
      <w:pPr>
        <w:ind w:firstLine="720"/>
        <w:rPr>
          <w:lang w:val="sr-Cyrl-CS"/>
        </w:rPr>
      </w:pPr>
    </w:p>
    <w:p w:rsidR="0018381E" w:rsidRDefault="0018381E" w:rsidP="0018381E">
      <w:pPr>
        <w:ind w:firstLine="720"/>
        <w:rPr>
          <w:b/>
          <w:lang w:val="sr-Cyrl-CS"/>
        </w:rPr>
      </w:pPr>
      <w:r w:rsidRPr="00C9273F">
        <w:rPr>
          <w:b/>
          <w:lang w:val="sr-Cyrl-CS"/>
        </w:rPr>
        <w:t>П</w:t>
      </w:r>
      <w:r>
        <w:rPr>
          <w:b/>
          <w:lang w:val="sr-Cyrl-CS"/>
        </w:rPr>
        <w:t>рви светски рат и револуције у Русији</w:t>
      </w:r>
    </w:p>
    <w:p w:rsidR="0018381E" w:rsidRDefault="0018381E" w:rsidP="0018381E">
      <w:pPr>
        <w:ind w:firstLine="720"/>
        <w:rPr>
          <w:lang w:val="sr-Cyrl-CS"/>
        </w:rPr>
      </w:pPr>
      <w:r>
        <w:rPr>
          <w:b/>
          <w:lang w:val="sr-Cyrl-CS"/>
        </w:rPr>
        <w:t xml:space="preserve">Основна обележја првог светског рата: </w:t>
      </w:r>
      <w:r>
        <w:rPr>
          <w:lang w:val="sr-Cyrl-CS"/>
        </w:rPr>
        <w:t xml:space="preserve">рат као обрачун великих сила, ток рата, утицај рата на друштвене и привредне промене. Србија и Црна Гора у </w:t>
      </w:r>
      <w:r>
        <w:rPr>
          <w:lang w:val="sr-Latn-CS"/>
        </w:rPr>
        <w:t xml:space="preserve">I </w:t>
      </w:r>
      <w:r>
        <w:rPr>
          <w:lang w:val="sr-Cyrl-CS"/>
        </w:rPr>
        <w:t xml:space="preserve">светском рату – церска, колубарска и мојковачка битка; солунски фронт. Рад на стварању југословенске државе, карактер рата и његове последице. револуционарно расположење у Русији почетком </w:t>
      </w:r>
      <w:r>
        <w:rPr>
          <w:lang w:val="sr-Latn-CS"/>
        </w:rPr>
        <w:t xml:space="preserve">XX </w:t>
      </w:r>
      <w:r>
        <w:rPr>
          <w:lang w:val="sr-Cyrl-CS"/>
        </w:rPr>
        <w:t>века; фебруарска и октобарска ревулуција у Русији; револуција у Немачкој и Мађарској (4+2)</w:t>
      </w:r>
    </w:p>
    <w:p w:rsidR="0018381E" w:rsidRPr="0049091C" w:rsidRDefault="0018381E" w:rsidP="0018381E">
      <w:pPr>
        <w:ind w:firstLine="720"/>
        <w:rPr>
          <w:lang w:val="sr-Cyrl-CS"/>
        </w:rPr>
      </w:pPr>
    </w:p>
    <w:p w:rsidR="0018381E" w:rsidRDefault="0018381E" w:rsidP="0018381E">
      <w:pPr>
        <w:ind w:firstLine="720"/>
        <w:rPr>
          <w:b/>
          <w:lang w:val="sr-Cyrl-CS"/>
        </w:rPr>
      </w:pPr>
      <w:r w:rsidRPr="00C9273F">
        <w:rPr>
          <w:b/>
          <w:lang w:val="sr-Cyrl-CS"/>
        </w:rPr>
        <w:t>Свет изме</w:t>
      </w:r>
      <w:r>
        <w:rPr>
          <w:b/>
          <w:lang w:val="sr-Cyrl-CS"/>
        </w:rPr>
        <w:t>ђу два светска рата</w:t>
      </w:r>
    </w:p>
    <w:p w:rsidR="0018381E" w:rsidRPr="00632EA8" w:rsidRDefault="0018381E" w:rsidP="0018381E">
      <w:pPr>
        <w:ind w:firstLine="720"/>
        <w:rPr>
          <w:lang w:val="sr-Cyrl-CS"/>
        </w:rPr>
      </w:pPr>
      <w:r w:rsidRPr="00C9273F">
        <w:rPr>
          <w:b/>
          <w:lang w:val="ru-RU"/>
        </w:rPr>
        <w:t>Привредне и друштвене промене у с</w:t>
      </w:r>
      <w:r>
        <w:rPr>
          <w:b/>
          <w:lang w:val="ru-RU"/>
        </w:rPr>
        <w:t xml:space="preserve">ветском капиталистичком систему: </w:t>
      </w:r>
      <w:r>
        <w:rPr>
          <w:lang w:val="ru-RU"/>
        </w:rPr>
        <w:t>привредна обнова и послератна модернизација привреде у развијеним земљама</w:t>
      </w:r>
      <w:r w:rsidRPr="00632EA8">
        <w:rPr>
          <w:lang w:val="sr-Cyrl-CS"/>
        </w:rPr>
        <w:t xml:space="preserve">; </w:t>
      </w:r>
      <w:r>
        <w:rPr>
          <w:lang w:val="sr-Cyrl-CS"/>
        </w:rPr>
        <w:t>односи високоразвијених и осталих земаља, велика економска криза и начин њеног решавања. Друштвена превирања, криза грађанске демократије и појава фашизма; раднички покрет (комунистички, социјалдемократски и др.), појава, успон и ширење фашизма; отпор фашизму (револуција у Шпанији и политика народног фронта). (2+1)</w:t>
      </w:r>
    </w:p>
    <w:p w:rsidR="0018381E" w:rsidRPr="00632EA8" w:rsidRDefault="0018381E" w:rsidP="0018381E">
      <w:pPr>
        <w:ind w:firstLine="720"/>
        <w:rPr>
          <w:lang w:val="ru-RU"/>
        </w:rPr>
      </w:pPr>
      <w:r>
        <w:rPr>
          <w:b/>
          <w:lang w:val="ru-RU"/>
        </w:rPr>
        <w:t xml:space="preserve">СССР између два рата: </w:t>
      </w:r>
      <w:r>
        <w:rPr>
          <w:lang w:val="ru-RU"/>
        </w:rPr>
        <w:t>– Завршетак грађанског рата, формирање СССР–а, индустријски преображај, социјалне и културне промене, колективизација пољопривреде, политичке борбе и Стаљинов режим. (1)</w:t>
      </w:r>
    </w:p>
    <w:p w:rsidR="0018381E" w:rsidRPr="00632EA8" w:rsidRDefault="0018381E" w:rsidP="0018381E">
      <w:pPr>
        <w:ind w:firstLine="720"/>
        <w:rPr>
          <w:lang w:val="ru-RU"/>
        </w:rPr>
      </w:pPr>
      <w:r w:rsidRPr="00C9273F">
        <w:rPr>
          <w:b/>
          <w:lang w:val="ru-RU"/>
        </w:rPr>
        <w:t>Антиколонијални и национално</w:t>
      </w:r>
      <w:r>
        <w:rPr>
          <w:b/>
          <w:lang w:val="ru-RU"/>
        </w:rPr>
        <w:t>–</w:t>
      </w:r>
      <w:r w:rsidRPr="00C9273F">
        <w:rPr>
          <w:b/>
          <w:lang w:val="ru-RU"/>
        </w:rPr>
        <w:t>ослободилачки</w:t>
      </w:r>
      <w:r>
        <w:rPr>
          <w:b/>
          <w:lang w:val="ru-RU"/>
        </w:rPr>
        <w:t xml:space="preserve"> покрети: </w:t>
      </w:r>
      <w:r>
        <w:rPr>
          <w:lang w:val="ru-RU"/>
        </w:rPr>
        <w:t>револуција у Кини (главне фазе и обележја); економски положај у колонијама и полуколонијама, национални покрети и устанци – Индија. (1+1)</w:t>
      </w:r>
    </w:p>
    <w:p w:rsidR="0018381E" w:rsidRPr="006A7FE0" w:rsidRDefault="0018381E" w:rsidP="0018381E">
      <w:pPr>
        <w:ind w:firstLine="720"/>
        <w:rPr>
          <w:lang w:val="ru-RU"/>
        </w:rPr>
      </w:pPr>
      <w:r>
        <w:rPr>
          <w:b/>
          <w:lang w:val="ru-RU"/>
        </w:rPr>
        <w:t xml:space="preserve">Међународни односи: </w:t>
      </w:r>
      <w:r>
        <w:rPr>
          <w:lang w:val="ru-RU"/>
        </w:rPr>
        <w:t>победничке силе и поражене земље. Друштво народа, утицај велике економске кризе на односе великих сила; прве агресије и формирање блока фашистичких сила; политика смиривања агресије; заоштравање међународних односа и избијање другог светског рата. (2+1)</w:t>
      </w:r>
    </w:p>
    <w:p w:rsidR="0018381E" w:rsidRDefault="0018381E" w:rsidP="0018381E">
      <w:pPr>
        <w:ind w:firstLine="720"/>
        <w:rPr>
          <w:b/>
          <w:lang w:val="sr-Cyrl-CS"/>
        </w:rPr>
      </w:pPr>
      <w:r w:rsidRPr="00C9273F">
        <w:rPr>
          <w:b/>
          <w:lang w:val="ru-RU"/>
        </w:rPr>
        <w:t>Југославија између</w:t>
      </w:r>
      <w:r>
        <w:rPr>
          <w:b/>
          <w:lang w:val="sr-Cyrl-CS"/>
        </w:rPr>
        <w:t xml:space="preserve"> два светска рата</w:t>
      </w:r>
    </w:p>
    <w:p w:rsidR="0018381E" w:rsidRPr="006A7FE0" w:rsidRDefault="0018381E" w:rsidP="0018381E">
      <w:pPr>
        <w:ind w:firstLine="720"/>
        <w:rPr>
          <w:lang w:val="sr-Cyrl-CS"/>
        </w:rPr>
      </w:pPr>
      <w:r>
        <w:rPr>
          <w:lang w:val="sr-Cyrl-CS"/>
        </w:rPr>
        <w:t>Конституисање краљевине СХС и Видовдански устанак; економски и културни развој и проблеми: национално питање; странке и страначке борбе; шестојануарска диктатура и Устав од 1931.: спољна политика за време владавине краља Александра, намеснички режим – влада Миладана Стојадиновића, стварање бановине Хрватске и влада Цветковић–Мачек; спољна политика Намесништва. (3+2)</w:t>
      </w:r>
    </w:p>
    <w:p w:rsidR="0018381E" w:rsidRDefault="0018381E" w:rsidP="0018381E">
      <w:pPr>
        <w:ind w:firstLine="720"/>
        <w:rPr>
          <w:b/>
          <w:lang w:val="sr-Cyrl-CS"/>
        </w:rPr>
      </w:pPr>
    </w:p>
    <w:p w:rsidR="0018381E" w:rsidRPr="00C9273F" w:rsidRDefault="0018381E" w:rsidP="0018381E">
      <w:pPr>
        <w:ind w:firstLine="720"/>
        <w:rPr>
          <w:b/>
          <w:lang w:val="sr-Cyrl-CS"/>
        </w:rPr>
      </w:pPr>
      <w:r>
        <w:rPr>
          <w:b/>
          <w:lang w:val="sr-Cyrl-CS"/>
        </w:rPr>
        <w:t>Други светски рат</w:t>
      </w:r>
    </w:p>
    <w:p w:rsidR="0018381E" w:rsidRPr="00C70D04" w:rsidRDefault="0018381E" w:rsidP="0018381E">
      <w:pPr>
        <w:ind w:firstLine="720"/>
        <w:rPr>
          <w:lang w:val="sr-Cyrl-CS"/>
        </w:rPr>
      </w:pPr>
      <w:r w:rsidRPr="00C9273F">
        <w:rPr>
          <w:b/>
          <w:lang w:val="sr-Cyrl-CS"/>
        </w:rPr>
        <w:t>Ратне операције, формирање антифашист</w:t>
      </w:r>
      <w:r>
        <w:rPr>
          <w:b/>
          <w:lang w:val="sr-Cyrl-CS"/>
        </w:rPr>
        <w:t xml:space="preserve">ичке коалиције и покрет отпора: </w:t>
      </w:r>
      <w:r>
        <w:rPr>
          <w:lang w:val="sr-Cyrl-CS"/>
        </w:rPr>
        <w:t>победе фашистичких држава у првој фази рата (1939. до 1941). Образовање антифашистичке коалиције. Заустављавање немачке офанзиве на источном фронту. Прекретнице у рату (Стаљинград и Ел–Аламеин). Порази фашистичких сила у 1943. 1944. и 1945. години. Ослободилачке борбе и покрети отпора у Европи. Отпор Кине јапанским завојевачима и наставак кинеске револуције. Привредне и политичке прилике у зараћеним и окупираним земљама (разарање и ратни напори): савезничке конференције на врху, супротности међу савезничким силама. (3+2)</w:t>
      </w:r>
    </w:p>
    <w:p w:rsidR="0018381E" w:rsidRDefault="0018381E" w:rsidP="0018381E">
      <w:pPr>
        <w:ind w:firstLine="720"/>
        <w:rPr>
          <w:b/>
          <w:lang w:val="sr-Cyrl-CS"/>
        </w:rPr>
      </w:pPr>
    </w:p>
    <w:p w:rsidR="0018381E" w:rsidRDefault="0018381E" w:rsidP="0018381E">
      <w:pPr>
        <w:ind w:firstLine="720"/>
        <w:rPr>
          <w:b/>
          <w:lang w:val="sr-Cyrl-CS"/>
        </w:rPr>
      </w:pPr>
      <w:r>
        <w:rPr>
          <w:b/>
          <w:lang w:val="sr-Cyrl-CS"/>
        </w:rPr>
        <w:t>НОР и револуција у Југославији</w:t>
      </w:r>
    </w:p>
    <w:p w:rsidR="0018381E" w:rsidRPr="00C70D04" w:rsidRDefault="0018381E" w:rsidP="0018381E">
      <w:pPr>
        <w:ind w:firstLine="720"/>
        <w:rPr>
          <w:lang w:val="sr-Cyrl-CS"/>
        </w:rPr>
      </w:pPr>
      <w:r>
        <w:rPr>
          <w:lang w:val="sr-Cyrl-CS"/>
        </w:rPr>
        <w:t xml:space="preserve">25. и 27.март 1941.; априлски рат и слом Краљевине Југославије, окупација и подела; квинслишки режим и њихове политичке и војне снаге; усташка Независна Држава Хрватска и њена политичка геноцида над Србима, Јеврејима и Ромима; припреме </w:t>
      </w:r>
      <w:r>
        <w:rPr>
          <w:lang w:val="sr-Cyrl-CS"/>
        </w:rPr>
        <w:lastRenderedPageBreak/>
        <w:t>КПЈ за устанак и оружани устанци народа Југославије; политика краљевске емигрантске владе и покрет Драже Михаиловића, НОП крајем 1941. – Ужичка Република и стварање пролетерских бригада; НОП у 1942.години – тзв. лева скретања у НОБ–у. Фочански период, велики марш, Козара; Јасеновац, масовна гробница Срба; стварање народне власти и Прво заседање АВНОЈ–а; НОП 1943. – битке на Неретви и Сутјесци, успон НОП–а после капитулације Италије, Друго заседање АВНОЈ–а, НОП у 1944.години – десант на Дрвар, ослобађање источних делова Југославије; Јужна Србија као стално устаничко подручје 1941. до 1944; завршне борбе за ослобођење Југославије. Карактер НОП–а и револуције и допринос народа Југославије борби против фашизма. (7+3)</w:t>
      </w:r>
    </w:p>
    <w:p w:rsidR="0018381E" w:rsidRPr="00EA0105" w:rsidRDefault="0018381E" w:rsidP="0018381E">
      <w:pPr>
        <w:ind w:firstLine="720"/>
        <w:rPr>
          <w:b/>
          <w:lang w:val="sr-Cyrl-CS"/>
        </w:rPr>
      </w:pPr>
      <w:r w:rsidRPr="00C9273F">
        <w:rPr>
          <w:b/>
          <w:lang w:val="sr-Cyrl-CS"/>
        </w:rPr>
        <w:t>Тенда</w:t>
      </w:r>
      <w:r>
        <w:rPr>
          <w:b/>
          <w:lang w:val="sr-Cyrl-CS"/>
        </w:rPr>
        <w:t>ције развоја послератног света</w:t>
      </w:r>
      <w:r w:rsidRPr="00EA0105">
        <w:rPr>
          <w:b/>
          <w:lang w:val="sr-Cyrl-CS"/>
        </w:rPr>
        <w:t xml:space="preserve"> </w:t>
      </w:r>
    </w:p>
    <w:p w:rsidR="0018381E" w:rsidRPr="00EA0105" w:rsidRDefault="0018381E" w:rsidP="0018381E">
      <w:pPr>
        <w:ind w:firstLine="720"/>
        <w:rPr>
          <w:lang w:val="sr-Cyrl-CS"/>
        </w:rPr>
      </w:pPr>
      <w:r w:rsidRPr="00C9273F">
        <w:rPr>
          <w:b/>
          <w:lang w:val="sr-Cyrl-CS"/>
        </w:rPr>
        <w:t>Опште карактеристике развоја с</w:t>
      </w:r>
      <w:r>
        <w:rPr>
          <w:b/>
          <w:lang w:val="sr-Cyrl-CS"/>
        </w:rPr>
        <w:t xml:space="preserve">вета после другог светског рата – </w:t>
      </w:r>
      <w:r>
        <w:rPr>
          <w:lang w:val="sr-Cyrl-CS"/>
        </w:rPr>
        <w:t>економске и социјалне последице рата, проблеми обнове ратом опустошене привреде, питања закључивања мира са побеђеним земљама. Промене односа снага међу великим силама, заоштаравања односа СССР – САД и хладни рат. Стварање блокова. Улога ОУН у очувању мира, распадање колонијалних система и улога покрета несврстаних; савремена криза и промене у државама реалног социјализма и побољшање међународних односа. (3+2)</w:t>
      </w:r>
    </w:p>
    <w:p w:rsidR="0018381E" w:rsidRDefault="0018381E" w:rsidP="0018381E">
      <w:pPr>
        <w:ind w:firstLine="720"/>
        <w:rPr>
          <w:b/>
          <w:lang w:val="sr-Cyrl-CS"/>
        </w:rPr>
      </w:pPr>
    </w:p>
    <w:p w:rsidR="0018381E" w:rsidRDefault="0018381E" w:rsidP="0018381E">
      <w:pPr>
        <w:ind w:firstLine="720"/>
        <w:rPr>
          <w:b/>
          <w:lang w:val="sr-Cyrl-CS"/>
        </w:rPr>
      </w:pPr>
      <w:r>
        <w:rPr>
          <w:b/>
          <w:lang w:val="sr-Cyrl-CS"/>
        </w:rPr>
        <w:t>Југославија у савременом свету</w:t>
      </w:r>
    </w:p>
    <w:p w:rsidR="0018381E" w:rsidRDefault="0018381E" w:rsidP="0018381E">
      <w:pPr>
        <w:ind w:firstLine="720"/>
        <w:rPr>
          <w:lang w:val="sr-Cyrl-CS"/>
        </w:rPr>
      </w:pPr>
      <w:r>
        <w:rPr>
          <w:lang w:val="sr-Cyrl-CS"/>
        </w:rPr>
        <w:t xml:space="preserve">Коначно конституисање Југославије – Треће заседање АВНОЈ–а, проглашење Републике и Устав од 1946.; аграрна реформа и национализација, обнова привреде, први петогодишњи план. Спољна политика Југославије до 1948. Резолуција Информбироа и отпор Југославије СССР–у и његовим савезницима, репресија према присталицама Информбироа и другим противницима. Покушај колективизације пољопривреде и напуштање репресивне политике према сељаштву. Завођење самоуправљања и привредни успон. Покушај привредне реформе на тржишним принципима. Југословенска политика несврстаности и однос према европским интеграцијама. Унутрашња превирања и појаве национализма; договорна економија и дезинтеграција Југославије (Устав од 1974. и ЗУР). Дезинтеграција Србије по Уставу из 1974, аутономаштво у Војводини и албански сепаратизам на Косову и Метохији, савремена општа криза југословенског друштва и мере за њено превазилажење, успостављање државности Србије. Развој образовања, науке и културе, уметности и здравства у Југославији после </w:t>
      </w:r>
      <w:r>
        <w:t>II</w:t>
      </w:r>
      <w:r w:rsidRPr="003302D6">
        <w:rPr>
          <w:lang w:val="ru-RU"/>
        </w:rPr>
        <w:t xml:space="preserve"> </w:t>
      </w:r>
      <w:r>
        <w:rPr>
          <w:lang w:val="sr-Cyrl-CS"/>
        </w:rPr>
        <w:t>светског рата.(4+2)</w:t>
      </w:r>
    </w:p>
    <w:p w:rsidR="0018381E" w:rsidRDefault="0018381E" w:rsidP="0018381E">
      <w:pPr>
        <w:ind w:firstLine="720"/>
        <w:rPr>
          <w:lang w:val="sr-Cyrl-CS"/>
        </w:rPr>
      </w:pPr>
      <w:r>
        <w:rPr>
          <w:lang w:val="sr-Cyrl-CS"/>
        </w:rPr>
        <w:t xml:space="preserve">Годишња систематизација градива 2 часа. </w:t>
      </w:r>
    </w:p>
    <w:p w:rsidR="0018381E" w:rsidRDefault="0018381E" w:rsidP="0018381E">
      <w:pPr>
        <w:ind w:firstLine="720"/>
        <w:rPr>
          <w:lang w:val="ru-RU"/>
        </w:rPr>
      </w:pPr>
    </w:p>
    <w:p w:rsidR="0018381E" w:rsidRDefault="0018381E" w:rsidP="0018381E">
      <w:pPr>
        <w:ind w:firstLine="720"/>
        <w:rPr>
          <w:lang w:val="ru-RU"/>
        </w:rPr>
      </w:pPr>
    </w:p>
    <w:p w:rsidR="0018381E" w:rsidRDefault="0018381E" w:rsidP="0018381E">
      <w:pPr>
        <w:ind w:firstLine="720"/>
        <w:rPr>
          <w:lang w:val="ru-RU"/>
        </w:rPr>
      </w:pPr>
    </w:p>
    <w:p w:rsidR="0018381E" w:rsidRDefault="0018381E" w:rsidP="0018381E">
      <w:pPr>
        <w:ind w:firstLine="720"/>
        <w:rPr>
          <w:lang w:val="ru-RU"/>
        </w:rPr>
      </w:pPr>
    </w:p>
    <w:p w:rsidR="0018381E" w:rsidRDefault="0018381E" w:rsidP="0018381E">
      <w:pPr>
        <w:ind w:firstLine="720"/>
        <w:rPr>
          <w:lang w:val="ru-RU"/>
        </w:rPr>
      </w:pPr>
    </w:p>
    <w:p w:rsidR="0018381E" w:rsidRDefault="0018381E" w:rsidP="0018381E">
      <w:pPr>
        <w:ind w:firstLine="720"/>
        <w:rPr>
          <w:lang w:val="ru-RU"/>
        </w:rPr>
      </w:pPr>
    </w:p>
    <w:p w:rsidR="0018381E" w:rsidRPr="003302D6" w:rsidRDefault="0018381E" w:rsidP="0018381E">
      <w:pPr>
        <w:ind w:firstLine="720"/>
        <w:rPr>
          <w:lang w:val="ru-RU"/>
        </w:rPr>
      </w:pPr>
    </w:p>
    <w:p w:rsidR="0018381E" w:rsidRPr="007F0EB5" w:rsidRDefault="0018381E" w:rsidP="0018381E">
      <w:pPr>
        <w:ind w:firstLine="720"/>
        <w:jc w:val="center"/>
        <w:rPr>
          <w:lang w:val="sr-Cyrl-CS"/>
        </w:rPr>
      </w:pPr>
      <w:r w:rsidRPr="007F0EB5">
        <w:rPr>
          <w:lang w:val="sr-Cyrl-CS"/>
        </w:rPr>
        <w:t>НАЧИН ОСТВАРИВАЊА ПРОГРАМА (УПУТСТВО)</w:t>
      </w:r>
    </w:p>
    <w:p w:rsidR="0018381E" w:rsidRDefault="0018381E" w:rsidP="0018381E">
      <w:pPr>
        <w:ind w:firstLine="720"/>
        <w:rPr>
          <w:lang w:val="sr-Cyrl-CS"/>
        </w:rPr>
      </w:pPr>
    </w:p>
    <w:p w:rsidR="0018381E" w:rsidRDefault="0018381E" w:rsidP="0018381E">
      <w:pPr>
        <w:tabs>
          <w:tab w:val="clear" w:pos="1440"/>
        </w:tabs>
        <w:ind w:left="720"/>
        <w:rPr>
          <w:lang w:val="sr-Cyrl-CS"/>
        </w:rPr>
      </w:pPr>
      <w:r>
        <w:rPr>
          <w:lang w:val="sr-Latn-CS"/>
        </w:rPr>
        <w:t>I</w:t>
      </w:r>
      <w:r>
        <w:rPr>
          <w:lang w:val="sr-Cyrl-CS"/>
        </w:rPr>
        <w:t xml:space="preserve"> УВОД</w:t>
      </w:r>
    </w:p>
    <w:p w:rsidR="0018381E" w:rsidRDefault="0018381E" w:rsidP="0018381E">
      <w:pPr>
        <w:ind w:firstLine="720"/>
        <w:rPr>
          <w:lang w:val="sr-Cyrl-CS"/>
        </w:rPr>
      </w:pPr>
      <w:r>
        <w:rPr>
          <w:lang w:val="sr-Cyrl-CS"/>
        </w:rPr>
        <w:t>Програми историје за стручне школе (</w:t>
      </w:r>
      <w:r>
        <w:rPr>
          <w:lang w:val="sr-Latn-CS"/>
        </w:rPr>
        <w:t>IV</w:t>
      </w:r>
      <w:r>
        <w:rPr>
          <w:lang w:val="sr-Cyrl-CS"/>
        </w:rPr>
        <w:t xml:space="preserve"> степен стручне спреме) разликује се од програма историје за гимназију и концепцији и структури садржаја. Пошто је број часова историје у овим школама знатно мањи од онога у основној школи, није се могло програмирати градиво у облику другог концентричног круга – тј. проширивањем и продубљивањем раније изучаваних програмских садржаја, јер са тако малим фондом неминовно би довело до понављања градива из основне школе на истом или чак нижем нивоу. Такво програмирање било би нерационално и смањило би интереовање ученика за историју, а отежало би и остваривање циља и задатака наставе историје.</w:t>
      </w:r>
    </w:p>
    <w:p w:rsidR="0018381E" w:rsidRDefault="0018381E" w:rsidP="0018381E">
      <w:pPr>
        <w:ind w:firstLine="720"/>
        <w:rPr>
          <w:lang w:val="sr-Cyrl-CS"/>
        </w:rPr>
      </w:pPr>
      <w:r>
        <w:rPr>
          <w:lang w:val="sr-Cyrl-CS"/>
        </w:rPr>
        <w:lastRenderedPageBreak/>
        <w:t xml:space="preserve">Ученици који настављају школовање у стручним школама стекли су у основној школи, хронолошко–систематским редоследом, основна знања из историје, што им омогућава да изучавају садржаје историје на вишем нивоу, тј. да дубље пониру у смисао историјских збивања, појава и процеса. Стога, се програм историје у стручним школама темељи на тематско–проблемском приступу садржајима историје што захтева упознавање битних историјских процеса, као и уочавање узрочно–последичне условљености историјских збивања. Историјске информације дате на синтетички начин, уз она знања која су стечена у основној школи, омогућавају дубље сагледавање кључних збивања, што доприноси формирању историјског мишљења код ученика. Тиме се остварује програмско јединство с основном школом, уз уважавање психофизичких могућности ученика у усвајању историјских садржаја. </w:t>
      </w:r>
    </w:p>
    <w:p w:rsidR="0018381E" w:rsidRDefault="0018381E" w:rsidP="0018381E">
      <w:pPr>
        <w:ind w:firstLine="720"/>
        <w:rPr>
          <w:lang w:val="sr-Cyrl-CS"/>
        </w:rPr>
      </w:pPr>
      <w:r>
        <w:rPr>
          <w:lang w:val="sr-Cyrl-CS"/>
        </w:rPr>
        <w:t>Програм је конципиран од низа целина које обухватају поједина историјска раздобља уз повезивање основних чинилаца развоја релевантних за одређену епоху и простор, што омогућује научно тумачење историјских појава и процеса.</w:t>
      </w:r>
    </w:p>
    <w:p w:rsidR="0018381E" w:rsidRDefault="0018381E" w:rsidP="0018381E">
      <w:pPr>
        <w:ind w:firstLine="720"/>
        <w:rPr>
          <w:lang w:val="sr-Cyrl-CS"/>
        </w:rPr>
      </w:pPr>
      <w:r>
        <w:rPr>
          <w:lang w:val="sr-Cyrl-CS"/>
        </w:rPr>
        <w:t>У настојању да ученици добију што целовитију слику историјског развоја у програму је мање простора дато политичкој историји, а више се пажње посвећује осталим компонентама развоја. Утврђују се релације привредног развоја и интеграцијски чиниоци, као и међународно повезивање и утицаји у различитим епохама.</w:t>
      </w:r>
    </w:p>
    <w:p w:rsidR="0018381E" w:rsidRDefault="0018381E" w:rsidP="0018381E">
      <w:pPr>
        <w:ind w:firstLine="720"/>
        <w:rPr>
          <w:lang w:val="sr-Cyrl-CS"/>
        </w:rPr>
      </w:pPr>
      <w:r>
        <w:rPr>
          <w:lang w:val="sr-Latn-CS"/>
        </w:rPr>
        <w:t>II</w:t>
      </w:r>
      <w:r>
        <w:rPr>
          <w:lang w:val="sr-Cyrl-CS"/>
        </w:rPr>
        <w:t xml:space="preserve"> ОСОБЕНОСТИ У ПРИМЕНИ НАСТАВНИХ МЕТОДА И НАСТАВНИХ СРЕДСТАВА ИСТОРИЈЕ</w:t>
      </w:r>
    </w:p>
    <w:p w:rsidR="0018381E" w:rsidRDefault="0018381E" w:rsidP="0018381E">
      <w:pPr>
        <w:ind w:firstLine="720"/>
        <w:rPr>
          <w:lang w:val="sr-Cyrl-CS"/>
        </w:rPr>
      </w:pPr>
      <w:r>
        <w:rPr>
          <w:lang w:val="sr-Cyrl-CS"/>
        </w:rPr>
        <w:t xml:space="preserve">Реализација садржаја програма много зависи од правилног </w:t>
      </w:r>
      <w:r w:rsidRPr="00AC71CE">
        <w:rPr>
          <w:b/>
          <w:lang w:val="sr-Cyrl-CS"/>
        </w:rPr>
        <w:t xml:space="preserve">избора </w:t>
      </w:r>
      <w:r>
        <w:rPr>
          <w:b/>
          <w:lang w:val="sr-Cyrl-CS"/>
        </w:rPr>
        <w:t xml:space="preserve">наставних метода. </w:t>
      </w:r>
      <w:r>
        <w:rPr>
          <w:lang w:val="sr-Cyrl-CS"/>
        </w:rPr>
        <w:t>Ако се узме у обзир да је велики број наставних јединица тако формулисан да захтева историјску синтезу, постоји реална опасност од вербализма ако наставник монолошку методу као основну не комбинује са осталим методама,  посебно са следећим:</w:t>
      </w:r>
    </w:p>
    <w:p w:rsidR="0018381E" w:rsidRDefault="0018381E" w:rsidP="0018381E">
      <w:pPr>
        <w:ind w:firstLine="720"/>
        <w:rPr>
          <w:lang w:val="sr-Cyrl-CS"/>
        </w:rPr>
      </w:pPr>
      <w:r>
        <w:rPr>
          <w:lang w:val="sr-Cyrl-CS"/>
        </w:rPr>
        <w:t>– методом демонстрације, при чему треба користити доста богат избор аутентичног илустративног материјала – слика, дијафилмова, дијапозитива итд.</w:t>
      </w:r>
    </w:p>
    <w:p w:rsidR="0018381E" w:rsidRDefault="0018381E" w:rsidP="0018381E">
      <w:pPr>
        <w:ind w:firstLine="720"/>
        <w:rPr>
          <w:lang w:val="sr-Cyrl-CS"/>
        </w:rPr>
      </w:pPr>
      <w:r>
        <w:rPr>
          <w:lang w:val="sr-Cyrl-CS"/>
        </w:rPr>
        <w:t xml:space="preserve">– методом коришћења текста, посебно у оним темама које предвиђају конкретно историјско излагање проблема. </w:t>
      </w:r>
    </w:p>
    <w:p w:rsidR="0018381E" w:rsidRDefault="0018381E" w:rsidP="0018381E">
      <w:pPr>
        <w:ind w:firstLine="720"/>
        <w:rPr>
          <w:lang w:val="sr-Cyrl-CS"/>
        </w:rPr>
      </w:pPr>
      <w:r>
        <w:rPr>
          <w:lang w:val="sr-Cyrl-CS"/>
        </w:rPr>
        <w:t>Коришћењем изворних текстова је необично важно у настави историје из следећих разлога:</w:t>
      </w:r>
    </w:p>
    <w:p w:rsidR="0018381E" w:rsidRDefault="0018381E" w:rsidP="0018381E">
      <w:pPr>
        <w:ind w:firstLine="720"/>
        <w:rPr>
          <w:lang w:val="sr-Cyrl-CS"/>
        </w:rPr>
      </w:pPr>
      <w:r>
        <w:rPr>
          <w:lang w:val="sr-Cyrl-CS"/>
        </w:rPr>
        <w:t>– кроз изворни текст најбоље се осећа специфичност историјског проблема и њиме се историјски феномен може најбоље илустровати;</w:t>
      </w:r>
    </w:p>
    <w:p w:rsidR="0018381E" w:rsidRDefault="0018381E" w:rsidP="0018381E">
      <w:pPr>
        <w:ind w:firstLine="720"/>
        <w:rPr>
          <w:lang w:val="sr-Cyrl-CS"/>
        </w:rPr>
      </w:pPr>
      <w:r>
        <w:rPr>
          <w:lang w:val="sr-Cyrl-CS"/>
        </w:rPr>
        <w:t>– ученици, коришћењем изворног текста, упознају елементарне проблеме научног истраживања и историјске научне критике.</w:t>
      </w:r>
    </w:p>
    <w:p w:rsidR="0018381E" w:rsidRDefault="0018381E" w:rsidP="0018381E">
      <w:pPr>
        <w:ind w:firstLine="720"/>
        <w:rPr>
          <w:lang w:val="sr-Cyrl-CS"/>
        </w:rPr>
      </w:pPr>
      <w:r>
        <w:rPr>
          <w:lang w:val="sr-Cyrl-CS"/>
        </w:rPr>
        <w:t>У коришћењу текста треба узимати у обзир све резултате методике наставе историје и стваралачки их примењивати.</w:t>
      </w:r>
    </w:p>
    <w:p w:rsidR="0018381E" w:rsidRDefault="0018381E" w:rsidP="0018381E">
      <w:pPr>
        <w:ind w:firstLine="720"/>
        <w:rPr>
          <w:lang w:val="sr-Cyrl-CS"/>
        </w:rPr>
      </w:pPr>
      <w:r>
        <w:rPr>
          <w:lang w:val="sr-Cyrl-CS"/>
        </w:rPr>
        <w:t>Веома је важно напоменути да треба стално користити историјску карту, јер њена адекватна употреба олакшава темељно савладавање градива историје.</w:t>
      </w:r>
    </w:p>
    <w:p w:rsidR="0018381E" w:rsidRDefault="0018381E" w:rsidP="0018381E">
      <w:pPr>
        <w:ind w:firstLine="720"/>
        <w:rPr>
          <w:lang w:val="sr-Cyrl-CS"/>
        </w:rPr>
      </w:pPr>
      <w:r>
        <w:rPr>
          <w:lang w:val="sr-Cyrl-CS"/>
        </w:rPr>
        <w:t>Истицање поменутих метода не значи да остале треба запоставити. Наставник треба свакој наставној јединици да приступи као специфичном образовном и дидактичком проблему, тражећи одговарајуће методе, стваралачки их примењујући и савесно се припремајући за сваки наставни час.</w:t>
      </w:r>
    </w:p>
    <w:p w:rsidR="0018381E" w:rsidRDefault="0018381E" w:rsidP="0018381E">
      <w:pPr>
        <w:ind w:firstLine="720"/>
        <w:rPr>
          <w:lang w:val="sr-Cyrl-CS"/>
        </w:rPr>
      </w:pPr>
      <w:r>
        <w:rPr>
          <w:lang w:val="sr-Cyrl-CS"/>
        </w:rPr>
        <w:t xml:space="preserve">Као и за сваку, тако и за наставу историје веома је значајно да ли се </w:t>
      </w:r>
      <w:r>
        <w:rPr>
          <w:b/>
          <w:lang w:val="sr-Cyrl-CS"/>
        </w:rPr>
        <w:t xml:space="preserve">наставна средства </w:t>
      </w:r>
      <w:r>
        <w:rPr>
          <w:lang w:val="sr-Cyrl-CS"/>
        </w:rPr>
        <w:t xml:space="preserve">које школа поседује рационално користе. Наставник историје треба да буде равноправни корисник техничких наставних средстава која се користе у настави других предмета: дијапројектора, кино–пројектора, епидијаскопа, епископа, графоскопа, магнетофона, грамофона, радио–пријемника, телевизијских пријемника итд. Та техничка наставна средства треба користити у договору са осталим наставницима у складу са садржином одређеног наставног градива и њему адекватних наставних метода. За ефикасно коришћење тих наставних средстава у настави историје потребан је </w:t>
      </w:r>
      <w:r>
        <w:rPr>
          <w:b/>
          <w:lang w:val="sr-Cyrl-CS"/>
        </w:rPr>
        <w:t xml:space="preserve">кабинет </w:t>
      </w:r>
      <w:r w:rsidRPr="00F750D3">
        <w:rPr>
          <w:lang w:val="sr-Cyrl-CS"/>
        </w:rPr>
        <w:t>за наставу историје</w:t>
      </w:r>
      <w:r>
        <w:rPr>
          <w:lang w:val="sr-Cyrl-CS"/>
        </w:rPr>
        <w:t xml:space="preserve"> или бар одговарајући услови у просторији где се изводи настава. </w:t>
      </w:r>
      <w:r>
        <w:rPr>
          <w:lang w:val="sr-Cyrl-CS"/>
        </w:rPr>
        <w:lastRenderedPageBreak/>
        <w:t>Потребно је да наставник влада техником коришћења ових наставних средстава, као и да се ученици оспособе да њима рукују.</w:t>
      </w:r>
    </w:p>
    <w:p w:rsidR="0018381E" w:rsidRDefault="0018381E" w:rsidP="0018381E">
      <w:pPr>
        <w:ind w:firstLine="720"/>
        <w:rPr>
          <w:lang w:val="sr-Cyrl-CS"/>
        </w:rPr>
      </w:pPr>
      <w:r>
        <w:rPr>
          <w:lang w:val="sr-Cyrl-CS"/>
        </w:rPr>
        <w:t>У настави историје треба што чешће користити, било директно, било преко поменутих техничких средстава, следећа наставна средства:</w:t>
      </w:r>
    </w:p>
    <w:p w:rsidR="0018381E" w:rsidRDefault="0018381E" w:rsidP="0018381E">
      <w:pPr>
        <w:ind w:firstLine="720"/>
        <w:rPr>
          <w:lang w:val="sr-Cyrl-CS"/>
        </w:rPr>
      </w:pPr>
      <w:r>
        <w:rPr>
          <w:lang w:val="sr-Cyrl-CS"/>
        </w:rPr>
        <w:t>– историјске карте (зидне, из атласа, уџбеника и друге литературе);</w:t>
      </w:r>
    </w:p>
    <w:p w:rsidR="0018381E" w:rsidRDefault="0018381E" w:rsidP="0018381E">
      <w:pPr>
        <w:ind w:firstLine="720"/>
        <w:rPr>
          <w:lang w:val="sr-Cyrl-CS"/>
        </w:rPr>
      </w:pPr>
      <w:r>
        <w:rPr>
          <w:lang w:val="sr-Cyrl-CS"/>
        </w:rPr>
        <w:t>– илустрације (слике, дијафилмови, дијапозитиви, шеме, графиконе, макете);</w:t>
      </w:r>
    </w:p>
    <w:p w:rsidR="0018381E" w:rsidRDefault="0018381E" w:rsidP="0018381E">
      <w:pPr>
        <w:ind w:firstLine="720"/>
        <w:rPr>
          <w:lang w:val="sr-Cyrl-CS"/>
        </w:rPr>
      </w:pPr>
      <w:r>
        <w:rPr>
          <w:lang w:val="sr-Cyrl-CS"/>
        </w:rPr>
        <w:t>– музејске експонате;</w:t>
      </w:r>
    </w:p>
    <w:p w:rsidR="0018381E" w:rsidRDefault="0018381E" w:rsidP="0018381E">
      <w:pPr>
        <w:ind w:firstLine="720"/>
        <w:rPr>
          <w:lang w:val="sr-Cyrl-CS"/>
        </w:rPr>
      </w:pPr>
      <w:r>
        <w:rPr>
          <w:lang w:val="sr-Cyrl-CS"/>
        </w:rPr>
        <w:t>– културно–историјске споменике (на лицу места);</w:t>
      </w:r>
    </w:p>
    <w:p w:rsidR="0018381E" w:rsidRDefault="0018381E" w:rsidP="0018381E">
      <w:pPr>
        <w:ind w:firstLine="720"/>
        <w:rPr>
          <w:lang w:val="sr-Cyrl-CS"/>
        </w:rPr>
      </w:pPr>
      <w:r>
        <w:rPr>
          <w:lang w:val="sr-Cyrl-CS"/>
        </w:rPr>
        <w:t>– архивски материјал.</w:t>
      </w:r>
    </w:p>
    <w:p w:rsidR="0018381E" w:rsidRDefault="0018381E" w:rsidP="0018381E">
      <w:pPr>
        <w:ind w:firstLine="720"/>
        <w:rPr>
          <w:lang w:val="sr-Cyrl-CS"/>
        </w:rPr>
      </w:pPr>
      <w:r>
        <w:rPr>
          <w:lang w:val="sr-Cyrl-CS"/>
        </w:rPr>
        <w:t>Наставник је дужан да овлада методиком коришћења свих наставних средстава, да са ученицима рационално користи ова средства, чува их, прикупља и израђује нова. Сталном и планском употребом наставних средстава наставник ће унапређивати наставу историје.</w:t>
      </w:r>
    </w:p>
    <w:p w:rsidR="0018381E" w:rsidRDefault="0018381E" w:rsidP="0018381E">
      <w:pPr>
        <w:ind w:firstLine="720"/>
        <w:rPr>
          <w:lang w:val="sr-Cyrl-CS"/>
        </w:rPr>
      </w:pPr>
    </w:p>
    <w:p w:rsidR="0018381E" w:rsidRDefault="0018381E" w:rsidP="0018381E">
      <w:pPr>
        <w:ind w:firstLine="720"/>
        <w:rPr>
          <w:lang w:val="sr-Cyrl-CS"/>
        </w:rPr>
      </w:pPr>
      <w:r>
        <w:rPr>
          <w:lang w:val="sr-Latn-CS"/>
        </w:rPr>
        <w:t>III</w:t>
      </w:r>
      <w:r>
        <w:rPr>
          <w:lang w:val="sr-Cyrl-CS"/>
        </w:rPr>
        <w:t xml:space="preserve"> КОРЕЛАЦИЈА НАСТАВЕ ИСТОРИЈЕ СА НАСТАВОМ СРОДНИХ ПРЕДМЕТА</w:t>
      </w:r>
    </w:p>
    <w:p w:rsidR="0018381E" w:rsidRDefault="0018381E" w:rsidP="0018381E">
      <w:pPr>
        <w:ind w:firstLine="720"/>
        <w:rPr>
          <w:lang w:val="sr-Cyrl-CS"/>
        </w:rPr>
      </w:pPr>
      <w:r>
        <w:rPr>
          <w:lang w:val="sr-Cyrl-CS"/>
        </w:rPr>
        <w:t>Настава историје као саставни део наставе средњег образовања и васпитања треба да са осталим облицима образовно–васпитног рада допринесе формирању ученика у развијену личност оспособљену за рад и даље образовање. Да би што потпуније остварила своје задатке, настава историје треба да обезбеди корелацију са сродним предметима, као што су: социологија, географија и матерњи језик са књижевношћу и устав и грађанска права. Но, како сваки од поменутих предмета има своју особиту структуру, корелација се не може обезбедити временски. Корелација је у програму извршена на тај начин што је избегнуто понављање исте или сродне материје у сродним предметима. У самом процесу наставе наставници могу обезбедити корелацију сродних предмета заједничким консултовањем о сродној материји или њеном заједничком обрадом у оквиру слободних активности, школских екскурзија и сл.</w:t>
      </w:r>
    </w:p>
    <w:p w:rsidR="0018381E" w:rsidRDefault="0018381E" w:rsidP="0018381E">
      <w:pPr>
        <w:ind w:firstLine="720"/>
        <w:rPr>
          <w:lang w:val="sr-Cyrl-CS"/>
        </w:rPr>
      </w:pPr>
    </w:p>
    <w:p w:rsidR="0018381E" w:rsidRDefault="0018381E" w:rsidP="0018381E">
      <w:pPr>
        <w:ind w:firstLine="720"/>
        <w:rPr>
          <w:lang w:val="sr-Cyrl-CS"/>
        </w:rPr>
      </w:pPr>
      <w:r>
        <w:rPr>
          <w:lang w:val="sr-Latn-CS"/>
        </w:rPr>
        <w:t>IV</w:t>
      </w:r>
      <w:r>
        <w:rPr>
          <w:lang w:val="sr-Cyrl-CS"/>
        </w:rPr>
        <w:t xml:space="preserve"> ОБРАЗОВНИ СТАНДАРДИ</w:t>
      </w:r>
    </w:p>
    <w:p w:rsidR="0018381E" w:rsidRDefault="0018381E" w:rsidP="0018381E">
      <w:pPr>
        <w:ind w:firstLine="720"/>
        <w:rPr>
          <w:lang w:val="sr-Cyrl-CS"/>
        </w:rPr>
      </w:pPr>
      <w:r>
        <w:rPr>
          <w:lang w:val="sr-Cyrl-CS"/>
        </w:rPr>
        <w:t>У програму историје испред садржаја за сваки разред наведено је у оперативним задацима којим битним знањима, умењима (вештинама) и навикама треба да овладају ученици одређеног разреда. Усвајање тих знања, умења и навика на нивоу разумевања и репродукције може се сматрати образовним стандардом, односно минимумом којим треба да овлада сваки ученик који заврши одређени разред. Наставник, дакле, треба да стално има у виду васпитно–образовне исходе који прописују оперативни задаци за сваки разред, како би реализовао захтеве образовног стандарда одређеног разреда.</w:t>
      </w:r>
    </w:p>
    <w:p w:rsidR="0018381E" w:rsidRDefault="0018381E" w:rsidP="0018381E">
      <w:pPr>
        <w:ind w:firstLine="720"/>
        <w:rPr>
          <w:lang w:val="sr-Cyrl-CS"/>
        </w:rPr>
      </w:pPr>
      <w:r>
        <w:rPr>
          <w:lang w:val="sr-Cyrl-CS"/>
        </w:rPr>
        <w:t>Полазећи од општих и оперативних задатака настава историје, сваки ученик на крају школовања треба да на нивоу разумевања и репродукције савлада из предмета историје следеће:</w:t>
      </w:r>
    </w:p>
    <w:p w:rsidR="0018381E" w:rsidRDefault="0018381E" w:rsidP="0018381E">
      <w:pPr>
        <w:ind w:firstLine="720"/>
        <w:rPr>
          <w:lang w:val="sr-Cyrl-CS"/>
        </w:rPr>
      </w:pPr>
      <w:r>
        <w:rPr>
          <w:lang w:val="sr-Cyrl-CS"/>
        </w:rPr>
        <w:t>а) Знања</w:t>
      </w:r>
    </w:p>
    <w:p w:rsidR="0018381E" w:rsidRDefault="0018381E" w:rsidP="0018381E">
      <w:pPr>
        <w:ind w:firstLine="720"/>
        <w:rPr>
          <w:lang w:val="sr-Cyrl-CS"/>
        </w:rPr>
      </w:pPr>
      <w:r>
        <w:rPr>
          <w:lang w:val="sr-Cyrl-CS"/>
        </w:rPr>
        <w:t>Сваки ученик треба да савлада:</w:t>
      </w:r>
    </w:p>
    <w:p w:rsidR="0018381E" w:rsidRDefault="0018381E" w:rsidP="0018381E">
      <w:pPr>
        <w:numPr>
          <w:ilvl w:val="0"/>
          <w:numId w:val="14"/>
        </w:numPr>
        <w:tabs>
          <w:tab w:val="clear" w:pos="1440"/>
          <w:tab w:val="left" w:pos="960"/>
        </w:tabs>
        <w:rPr>
          <w:lang w:val="sr-Cyrl-CS"/>
        </w:rPr>
      </w:pPr>
      <w:r>
        <w:rPr>
          <w:lang w:val="sr-Cyrl-CS"/>
        </w:rPr>
        <w:t>историјску и социолошку поделу (периодизацију) прихваћену у историјској науци;</w:t>
      </w:r>
    </w:p>
    <w:p w:rsidR="0018381E" w:rsidRDefault="0018381E" w:rsidP="0018381E">
      <w:pPr>
        <w:numPr>
          <w:ilvl w:val="0"/>
          <w:numId w:val="14"/>
        </w:numPr>
        <w:tabs>
          <w:tab w:val="clear" w:pos="1440"/>
          <w:tab w:val="left" w:pos="960"/>
        </w:tabs>
        <w:rPr>
          <w:lang w:val="sr-Cyrl-CS"/>
        </w:rPr>
      </w:pPr>
      <w:r>
        <w:rPr>
          <w:lang w:val="sr-Cyrl-CS"/>
        </w:rPr>
        <w:t>најбитније карактеристике друштвених поредака и основних фаза у њиховом развитку;</w:t>
      </w:r>
    </w:p>
    <w:p w:rsidR="0018381E" w:rsidRDefault="0018381E" w:rsidP="0018381E">
      <w:pPr>
        <w:numPr>
          <w:ilvl w:val="0"/>
          <w:numId w:val="14"/>
        </w:numPr>
        <w:tabs>
          <w:tab w:val="clear" w:pos="1440"/>
          <w:tab w:val="left" w:pos="960"/>
        </w:tabs>
        <w:rPr>
          <w:lang w:val="sr-Cyrl-CS"/>
        </w:rPr>
      </w:pPr>
      <w:r>
        <w:rPr>
          <w:lang w:val="sr-Cyrl-CS"/>
        </w:rPr>
        <w:t>основне карактеристике типова и облика државе у свим историјским периодима;</w:t>
      </w:r>
    </w:p>
    <w:p w:rsidR="0018381E" w:rsidRDefault="0018381E" w:rsidP="0018381E">
      <w:pPr>
        <w:numPr>
          <w:ilvl w:val="0"/>
          <w:numId w:val="14"/>
        </w:numPr>
        <w:tabs>
          <w:tab w:val="clear" w:pos="1440"/>
          <w:tab w:val="left" w:pos="960"/>
        </w:tabs>
        <w:rPr>
          <w:lang w:val="sr-Cyrl-CS"/>
        </w:rPr>
      </w:pPr>
      <w:r>
        <w:rPr>
          <w:lang w:val="sr-Cyrl-CS"/>
        </w:rPr>
        <w:t>најбитније чињенице о догађајима, појавама и процесима које програм предвиђа из економике, друштвене, политичке и културне компоненте историјског развитка света уопште и наших народа и народности посебно;</w:t>
      </w:r>
    </w:p>
    <w:p w:rsidR="0018381E" w:rsidRDefault="0018381E" w:rsidP="0018381E">
      <w:pPr>
        <w:numPr>
          <w:ilvl w:val="0"/>
          <w:numId w:val="14"/>
        </w:numPr>
        <w:tabs>
          <w:tab w:val="clear" w:pos="1440"/>
          <w:tab w:val="left" w:pos="960"/>
        </w:tabs>
        <w:rPr>
          <w:lang w:val="sr-Cyrl-CS"/>
        </w:rPr>
      </w:pPr>
      <w:r>
        <w:rPr>
          <w:lang w:val="sr-Cyrl-CS"/>
        </w:rPr>
        <w:lastRenderedPageBreak/>
        <w:t>кључне хронолошке податке (век, деценију, а изузетно и годину) о најзначајнијим догађијима, појавама и поцесима како из опште тако и историје народа и народности СФРЈ;</w:t>
      </w:r>
    </w:p>
    <w:p w:rsidR="0018381E" w:rsidRDefault="0018381E" w:rsidP="0018381E">
      <w:pPr>
        <w:numPr>
          <w:ilvl w:val="0"/>
          <w:numId w:val="14"/>
        </w:numPr>
        <w:tabs>
          <w:tab w:val="clear" w:pos="1440"/>
          <w:tab w:val="left" w:pos="960"/>
        </w:tabs>
        <w:rPr>
          <w:lang w:val="sr-Cyrl-CS"/>
        </w:rPr>
      </w:pPr>
      <w:r>
        <w:rPr>
          <w:lang w:val="sr-Cyrl-CS"/>
        </w:rPr>
        <w:t>најосновније историјске појмове, и то како опште историјске појмове (роб, робовласник, кмет, феудалац, буржоазија, буржоаска демократија, најамни рад итд.) тако и посебне историјске појмове (партициј, плебејац, султан, јањичар, совјет, војвода итд) које програм предвиђа, а налазе се у уџбеницима;</w:t>
      </w:r>
    </w:p>
    <w:p w:rsidR="0018381E" w:rsidRDefault="0018381E" w:rsidP="0018381E">
      <w:pPr>
        <w:numPr>
          <w:ilvl w:val="0"/>
          <w:numId w:val="14"/>
        </w:numPr>
        <w:tabs>
          <w:tab w:val="clear" w:pos="1440"/>
          <w:tab w:val="left" w:pos="960"/>
        </w:tabs>
        <w:rPr>
          <w:lang w:val="sr-Cyrl-CS"/>
        </w:rPr>
      </w:pPr>
      <w:r>
        <w:rPr>
          <w:lang w:val="sr-Cyrl-CS"/>
        </w:rPr>
        <w:t>основне социолошке појмове (нпр. друштвени поредак, држава, култура, идеологија итд.);</w:t>
      </w:r>
    </w:p>
    <w:p w:rsidR="0018381E" w:rsidRDefault="0018381E" w:rsidP="0018381E">
      <w:pPr>
        <w:numPr>
          <w:ilvl w:val="0"/>
          <w:numId w:val="14"/>
        </w:numPr>
        <w:tabs>
          <w:tab w:val="clear" w:pos="1440"/>
          <w:tab w:val="left" w:pos="960"/>
        </w:tabs>
        <w:rPr>
          <w:lang w:val="sr-Cyrl-CS"/>
        </w:rPr>
      </w:pPr>
      <w:r>
        <w:rPr>
          <w:lang w:val="sr-Cyrl-CS"/>
        </w:rPr>
        <w:t>основне историјско–географске промене у свим периодима, уз разумевање значаја простора као фактора историјског развитка;</w:t>
      </w:r>
    </w:p>
    <w:p w:rsidR="0018381E" w:rsidRDefault="0018381E" w:rsidP="0018381E">
      <w:pPr>
        <w:ind w:left="720"/>
        <w:rPr>
          <w:lang w:val="sr-Cyrl-CS"/>
        </w:rPr>
      </w:pPr>
      <w:r>
        <w:rPr>
          <w:lang w:val="sr-Cyrl-CS"/>
        </w:rPr>
        <w:t>б) Умења (вештине) и навике</w:t>
      </w:r>
    </w:p>
    <w:p w:rsidR="0018381E" w:rsidRDefault="0018381E" w:rsidP="0018381E">
      <w:pPr>
        <w:ind w:left="720"/>
        <w:rPr>
          <w:lang w:val="sr-Cyrl-CS"/>
        </w:rPr>
      </w:pPr>
      <w:r>
        <w:rPr>
          <w:lang w:val="sr-Cyrl-CS"/>
        </w:rPr>
        <w:t>Ученик треба да савлада следећа умења (вештине) и навике:</w:t>
      </w:r>
    </w:p>
    <w:p w:rsidR="0018381E" w:rsidRDefault="0018381E" w:rsidP="0018381E">
      <w:pPr>
        <w:tabs>
          <w:tab w:val="left" w:pos="960"/>
        </w:tabs>
        <w:ind w:left="720"/>
        <w:rPr>
          <w:lang w:val="sr-Cyrl-CS"/>
        </w:rPr>
      </w:pPr>
      <w:r>
        <w:rPr>
          <w:lang w:val="sr-Cyrl-CS"/>
        </w:rPr>
        <w:t>– самостално коришћење уџбеника историје, атласа и историјских читанки;</w:t>
      </w:r>
    </w:p>
    <w:p w:rsidR="0018381E" w:rsidRDefault="0018381E" w:rsidP="0018381E">
      <w:pPr>
        <w:tabs>
          <w:tab w:val="left" w:pos="960"/>
        </w:tabs>
        <w:ind w:left="720"/>
        <w:rPr>
          <w:lang w:val="sr-Cyrl-CS"/>
        </w:rPr>
      </w:pPr>
      <w:r>
        <w:rPr>
          <w:lang w:val="sr-Cyrl-CS"/>
        </w:rPr>
        <w:t>– самостално коришћење текстова историјског садржаја из научно–популарне литературе и историјске белетристике;</w:t>
      </w:r>
    </w:p>
    <w:p w:rsidR="0018381E" w:rsidRDefault="0018381E" w:rsidP="0018381E">
      <w:pPr>
        <w:tabs>
          <w:tab w:val="left" w:pos="960"/>
        </w:tabs>
        <w:ind w:left="720"/>
        <w:rPr>
          <w:lang w:val="sr-Cyrl-CS"/>
        </w:rPr>
      </w:pPr>
      <w:r>
        <w:rPr>
          <w:lang w:val="sr-Cyrl-CS"/>
        </w:rPr>
        <w:t>– самостално коришћење историјских илустрација;</w:t>
      </w:r>
    </w:p>
    <w:p w:rsidR="0018381E" w:rsidRDefault="0018381E" w:rsidP="0018381E">
      <w:pPr>
        <w:tabs>
          <w:tab w:val="left" w:pos="960"/>
        </w:tabs>
        <w:ind w:left="720"/>
        <w:rPr>
          <w:lang w:val="sr-Cyrl-CS"/>
        </w:rPr>
      </w:pPr>
      <w:r>
        <w:rPr>
          <w:lang w:val="sr-Cyrl-CS"/>
        </w:rPr>
        <w:t>– самостално коришћење историјских карата, таблица и графикона;</w:t>
      </w:r>
    </w:p>
    <w:p w:rsidR="0018381E" w:rsidRDefault="0018381E" w:rsidP="0018381E">
      <w:pPr>
        <w:tabs>
          <w:tab w:val="left" w:pos="960"/>
        </w:tabs>
        <w:ind w:left="720"/>
        <w:rPr>
          <w:lang w:val="sr-Cyrl-CS"/>
        </w:rPr>
      </w:pPr>
      <w:r>
        <w:rPr>
          <w:lang w:val="sr-Cyrl-CS"/>
        </w:rPr>
        <w:t>– самостално прављење избора са подацима из научно–популарне литературе;</w:t>
      </w:r>
    </w:p>
    <w:p w:rsidR="0018381E" w:rsidRDefault="0018381E" w:rsidP="0018381E">
      <w:pPr>
        <w:tabs>
          <w:tab w:val="left" w:pos="960"/>
        </w:tabs>
        <w:ind w:left="720"/>
        <w:rPr>
          <w:lang w:val="sr-Cyrl-CS"/>
        </w:rPr>
      </w:pPr>
      <w:r>
        <w:rPr>
          <w:lang w:val="sr-Cyrl-CS"/>
        </w:rPr>
        <w:t>коришћење историјских података из енциклопедија и лексикона;</w:t>
      </w:r>
    </w:p>
    <w:p w:rsidR="0018381E" w:rsidRDefault="0018381E" w:rsidP="0018381E">
      <w:pPr>
        <w:tabs>
          <w:tab w:val="left" w:pos="960"/>
        </w:tabs>
        <w:ind w:left="720"/>
        <w:rPr>
          <w:lang w:val="sr-Cyrl-CS"/>
        </w:rPr>
      </w:pPr>
      <w:r>
        <w:rPr>
          <w:lang w:val="sr-Cyrl-CS"/>
        </w:rPr>
        <w:t>– самостално посматрање музејских експоната и споменика историјског карактера итд.</w:t>
      </w:r>
    </w:p>
    <w:p w:rsidR="0018381E" w:rsidRDefault="0018381E" w:rsidP="0018381E">
      <w:pPr>
        <w:ind w:firstLine="720"/>
        <w:rPr>
          <w:lang w:val="sr-Cyrl-CS"/>
        </w:rPr>
      </w:pPr>
      <w:r>
        <w:rPr>
          <w:lang w:val="sr-Cyrl-CS"/>
        </w:rPr>
        <w:t>Усвајањем овог минимума знања, умења и навика из историје сматра се да су ученици испунили захтеве образовног стандарда за овај предмет. Зато наставник историје у свом васпитно–образовном раду треба да има стално у виду ове основне захтеве.</w:t>
      </w:r>
    </w:p>
    <w:p w:rsidR="0018381E" w:rsidRDefault="0018381E" w:rsidP="0018381E">
      <w:pPr>
        <w:ind w:left="228"/>
        <w:rPr>
          <w:lang w:val="sr-Cyrl-CS"/>
        </w:rPr>
      </w:pPr>
    </w:p>
    <w:p w:rsidR="0018381E" w:rsidRDefault="0018381E" w:rsidP="0018381E">
      <w:pPr>
        <w:ind w:firstLine="720"/>
        <w:rPr>
          <w:lang w:val="sr-Cyrl-CS"/>
        </w:rPr>
      </w:pPr>
      <w:r>
        <w:rPr>
          <w:lang w:val="sr-Latn-CS"/>
        </w:rPr>
        <w:t xml:space="preserve">VI </w:t>
      </w:r>
      <w:r>
        <w:rPr>
          <w:lang w:val="sr-Cyrl-CS"/>
        </w:rPr>
        <w:t>ПРАЋЕЊЕ ВРЕДНОВАЊЕ РАДА УЧЕНИКА У НАСТАВИ ИСТОРИЈЕ</w:t>
      </w:r>
    </w:p>
    <w:p w:rsidR="0018381E" w:rsidRDefault="0018381E" w:rsidP="0018381E">
      <w:pPr>
        <w:ind w:firstLine="720"/>
        <w:rPr>
          <w:lang w:val="sr-Cyrl-CS"/>
        </w:rPr>
      </w:pPr>
      <w:r>
        <w:rPr>
          <w:lang w:val="sr-Cyrl-CS"/>
        </w:rPr>
        <w:t>Праћење и вредновање рада ученика имају увек подстицајни карактер јер мотивишу за темељан и системски рад. као у другим предметима у настави историје, наставник вреднује: усмене одговоре, писане радове, тестове, као и све активности које ученик предузима у циљу усвајања знања, умења и навика.</w:t>
      </w:r>
    </w:p>
    <w:p w:rsidR="0018381E" w:rsidRDefault="0018381E" w:rsidP="0018381E">
      <w:pPr>
        <w:ind w:firstLine="720"/>
        <w:rPr>
          <w:lang w:val="sr-Cyrl-CS"/>
        </w:rPr>
      </w:pPr>
      <w:r>
        <w:rPr>
          <w:lang w:val="sr-Cyrl-CS"/>
        </w:rPr>
        <w:t xml:space="preserve">Вредновање знања у настави историје подразумева вредновање обе његове компоненте: обима (квантитет) и нивоа (квалитет). Вредновање обима знања је лакши део посла. Њиме се утврђује колико је чињеница и појмова усвојио ученик у односу на укупно градиво историје које је предвиђено програмом за одговарајући разред. Вредновање квалитета знања утврђује се степеном усвојености програма садржаја на неком од следећих нивоа: а) препознавање и репродукција градива; б) разумевање наученог (схватање значаја појмова и чињеница, издвајање битног од небитног, објашњавање дефиниција, повезивање чињеница итд; в) крутички однос према наученом и г) стваралачки однос према наученом, који се огледа у самосталном проналажењу примера, чињеница итд. </w:t>
      </w:r>
    </w:p>
    <w:p w:rsidR="0018381E" w:rsidRDefault="0018381E" w:rsidP="0018381E">
      <w:pPr>
        <w:ind w:firstLine="720"/>
        <w:rPr>
          <w:lang w:val="sr-Cyrl-CS"/>
        </w:rPr>
      </w:pPr>
      <w:r>
        <w:rPr>
          <w:lang w:val="sr-Cyrl-CS"/>
        </w:rPr>
        <w:t>У вредновању ма ког од наведених нивоа знања у настави историје, наставник мора узети у обзир ове важне елементе:</w:t>
      </w:r>
    </w:p>
    <w:p w:rsidR="0018381E" w:rsidRDefault="0018381E" w:rsidP="0018381E">
      <w:pPr>
        <w:ind w:firstLine="720"/>
        <w:rPr>
          <w:lang w:val="sr-Cyrl-CS"/>
        </w:rPr>
      </w:pPr>
      <w:r>
        <w:rPr>
          <w:lang w:val="sr-Cyrl-CS"/>
        </w:rPr>
        <w:t>– познавање историјских чињеница као битних одредница историјског догађаја, појава или процеса у њиховој логичкој и историјској повезаности;</w:t>
      </w:r>
    </w:p>
    <w:p w:rsidR="0018381E" w:rsidRDefault="0018381E" w:rsidP="0018381E">
      <w:pPr>
        <w:ind w:firstLine="720"/>
        <w:rPr>
          <w:lang w:val="sr-Cyrl-CS"/>
        </w:rPr>
      </w:pPr>
      <w:r>
        <w:rPr>
          <w:lang w:val="sr-Cyrl-CS"/>
        </w:rPr>
        <w:t>– повезивање хронологије битне за временско одређивање догађаја, појаве или процеса у циљу схватања улоге историјског времена у друштвеном развитку;</w:t>
      </w:r>
    </w:p>
    <w:p w:rsidR="0018381E" w:rsidRDefault="0018381E" w:rsidP="0018381E">
      <w:pPr>
        <w:ind w:firstLine="720"/>
        <w:rPr>
          <w:lang w:val="sr-Cyrl-CS"/>
        </w:rPr>
      </w:pPr>
      <w:r>
        <w:rPr>
          <w:lang w:val="sr-Cyrl-CS"/>
        </w:rPr>
        <w:t>– познавање елемената историјске географије неопходних за локализовање историјског догађаја, појаве или процеса са циљем схватања улоге историјског простора у историјском развитку;</w:t>
      </w:r>
    </w:p>
    <w:p w:rsidR="0018381E" w:rsidRDefault="0018381E" w:rsidP="0018381E">
      <w:pPr>
        <w:ind w:firstLine="720"/>
        <w:rPr>
          <w:lang w:val="sr-Cyrl-CS"/>
        </w:rPr>
      </w:pPr>
      <w:r>
        <w:rPr>
          <w:lang w:val="sr-Cyrl-CS"/>
        </w:rPr>
        <w:lastRenderedPageBreak/>
        <w:t>– познавање историјских и соцолошких појмова и категорија, њихову одговарајућу употребу и њихово повезивање у систем који омогућава развитак историјског мишљења код ученика;</w:t>
      </w:r>
    </w:p>
    <w:p w:rsidR="0018381E" w:rsidRDefault="0018381E" w:rsidP="0018381E">
      <w:pPr>
        <w:ind w:firstLine="720"/>
        <w:rPr>
          <w:lang w:val="sr-Cyrl-CS"/>
        </w:rPr>
      </w:pPr>
      <w:r>
        <w:rPr>
          <w:lang w:val="sr-Cyrl-CS"/>
        </w:rPr>
        <w:t>– разумевање узрочно–последичних веза.</w:t>
      </w:r>
    </w:p>
    <w:p w:rsidR="0018381E" w:rsidRPr="0026771F" w:rsidRDefault="0018381E" w:rsidP="0018381E">
      <w:pPr>
        <w:ind w:left="228"/>
        <w:rPr>
          <w:lang w:val="sr-Cyrl-CS"/>
        </w:rPr>
      </w:pPr>
    </w:p>
    <w:p w:rsidR="0018381E" w:rsidRPr="003B32BD" w:rsidRDefault="0018381E" w:rsidP="0018381E">
      <w:pPr>
        <w:ind w:firstLine="720"/>
        <w:rPr>
          <w:lang w:val="sr-Cyrl-CS"/>
        </w:rPr>
      </w:pPr>
    </w:p>
    <w:p w:rsidR="0018381E" w:rsidRPr="008F0E25" w:rsidRDefault="0018381E" w:rsidP="0018381E">
      <w:pPr>
        <w:pStyle w:val="Heading3"/>
        <w:rPr>
          <w:lang w:val="sr-Cyrl-CS"/>
        </w:rPr>
      </w:pPr>
      <w:r>
        <w:rPr>
          <w:lang w:val="sr-Cyrl-CS"/>
        </w:rPr>
        <w:t>МУЗИЧКА УМЕТНОСТ</w:t>
      </w:r>
    </w:p>
    <w:p w:rsidR="0018381E" w:rsidRDefault="0018381E" w:rsidP="0018381E">
      <w:pPr>
        <w:jc w:val="center"/>
        <w:rPr>
          <w:lang w:val="sr-Cyrl-CS"/>
        </w:rPr>
      </w:pPr>
    </w:p>
    <w:p w:rsidR="0018381E" w:rsidRPr="00F64B4B" w:rsidRDefault="0018381E" w:rsidP="0018381E">
      <w:pPr>
        <w:rPr>
          <w:lang w:val="sr-Cyrl-CS"/>
        </w:rPr>
      </w:pPr>
      <w:r w:rsidRPr="00F64B4B">
        <w:rPr>
          <w:lang w:val="sr-Cyrl-CS"/>
        </w:rPr>
        <w:t>ЦИЉ И ЗАДАЦИ</w:t>
      </w:r>
    </w:p>
    <w:p w:rsidR="0018381E" w:rsidRDefault="0018381E" w:rsidP="0018381E">
      <w:pPr>
        <w:rPr>
          <w:lang w:val="sr-Cyrl-CS"/>
        </w:rPr>
      </w:pPr>
      <w:r>
        <w:rPr>
          <w:b/>
          <w:lang w:val="sr-Cyrl-CS"/>
        </w:rPr>
        <w:t xml:space="preserve">      </w:t>
      </w:r>
      <w:r>
        <w:rPr>
          <w:lang w:val="sr-Cyrl-CS"/>
        </w:rPr>
        <w:t>Циљ наставе предмета музичка уметност је да подстицањем,  стварањем и даљим неговањем интересовања,  навика и потреба за слушањем вредних музичких остварења развија код ученика љубав према музичкој уметности,  помогне и допринесе њиховом хуманом и естетском развоју и подизању нивоа музичке и опште културе.</w:t>
      </w:r>
    </w:p>
    <w:p w:rsidR="0018381E" w:rsidRDefault="0018381E" w:rsidP="0018381E">
      <w:pPr>
        <w:rPr>
          <w:lang w:val="sr-Cyrl-CS"/>
        </w:rPr>
      </w:pPr>
    </w:p>
    <w:p w:rsidR="0018381E" w:rsidRDefault="0018381E" w:rsidP="0018381E">
      <w:pPr>
        <w:rPr>
          <w:b/>
          <w:lang w:val="sr-Cyrl-CS"/>
        </w:rPr>
      </w:pPr>
      <w:r w:rsidRPr="008F0E25">
        <w:rPr>
          <w:b/>
          <w:lang w:val="sr-Cyrl-CS"/>
        </w:rPr>
        <w:t>Задаци</w:t>
      </w:r>
    </w:p>
    <w:p w:rsidR="0018381E" w:rsidRDefault="0018381E" w:rsidP="0018381E">
      <w:pPr>
        <w:numPr>
          <w:ilvl w:val="0"/>
          <w:numId w:val="15"/>
        </w:numPr>
        <w:tabs>
          <w:tab w:val="clear" w:pos="1440"/>
          <w:tab w:val="left" w:pos="540"/>
          <w:tab w:val="left" w:pos="900"/>
        </w:tabs>
        <w:rPr>
          <w:lang w:val="sr-Cyrl-CS"/>
        </w:rPr>
      </w:pPr>
      <w:r>
        <w:rPr>
          <w:lang w:val="sr-Cyrl-CS"/>
        </w:rPr>
        <w:t>упознавање ученика,  уз слушање музике,  с највреднијим делима разних врста и облика,  од античких до савремених,  и са делима југословенских  стваралаца из свих раздобља.</w:t>
      </w:r>
    </w:p>
    <w:p w:rsidR="0018381E" w:rsidRDefault="0018381E" w:rsidP="0018381E">
      <w:pPr>
        <w:numPr>
          <w:ilvl w:val="0"/>
          <w:numId w:val="15"/>
        </w:numPr>
        <w:tabs>
          <w:tab w:val="clear" w:pos="1440"/>
          <w:tab w:val="left" w:pos="540"/>
          <w:tab w:val="left" w:pos="900"/>
        </w:tabs>
        <w:rPr>
          <w:lang w:val="sr-Cyrl-CS"/>
        </w:rPr>
      </w:pPr>
      <w:r>
        <w:rPr>
          <w:lang w:val="sr-Cyrl-CS"/>
        </w:rPr>
        <w:t>упознавање ученика са изражајним особеностима основних музичко–стилских раздобља у историјском развоју</w:t>
      </w:r>
    </w:p>
    <w:p w:rsidR="0018381E" w:rsidRDefault="0018381E" w:rsidP="0018381E">
      <w:pPr>
        <w:numPr>
          <w:ilvl w:val="0"/>
          <w:numId w:val="15"/>
        </w:numPr>
        <w:tabs>
          <w:tab w:val="clear" w:pos="1440"/>
          <w:tab w:val="left" w:pos="540"/>
          <w:tab w:val="left" w:pos="900"/>
        </w:tabs>
        <w:rPr>
          <w:lang w:val="sr-Cyrl-CS"/>
        </w:rPr>
      </w:pPr>
      <w:r>
        <w:rPr>
          <w:lang w:val="sr-Cyrl-CS"/>
        </w:rPr>
        <w:t>стварање и развијање навика код ученика да слушају вредна музичка дела,  прате музички живот,  изграђују позитиван став према музичкој уметности и праве сопствене дискотеке с највреднијим светским и југословенским делима и извођачима</w:t>
      </w:r>
    </w:p>
    <w:p w:rsidR="0018381E" w:rsidRDefault="0018381E" w:rsidP="0018381E">
      <w:pPr>
        <w:numPr>
          <w:ilvl w:val="0"/>
          <w:numId w:val="15"/>
        </w:numPr>
        <w:tabs>
          <w:tab w:val="clear" w:pos="1440"/>
          <w:tab w:val="left" w:pos="540"/>
          <w:tab w:val="left" w:pos="900"/>
        </w:tabs>
        <w:rPr>
          <w:lang w:val="sr-Cyrl-CS"/>
        </w:rPr>
      </w:pPr>
      <w:r>
        <w:rPr>
          <w:lang w:val="sr-Cyrl-CS"/>
        </w:rPr>
        <w:t>васпитање ученика у духу братства и јединства наших народа и народности и развијање осећања патриотизма,  хуманизма и интернационализма</w:t>
      </w:r>
    </w:p>
    <w:p w:rsidR="0018381E" w:rsidRDefault="0018381E" w:rsidP="0018381E">
      <w:pPr>
        <w:numPr>
          <w:ilvl w:val="0"/>
          <w:numId w:val="15"/>
        </w:numPr>
        <w:tabs>
          <w:tab w:val="clear" w:pos="1440"/>
          <w:tab w:val="left" w:pos="540"/>
          <w:tab w:val="left" w:pos="900"/>
        </w:tabs>
        <w:rPr>
          <w:lang w:val="sr-Cyrl-CS"/>
        </w:rPr>
      </w:pPr>
      <w:r>
        <w:rPr>
          <w:lang w:val="sr-Cyrl-CS"/>
        </w:rPr>
        <w:t>богаћење и оплемењивање емоционалног живота ученика и развијање способности за процењивање уметничких вредности као и изграђивање позитивних особина воље и карактера</w:t>
      </w:r>
    </w:p>
    <w:p w:rsidR="0018381E" w:rsidRDefault="0018381E" w:rsidP="0018381E">
      <w:pPr>
        <w:numPr>
          <w:ilvl w:val="0"/>
          <w:numId w:val="15"/>
        </w:numPr>
        <w:tabs>
          <w:tab w:val="clear" w:pos="1440"/>
          <w:tab w:val="left" w:pos="540"/>
          <w:tab w:val="left" w:pos="900"/>
        </w:tabs>
        <w:rPr>
          <w:lang w:val="sr-Cyrl-CS"/>
        </w:rPr>
      </w:pPr>
      <w:r>
        <w:rPr>
          <w:lang w:val="sr-Cyrl-CS"/>
        </w:rPr>
        <w:t xml:space="preserve">неговање хорског певања и оркестарског музицирања у школи </w:t>
      </w:r>
    </w:p>
    <w:p w:rsidR="0018381E" w:rsidRDefault="0018381E" w:rsidP="0018381E">
      <w:pPr>
        <w:numPr>
          <w:ilvl w:val="0"/>
          <w:numId w:val="15"/>
        </w:numPr>
        <w:tabs>
          <w:tab w:val="clear" w:pos="1440"/>
          <w:tab w:val="left" w:pos="540"/>
          <w:tab w:val="left" w:pos="900"/>
        </w:tabs>
        <w:rPr>
          <w:lang w:val="sr-Cyrl-CS"/>
        </w:rPr>
      </w:pPr>
      <w:r>
        <w:rPr>
          <w:lang w:val="sr-Cyrl-CS"/>
        </w:rPr>
        <w:t>неговање певања и свирања познатих примера и дела светске и југословенске музике.</w:t>
      </w:r>
    </w:p>
    <w:p w:rsidR="0018381E" w:rsidRPr="00D0074E" w:rsidRDefault="0018381E" w:rsidP="0018381E">
      <w:pPr>
        <w:rPr>
          <w:b/>
          <w:lang w:val="sr-Cyrl-CS"/>
        </w:rPr>
      </w:pPr>
      <w:r w:rsidRPr="00D0074E">
        <w:rPr>
          <w:b/>
          <w:lang w:val="sr-Cyrl-CS"/>
        </w:rPr>
        <w:t xml:space="preserve">                                  </w:t>
      </w:r>
      <w:r>
        <w:rPr>
          <w:b/>
          <w:lang w:val="sr-Cyrl-CS"/>
        </w:rPr>
        <w:t xml:space="preserve">                            </w:t>
      </w:r>
      <w:r w:rsidRPr="00D0074E">
        <w:rPr>
          <w:b/>
          <w:lang w:val="sr-Cyrl-CS"/>
        </w:rPr>
        <w:t xml:space="preserve"> </w:t>
      </w:r>
      <w:r w:rsidRPr="00D0074E">
        <w:rPr>
          <w:b/>
        </w:rPr>
        <w:t>I</w:t>
      </w:r>
      <w:r>
        <w:rPr>
          <w:b/>
          <w:lang w:val="ru-RU"/>
        </w:rPr>
        <w:t xml:space="preserve"> </w:t>
      </w:r>
      <w:r w:rsidRPr="00D0074E">
        <w:rPr>
          <w:b/>
          <w:lang w:val="sr-Cyrl-CS"/>
        </w:rPr>
        <w:t>разред</w:t>
      </w:r>
    </w:p>
    <w:p w:rsidR="0018381E" w:rsidRDefault="0018381E" w:rsidP="0018381E">
      <w:pPr>
        <w:rPr>
          <w:lang w:val="sr-Cyrl-CS"/>
        </w:rPr>
      </w:pPr>
      <w:r>
        <w:rPr>
          <w:lang w:val="sr-Cyrl-CS"/>
        </w:rPr>
        <w:t xml:space="preserve">                                               (1 час недељно – 35 годишње)</w:t>
      </w:r>
    </w:p>
    <w:p w:rsidR="0018381E" w:rsidRDefault="0018381E" w:rsidP="0018381E">
      <w:pPr>
        <w:rPr>
          <w:lang w:val="sr-Cyrl-CS"/>
        </w:rPr>
      </w:pPr>
    </w:p>
    <w:p w:rsidR="0018381E" w:rsidRPr="00C862A5" w:rsidRDefault="0018381E" w:rsidP="0018381E">
      <w:pPr>
        <w:rPr>
          <w:lang w:val="sr-Cyrl-CS"/>
        </w:rPr>
      </w:pPr>
      <w:r w:rsidRPr="00D0074E">
        <w:rPr>
          <w:b/>
          <w:lang w:val="sr-Cyrl-CS"/>
        </w:rPr>
        <w:t xml:space="preserve">                                                    </w:t>
      </w:r>
      <w:r w:rsidRPr="00C862A5">
        <w:rPr>
          <w:lang w:val="sr-Cyrl-CS"/>
        </w:rPr>
        <w:t xml:space="preserve"> САДРЖАЈИ ПРОГРАМА</w:t>
      </w:r>
    </w:p>
    <w:p w:rsidR="0018381E" w:rsidRPr="00D0074E" w:rsidRDefault="0018381E" w:rsidP="0018381E">
      <w:pPr>
        <w:rPr>
          <w:b/>
          <w:lang w:val="sr-Cyrl-CS"/>
        </w:rPr>
      </w:pPr>
    </w:p>
    <w:p w:rsidR="0018381E" w:rsidRPr="008220C5" w:rsidRDefault="0018381E" w:rsidP="0018381E">
      <w:pPr>
        <w:rPr>
          <w:b/>
          <w:lang w:val="sr-Cyrl-CS"/>
        </w:rPr>
      </w:pPr>
      <w:r w:rsidRPr="008220C5">
        <w:rPr>
          <w:b/>
          <w:lang w:val="sr-Cyrl-CS"/>
        </w:rPr>
        <w:t>Значај музике у животу и друштву.значај музике код тих народа(првобитна заједница и стари век) (1)</w:t>
      </w:r>
    </w:p>
    <w:p w:rsidR="0018381E" w:rsidRDefault="0018381E" w:rsidP="0018381E">
      <w:pPr>
        <w:ind w:firstLine="708"/>
        <w:rPr>
          <w:lang w:val="sr-Cyrl-CS"/>
        </w:rPr>
      </w:pPr>
      <w:r>
        <w:rPr>
          <w:lang w:val="sr-Cyrl-CS"/>
        </w:rPr>
        <w:t>– Почеци музике.Извори и документа.Музика и магија.</w:t>
      </w:r>
    </w:p>
    <w:p w:rsidR="0018381E" w:rsidRDefault="0018381E" w:rsidP="0018381E">
      <w:pPr>
        <w:ind w:firstLine="708"/>
        <w:rPr>
          <w:lang w:val="sr-Cyrl-CS"/>
        </w:rPr>
      </w:pPr>
      <w:r>
        <w:rPr>
          <w:lang w:val="sr-Cyrl-CS"/>
        </w:rPr>
        <w:t>– Примери:Песме и игре.</w:t>
      </w:r>
    </w:p>
    <w:p w:rsidR="0018381E" w:rsidRDefault="0018381E" w:rsidP="0018381E">
      <w:pPr>
        <w:ind w:firstLine="708"/>
        <w:rPr>
          <w:lang w:val="sr-Cyrl-CS"/>
        </w:rPr>
      </w:pPr>
      <w:r>
        <w:rPr>
          <w:lang w:val="sr-Cyrl-CS"/>
        </w:rPr>
        <w:t>– Музика старих источних народа.Музика Грчке и Рима.</w:t>
      </w:r>
    </w:p>
    <w:p w:rsidR="0018381E" w:rsidRPr="008220C5" w:rsidRDefault="0018381E" w:rsidP="0018381E">
      <w:pPr>
        <w:rPr>
          <w:b/>
          <w:lang w:val="sr-Cyrl-CS"/>
        </w:rPr>
      </w:pPr>
      <w:r w:rsidRPr="008220C5">
        <w:rPr>
          <w:b/>
          <w:lang w:val="sr-Cyrl-CS"/>
        </w:rPr>
        <w:t>Развој музике у средњем веку(духовна и световна музика) (1)</w:t>
      </w:r>
    </w:p>
    <w:p w:rsidR="0018381E" w:rsidRDefault="0018381E" w:rsidP="0018381E">
      <w:pPr>
        <w:ind w:firstLine="708"/>
        <w:rPr>
          <w:lang w:val="sr-Cyrl-CS"/>
        </w:rPr>
      </w:pPr>
      <w:r>
        <w:rPr>
          <w:lang w:val="sr-Cyrl-CS"/>
        </w:rPr>
        <w:t>– Музички примери: Грегоријански корал, Византијско певање, Старо глагољашко певање,  Адам де ла Хале, Рембо де Вакерас, Календа Маја, Кир Стефан, Ниња сили.</w:t>
      </w:r>
    </w:p>
    <w:p w:rsidR="0018381E" w:rsidRDefault="0018381E" w:rsidP="0018381E">
      <w:pPr>
        <w:rPr>
          <w:lang w:val="sr-Cyrl-CS"/>
        </w:rPr>
      </w:pPr>
    </w:p>
    <w:p w:rsidR="0018381E" w:rsidRDefault="0018381E" w:rsidP="0018381E">
      <w:pPr>
        <w:rPr>
          <w:lang w:val="sr-Cyrl-CS"/>
        </w:rPr>
      </w:pPr>
      <w:r w:rsidRPr="008220C5">
        <w:rPr>
          <w:b/>
          <w:lang w:val="sr-Cyrl-CS"/>
        </w:rPr>
        <w:t>Развој музике у Х</w:t>
      </w:r>
      <w:r w:rsidRPr="008220C5">
        <w:rPr>
          <w:b/>
        </w:rPr>
        <w:t>IV</w:t>
      </w:r>
      <w:r>
        <w:rPr>
          <w:b/>
          <w:lang w:val="ru-RU"/>
        </w:rPr>
        <w:t xml:space="preserve">, </w:t>
      </w:r>
      <w:r w:rsidRPr="008220C5">
        <w:rPr>
          <w:b/>
        </w:rPr>
        <w:t>XV</w:t>
      </w:r>
      <w:r>
        <w:rPr>
          <w:b/>
          <w:lang w:val="ru-RU"/>
        </w:rPr>
        <w:t xml:space="preserve">, </w:t>
      </w:r>
      <w:r w:rsidRPr="008220C5">
        <w:rPr>
          <w:b/>
          <w:lang w:val="sr-Cyrl-CS"/>
        </w:rPr>
        <w:t>и</w:t>
      </w:r>
      <w:r w:rsidRPr="008220C5">
        <w:rPr>
          <w:b/>
          <w:lang w:val="ru-RU"/>
        </w:rPr>
        <w:t xml:space="preserve"> </w:t>
      </w:r>
      <w:r w:rsidRPr="008220C5">
        <w:rPr>
          <w:b/>
        </w:rPr>
        <w:t>XVI</w:t>
      </w:r>
      <w:r w:rsidRPr="008220C5">
        <w:rPr>
          <w:b/>
          <w:lang w:val="ru-RU"/>
        </w:rPr>
        <w:t xml:space="preserve"> </w:t>
      </w:r>
      <w:r w:rsidRPr="008220C5">
        <w:rPr>
          <w:b/>
          <w:lang w:val="sr-Cyrl-CS"/>
        </w:rPr>
        <w:t xml:space="preserve"> веку (2)</w:t>
      </w:r>
      <w:r>
        <w:rPr>
          <w:lang w:val="sr-Cyrl-CS"/>
        </w:rPr>
        <w:t xml:space="preserve">  </w:t>
      </w:r>
    </w:p>
    <w:p w:rsidR="0018381E" w:rsidRPr="0069727A" w:rsidRDefault="0018381E" w:rsidP="0018381E">
      <w:pPr>
        <w:ind w:firstLine="708"/>
        <w:rPr>
          <w:b/>
          <w:lang w:val="sr-Cyrl-CS"/>
        </w:rPr>
      </w:pPr>
      <w:r>
        <w:rPr>
          <w:lang w:val="sr-Cyrl-CS"/>
        </w:rPr>
        <w:t>– Музичко стваралаштво у доба ренесансе у Италији, Француској, Немачкој, Холандији, и словенским земљама–Палестрина О. ди Ласо, Галус (Фрањо Босанац,  Андрија Мотовуња)</w:t>
      </w:r>
    </w:p>
    <w:p w:rsidR="0018381E" w:rsidRPr="00950494" w:rsidRDefault="0018381E" w:rsidP="0018381E">
      <w:pPr>
        <w:rPr>
          <w:lang w:val="sr-Cyrl-CS"/>
        </w:rPr>
      </w:pPr>
    </w:p>
    <w:p w:rsidR="0018381E" w:rsidRPr="008220C5" w:rsidRDefault="0018381E" w:rsidP="0018381E">
      <w:pPr>
        <w:rPr>
          <w:b/>
          <w:lang w:val="sr-Cyrl-CS"/>
        </w:rPr>
      </w:pPr>
      <w:r w:rsidRPr="008220C5">
        <w:rPr>
          <w:b/>
          <w:lang w:val="sr-Cyrl-CS"/>
        </w:rPr>
        <w:t>Барок у музици (4)</w:t>
      </w:r>
    </w:p>
    <w:p w:rsidR="0018381E" w:rsidRDefault="0018381E" w:rsidP="0018381E">
      <w:pPr>
        <w:ind w:firstLine="708"/>
        <w:rPr>
          <w:lang w:val="sr-Cyrl-CS"/>
        </w:rPr>
      </w:pPr>
      <w:r>
        <w:rPr>
          <w:lang w:val="sr-Cyrl-CS"/>
        </w:rPr>
        <w:lastRenderedPageBreak/>
        <w:t>– Опште карактеристике.Настанак опере,  вокално инструментална и инструментална музика.Опера у 17 веку.Вивалди,  Бах,  Хендл. Барокна музика на тлу Југославије.</w:t>
      </w:r>
    </w:p>
    <w:p w:rsidR="0018381E" w:rsidRDefault="0018381E" w:rsidP="0018381E">
      <w:pPr>
        <w:rPr>
          <w:b/>
          <w:lang w:val="sr-Cyrl-CS"/>
        </w:rPr>
      </w:pPr>
    </w:p>
    <w:p w:rsidR="0018381E" w:rsidRDefault="0018381E" w:rsidP="0018381E">
      <w:pPr>
        <w:rPr>
          <w:b/>
          <w:lang w:val="sr-Cyrl-CS"/>
        </w:rPr>
      </w:pPr>
      <w:r w:rsidRPr="008220C5">
        <w:rPr>
          <w:b/>
          <w:lang w:val="sr-Cyrl-CS"/>
        </w:rPr>
        <w:t xml:space="preserve">Опера у </w:t>
      </w:r>
      <w:r w:rsidRPr="008220C5">
        <w:rPr>
          <w:b/>
        </w:rPr>
        <w:t>XVIII</w:t>
      </w:r>
      <w:r w:rsidRPr="008220C5">
        <w:rPr>
          <w:b/>
          <w:lang w:val="ru-RU"/>
        </w:rPr>
        <w:t xml:space="preserve"> </w:t>
      </w:r>
      <w:r>
        <w:rPr>
          <w:b/>
          <w:lang w:val="ru-RU"/>
        </w:rPr>
        <w:t>в</w:t>
      </w:r>
      <w:r w:rsidRPr="008220C5">
        <w:rPr>
          <w:b/>
          <w:lang w:val="sr-Cyrl-CS"/>
        </w:rPr>
        <w:t>еку (1)</w:t>
      </w:r>
    </w:p>
    <w:p w:rsidR="0018381E" w:rsidRDefault="0018381E" w:rsidP="0018381E">
      <w:pPr>
        <w:ind w:firstLine="708"/>
        <w:rPr>
          <w:lang w:val="sr-Cyrl-CS"/>
        </w:rPr>
      </w:pPr>
      <w:r>
        <w:rPr>
          <w:lang w:val="sr-Cyrl-CS"/>
        </w:rPr>
        <w:t>– Озбиљна и комична опера–Глук,  Перголези</w:t>
      </w:r>
    </w:p>
    <w:p w:rsidR="0018381E" w:rsidRDefault="0018381E" w:rsidP="0018381E">
      <w:pPr>
        <w:rPr>
          <w:lang w:val="sr-Cyrl-CS"/>
        </w:rPr>
      </w:pPr>
    </w:p>
    <w:p w:rsidR="0018381E" w:rsidRDefault="0018381E" w:rsidP="0018381E">
      <w:pPr>
        <w:rPr>
          <w:b/>
          <w:lang w:val="sr-Cyrl-CS"/>
        </w:rPr>
      </w:pPr>
      <w:r w:rsidRPr="008220C5">
        <w:rPr>
          <w:b/>
          <w:lang w:val="sr-Cyrl-CS"/>
        </w:rPr>
        <w:t>Музичко стваралштво преткласике и класике (4)</w:t>
      </w:r>
    </w:p>
    <w:p w:rsidR="0018381E" w:rsidRDefault="0018381E" w:rsidP="0018381E">
      <w:pPr>
        <w:ind w:firstLine="708"/>
        <w:rPr>
          <w:lang w:val="sr-Cyrl-CS"/>
        </w:rPr>
      </w:pPr>
      <w:r>
        <w:rPr>
          <w:lang w:val="sr-Cyrl-CS"/>
        </w:rPr>
        <w:t xml:space="preserve">– </w:t>
      </w:r>
      <w:r w:rsidRPr="008220C5">
        <w:rPr>
          <w:lang w:val="sr-Cyrl-CS"/>
        </w:rPr>
        <w:t>Опште одлике</w:t>
      </w:r>
      <w:r>
        <w:rPr>
          <w:lang w:val="sr-Cyrl-CS"/>
        </w:rPr>
        <w:t>. Инструментална музика – Купрен,  Д.Скарлати, Хајдн,  Моцарт, Бетовен. Класична музика на тлу Југославије. Л.Соркочевић,  А.Иванчић,  И М.Јарновић</w:t>
      </w:r>
    </w:p>
    <w:p w:rsidR="0018381E" w:rsidRPr="008220C5" w:rsidRDefault="0018381E" w:rsidP="0018381E">
      <w:pPr>
        <w:rPr>
          <w:lang w:val="sr-Cyrl-CS"/>
        </w:rPr>
      </w:pPr>
    </w:p>
    <w:p w:rsidR="0018381E" w:rsidRDefault="0018381E" w:rsidP="0018381E">
      <w:pPr>
        <w:rPr>
          <w:b/>
          <w:lang w:val="sr-Cyrl-CS"/>
        </w:rPr>
      </w:pPr>
      <w:r w:rsidRPr="00084DD8">
        <w:rPr>
          <w:b/>
          <w:lang w:val="sr-Cyrl-CS"/>
        </w:rPr>
        <w:t>Романтизам у музици (4)</w:t>
      </w:r>
    </w:p>
    <w:p w:rsidR="0018381E" w:rsidRDefault="0018381E" w:rsidP="0018381E">
      <w:pPr>
        <w:ind w:firstLine="708"/>
        <w:rPr>
          <w:lang w:val="sr-Cyrl-CS"/>
        </w:rPr>
      </w:pPr>
      <w:r>
        <w:rPr>
          <w:lang w:val="sr-Cyrl-CS"/>
        </w:rPr>
        <w:t>– Опште карактеристике. Соло песма. Клавирска минијатура,  програмска и апсолутна музика–Шуберт,  Менделсон, Шопен,  Шуман,  Григ,  Берлиоз,  Лист,  Р.Штраус,  Брамс</w:t>
      </w:r>
    </w:p>
    <w:p w:rsidR="0018381E" w:rsidRPr="00084DD8" w:rsidRDefault="0018381E" w:rsidP="0018381E">
      <w:pPr>
        <w:rPr>
          <w:lang w:val="sr-Cyrl-CS"/>
        </w:rPr>
      </w:pPr>
    </w:p>
    <w:p w:rsidR="0018381E" w:rsidRDefault="0018381E" w:rsidP="0018381E">
      <w:pPr>
        <w:rPr>
          <w:b/>
          <w:lang w:val="sr-Cyrl-CS"/>
        </w:rPr>
      </w:pPr>
      <w:r w:rsidRPr="00084DD8">
        <w:rPr>
          <w:b/>
          <w:lang w:val="sr-Cyrl-CS"/>
        </w:rPr>
        <w:t>Романтична опера</w:t>
      </w:r>
      <w:r>
        <w:rPr>
          <w:b/>
          <w:lang w:val="sr-Cyrl-CS"/>
        </w:rPr>
        <w:t xml:space="preserve">, </w:t>
      </w:r>
      <w:r w:rsidRPr="00084DD8">
        <w:rPr>
          <w:b/>
          <w:lang w:val="sr-Cyrl-CS"/>
        </w:rPr>
        <w:t>оперета</w:t>
      </w:r>
      <w:r>
        <w:rPr>
          <w:b/>
          <w:lang w:val="sr-Cyrl-CS"/>
        </w:rPr>
        <w:t xml:space="preserve">, </w:t>
      </w:r>
      <w:r w:rsidRPr="00084DD8">
        <w:rPr>
          <w:b/>
          <w:lang w:val="sr-Cyrl-CS"/>
        </w:rPr>
        <w:t>балет(2)</w:t>
      </w:r>
    </w:p>
    <w:p w:rsidR="0018381E" w:rsidRDefault="0018381E" w:rsidP="0018381E">
      <w:pPr>
        <w:ind w:firstLine="708"/>
        <w:rPr>
          <w:lang w:val="sr-Cyrl-CS"/>
        </w:rPr>
      </w:pPr>
      <w:r>
        <w:rPr>
          <w:lang w:val="sr-Cyrl-CS"/>
        </w:rPr>
        <w:t xml:space="preserve">– </w:t>
      </w:r>
      <w:r w:rsidRPr="00084DD8">
        <w:rPr>
          <w:lang w:val="sr-Cyrl-CS"/>
        </w:rPr>
        <w:t>Италијанска опера</w:t>
      </w:r>
      <w:r>
        <w:rPr>
          <w:lang w:val="sr-Cyrl-CS"/>
        </w:rPr>
        <w:t>. Немачка опера. Француска опера и балет. Оперета као посебан жанр.–Росини,  Верди,  Вебер, Вагнер,  Гуно,  Бизе, Делиб,  Офенбах, Х, Штраус (син),  Тијардовић.</w:t>
      </w:r>
    </w:p>
    <w:p w:rsidR="0018381E" w:rsidRPr="00084DD8" w:rsidRDefault="0018381E" w:rsidP="0018381E">
      <w:pPr>
        <w:rPr>
          <w:lang w:val="sr-Cyrl-CS"/>
        </w:rPr>
      </w:pPr>
    </w:p>
    <w:p w:rsidR="0018381E" w:rsidRPr="00084DD8" w:rsidRDefault="0018381E" w:rsidP="0018381E">
      <w:pPr>
        <w:rPr>
          <w:b/>
          <w:lang w:val="sr-Cyrl-CS"/>
        </w:rPr>
      </w:pPr>
      <w:r w:rsidRPr="00084DD8">
        <w:rPr>
          <w:b/>
          <w:lang w:val="sr-Cyrl-CS"/>
        </w:rPr>
        <w:t>Романтизам у словенским земљама (2)</w:t>
      </w:r>
    </w:p>
    <w:p w:rsidR="0018381E" w:rsidRDefault="0018381E" w:rsidP="0018381E">
      <w:pPr>
        <w:ind w:firstLine="708"/>
        <w:rPr>
          <w:lang w:val="sr-Cyrl-CS"/>
        </w:rPr>
      </w:pPr>
      <w:r>
        <w:rPr>
          <w:lang w:val="sr-Cyrl-CS"/>
        </w:rPr>
        <w:t>– Руска национална школа, Чешка национална школа–Глинка,  Бородин,  Мусоргски,  Римски Корсаков, Чајковски,  Сметана,  Дворжак</w:t>
      </w:r>
    </w:p>
    <w:p w:rsidR="0018381E" w:rsidRDefault="0018381E" w:rsidP="0018381E">
      <w:pPr>
        <w:rPr>
          <w:lang w:val="sr-Cyrl-CS"/>
        </w:rPr>
      </w:pPr>
    </w:p>
    <w:p w:rsidR="0018381E" w:rsidRPr="002C0E27" w:rsidRDefault="0018381E" w:rsidP="0018381E">
      <w:pPr>
        <w:rPr>
          <w:b/>
          <w:lang w:val="sr-Cyrl-CS"/>
        </w:rPr>
      </w:pPr>
      <w:r w:rsidRPr="002C0E27">
        <w:rPr>
          <w:b/>
          <w:lang w:val="sr-Cyrl-CS"/>
        </w:rPr>
        <w:t>Музички романтизам у Југославији (1)</w:t>
      </w:r>
    </w:p>
    <w:p w:rsidR="0018381E" w:rsidRDefault="0018381E" w:rsidP="0018381E">
      <w:pPr>
        <w:ind w:firstLine="708"/>
        <w:rPr>
          <w:lang w:val="sr-Cyrl-CS"/>
        </w:rPr>
      </w:pPr>
      <w:r>
        <w:rPr>
          <w:lang w:val="sr-Cyrl-CS"/>
        </w:rPr>
        <w:t>– Опште карактеристике–Лисински,  Зајц,  Б.Ипавец, К.Станковић,  И.Бајић,  Маринковић,  Ст. Мокрањац.</w:t>
      </w:r>
    </w:p>
    <w:p w:rsidR="0018381E" w:rsidRDefault="0018381E" w:rsidP="0018381E">
      <w:pPr>
        <w:rPr>
          <w:lang w:val="sr-Cyrl-CS"/>
        </w:rPr>
      </w:pPr>
    </w:p>
    <w:p w:rsidR="0018381E" w:rsidRDefault="0018381E" w:rsidP="0018381E">
      <w:pPr>
        <w:rPr>
          <w:b/>
          <w:lang w:val="sr-Cyrl-CS"/>
        </w:rPr>
      </w:pPr>
      <w:r w:rsidRPr="002C0E27">
        <w:rPr>
          <w:b/>
          <w:lang w:val="sr-Cyrl-CS"/>
        </w:rPr>
        <w:t xml:space="preserve">Опера на почетку </w:t>
      </w:r>
      <w:r w:rsidRPr="002C0E27">
        <w:rPr>
          <w:b/>
        </w:rPr>
        <w:t>XX</w:t>
      </w:r>
      <w:r w:rsidRPr="002C0E27">
        <w:rPr>
          <w:b/>
          <w:lang w:val="sr-Cyrl-CS"/>
        </w:rPr>
        <w:t xml:space="preserve"> века (1)</w:t>
      </w:r>
    </w:p>
    <w:p w:rsidR="0018381E" w:rsidRDefault="0018381E" w:rsidP="0018381E">
      <w:pPr>
        <w:ind w:firstLine="708"/>
        <w:rPr>
          <w:lang w:val="sr-Cyrl-CS"/>
        </w:rPr>
      </w:pPr>
      <w:r>
        <w:rPr>
          <w:lang w:val="sr-Cyrl-CS"/>
        </w:rPr>
        <w:t>– Пучини и веристи</w:t>
      </w:r>
    </w:p>
    <w:p w:rsidR="0018381E" w:rsidRDefault="0018381E" w:rsidP="0018381E">
      <w:pPr>
        <w:rPr>
          <w:lang w:val="sr-Cyrl-CS"/>
        </w:rPr>
      </w:pPr>
    </w:p>
    <w:p w:rsidR="0018381E" w:rsidRPr="002C0E27" w:rsidRDefault="0018381E" w:rsidP="0018381E">
      <w:pPr>
        <w:rPr>
          <w:b/>
          <w:lang w:val="sr-Cyrl-CS"/>
        </w:rPr>
      </w:pPr>
      <w:r w:rsidRPr="002C0E27">
        <w:rPr>
          <w:b/>
          <w:lang w:val="sr-Cyrl-CS"/>
        </w:rPr>
        <w:t>Импресионизам (1)</w:t>
      </w:r>
    </w:p>
    <w:p w:rsidR="0018381E" w:rsidRDefault="0018381E" w:rsidP="0018381E">
      <w:pPr>
        <w:ind w:firstLine="708"/>
        <w:rPr>
          <w:lang w:val="sr-Cyrl-CS"/>
        </w:rPr>
      </w:pPr>
      <w:r>
        <w:rPr>
          <w:lang w:val="sr-Cyrl-CS"/>
        </w:rPr>
        <w:t>– Опште карактеристике–Дебиси,  Равел</w:t>
      </w:r>
    </w:p>
    <w:p w:rsidR="0018381E" w:rsidRPr="002C0E27" w:rsidRDefault="0018381E" w:rsidP="0018381E">
      <w:pPr>
        <w:rPr>
          <w:lang w:val="sr-Cyrl-CS"/>
        </w:rPr>
      </w:pPr>
    </w:p>
    <w:p w:rsidR="0018381E" w:rsidRPr="002C0E27" w:rsidRDefault="0018381E" w:rsidP="0018381E">
      <w:pPr>
        <w:rPr>
          <w:b/>
          <w:lang w:val="sr-Cyrl-CS"/>
        </w:rPr>
      </w:pPr>
      <w:r w:rsidRPr="002C0E27">
        <w:rPr>
          <w:b/>
          <w:lang w:val="sr-Cyrl-CS"/>
        </w:rPr>
        <w:t xml:space="preserve">Музика </w:t>
      </w:r>
      <w:r w:rsidRPr="002C0E27">
        <w:rPr>
          <w:b/>
        </w:rPr>
        <w:t>XX</w:t>
      </w:r>
      <w:r w:rsidRPr="002C0E27">
        <w:rPr>
          <w:b/>
          <w:lang w:val="sr-Cyrl-CS"/>
        </w:rPr>
        <w:t xml:space="preserve"> века у свету (2)</w:t>
      </w:r>
    </w:p>
    <w:p w:rsidR="0018381E" w:rsidRDefault="0018381E" w:rsidP="0018381E">
      <w:pPr>
        <w:ind w:firstLine="708"/>
        <w:rPr>
          <w:lang w:val="sr-Cyrl-CS"/>
        </w:rPr>
      </w:pPr>
      <w:r>
        <w:rPr>
          <w:lang w:val="sr-Cyrl-CS"/>
        </w:rPr>
        <w:t>– Стилски правци</w:t>
      </w:r>
      <w:r>
        <w:rPr>
          <w:lang w:val="ru-RU"/>
        </w:rPr>
        <w:t xml:space="preserve">, </w:t>
      </w:r>
      <w:r w:rsidRPr="002452B4">
        <w:rPr>
          <w:lang w:val="ru-RU"/>
        </w:rPr>
        <w:t xml:space="preserve"> </w:t>
      </w:r>
      <w:r>
        <w:rPr>
          <w:lang w:val="sr-Cyrl-CS"/>
        </w:rPr>
        <w:t>експресионизам,  додекафонија,  неокласицизам,  нова улога фолклора. –Шенберг,  Прокофјев,  Бритн,  Шостакович,  Стравински,  Барток,  муз. авангарда: Лутославски и Пендерецки.</w:t>
      </w:r>
    </w:p>
    <w:p w:rsidR="0018381E" w:rsidRPr="002452B4" w:rsidRDefault="0018381E" w:rsidP="0018381E">
      <w:pPr>
        <w:rPr>
          <w:lang w:val="sr-Cyrl-CS"/>
        </w:rPr>
      </w:pPr>
    </w:p>
    <w:p w:rsidR="0018381E" w:rsidRDefault="0018381E" w:rsidP="0018381E">
      <w:pPr>
        <w:rPr>
          <w:b/>
          <w:lang w:val="sr-Cyrl-CS"/>
        </w:rPr>
      </w:pPr>
      <w:r w:rsidRPr="002C0E27">
        <w:rPr>
          <w:b/>
          <w:lang w:val="sr-Cyrl-CS"/>
        </w:rPr>
        <w:t xml:space="preserve">Југословенска музика у </w:t>
      </w:r>
      <w:r w:rsidRPr="002C0E27">
        <w:rPr>
          <w:b/>
        </w:rPr>
        <w:t>XX</w:t>
      </w:r>
      <w:r w:rsidRPr="002C0E27">
        <w:rPr>
          <w:b/>
          <w:lang w:val="sr-Cyrl-CS"/>
        </w:rPr>
        <w:t xml:space="preserve"> веку (2)</w:t>
      </w:r>
    </w:p>
    <w:p w:rsidR="0018381E" w:rsidRDefault="0018381E" w:rsidP="0018381E">
      <w:pPr>
        <w:ind w:firstLine="708"/>
        <w:rPr>
          <w:lang w:val="sr-Cyrl-CS"/>
        </w:rPr>
      </w:pPr>
      <w:r>
        <w:rPr>
          <w:b/>
          <w:lang w:val="sr-Cyrl-CS"/>
        </w:rPr>
        <w:t xml:space="preserve">– </w:t>
      </w:r>
      <w:r>
        <w:rPr>
          <w:lang w:val="sr-Cyrl-CS"/>
        </w:rPr>
        <w:t>Почеци развоја модерне музике – Коњовић,  Милојевић,  С. Христић,  Барновић,  Остерц. Музичко стваралаштво између два рата – Готовац,  Славенски,  Тајчевић.</w:t>
      </w:r>
    </w:p>
    <w:p w:rsidR="0018381E" w:rsidRPr="002452B4" w:rsidRDefault="0018381E" w:rsidP="0018381E">
      <w:pPr>
        <w:rPr>
          <w:lang w:val="sr-Cyrl-CS"/>
        </w:rPr>
      </w:pPr>
    </w:p>
    <w:p w:rsidR="0018381E" w:rsidRDefault="0018381E" w:rsidP="0018381E">
      <w:pPr>
        <w:rPr>
          <w:b/>
          <w:lang w:val="sr-Cyrl-CS"/>
        </w:rPr>
      </w:pPr>
      <w:r w:rsidRPr="002C0E27">
        <w:rPr>
          <w:b/>
          <w:lang w:val="sr-Cyrl-CS"/>
        </w:rPr>
        <w:t>Југословенска савремена музика (4)</w:t>
      </w:r>
    </w:p>
    <w:p w:rsidR="0018381E" w:rsidRDefault="0018381E" w:rsidP="0018381E">
      <w:pPr>
        <w:tabs>
          <w:tab w:val="left" w:pos="915"/>
        </w:tabs>
        <w:rPr>
          <w:lang w:val="sr-Cyrl-CS"/>
        </w:rPr>
      </w:pPr>
      <w:r>
        <w:rPr>
          <w:b/>
          <w:lang w:val="sr-Cyrl-CS"/>
        </w:rPr>
        <w:tab/>
        <w:t xml:space="preserve">– </w:t>
      </w:r>
      <w:r>
        <w:rPr>
          <w:lang w:val="sr-Cyrl-CS"/>
        </w:rPr>
        <w:t>Бјелински,  Шулек,  Ристић,  Логар,  Рајичић,  Љ. Марић,  Вучковић,  Вукдраговић,  Херцигоња,  В. Мокрањац,  Радић,  Обрадовић,  Бручи,  Б. Антони,  Бећири.</w:t>
      </w:r>
    </w:p>
    <w:p w:rsidR="0018381E" w:rsidRPr="006B6E79" w:rsidRDefault="0018381E" w:rsidP="0018381E">
      <w:pPr>
        <w:tabs>
          <w:tab w:val="left" w:pos="915"/>
        </w:tabs>
        <w:rPr>
          <w:lang w:val="sr-Cyrl-CS"/>
        </w:rPr>
      </w:pPr>
      <w:r>
        <w:rPr>
          <w:lang w:val="sr-Cyrl-CS"/>
        </w:rPr>
        <w:tab/>
        <w:t>– Музичка авангарда: Келемен,  Сакач.</w:t>
      </w:r>
    </w:p>
    <w:p w:rsidR="0018381E" w:rsidRDefault="0018381E" w:rsidP="0018381E">
      <w:pPr>
        <w:rPr>
          <w:b/>
          <w:lang w:val="sr-Cyrl-CS"/>
        </w:rPr>
      </w:pPr>
    </w:p>
    <w:p w:rsidR="0018381E" w:rsidRDefault="0018381E" w:rsidP="0018381E">
      <w:pPr>
        <w:rPr>
          <w:b/>
          <w:lang w:val="sr-Cyrl-CS"/>
        </w:rPr>
      </w:pPr>
      <w:r w:rsidRPr="002C0E27">
        <w:rPr>
          <w:b/>
          <w:lang w:val="sr-Cyrl-CS"/>
        </w:rPr>
        <w:t>Џез  остали жанрови (1)</w:t>
      </w:r>
    </w:p>
    <w:p w:rsidR="0018381E" w:rsidRDefault="0018381E" w:rsidP="0018381E">
      <w:pPr>
        <w:ind w:firstLine="708"/>
        <w:rPr>
          <w:lang w:val="sr-Cyrl-CS"/>
        </w:rPr>
      </w:pPr>
      <w:r>
        <w:rPr>
          <w:b/>
          <w:lang w:val="sr-Cyrl-CS"/>
        </w:rPr>
        <w:t xml:space="preserve">– </w:t>
      </w:r>
      <w:r>
        <w:rPr>
          <w:lang w:val="sr-Cyrl-CS"/>
        </w:rPr>
        <w:t>Џез,  мјузикл,  забавна музика,  рок,  поп и панк музика: Народна изворна музика,  грађанска песма и новокомпонована народна песма.</w:t>
      </w:r>
    </w:p>
    <w:p w:rsidR="0018381E" w:rsidRDefault="0018381E" w:rsidP="0018381E">
      <w:pPr>
        <w:rPr>
          <w:lang w:val="sr-Cyrl-CS"/>
        </w:rPr>
      </w:pPr>
    </w:p>
    <w:p w:rsidR="0018381E" w:rsidRDefault="0018381E" w:rsidP="0018381E">
      <w:pPr>
        <w:rPr>
          <w:b/>
          <w:lang w:val="sr-Cyrl-CS"/>
        </w:rPr>
      </w:pPr>
      <w:r w:rsidRPr="002C0E27">
        <w:rPr>
          <w:b/>
          <w:lang w:val="sr-Cyrl-CS"/>
        </w:rPr>
        <w:t>Прим</w:t>
      </w:r>
      <w:r>
        <w:rPr>
          <w:b/>
          <w:lang w:val="sr-Cyrl-CS"/>
        </w:rPr>
        <w:t>ењена музика (1)</w:t>
      </w:r>
    </w:p>
    <w:p w:rsidR="0018381E" w:rsidRDefault="0018381E" w:rsidP="0018381E">
      <w:pPr>
        <w:ind w:firstLine="708"/>
        <w:rPr>
          <w:lang w:val="sr-Cyrl-CS"/>
        </w:rPr>
      </w:pPr>
      <w:r>
        <w:rPr>
          <w:b/>
          <w:lang w:val="sr-Cyrl-CS"/>
        </w:rPr>
        <w:t xml:space="preserve">– Филмска музика: </w:t>
      </w:r>
      <w:r>
        <w:rPr>
          <w:lang w:val="sr-Cyrl-CS"/>
        </w:rPr>
        <w:t>Избор из филмова.</w:t>
      </w:r>
    </w:p>
    <w:p w:rsidR="0018381E" w:rsidRDefault="0018381E" w:rsidP="0018381E">
      <w:pPr>
        <w:ind w:firstLine="708"/>
        <w:rPr>
          <w:lang w:val="sr-Cyrl-CS"/>
        </w:rPr>
      </w:pPr>
      <w:r>
        <w:rPr>
          <w:lang w:val="sr-Cyrl-CS"/>
        </w:rPr>
        <w:t xml:space="preserve">– </w:t>
      </w:r>
      <w:r>
        <w:rPr>
          <w:b/>
          <w:lang w:val="sr-Cyrl-CS"/>
        </w:rPr>
        <w:t xml:space="preserve">Сценска музика: </w:t>
      </w:r>
      <w:r>
        <w:rPr>
          <w:lang w:val="sr-Cyrl-CS"/>
        </w:rPr>
        <w:t>Ф. Менделсон: ''Сан летње ноћи'' (избор); Е. Григ: Солвејгина песна из ''Пер Гинта'',  М. Равел: Атлантида (избор); В. Бароњан: Музика као примењена уметност– издање Универзитета уметности,  Београд, 1981.</w:t>
      </w:r>
    </w:p>
    <w:p w:rsidR="0018381E" w:rsidRPr="006B6E79" w:rsidRDefault="0018381E" w:rsidP="0018381E">
      <w:pPr>
        <w:rPr>
          <w:lang w:val="sr-Cyrl-CS"/>
        </w:rPr>
      </w:pPr>
    </w:p>
    <w:p w:rsidR="0018381E" w:rsidRDefault="0018381E" w:rsidP="0018381E">
      <w:pPr>
        <w:rPr>
          <w:b/>
          <w:lang w:val="sr-Cyrl-CS"/>
        </w:rPr>
      </w:pPr>
      <w:r w:rsidRPr="002C0E27">
        <w:rPr>
          <w:b/>
          <w:lang w:val="sr-Cyrl-CS"/>
        </w:rPr>
        <w:t xml:space="preserve">Музичко стваралаштво и музички живот СР Србије у другој половини </w:t>
      </w:r>
      <w:r w:rsidRPr="002C0E27">
        <w:rPr>
          <w:b/>
        </w:rPr>
        <w:t>XX</w:t>
      </w:r>
      <w:r w:rsidRPr="002C0E27">
        <w:rPr>
          <w:b/>
          <w:lang w:val="sr-Cyrl-CS"/>
        </w:rPr>
        <w:t xml:space="preserve"> века (1)</w:t>
      </w:r>
    </w:p>
    <w:p w:rsidR="0018381E" w:rsidRPr="00D0074E" w:rsidRDefault="0018381E" w:rsidP="0018381E">
      <w:pPr>
        <w:ind w:firstLine="708"/>
        <w:rPr>
          <w:lang w:val="sr-Cyrl-CS"/>
        </w:rPr>
      </w:pPr>
      <w:r>
        <w:rPr>
          <w:b/>
          <w:lang w:val="sr-Cyrl-CS"/>
        </w:rPr>
        <w:t xml:space="preserve">– </w:t>
      </w:r>
      <w:r>
        <w:rPr>
          <w:lang w:val="sr-Cyrl-CS"/>
        </w:rPr>
        <w:t>Музички живот у СР Србији са покрајинама у послератном раздобљу.– Музичко школство,  музичке установе,  најпознатији ансамбли и солисти.</w:t>
      </w:r>
    </w:p>
    <w:p w:rsidR="0018381E" w:rsidRPr="00C26BF5" w:rsidRDefault="0018381E" w:rsidP="0018381E">
      <w:pPr>
        <w:rPr>
          <w:lang w:val="sr-Cyrl-CS"/>
        </w:rPr>
      </w:pPr>
    </w:p>
    <w:p w:rsidR="0018381E" w:rsidRDefault="0018381E" w:rsidP="0018381E">
      <w:pPr>
        <w:rPr>
          <w:lang w:val="sr-Cyrl-CS"/>
        </w:rPr>
      </w:pPr>
    </w:p>
    <w:p w:rsidR="0018381E" w:rsidRPr="0010556E" w:rsidRDefault="0018381E" w:rsidP="0018381E">
      <w:pPr>
        <w:pStyle w:val="Heading3"/>
        <w:rPr>
          <w:lang w:val="ru-RU"/>
        </w:rPr>
      </w:pPr>
      <w:r w:rsidRPr="0010556E">
        <w:rPr>
          <w:lang w:val="sr-Cyrl-CS"/>
        </w:rPr>
        <w:t>ЛИКОВНА КУЛТУРА</w:t>
      </w:r>
    </w:p>
    <w:p w:rsidR="0018381E" w:rsidRPr="0010556E" w:rsidRDefault="0018381E" w:rsidP="0018381E">
      <w:pPr>
        <w:shd w:val="clear" w:color="auto" w:fill="FFFFFF"/>
        <w:rPr>
          <w:bCs/>
          <w:szCs w:val="19"/>
          <w:lang w:val="ru-RU"/>
        </w:rPr>
      </w:pPr>
    </w:p>
    <w:p w:rsidR="0018381E" w:rsidRPr="0010556E" w:rsidRDefault="0018381E" w:rsidP="0018381E">
      <w:pPr>
        <w:shd w:val="clear" w:color="auto" w:fill="FFFFFF"/>
        <w:ind w:firstLine="720"/>
        <w:rPr>
          <w:b/>
          <w:lang w:val="ru-RU"/>
        </w:rPr>
      </w:pPr>
      <w:r w:rsidRPr="0010556E">
        <w:rPr>
          <w:b/>
          <w:bCs/>
          <w:szCs w:val="19"/>
          <w:lang w:val="sr-Cyrl-CS"/>
        </w:rPr>
        <w:t>Циљ</w:t>
      </w:r>
      <w:r w:rsidRPr="0010556E">
        <w:rPr>
          <w:b/>
          <w:bCs/>
          <w:szCs w:val="19"/>
          <w:lang w:val="ru-RU"/>
        </w:rPr>
        <w:t xml:space="preserve"> </w:t>
      </w:r>
      <w:r w:rsidRPr="0010556E">
        <w:rPr>
          <w:b/>
          <w:bCs/>
          <w:szCs w:val="19"/>
          <w:lang w:val="sr-Cyrl-CS"/>
        </w:rPr>
        <w:t>и</w:t>
      </w:r>
      <w:r w:rsidRPr="0010556E">
        <w:rPr>
          <w:b/>
          <w:bCs/>
          <w:szCs w:val="19"/>
          <w:lang w:val="ru-RU"/>
        </w:rPr>
        <w:t xml:space="preserve"> </w:t>
      </w:r>
      <w:r w:rsidRPr="0010556E">
        <w:rPr>
          <w:b/>
          <w:bCs/>
          <w:szCs w:val="19"/>
          <w:lang w:val="sr-Cyrl-CS"/>
        </w:rPr>
        <w:t>задаци</w:t>
      </w:r>
    </w:p>
    <w:p w:rsidR="0018381E" w:rsidRPr="006C2B95" w:rsidRDefault="0018381E" w:rsidP="0018381E">
      <w:pPr>
        <w:shd w:val="clear" w:color="auto" w:fill="FFFFFF"/>
        <w:ind w:firstLine="720"/>
        <w:rPr>
          <w:lang w:val="ru-RU"/>
        </w:rPr>
      </w:pPr>
      <w:r w:rsidRPr="006C2B95">
        <w:rPr>
          <w:szCs w:val="19"/>
          <w:lang w:val="sr-Cyrl-CS"/>
        </w:rPr>
        <w:t xml:space="preserve">Откривати код ученика све расположиве могућности за ликовне активности и за разумевање ликовних дела и оплемењивати их у </w:t>
      </w:r>
      <w:r>
        <w:rPr>
          <w:szCs w:val="19"/>
          <w:lang w:val="sr-Cyrl-CS"/>
        </w:rPr>
        <w:t>с</w:t>
      </w:r>
      <w:r w:rsidRPr="006C2B95">
        <w:rPr>
          <w:szCs w:val="19"/>
          <w:lang w:val="sr-Cyrl-CS"/>
        </w:rPr>
        <w:t>кладу с друштвеном хуманистичком и стручном оријентацијом.</w:t>
      </w:r>
    </w:p>
    <w:p w:rsidR="0018381E" w:rsidRPr="006C2B95" w:rsidRDefault="0018381E" w:rsidP="0018381E">
      <w:pPr>
        <w:shd w:val="clear" w:color="auto" w:fill="FFFFFF"/>
        <w:ind w:firstLine="720"/>
        <w:rPr>
          <w:lang w:val="ru-RU"/>
        </w:rPr>
      </w:pPr>
      <w:r w:rsidRPr="006C2B95">
        <w:rPr>
          <w:szCs w:val="19"/>
          <w:lang w:val="sr-Cyrl-CS"/>
        </w:rPr>
        <w:t>Задаци на</w:t>
      </w:r>
      <w:r>
        <w:rPr>
          <w:szCs w:val="19"/>
          <w:lang w:val="sr-Cyrl-CS"/>
        </w:rPr>
        <w:t>с</w:t>
      </w:r>
      <w:r w:rsidRPr="006C2B95">
        <w:rPr>
          <w:szCs w:val="19"/>
          <w:lang w:val="sr-Cyrl-CS"/>
        </w:rPr>
        <w:t>таве ликовне културе су:</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увођење ученика у свет ликовних вредности и стваралачког мишљења кроз практичне и теори</w:t>
      </w:r>
      <w:r>
        <w:rPr>
          <w:szCs w:val="19"/>
        </w:rPr>
        <w:t>j</w:t>
      </w:r>
      <w:r w:rsidRPr="006C2B95">
        <w:rPr>
          <w:szCs w:val="19"/>
          <w:lang w:val="sr-Cyrl-CS"/>
        </w:rPr>
        <w:t>ске задатке;</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омогућавање схватања уметничког дела у културно</w:t>
      </w:r>
      <w:r>
        <w:rPr>
          <w:szCs w:val="19"/>
          <w:lang w:val="sr-Cyrl-CS"/>
        </w:rPr>
        <w:t xml:space="preserve"> – </w:t>
      </w:r>
      <w:r w:rsidRPr="006C2B95">
        <w:rPr>
          <w:szCs w:val="19"/>
          <w:lang w:val="sr-Cyrl-CS"/>
        </w:rPr>
        <w:t>историјским условима;</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омогућавање ученицима да стечена практична и теоретска знања усвоје као систем применљив у будућим занимањима;</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познавање ликовног наслеђа наше земље, како би учени</w:t>
      </w:r>
      <w:r>
        <w:rPr>
          <w:szCs w:val="19"/>
          <w:lang w:val="sr-Cyrl-CS"/>
        </w:rPr>
        <w:t>ци развијали</w:t>
      </w:r>
      <w:r w:rsidRPr="006C2B95">
        <w:rPr>
          <w:szCs w:val="19"/>
          <w:lang w:val="sr-Cyrl-CS"/>
        </w:rPr>
        <w:t xml:space="preserve"> смисао, осећања и потребу неговања културних</w:t>
      </w:r>
      <w:r>
        <w:rPr>
          <w:szCs w:val="19"/>
          <w:lang w:val="sr-Cyrl-CS"/>
        </w:rPr>
        <w:t xml:space="preserve"> </w:t>
      </w:r>
      <w:r w:rsidRPr="006C2B95">
        <w:rPr>
          <w:szCs w:val="19"/>
          <w:lang w:val="sr-Cyrl-CS"/>
        </w:rPr>
        <w:t>тековина;</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упознавање ликовних законитости кроз самостална ликовна остварења;</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увођење ученика у свет опажања и доживљавања ликовних дела и развијање личног односа према властитим и туђим</w:t>
      </w:r>
      <w:r>
        <w:rPr>
          <w:szCs w:val="19"/>
          <w:lang w:val="sr-Cyrl-CS"/>
        </w:rPr>
        <w:t xml:space="preserve"> </w:t>
      </w:r>
      <w:r w:rsidRPr="006C2B95">
        <w:rPr>
          <w:szCs w:val="19"/>
          <w:lang w:val="sr-Cyrl-CS"/>
        </w:rPr>
        <w:t>ликовним делима;</w:t>
      </w:r>
    </w:p>
    <w:p w:rsidR="0018381E" w:rsidRPr="006C2B95" w:rsidRDefault="0018381E" w:rsidP="0018381E">
      <w:pPr>
        <w:widowControl w:val="0"/>
        <w:numPr>
          <w:ilvl w:val="0"/>
          <w:numId w:val="19"/>
        </w:numPr>
        <w:shd w:val="clear" w:color="auto" w:fill="FFFFFF"/>
        <w:tabs>
          <w:tab w:val="clear" w:pos="1440"/>
          <w:tab w:val="left" w:pos="461"/>
          <w:tab w:val="left" w:pos="960"/>
        </w:tabs>
        <w:autoSpaceDE w:val="0"/>
        <w:autoSpaceDN w:val="0"/>
        <w:adjustRightInd w:val="0"/>
        <w:rPr>
          <w:szCs w:val="19"/>
          <w:lang w:val="sr-Cyrl-CS"/>
        </w:rPr>
      </w:pPr>
      <w:r w:rsidRPr="006C2B95">
        <w:rPr>
          <w:szCs w:val="19"/>
          <w:lang w:val="sr-Cyrl-CS"/>
        </w:rPr>
        <w:t>омогућавање критичког односа према делима ликовних</w:t>
      </w:r>
      <w:r>
        <w:rPr>
          <w:szCs w:val="19"/>
          <w:lang w:val="sr-Cyrl-CS"/>
        </w:rPr>
        <w:t xml:space="preserve"> </w:t>
      </w:r>
      <w:r w:rsidRPr="006C2B95">
        <w:rPr>
          <w:szCs w:val="19"/>
          <w:lang w:val="sr-Cyrl-CS"/>
        </w:rPr>
        <w:t>уметности, као и према поставкама теорије и историје уметности;</w:t>
      </w:r>
    </w:p>
    <w:p w:rsidR="0018381E" w:rsidRPr="006C2B95" w:rsidRDefault="0018381E" w:rsidP="0018381E">
      <w:pPr>
        <w:widowControl w:val="0"/>
        <w:numPr>
          <w:ilvl w:val="0"/>
          <w:numId w:val="19"/>
        </w:numPr>
        <w:shd w:val="clear" w:color="auto" w:fill="FFFFFF"/>
        <w:tabs>
          <w:tab w:val="clear" w:pos="1440"/>
          <w:tab w:val="left" w:pos="487"/>
          <w:tab w:val="left" w:pos="960"/>
        </w:tabs>
        <w:autoSpaceDE w:val="0"/>
        <w:autoSpaceDN w:val="0"/>
        <w:adjustRightInd w:val="0"/>
        <w:rPr>
          <w:szCs w:val="19"/>
          <w:lang w:val="sr-Cyrl-CS"/>
        </w:rPr>
      </w:pPr>
      <w:r w:rsidRPr="006C2B95">
        <w:rPr>
          <w:szCs w:val="19"/>
          <w:lang w:val="sr-Cyrl-CS"/>
        </w:rPr>
        <w:t>упознавање основних одлика и развоја уметности у</w:t>
      </w:r>
      <w:r>
        <w:rPr>
          <w:szCs w:val="19"/>
          <w:lang w:val="sr-Cyrl-CS"/>
        </w:rPr>
        <w:t xml:space="preserve"> </w:t>
      </w:r>
      <w:r w:rsidRPr="006C2B95">
        <w:rPr>
          <w:szCs w:val="19"/>
          <w:lang w:val="sr-Cyrl-CS"/>
        </w:rPr>
        <w:t>друштвено</w:t>
      </w:r>
      <w:r>
        <w:rPr>
          <w:szCs w:val="19"/>
          <w:lang w:val="sr-Cyrl-CS"/>
        </w:rPr>
        <w:t>–</w:t>
      </w:r>
      <w:r w:rsidRPr="006C2B95">
        <w:rPr>
          <w:szCs w:val="19"/>
          <w:lang w:val="sr-Cyrl-CS"/>
        </w:rPr>
        <w:t>историјским раздобљима код нас и у свету;</w:t>
      </w:r>
    </w:p>
    <w:p w:rsidR="0018381E" w:rsidRPr="006C2B95" w:rsidRDefault="0018381E" w:rsidP="0018381E">
      <w:pPr>
        <w:widowControl w:val="0"/>
        <w:numPr>
          <w:ilvl w:val="0"/>
          <w:numId w:val="19"/>
        </w:numPr>
        <w:shd w:val="clear" w:color="auto" w:fill="FFFFFF"/>
        <w:tabs>
          <w:tab w:val="clear" w:pos="1440"/>
          <w:tab w:val="left" w:pos="487"/>
          <w:tab w:val="left" w:pos="960"/>
        </w:tabs>
        <w:autoSpaceDE w:val="0"/>
        <w:autoSpaceDN w:val="0"/>
        <w:adjustRightInd w:val="0"/>
        <w:rPr>
          <w:szCs w:val="19"/>
          <w:lang w:val="sr-Cyrl-CS"/>
        </w:rPr>
      </w:pPr>
      <w:r w:rsidRPr="006C2B95">
        <w:rPr>
          <w:szCs w:val="19"/>
          <w:lang w:val="sr-Cyrl-CS"/>
        </w:rPr>
        <w:t>омогућавање свестраног развоја ученикове личности,</w:t>
      </w:r>
      <w:r>
        <w:rPr>
          <w:szCs w:val="19"/>
          <w:lang w:val="sr-Cyrl-CS"/>
        </w:rPr>
        <w:t xml:space="preserve"> </w:t>
      </w:r>
      <w:r w:rsidRPr="006C2B95">
        <w:rPr>
          <w:szCs w:val="19"/>
          <w:lang w:val="sr-Cyrl-CS"/>
        </w:rPr>
        <w:t>његових, како емоционално</w:t>
      </w:r>
      <w:r>
        <w:rPr>
          <w:szCs w:val="19"/>
          <w:lang w:val="sr-Cyrl-CS"/>
        </w:rPr>
        <w:t>–</w:t>
      </w:r>
      <w:r w:rsidRPr="006C2B95">
        <w:rPr>
          <w:szCs w:val="19"/>
          <w:lang w:val="sr-Cyrl-CS"/>
        </w:rPr>
        <w:t>дожив</w:t>
      </w:r>
      <w:r>
        <w:rPr>
          <w:szCs w:val="19"/>
          <w:lang w:val="sr-Cyrl-CS"/>
        </w:rPr>
        <w:t>љ</w:t>
      </w:r>
      <w:r w:rsidRPr="006C2B95">
        <w:rPr>
          <w:szCs w:val="19"/>
          <w:lang w:val="sr-Cyrl-CS"/>
        </w:rPr>
        <w:t>ених, тако и интелектуално</w:t>
      </w:r>
      <w:r>
        <w:rPr>
          <w:szCs w:val="19"/>
          <w:lang w:val="sr-Cyrl-CS"/>
        </w:rPr>
        <w:t xml:space="preserve"> – </w:t>
      </w:r>
      <w:r w:rsidRPr="006C2B95">
        <w:rPr>
          <w:szCs w:val="19"/>
          <w:lang w:val="sr-Cyrl-CS"/>
        </w:rPr>
        <w:t>креативних</w:t>
      </w:r>
      <w:r>
        <w:rPr>
          <w:szCs w:val="19"/>
          <w:lang w:val="sr-Cyrl-CS"/>
        </w:rPr>
        <w:t xml:space="preserve"> </w:t>
      </w:r>
      <w:r w:rsidRPr="006C2B95">
        <w:rPr>
          <w:szCs w:val="19"/>
          <w:lang w:val="sr-Cyrl-CS"/>
        </w:rPr>
        <w:t>способности;</w:t>
      </w:r>
    </w:p>
    <w:p w:rsidR="0018381E" w:rsidRPr="006C2B95" w:rsidRDefault="0018381E" w:rsidP="0018381E">
      <w:pPr>
        <w:widowControl w:val="0"/>
        <w:numPr>
          <w:ilvl w:val="0"/>
          <w:numId w:val="19"/>
        </w:numPr>
        <w:shd w:val="clear" w:color="auto" w:fill="FFFFFF"/>
        <w:tabs>
          <w:tab w:val="clear" w:pos="1440"/>
          <w:tab w:val="left" w:pos="487"/>
          <w:tab w:val="left" w:pos="960"/>
        </w:tabs>
        <w:autoSpaceDE w:val="0"/>
        <w:autoSpaceDN w:val="0"/>
        <w:adjustRightInd w:val="0"/>
        <w:rPr>
          <w:szCs w:val="19"/>
          <w:lang w:val="sr-Cyrl-CS"/>
        </w:rPr>
      </w:pPr>
      <w:r w:rsidRPr="006C2B95">
        <w:rPr>
          <w:szCs w:val="19"/>
          <w:lang w:val="sr-Cyrl-CS"/>
        </w:rPr>
        <w:t xml:space="preserve">омогућавање разумевања уметности које доприноси оплемењивању </w:t>
      </w:r>
      <w:r>
        <w:rPr>
          <w:szCs w:val="19"/>
          <w:lang w:val="sr-Cyrl-CS"/>
        </w:rPr>
        <w:t xml:space="preserve"> м</w:t>
      </w:r>
      <w:r w:rsidRPr="006C2B95">
        <w:rPr>
          <w:szCs w:val="19"/>
          <w:lang w:val="sr-Cyrl-CS"/>
        </w:rPr>
        <w:t>еђуљудских односа;</w:t>
      </w:r>
    </w:p>
    <w:p w:rsidR="0018381E" w:rsidRDefault="0018381E" w:rsidP="0018381E">
      <w:pPr>
        <w:widowControl w:val="0"/>
        <w:numPr>
          <w:ilvl w:val="0"/>
          <w:numId w:val="19"/>
        </w:numPr>
        <w:shd w:val="clear" w:color="auto" w:fill="FFFFFF"/>
        <w:tabs>
          <w:tab w:val="clear" w:pos="1440"/>
          <w:tab w:val="left" w:pos="487"/>
          <w:tab w:val="left" w:pos="960"/>
        </w:tabs>
        <w:autoSpaceDE w:val="0"/>
        <w:autoSpaceDN w:val="0"/>
        <w:adjustRightInd w:val="0"/>
        <w:rPr>
          <w:szCs w:val="19"/>
          <w:lang w:val="sr-Cyrl-CS"/>
        </w:rPr>
      </w:pPr>
      <w:r w:rsidRPr="006C2B95">
        <w:rPr>
          <w:szCs w:val="19"/>
          <w:lang w:val="sr-Cyrl-CS"/>
        </w:rPr>
        <w:t>истицање да универзалност ликовног језика утиче на</w:t>
      </w:r>
      <w:r>
        <w:rPr>
          <w:szCs w:val="19"/>
          <w:lang w:val="sr-Cyrl-CS"/>
        </w:rPr>
        <w:t xml:space="preserve"> </w:t>
      </w:r>
      <w:r w:rsidRPr="006C2B95">
        <w:rPr>
          <w:szCs w:val="19"/>
          <w:lang w:val="sr-Cyrl-CS"/>
        </w:rPr>
        <w:t>укидање језичких, националних и расних раздвајања;</w:t>
      </w:r>
    </w:p>
    <w:p w:rsidR="0018381E" w:rsidRPr="0010556E" w:rsidRDefault="0018381E" w:rsidP="0018381E">
      <w:pPr>
        <w:widowControl w:val="0"/>
        <w:numPr>
          <w:ilvl w:val="0"/>
          <w:numId w:val="19"/>
        </w:numPr>
        <w:shd w:val="clear" w:color="auto" w:fill="FFFFFF"/>
        <w:tabs>
          <w:tab w:val="clear" w:pos="1440"/>
          <w:tab w:val="left" w:pos="487"/>
          <w:tab w:val="left" w:pos="960"/>
        </w:tabs>
        <w:autoSpaceDE w:val="0"/>
        <w:autoSpaceDN w:val="0"/>
        <w:adjustRightInd w:val="0"/>
        <w:rPr>
          <w:szCs w:val="19"/>
          <w:lang w:val="sr-Cyrl-CS"/>
        </w:rPr>
      </w:pPr>
      <w:r w:rsidRPr="006C2B95">
        <w:rPr>
          <w:szCs w:val="19"/>
          <w:lang w:val="sr-Cyrl-CS"/>
        </w:rPr>
        <w:t>праћење ликовних догађаја и посете музејима и галеријама треба да постане навика неопходна за развој целовите личности.</w:t>
      </w:r>
    </w:p>
    <w:p w:rsidR="0018381E" w:rsidRDefault="0018381E" w:rsidP="0018381E">
      <w:pPr>
        <w:shd w:val="clear" w:color="auto" w:fill="FFFFFF"/>
        <w:tabs>
          <w:tab w:val="left" w:pos="960"/>
        </w:tabs>
        <w:rPr>
          <w:bCs/>
          <w:szCs w:val="19"/>
          <w:lang w:val="sr-Cyrl-CS"/>
        </w:rPr>
      </w:pPr>
    </w:p>
    <w:p w:rsidR="0018381E" w:rsidRPr="0010556E" w:rsidRDefault="0018381E" w:rsidP="0018381E">
      <w:pPr>
        <w:shd w:val="clear" w:color="auto" w:fill="FFFFFF"/>
        <w:tabs>
          <w:tab w:val="left" w:pos="960"/>
        </w:tabs>
        <w:jc w:val="center"/>
        <w:rPr>
          <w:b/>
          <w:lang w:val="ru-RU"/>
        </w:rPr>
      </w:pPr>
      <w:r w:rsidRPr="0010556E">
        <w:rPr>
          <w:b/>
          <w:bCs/>
          <w:szCs w:val="19"/>
        </w:rPr>
        <w:t>II</w:t>
      </w:r>
      <w:r w:rsidRPr="0010556E">
        <w:rPr>
          <w:b/>
          <w:bCs/>
          <w:szCs w:val="19"/>
          <w:lang w:val="sr-Cyrl-CS"/>
        </w:rPr>
        <w:t xml:space="preserve"> разред</w:t>
      </w:r>
    </w:p>
    <w:p w:rsidR="0018381E" w:rsidRPr="006C2B95" w:rsidRDefault="0018381E" w:rsidP="0018381E">
      <w:pPr>
        <w:shd w:val="clear" w:color="auto" w:fill="FFFFFF"/>
        <w:tabs>
          <w:tab w:val="left" w:pos="960"/>
        </w:tabs>
        <w:jc w:val="center"/>
        <w:rPr>
          <w:lang w:val="ru-RU"/>
        </w:rPr>
      </w:pPr>
      <w:r w:rsidRPr="006C2B95">
        <w:rPr>
          <w:szCs w:val="19"/>
          <w:lang w:val="sr-Cyrl-CS"/>
        </w:rPr>
        <w:t xml:space="preserve">(1 час недељно </w:t>
      </w:r>
      <w:r>
        <w:rPr>
          <w:szCs w:val="19"/>
          <w:lang w:val="sr-Cyrl-CS"/>
        </w:rPr>
        <w:t>–</w:t>
      </w:r>
      <w:r w:rsidRPr="006C2B95">
        <w:rPr>
          <w:szCs w:val="19"/>
          <w:lang w:val="sr-Cyrl-CS"/>
        </w:rPr>
        <w:t xml:space="preserve"> 35 до 39 часова годишње према врсти школе)</w:t>
      </w:r>
    </w:p>
    <w:p w:rsidR="0018381E" w:rsidRDefault="0018381E" w:rsidP="0018381E">
      <w:pPr>
        <w:shd w:val="clear" w:color="auto" w:fill="FFFFFF"/>
        <w:tabs>
          <w:tab w:val="left" w:pos="960"/>
        </w:tabs>
        <w:rPr>
          <w:bCs/>
          <w:szCs w:val="19"/>
          <w:lang w:val="sr-Cyrl-CS"/>
        </w:rPr>
      </w:pPr>
    </w:p>
    <w:p w:rsidR="0018381E" w:rsidRPr="0010556E" w:rsidRDefault="0018381E" w:rsidP="0018381E">
      <w:pPr>
        <w:shd w:val="clear" w:color="auto" w:fill="FFFFFF"/>
        <w:tabs>
          <w:tab w:val="left" w:pos="960"/>
        </w:tabs>
        <w:rPr>
          <w:b/>
        </w:rPr>
      </w:pPr>
      <w:r w:rsidRPr="0010556E">
        <w:rPr>
          <w:b/>
          <w:bCs/>
          <w:szCs w:val="19"/>
          <w:lang w:val="sr-Cyrl-CS"/>
        </w:rPr>
        <w:t>Оперативни задаци</w:t>
      </w:r>
    </w:p>
    <w:p w:rsidR="0018381E" w:rsidRPr="006C2B95" w:rsidRDefault="0018381E" w:rsidP="0018381E">
      <w:pPr>
        <w:widowControl w:val="0"/>
        <w:numPr>
          <w:ilvl w:val="0"/>
          <w:numId w:val="19"/>
        </w:numPr>
        <w:shd w:val="clear" w:color="auto" w:fill="FFFFFF"/>
        <w:tabs>
          <w:tab w:val="clear" w:pos="1440"/>
          <w:tab w:val="left" w:pos="485"/>
          <w:tab w:val="left" w:pos="960"/>
        </w:tabs>
        <w:autoSpaceDE w:val="0"/>
        <w:autoSpaceDN w:val="0"/>
        <w:adjustRightInd w:val="0"/>
        <w:rPr>
          <w:szCs w:val="19"/>
          <w:lang w:val="sr-Cyrl-CS"/>
        </w:rPr>
      </w:pPr>
      <w:r w:rsidRPr="006C2B95">
        <w:rPr>
          <w:szCs w:val="19"/>
          <w:lang w:val="sr-Cyrl-CS"/>
        </w:rPr>
        <w:t>прихватање практичног рада као могућности за стицање</w:t>
      </w:r>
      <w:r w:rsidRPr="006C2B95">
        <w:rPr>
          <w:szCs w:val="19"/>
          <w:lang w:val="sr-Cyrl-CS"/>
        </w:rPr>
        <w:br/>
        <w:t>слободе у приступу увек новим стваралачким проблемима које намеће стварност;</w:t>
      </w:r>
    </w:p>
    <w:p w:rsidR="0018381E" w:rsidRPr="006C2B95" w:rsidRDefault="0018381E" w:rsidP="0018381E">
      <w:pPr>
        <w:widowControl w:val="0"/>
        <w:numPr>
          <w:ilvl w:val="0"/>
          <w:numId w:val="19"/>
        </w:numPr>
        <w:shd w:val="clear" w:color="auto" w:fill="FFFFFF"/>
        <w:tabs>
          <w:tab w:val="clear" w:pos="1440"/>
          <w:tab w:val="left" w:pos="485"/>
          <w:tab w:val="left" w:pos="960"/>
        </w:tabs>
        <w:autoSpaceDE w:val="0"/>
        <w:autoSpaceDN w:val="0"/>
        <w:adjustRightInd w:val="0"/>
        <w:rPr>
          <w:szCs w:val="19"/>
          <w:lang w:val="sr-Cyrl-CS"/>
        </w:rPr>
      </w:pPr>
      <w:r w:rsidRPr="006C2B95">
        <w:rPr>
          <w:szCs w:val="19"/>
          <w:lang w:val="sr-Cyrl-CS"/>
        </w:rPr>
        <w:t>схватање историјског и историјско</w:t>
      </w:r>
      <w:r>
        <w:rPr>
          <w:szCs w:val="19"/>
          <w:lang w:val="sr-Cyrl-CS"/>
        </w:rPr>
        <w:t>–</w:t>
      </w:r>
      <w:r w:rsidRPr="006C2B95">
        <w:rPr>
          <w:szCs w:val="19"/>
          <w:lang w:val="sr-Cyrl-CS"/>
        </w:rPr>
        <w:t>уметничког контекста</w:t>
      </w:r>
      <w:r>
        <w:rPr>
          <w:szCs w:val="19"/>
          <w:lang w:val="sr-Cyrl-CS"/>
        </w:rPr>
        <w:t xml:space="preserve"> </w:t>
      </w:r>
      <w:r w:rsidRPr="006C2B95">
        <w:rPr>
          <w:szCs w:val="19"/>
          <w:lang w:val="sr-Cyrl-CS"/>
        </w:rPr>
        <w:t>дела, његовог постојања у времену и простору и његове форме</w:t>
      </w:r>
      <w:r>
        <w:rPr>
          <w:szCs w:val="19"/>
          <w:lang w:val="sr-Cyrl-CS"/>
        </w:rPr>
        <w:t xml:space="preserve"> </w:t>
      </w:r>
      <w:r w:rsidRPr="006C2B95">
        <w:rPr>
          <w:szCs w:val="19"/>
          <w:lang w:val="sr-Cyrl-CS"/>
        </w:rPr>
        <w:t>која изражава друштвене, економске и културне особености</w:t>
      </w:r>
      <w:r>
        <w:rPr>
          <w:szCs w:val="19"/>
          <w:lang w:val="sr-Cyrl-CS"/>
        </w:rPr>
        <w:t xml:space="preserve"> </w:t>
      </w:r>
      <w:r w:rsidRPr="006C2B95">
        <w:rPr>
          <w:szCs w:val="19"/>
          <w:lang w:val="sr-Cyrl-CS"/>
        </w:rPr>
        <w:t>разних епоха и народа;</w:t>
      </w:r>
    </w:p>
    <w:p w:rsidR="0018381E" w:rsidRPr="006C2B95" w:rsidRDefault="0018381E" w:rsidP="0018381E">
      <w:pPr>
        <w:widowControl w:val="0"/>
        <w:numPr>
          <w:ilvl w:val="0"/>
          <w:numId w:val="19"/>
        </w:numPr>
        <w:shd w:val="clear" w:color="auto" w:fill="FFFFFF"/>
        <w:tabs>
          <w:tab w:val="clear" w:pos="1440"/>
          <w:tab w:val="left" w:pos="569"/>
          <w:tab w:val="left" w:pos="960"/>
        </w:tabs>
        <w:autoSpaceDE w:val="0"/>
        <w:autoSpaceDN w:val="0"/>
        <w:adjustRightInd w:val="0"/>
        <w:rPr>
          <w:lang w:val="ru-RU"/>
        </w:rPr>
      </w:pPr>
      <w:r w:rsidRPr="006C2B95">
        <w:rPr>
          <w:szCs w:val="19"/>
          <w:lang w:val="sr-Cyrl-CS"/>
        </w:rPr>
        <w:t>схватање уметничког дела  као  самосвојне  сложене</w:t>
      </w:r>
      <w:r>
        <w:rPr>
          <w:szCs w:val="19"/>
          <w:lang w:val="sr-Cyrl-CS"/>
        </w:rPr>
        <w:t xml:space="preserve"> </w:t>
      </w:r>
      <w:r w:rsidRPr="006C2B95">
        <w:rPr>
          <w:szCs w:val="19"/>
          <w:lang w:val="sr-Cyrl-CS"/>
        </w:rPr>
        <w:t xml:space="preserve">структуре и јединствене </w:t>
      </w:r>
      <w:r w:rsidRPr="006C2B95">
        <w:rPr>
          <w:szCs w:val="19"/>
          <w:lang w:val="sr-Cyrl-CS"/>
        </w:rPr>
        <w:lastRenderedPageBreak/>
        <w:t>целине;</w:t>
      </w:r>
    </w:p>
    <w:p w:rsidR="0018381E" w:rsidRPr="006C2B95" w:rsidRDefault="0018381E" w:rsidP="0018381E">
      <w:pPr>
        <w:widowControl w:val="0"/>
        <w:numPr>
          <w:ilvl w:val="0"/>
          <w:numId w:val="19"/>
        </w:numPr>
        <w:shd w:val="clear" w:color="auto" w:fill="FFFFFF"/>
        <w:tabs>
          <w:tab w:val="clear" w:pos="1440"/>
          <w:tab w:val="left" w:pos="492"/>
          <w:tab w:val="left" w:pos="960"/>
        </w:tabs>
        <w:autoSpaceDE w:val="0"/>
        <w:autoSpaceDN w:val="0"/>
        <w:adjustRightInd w:val="0"/>
        <w:rPr>
          <w:szCs w:val="19"/>
          <w:lang w:val="sr-Cyrl-CS"/>
        </w:rPr>
      </w:pPr>
      <w:r w:rsidRPr="006C2B95">
        <w:rPr>
          <w:szCs w:val="19"/>
          <w:lang w:val="sr-Cyrl-CS"/>
        </w:rPr>
        <w:t>развијање способности визуелног опажања и разумевања света око себе, као и његовог представ</w:t>
      </w:r>
      <w:r>
        <w:rPr>
          <w:szCs w:val="19"/>
          <w:lang w:val="sr-Cyrl-CS"/>
        </w:rPr>
        <w:t>љ</w:t>
      </w:r>
      <w:r w:rsidRPr="006C2B95">
        <w:rPr>
          <w:szCs w:val="19"/>
          <w:lang w:val="sr-Cyrl-CS"/>
        </w:rPr>
        <w:t>ања у разним ликовним техникама и материјалима;</w:t>
      </w:r>
    </w:p>
    <w:p w:rsidR="0018381E" w:rsidRPr="006C2B95" w:rsidRDefault="0018381E" w:rsidP="0018381E">
      <w:pPr>
        <w:widowControl w:val="0"/>
        <w:numPr>
          <w:ilvl w:val="0"/>
          <w:numId w:val="19"/>
        </w:numPr>
        <w:shd w:val="clear" w:color="auto" w:fill="FFFFFF"/>
        <w:tabs>
          <w:tab w:val="clear" w:pos="1440"/>
          <w:tab w:val="left" w:pos="492"/>
          <w:tab w:val="left" w:pos="960"/>
        </w:tabs>
        <w:autoSpaceDE w:val="0"/>
        <w:autoSpaceDN w:val="0"/>
        <w:adjustRightInd w:val="0"/>
        <w:rPr>
          <w:szCs w:val="19"/>
          <w:lang w:val="sr-Cyrl-CS"/>
        </w:rPr>
      </w:pPr>
      <w:r w:rsidRPr="006C2B95">
        <w:rPr>
          <w:szCs w:val="19"/>
          <w:lang w:val="sr-Cyrl-CS"/>
        </w:rPr>
        <w:t>упознавање проблема светлост</w:t>
      </w:r>
      <w:r>
        <w:rPr>
          <w:szCs w:val="19"/>
          <w:lang w:val="sr-Cyrl-CS"/>
        </w:rPr>
        <w:t>и</w:t>
      </w:r>
      <w:r w:rsidRPr="006C2B95">
        <w:rPr>
          <w:szCs w:val="19"/>
          <w:lang w:val="sr-Cyrl-CS"/>
        </w:rPr>
        <w:t xml:space="preserve"> и сенке и односа боја</w:t>
      </w:r>
      <w:r>
        <w:rPr>
          <w:szCs w:val="19"/>
          <w:lang w:val="sr-Cyrl-CS"/>
        </w:rPr>
        <w:t xml:space="preserve"> мотива у ликовним уметно</w:t>
      </w:r>
      <w:r w:rsidRPr="006C2B95">
        <w:rPr>
          <w:szCs w:val="19"/>
          <w:lang w:val="sr-Cyrl-CS"/>
        </w:rPr>
        <w:t>стима као и уметничким делима;</w:t>
      </w:r>
    </w:p>
    <w:p w:rsidR="0018381E" w:rsidRPr="006C2B95" w:rsidRDefault="0018381E" w:rsidP="0018381E">
      <w:pPr>
        <w:widowControl w:val="0"/>
        <w:numPr>
          <w:ilvl w:val="0"/>
          <w:numId w:val="19"/>
        </w:numPr>
        <w:shd w:val="clear" w:color="auto" w:fill="FFFFFF"/>
        <w:tabs>
          <w:tab w:val="clear" w:pos="1440"/>
          <w:tab w:val="left" w:pos="492"/>
          <w:tab w:val="left" w:pos="960"/>
        </w:tabs>
        <w:autoSpaceDE w:val="0"/>
        <w:autoSpaceDN w:val="0"/>
        <w:adjustRightInd w:val="0"/>
        <w:rPr>
          <w:szCs w:val="19"/>
          <w:lang w:val="sr-Cyrl-CS"/>
        </w:rPr>
      </w:pPr>
      <w:r w:rsidRPr="006C2B95">
        <w:rPr>
          <w:szCs w:val="19"/>
          <w:lang w:val="sr-Cyrl-CS"/>
        </w:rPr>
        <w:t>уграђивање е</w:t>
      </w:r>
      <w:r>
        <w:rPr>
          <w:szCs w:val="19"/>
          <w:lang w:val="sr-Cyrl-CS"/>
        </w:rPr>
        <w:t>с</w:t>
      </w:r>
      <w:r w:rsidRPr="006C2B95">
        <w:rPr>
          <w:szCs w:val="19"/>
          <w:lang w:val="sr-Cyrl-CS"/>
        </w:rPr>
        <w:t>тетских вредности у практичан рад у свакодневном животу и у уобличавање своје околине;</w:t>
      </w:r>
    </w:p>
    <w:p w:rsidR="0018381E" w:rsidRPr="006C2B95" w:rsidRDefault="0018381E" w:rsidP="0018381E">
      <w:pPr>
        <w:widowControl w:val="0"/>
        <w:numPr>
          <w:ilvl w:val="0"/>
          <w:numId w:val="19"/>
        </w:numPr>
        <w:shd w:val="clear" w:color="auto" w:fill="FFFFFF"/>
        <w:tabs>
          <w:tab w:val="clear" w:pos="1440"/>
          <w:tab w:val="left" w:pos="492"/>
          <w:tab w:val="left" w:pos="960"/>
        </w:tabs>
        <w:autoSpaceDE w:val="0"/>
        <w:autoSpaceDN w:val="0"/>
        <w:adjustRightInd w:val="0"/>
        <w:rPr>
          <w:szCs w:val="19"/>
          <w:lang w:val="sr-Cyrl-CS"/>
        </w:rPr>
      </w:pPr>
      <w:r w:rsidRPr="006C2B95">
        <w:rPr>
          <w:szCs w:val="19"/>
          <w:lang w:val="sr-Cyrl-CS"/>
        </w:rPr>
        <w:t>развијање опажања и критичког односа према ликовним</w:t>
      </w:r>
      <w:r>
        <w:rPr>
          <w:szCs w:val="19"/>
          <w:lang w:val="sr-Cyrl-CS"/>
        </w:rPr>
        <w:t xml:space="preserve"> </w:t>
      </w:r>
      <w:r w:rsidRPr="006C2B95">
        <w:rPr>
          <w:szCs w:val="19"/>
          <w:lang w:val="sr-Cyrl-CS"/>
        </w:rPr>
        <w:t>вредностима у свакодневном животу;</w:t>
      </w:r>
    </w:p>
    <w:p w:rsidR="0018381E" w:rsidRPr="006C2B95" w:rsidRDefault="0018381E" w:rsidP="0018381E">
      <w:pPr>
        <w:widowControl w:val="0"/>
        <w:numPr>
          <w:ilvl w:val="0"/>
          <w:numId w:val="19"/>
        </w:numPr>
        <w:shd w:val="clear" w:color="auto" w:fill="FFFFFF"/>
        <w:tabs>
          <w:tab w:val="clear" w:pos="1440"/>
          <w:tab w:val="left" w:pos="492"/>
          <w:tab w:val="left" w:pos="960"/>
        </w:tabs>
        <w:autoSpaceDE w:val="0"/>
        <w:autoSpaceDN w:val="0"/>
        <w:adjustRightInd w:val="0"/>
        <w:rPr>
          <w:szCs w:val="19"/>
          <w:lang w:val="sr-Cyrl-CS"/>
        </w:rPr>
      </w:pPr>
      <w:r w:rsidRPr="006C2B95">
        <w:rPr>
          <w:szCs w:val="19"/>
          <w:lang w:val="sr-Cyrl-CS"/>
        </w:rPr>
        <w:t>развијање активног односа према култури свог и других</w:t>
      </w:r>
      <w:r>
        <w:rPr>
          <w:szCs w:val="19"/>
          <w:lang w:val="sr-Cyrl-CS"/>
        </w:rPr>
        <w:t xml:space="preserve"> </w:t>
      </w:r>
      <w:r w:rsidRPr="006C2B95">
        <w:rPr>
          <w:szCs w:val="19"/>
          <w:lang w:val="sr-Cyrl-CS"/>
        </w:rPr>
        <w:t>народа;</w:t>
      </w:r>
    </w:p>
    <w:p w:rsidR="0018381E" w:rsidRPr="006C2B95" w:rsidRDefault="0018381E" w:rsidP="0018381E">
      <w:pPr>
        <w:widowControl w:val="0"/>
        <w:numPr>
          <w:ilvl w:val="0"/>
          <w:numId w:val="19"/>
        </w:numPr>
        <w:shd w:val="clear" w:color="auto" w:fill="FFFFFF"/>
        <w:tabs>
          <w:tab w:val="clear" w:pos="1440"/>
          <w:tab w:val="left" w:pos="492"/>
          <w:tab w:val="left" w:pos="960"/>
        </w:tabs>
        <w:autoSpaceDE w:val="0"/>
        <w:autoSpaceDN w:val="0"/>
        <w:adjustRightInd w:val="0"/>
        <w:rPr>
          <w:szCs w:val="19"/>
          <w:lang w:val="sr-Cyrl-CS"/>
        </w:rPr>
      </w:pPr>
      <w:r w:rsidRPr="006C2B95">
        <w:rPr>
          <w:szCs w:val="19"/>
          <w:lang w:val="sr-Cyrl-CS"/>
        </w:rPr>
        <w:t>коришћење стечених знања као основе за да</w:t>
      </w:r>
      <w:r>
        <w:rPr>
          <w:szCs w:val="19"/>
          <w:lang w:val="sr-Cyrl-CS"/>
        </w:rPr>
        <w:t>љ</w:t>
      </w:r>
      <w:r w:rsidRPr="006C2B95">
        <w:rPr>
          <w:szCs w:val="19"/>
          <w:lang w:val="sr-Cyrl-CS"/>
        </w:rPr>
        <w:t>е лично</w:t>
      </w:r>
      <w:r>
        <w:rPr>
          <w:szCs w:val="19"/>
          <w:lang w:val="sr-Cyrl-CS"/>
        </w:rPr>
        <w:t xml:space="preserve"> </w:t>
      </w:r>
      <w:r w:rsidRPr="006C2B95">
        <w:rPr>
          <w:szCs w:val="19"/>
          <w:lang w:val="sr-Cyrl-CS"/>
        </w:rPr>
        <w:t>духовно богаћење.</w:t>
      </w:r>
    </w:p>
    <w:p w:rsidR="0018381E" w:rsidRDefault="0018381E" w:rsidP="0018381E">
      <w:pPr>
        <w:shd w:val="clear" w:color="auto" w:fill="FFFFFF"/>
        <w:jc w:val="center"/>
        <w:rPr>
          <w:szCs w:val="19"/>
          <w:lang w:val="sr-Cyrl-CS"/>
        </w:rPr>
      </w:pPr>
    </w:p>
    <w:p w:rsidR="0018381E" w:rsidRPr="006C2B95" w:rsidRDefault="0018381E" w:rsidP="0018381E">
      <w:pPr>
        <w:shd w:val="clear" w:color="auto" w:fill="FFFFFF"/>
        <w:jc w:val="center"/>
        <w:rPr>
          <w:lang w:val="ru-RU"/>
        </w:rPr>
      </w:pPr>
      <w:r w:rsidRPr="006C2B95">
        <w:rPr>
          <w:szCs w:val="19"/>
          <w:lang w:val="sr-Cyrl-CS"/>
        </w:rPr>
        <w:t>САДРЖАЈИ ПРОГРАМА</w:t>
      </w:r>
    </w:p>
    <w:p w:rsidR="0018381E" w:rsidRDefault="0018381E" w:rsidP="0018381E">
      <w:pPr>
        <w:shd w:val="clear" w:color="auto" w:fill="FFFFFF"/>
        <w:tabs>
          <w:tab w:val="left" w:pos="134"/>
        </w:tabs>
        <w:rPr>
          <w:szCs w:val="19"/>
          <w:lang w:val="ru-RU"/>
        </w:rPr>
      </w:pPr>
    </w:p>
    <w:p w:rsidR="0018381E" w:rsidRPr="0010556E" w:rsidRDefault="0018381E" w:rsidP="0018381E">
      <w:pPr>
        <w:shd w:val="clear" w:color="auto" w:fill="FFFFFF"/>
        <w:tabs>
          <w:tab w:val="left" w:pos="134"/>
        </w:tabs>
        <w:rPr>
          <w:b/>
          <w:lang w:val="ru-RU"/>
        </w:rPr>
      </w:pPr>
      <w:r w:rsidRPr="0010556E">
        <w:rPr>
          <w:b/>
          <w:szCs w:val="19"/>
        </w:rPr>
        <w:t>I</w:t>
      </w:r>
      <w:r w:rsidRPr="0010556E">
        <w:rPr>
          <w:b/>
          <w:szCs w:val="19"/>
          <w:lang w:val="ru-RU"/>
        </w:rPr>
        <w:tab/>
      </w:r>
      <w:r>
        <w:rPr>
          <w:b/>
          <w:szCs w:val="19"/>
          <w:lang w:val="ru-RU"/>
        </w:rPr>
        <w:t xml:space="preserve"> </w:t>
      </w:r>
      <w:r w:rsidRPr="0010556E">
        <w:rPr>
          <w:b/>
          <w:szCs w:val="19"/>
          <w:lang w:val="sr-Cyrl-CS"/>
        </w:rPr>
        <w:t>Целина (9 часова) 6 + 3</w:t>
      </w:r>
    </w:p>
    <w:p w:rsidR="0018381E" w:rsidRPr="006C2B95" w:rsidRDefault="0018381E" w:rsidP="0018381E">
      <w:pPr>
        <w:shd w:val="clear" w:color="auto" w:fill="FFFFFF"/>
        <w:ind w:firstLine="720"/>
        <w:rPr>
          <w:lang w:val="ru-RU"/>
        </w:rPr>
      </w:pPr>
      <w:r w:rsidRPr="006C2B95">
        <w:rPr>
          <w:szCs w:val="19"/>
          <w:lang w:val="sr-Cyrl-CS"/>
        </w:rPr>
        <w:t>1. а) Општи појмови</w:t>
      </w:r>
    </w:p>
    <w:p w:rsidR="0018381E" w:rsidRPr="006C2B95" w:rsidRDefault="0018381E" w:rsidP="0018381E">
      <w:pPr>
        <w:shd w:val="clear" w:color="auto" w:fill="FFFFFF"/>
        <w:ind w:firstLine="720"/>
        <w:rPr>
          <w:lang w:val="ru-RU"/>
        </w:rPr>
      </w:pPr>
      <w:r w:rsidRPr="006C2B95">
        <w:rPr>
          <w:szCs w:val="19"/>
          <w:lang w:val="sr-Cyrl-CS"/>
        </w:rPr>
        <w:t>Шта је уметност. Уметност у простору, уметност у времену. Уметност и друштво.</w:t>
      </w:r>
    </w:p>
    <w:p w:rsidR="0018381E" w:rsidRPr="006C2B95" w:rsidRDefault="0018381E" w:rsidP="0018381E">
      <w:pPr>
        <w:shd w:val="clear" w:color="auto" w:fill="FFFFFF"/>
        <w:ind w:firstLine="720"/>
        <w:rPr>
          <w:lang w:val="ru-RU"/>
        </w:rPr>
      </w:pPr>
      <w:r w:rsidRPr="006C2B95">
        <w:rPr>
          <w:szCs w:val="19"/>
          <w:lang w:val="sr-Cyrl-CS"/>
        </w:rPr>
        <w:t>1. б) Самостално ликовно изражава</w:t>
      </w:r>
      <w:r>
        <w:rPr>
          <w:szCs w:val="19"/>
          <w:lang w:val="sr-Cyrl-CS"/>
        </w:rPr>
        <w:t>њ</w:t>
      </w:r>
      <w:r w:rsidRPr="006C2B95">
        <w:rPr>
          <w:szCs w:val="19"/>
          <w:lang w:val="sr-Cyrl-CS"/>
        </w:rPr>
        <w:t>е</w:t>
      </w:r>
      <w:r>
        <w:rPr>
          <w:szCs w:val="19"/>
          <w:lang w:val="sr-Cyrl-CS"/>
        </w:rPr>
        <w:t>.</w:t>
      </w:r>
      <w:r w:rsidRPr="006C2B95">
        <w:rPr>
          <w:szCs w:val="19"/>
          <w:lang w:val="sr-Cyrl-CS"/>
        </w:rPr>
        <w:t xml:space="preserve"> Облик: конструкција и пропорција.</w:t>
      </w:r>
    </w:p>
    <w:p w:rsidR="0018381E" w:rsidRPr="006C2B95" w:rsidRDefault="0018381E" w:rsidP="0018381E">
      <w:pPr>
        <w:shd w:val="clear" w:color="auto" w:fill="FFFFFF"/>
        <w:tabs>
          <w:tab w:val="left" w:pos="511"/>
        </w:tabs>
        <w:rPr>
          <w:lang w:val="ru-RU"/>
        </w:rPr>
      </w:pPr>
      <w:r>
        <w:rPr>
          <w:szCs w:val="19"/>
          <w:lang w:val="sr-Cyrl-CS"/>
        </w:rPr>
        <w:tab/>
      </w:r>
      <w:r>
        <w:rPr>
          <w:szCs w:val="19"/>
          <w:lang w:val="sr-Cyrl-CS"/>
        </w:rPr>
        <w:tab/>
      </w:r>
      <w:r w:rsidRPr="006C2B95">
        <w:rPr>
          <w:szCs w:val="19"/>
          <w:lang w:val="sr-Cyrl-CS"/>
        </w:rPr>
        <w:t>1.</w:t>
      </w:r>
      <w:r>
        <w:rPr>
          <w:szCs w:val="19"/>
          <w:lang w:val="sr-Cyrl-CS"/>
        </w:rPr>
        <w:t xml:space="preserve"> </w:t>
      </w:r>
      <w:r w:rsidRPr="006C2B95">
        <w:rPr>
          <w:szCs w:val="19"/>
          <w:lang w:val="sr-Cyrl-CS"/>
        </w:rPr>
        <w:t>в) Уметничко наслеђе</w:t>
      </w:r>
    </w:p>
    <w:p w:rsidR="0018381E" w:rsidRPr="006C2B95" w:rsidRDefault="0018381E" w:rsidP="0018381E">
      <w:pPr>
        <w:shd w:val="clear" w:color="auto" w:fill="FFFFFF"/>
        <w:ind w:firstLine="720"/>
        <w:rPr>
          <w:lang w:val="ru-RU"/>
        </w:rPr>
      </w:pPr>
      <w:r w:rsidRPr="006C2B95">
        <w:rPr>
          <w:szCs w:val="19"/>
          <w:lang w:val="sr-Cyrl-CS"/>
        </w:rPr>
        <w:t>П</w:t>
      </w:r>
      <w:r>
        <w:rPr>
          <w:szCs w:val="19"/>
          <w:lang w:val="sr-Cyrl-CS"/>
        </w:rPr>
        <w:t>о</w:t>
      </w:r>
      <w:r w:rsidRPr="006C2B95">
        <w:rPr>
          <w:szCs w:val="19"/>
          <w:lang w:val="sr-Cyrl-CS"/>
        </w:rPr>
        <w:t xml:space="preserve">јава уметничког стварања. Епохе у уметности (праисторија, старе </w:t>
      </w:r>
      <w:r>
        <w:rPr>
          <w:szCs w:val="19"/>
          <w:lang w:val="sr-Cyrl-CS"/>
        </w:rPr>
        <w:t>ц</w:t>
      </w:r>
      <w:r w:rsidRPr="006C2B95">
        <w:rPr>
          <w:szCs w:val="19"/>
          <w:lang w:val="sr-Cyrl-CS"/>
        </w:rPr>
        <w:t>ивил</w:t>
      </w:r>
      <w:r>
        <w:rPr>
          <w:szCs w:val="19"/>
          <w:lang w:val="sr-Cyrl-CS"/>
        </w:rPr>
        <w:t>и</w:t>
      </w:r>
      <w:r w:rsidRPr="006C2B95">
        <w:rPr>
          <w:szCs w:val="19"/>
          <w:lang w:val="sr-Cyrl-CS"/>
        </w:rPr>
        <w:t>зације, Грчка и Рим).</w:t>
      </w:r>
    </w:p>
    <w:p w:rsidR="0018381E" w:rsidRPr="006C2B95" w:rsidRDefault="0018381E" w:rsidP="0018381E">
      <w:pPr>
        <w:widowControl w:val="0"/>
        <w:numPr>
          <w:ilvl w:val="0"/>
          <w:numId w:val="16"/>
        </w:numPr>
        <w:shd w:val="clear" w:color="auto" w:fill="FFFFFF"/>
        <w:tabs>
          <w:tab w:val="clear" w:pos="1440"/>
          <w:tab w:val="left" w:pos="511"/>
        </w:tabs>
        <w:autoSpaceDE w:val="0"/>
        <w:autoSpaceDN w:val="0"/>
        <w:adjustRightInd w:val="0"/>
        <w:ind w:firstLine="680"/>
        <w:rPr>
          <w:szCs w:val="19"/>
          <w:lang w:val="sr-Cyrl-CS"/>
        </w:rPr>
      </w:pPr>
      <w:r w:rsidRPr="006C2B95">
        <w:rPr>
          <w:szCs w:val="19"/>
          <w:lang w:val="sr-Cyrl-CS"/>
        </w:rPr>
        <w:t>Опажање, представљање и уопштавање</w:t>
      </w:r>
    </w:p>
    <w:p w:rsidR="0018381E" w:rsidRPr="006C2B95" w:rsidRDefault="0018381E" w:rsidP="0018381E">
      <w:pPr>
        <w:widowControl w:val="0"/>
        <w:numPr>
          <w:ilvl w:val="0"/>
          <w:numId w:val="16"/>
        </w:numPr>
        <w:shd w:val="clear" w:color="auto" w:fill="FFFFFF"/>
        <w:tabs>
          <w:tab w:val="clear" w:pos="1440"/>
          <w:tab w:val="left" w:pos="511"/>
        </w:tabs>
        <w:autoSpaceDE w:val="0"/>
        <w:autoSpaceDN w:val="0"/>
        <w:adjustRightInd w:val="0"/>
        <w:ind w:firstLine="680"/>
        <w:rPr>
          <w:szCs w:val="19"/>
          <w:lang w:val="sr-Cyrl-CS"/>
        </w:rPr>
      </w:pPr>
      <w:r w:rsidRPr="006C2B95">
        <w:rPr>
          <w:szCs w:val="19"/>
          <w:lang w:val="sr-Cyrl-CS"/>
        </w:rPr>
        <w:t>Медији: цртање, сликање, вајање, историја уметности...</w:t>
      </w:r>
    </w:p>
    <w:p w:rsidR="0018381E" w:rsidRPr="006C2B95" w:rsidRDefault="0018381E" w:rsidP="0018381E">
      <w:pPr>
        <w:widowControl w:val="0"/>
        <w:numPr>
          <w:ilvl w:val="0"/>
          <w:numId w:val="16"/>
        </w:numPr>
        <w:shd w:val="clear" w:color="auto" w:fill="FFFFFF"/>
        <w:tabs>
          <w:tab w:val="clear" w:pos="1440"/>
          <w:tab w:val="left" w:pos="511"/>
        </w:tabs>
        <w:autoSpaceDE w:val="0"/>
        <w:autoSpaceDN w:val="0"/>
        <w:adjustRightInd w:val="0"/>
        <w:ind w:firstLine="680"/>
        <w:rPr>
          <w:szCs w:val="19"/>
          <w:lang w:val="sr-Cyrl-CS"/>
        </w:rPr>
      </w:pPr>
      <w:r w:rsidRPr="006C2B95">
        <w:rPr>
          <w:szCs w:val="19"/>
          <w:lang w:val="sr-Cyrl-CS"/>
        </w:rPr>
        <w:t>Средства: ликовно</w:t>
      </w:r>
      <w:r>
        <w:rPr>
          <w:szCs w:val="19"/>
          <w:lang w:val="sr-Cyrl-CS"/>
        </w:rPr>
        <w:t>–</w:t>
      </w:r>
      <w:r w:rsidRPr="006C2B95">
        <w:rPr>
          <w:szCs w:val="19"/>
          <w:lang w:val="sr-Cyrl-CS"/>
        </w:rPr>
        <w:t>техничка и дидактичка</w:t>
      </w:r>
    </w:p>
    <w:p w:rsidR="0018381E" w:rsidRPr="0010556E" w:rsidRDefault="0018381E" w:rsidP="0018381E">
      <w:pPr>
        <w:shd w:val="clear" w:color="auto" w:fill="FFFFFF"/>
        <w:tabs>
          <w:tab w:val="left" w:pos="199"/>
        </w:tabs>
        <w:rPr>
          <w:b/>
          <w:lang w:val="ru-RU"/>
        </w:rPr>
      </w:pPr>
      <w:r w:rsidRPr="0010556E">
        <w:rPr>
          <w:b/>
          <w:szCs w:val="19"/>
        </w:rPr>
        <w:t>II</w:t>
      </w:r>
      <w:r w:rsidRPr="0010556E">
        <w:rPr>
          <w:b/>
          <w:szCs w:val="19"/>
          <w:lang w:val="ru-RU"/>
        </w:rPr>
        <w:tab/>
      </w:r>
      <w:r>
        <w:rPr>
          <w:b/>
          <w:szCs w:val="19"/>
          <w:lang w:val="sr-Cyrl-CS"/>
        </w:rPr>
        <w:t xml:space="preserve"> </w:t>
      </w:r>
      <w:r w:rsidRPr="0010556E">
        <w:rPr>
          <w:b/>
          <w:szCs w:val="19"/>
          <w:lang w:val="sr-Cyrl-CS"/>
        </w:rPr>
        <w:t>Целина (9 часова) 6 + 3</w:t>
      </w:r>
    </w:p>
    <w:p w:rsidR="0018381E" w:rsidRPr="0010556E" w:rsidRDefault="0018381E" w:rsidP="0018381E">
      <w:pPr>
        <w:shd w:val="clear" w:color="auto" w:fill="FFFFFF"/>
        <w:ind w:firstLine="720"/>
        <w:rPr>
          <w:lang w:val="ru-RU"/>
        </w:rPr>
      </w:pPr>
      <w:r w:rsidRPr="006C2B95">
        <w:rPr>
          <w:szCs w:val="19"/>
          <w:lang w:val="sr-Cyrl-CS"/>
        </w:rPr>
        <w:t>1. а) Општи појмови</w:t>
      </w:r>
    </w:p>
    <w:p w:rsidR="0018381E" w:rsidRPr="006C2B95" w:rsidRDefault="0018381E" w:rsidP="0018381E">
      <w:pPr>
        <w:shd w:val="clear" w:color="auto" w:fill="FFFFFF"/>
        <w:ind w:firstLine="720"/>
        <w:rPr>
          <w:lang w:val="ru-RU"/>
        </w:rPr>
      </w:pPr>
      <w:r w:rsidRPr="006C2B95">
        <w:rPr>
          <w:szCs w:val="19"/>
          <w:lang w:val="sr-Cyrl-CS"/>
        </w:rPr>
        <w:t>Линија као елемент уметничког израза. Боја као средство сликарског обликовања. Перспектива.</w:t>
      </w:r>
    </w:p>
    <w:p w:rsidR="0018381E" w:rsidRPr="006C2B95" w:rsidRDefault="0018381E" w:rsidP="0018381E">
      <w:pPr>
        <w:shd w:val="clear" w:color="auto" w:fill="FFFFFF"/>
        <w:ind w:firstLine="720"/>
        <w:rPr>
          <w:lang w:val="ru-RU"/>
        </w:rPr>
      </w:pPr>
      <w:r w:rsidRPr="006C2B95">
        <w:rPr>
          <w:szCs w:val="19"/>
          <w:lang w:val="sr-Cyrl-CS"/>
        </w:rPr>
        <w:t>1. б) Уметничко наслеђе</w:t>
      </w:r>
    </w:p>
    <w:p w:rsidR="0018381E" w:rsidRPr="006C2B95" w:rsidRDefault="0018381E" w:rsidP="0018381E">
      <w:pPr>
        <w:shd w:val="clear" w:color="auto" w:fill="FFFFFF"/>
        <w:ind w:firstLine="720"/>
        <w:rPr>
          <w:lang w:val="ru-RU"/>
        </w:rPr>
      </w:pPr>
      <w:r w:rsidRPr="006C2B95">
        <w:rPr>
          <w:szCs w:val="19"/>
          <w:lang w:val="sr-Cyrl-CS"/>
        </w:rPr>
        <w:t>Епохе у уметности (Романика, Готика, Византија, Ислам и Ренесанса).</w:t>
      </w:r>
    </w:p>
    <w:p w:rsidR="0018381E" w:rsidRPr="006C2B95" w:rsidRDefault="0018381E" w:rsidP="0018381E">
      <w:pPr>
        <w:widowControl w:val="0"/>
        <w:numPr>
          <w:ilvl w:val="0"/>
          <w:numId w:val="17"/>
        </w:numPr>
        <w:shd w:val="clear" w:color="auto" w:fill="FFFFFF"/>
        <w:tabs>
          <w:tab w:val="clear" w:pos="1440"/>
          <w:tab w:val="left" w:pos="530"/>
        </w:tabs>
        <w:autoSpaceDE w:val="0"/>
        <w:autoSpaceDN w:val="0"/>
        <w:adjustRightInd w:val="0"/>
        <w:ind w:left="1077"/>
        <w:rPr>
          <w:szCs w:val="19"/>
          <w:lang w:val="sr-Cyrl-CS"/>
        </w:rPr>
      </w:pPr>
      <w:r>
        <w:rPr>
          <w:szCs w:val="19"/>
          <w:lang w:val="sr-Cyrl-CS"/>
        </w:rPr>
        <w:t xml:space="preserve"> </w:t>
      </w:r>
      <w:r w:rsidRPr="006C2B95">
        <w:rPr>
          <w:szCs w:val="19"/>
          <w:lang w:val="sr-Cyrl-CS"/>
        </w:rPr>
        <w:t>в) Самостално ликовно изражавање. Простор. Перспектива.</w:t>
      </w:r>
    </w:p>
    <w:p w:rsidR="0018381E" w:rsidRPr="006C2B95" w:rsidRDefault="0018381E" w:rsidP="0018381E">
      <w:pPr>
        <w:widowControl w:val="0"/>
        <w:numPr>
          <w:ilvl w:val="0"/>
          <w:numId w:val="18"/>
        </w:numPr>
        <w:shd w:val="clear" w:color="auto" w:fill="FFFFFF"/>
        <w:tabs>
          <w:tab w:val="clear" w:pos="1440"/>
          <w:tab w:val="left" w:pos="530"/>
        </w:tabs>
        <w:autoSpaceDE w:val="0"/>
        <w:autoSpaceDN w:val="0"/>
        <w:adjustRightInd w:val="0"/>
        <w:ind w:left="1077" w:hanging="357"/>
        <w:rPr>
          <w:szCs w:val="19"/>
          <w:lang w:val="sr-Cyrl-CS"/>
        </w:rPr>
      </w:pPr>
      <w:r w:rsidRPr="006C2B95">
        <w:rPr>
          <w:szCs w:val="19"/>
          <w:lang w:val="sr-Cyrl-CS"/>
        </w:rPr>
        <w:t>Опажање, представ</w:t>
      </w:r>
      <w:r>
        <w:rPr>
          <w:szCs w:val="19"/>
          <w:lang w:val="sr-Cyrl-CS"/>
        </w:rPr>
        <w:t>љ</w:t>
      </w:r>
      <w:r w:rsidRPr="006C2B95">
        <w:rPr>
          <w:szCs w:val="19"/>
          <w:lang w:val="sr-Cyrl-CS"/>
        </w:rPr>
        <w:t>ање и уопштавање.</w:t>
      </w:r>
    </w:p>
    <w:p w:rsidR="0018381E" w:rsidRPr="006C2B95" w:rsidRDefault="0018381E" w:rsidP="0018381E">
      <w:pPr>
        <w:widowControl w:val="0"/>
        <w:numPr>
          <w:ilvl w:val="0"/>
          <w:numId w:val="18"/>
        </w:numPr>
        <w:shd w:val="clear" w:color="auto" w:fill="FFFFFF"/>
        <w:tabs>
          <w:tab w:val="clear" w:pos="1440"/>
          <w:tab w:val="left" w:pos="530"/>
        </w:tabs>
        <w:autoSpaceDE w:val="0"/>
        <w:autoSpaceDN w:val="0"/>
        <w:adjustRightInd w:val="0"/>
        <w:ind w:left="1077" w:hanging="357"/>
        <w:rPr>
          <w:szCs w:val="19"/>
          <w:lang w:val="sr-Cyrl-CS"/>
        </w:rPr>
      </w:pPr>
      <w:r w:rsidRPr="006C2B95">
        <w:rPr>
          <w:szCs w:val="19"/>
          <w:lang w:val="sr-Cyrl-CS"/>
        </w:rPr>
        <w:t>Медији. Историја уметности, цртање, сликање, вајање.</w:t>
      </w:r>
    </w:p>
    <w:p w:rsidR="0018381E" w:rsidRPr="006C2B95" w:rsidRDefault="0018381E" w:rsidP="0018381E">
      <w:pPr>
        <w:widowControl w:val="0"/>
        <w:numPr>
          <w:ilvl w:val="0"/>
          <w:numId w:val="18"/>
        </w:numPr>
        <w:shd w:val="clear" w:color="auto" w:fill="FFFFFF"/>
        <w:tabs>
          <w:tab w:val="clear" w:pos="1440"/>
          <w:tab w:val="left" w:pos="530"/>
        </w:tabs>
        <w:autoSpaceDE w:val="0"/>
        <w:autoSpaceDN w:val="0"/>
        <w:adjustRightInd w:val="0"/>
        <w:ind w:left="1077" w:hanging="357"/>
        <w:rPr>
          <w:szCs w:val="19"/>
          <w:lang w:val="sr-Cyrl-CS"/>
        </w:rPr>
      </w:pPr>
      <w:r w:rsidRPr="006C2B95">
        <w:rPr>
          <w:szCs w:val="19"/>
          <w:lang w:val="sr-Cyrl-CS"/>
        </w:rPr>
        <w:t>Средства: Ликовно</w:t>
      </w:r>
      <w:r>
        <w:rPr>
          <w:szCs w:val="19"/>
          <w:lang w:val="sr-Cyrl-CS"/>
        </w:rPr>
        <w:t>–</w:t>
      </w:r>
      <w:r w:rsidRPr="006C2B95">
        <w:rPr>
          <w:szCs w:val="19"/>
          <w:lang w:val="sr-Cyrl-CS"/>
        </w:rPr>
        <w:t>техничка и дидактичко</w:t>
      </w:r>
      <w:r>
        <w:rPr>
          <w:szCs w:val="19"/>
          <w:lang w:val="sr-Cyrl-CS"/>
        </w:rPr>
        <w:t>–</w:t>
      </w:r>
      <w:r w:rsidRPr="006C2B95">
        <w:rPr>
          <w:szCs w:val="19"/>
          <w:lang w:val="sr-Cyrl-CS"/>
        </w:rPr>
        <w:t>методичка.</w:t>
      </w:r>
    </w:p>
    <w:p w:rsidR="0018381E" w:rsidRPr="0010556E" w:rsidRDefault="0018381E" w:rsidP="0018381E">
      <w:pPr>
        <w:shd w:val="clear" w:color="auto" w:fill="FFFFFF"/>
        <w:tabs>
          <w:tab w:val="left" w:pos="259"/>
        </w:tabs>
        <w:rPr>
          <w:b/>
          <w:lang w:val="ru-RU"/>
        </w:rPr>
      </w:pPr>
      <w:r w:rsidRPr="0010556E">
        <w:rPr>
          <w:b/>
          <w:szCs w:val="19"/>
        </w:rPr>
        <w:t>III</w:t>
      </w:r>
      <w:r>
        <w:rPr>
          <w:b/>
          <w:szCs w:val="19"/>
          <w:lang w:val="sr-Cyrl-CS"/>
        </w:rPr>
        <w:t xml:space="preserve"> </w:t>
      </w:r>
      <w:r w:rsidRPr="0010556E">
        <w:rPr>
          <w:b/>
          <w:szCs w:val="19"/>
          <w:lang w:val="sr-Cyrl-CS"/>
        </w:rPr>
        <w:t>Целина (9 часова) 6</w:t>
      </w:r>
      <w:r>
        <w:rPr>
          <w:b/>
          <w:szCs w:val="19"/>
          <w:lang w:val="sr-Cyrl-CS"/>
        </w:rPr>
        <w:t xml:space="preserve"> + </w:t>
      </w:r>
      <w:r w:rsidRPr="0010556E">
        <w:rPr>
          <w:b/>
          <w:szCs w:val="19"/>
          <w:lang w:val="sr-Cyrl-CS"/>
        </w:rPr>
        <w:t>3</w:t>
      </w:r>
    </w:p>
    <w:p w:rsidR="0018381E" w:rsidRPr="006C2B95" w:rsidRDefault="0018381E" w:rsidP="0018381E">
      <w:pPr>
        <w:shd w:val="clear" w:color="auto" w:fill="FFFFFF"/>
        <w:ind w:firstLine="720"/>
        <w:rPr>
          <w:lang w:val="ru-RU"/>
        </w:rPr>
      </w:pPr>
      <w:r w:rsidRPr="006C2B95">
        <w:rPr>
          <w:szCs w:val="19"/>
          <w:lang w:val="sr-Cyrl-CS"/>
        </w:rPr>
        <w:t>1. а) Општи појмови</w:t>
      </w:r>
    </w:p>
    <w:p w:rsidR="0018381E" w:rsidRPr="006C2B95" w:rsidRDefault="0018381E" w:rsidP="0018381E">
      <w:pPr>
        <w:shd w:val="clear" w:color="auto" w:fill="FFFFFF"/>
        <w:ind w:firstLine="720"/>
        <w:rPr>
          <w:lang w:val="ru-RU"/>
        </w:rPr>
      </w:pPr>
      <w:r w:rsidRPr="006C2B95">
        <w:rPr>
          <w:szCs w:val="19"/>
          <w:lang w:val="sr-Cyrl-CS"/>
        </w:rPr>
        <w:t>Светло и сенка као елементи сликарског и скулпторског обликовања.</w:t>
      </w:r>
    </w:p>
    <w:p w:rsidR="0018381E" w:rsidRPr="006C2B95" w:rsidRDefault="0018381E" w:rsidP="0018381E">
      <w:pPr>
        <w:shd w:val="clear" w:color="auto" w:fill="FFFFFF"/>
        <w:ind w:firstLine="720"/>
        <w:rPr>
          <w:lang w:val="ru-RU"/>
        </w:rPr>
      </w:pPr>
      <w:r w:rsidRPr="006C2B95">
        <w:rPr>
          <w:szCs w:val="19"/>
          <w:lang w:val="sr-Cyrl-CS"/>
        </w:rPr>
        <w:t>1. б) Самостално ликовно изражавање. Светлински односи. Боја.</w:t>
      </w:r>
    </w:p>
    <w:p w:rsidR="0018381E" w:rsidRPr="006C2B95" w:rsidRDefault="0018381E" w:rsidP="0018381E">
      <w:pPr>
        <w:shd w:val="clear" w:color="auto" w:fill="FFFFFF"/>
        <w:tabs>
          <w:tab w:val="left" w:pos="535"/>
        </w:tabs>
        <w:rPr>
          <w:lang w:val="ru-RU"/>
        </w:rPr>
      </w:pPr>
      <w:r>
        <w:rPr>
          <w:szCs w:val="19"/>
          <w:lang w:val="sr-Cyrl-CS"/>
        </w:rPr>
        <w:tab/>
      </w:r>
      <w:r>
        <w:rPr>
          <w:szCs w:val="19"/>
          <w:lang w:val="sr-Cyrl-CS"/>
        </w:rPr>
        <w:tab/>
      </w:r>
      <w:r w:rsidRPr="006C2B95">
        <w:rPr>
          <w:szCs w:val="19"/>
          <w:lang w:val="sr-Cyrl-CS"/>
        </w:rPr>
        <w:t>1.</w:t>
      </w:r>
      <w:r>
        <w:rPr>
          <w:szCs w:val="19"/>
          <w:lang w:val="sr-Cyrl-CS"/>
        </w:rPr>
        <w:t xml:space="preserve"> </w:t>
      </w:r>
      <w:r w:rsidRPr="006C2B95">
        <w:rPr>
          <w:szCs w:val="19"/>
          <w:lang w:val="sr-Cyrl-CS"/>
        </w:rPr>
        <w:t>в) Уметничко наслеђе</w:t>
      </w:r>
    </w:p>
    <w:p w:rsidR="0018381E" w:rsidRPr="006C2B95" w:rsidRDefault="0018381E" w:rsidP="0018381E">
      <w:pPr>
        <w:shd w:val="clear" w:color="auto" w:fill="FFFFFF"/>
        <w:ind w:firstLine="720"/>
        <w:rPr>
          <w:lang w:val="ru-RU"/>
        </w:rPr>
      </w:pPr>
      <w:r w:rsidRPr="006C2B95">
        <w:rPr>
          <w:szCs w:val="19"/>
          <w:lang w:val="sr-Cyrl-CS"/>
        </w:rPr>
        <w:t>Епохе и правци у уметности (Барок, Неокласицизам, Р</w:t>
      </w:r>
      <w:r>
        <w:rPr>
          <w:szCs w:val="19"/>
          <w:lang w:val="sr-Cyrl-CS"/>
        </w:rPr>
        <w:t>о</w:t>
      </w:r>
      <w:r w:rsidRPr="006C2B95">
        <w:rPr>
          <w:szCs w:val="19"/>
          <w:lang w:val="sr-Cyrl-CS"/>
        </w:rPr>
        <w:t>мантизам и Реализам).</w:t>
      </w:r>
    </w:p>
    <w:p w:rsidR="0018381E" w:rsidRPr="006C2B95" w:rsidRDefault="0018381E" w:rsidP="0018381E">
      <w:pPr>
        <w:shd w:val="clear" w:color="auto" w:fill="FFFFFF"/>
        <w:tabs>
          <w:tab w:val="left" w:pos="535"/>
        </w:tabs>
        <w:rPr>
          <w:lang w:val="ru-RU"/>
        </w:rPr>
      </w:pPr>
      <w:r>
        <w:rPr>
          <w:szCs w:val="19"/>
          <w:lang w:val="ru-RU"/>
        </w:rPr>
        <w:tab/>
      </w:r>
      <w:r>
        <w:rPr>
          <w:szCs w:val="19"/>
          <w:lang w:val="ru-RU"/>
        </w:rPr>
        <w:tab/>
      </w:r>
      <w:r>
        <w:rPr>
          <w:szCs w:val="19"/>
          <w:lang w:val="sr-Cyrl-CS"/>
        </w:rPr>
        <w:t xml:space="preserve">2. </w:t>
      </w:r>
      <w:r w:rsidRPr="006C2B95">
        <w:rPr>
          <w:szCs w:val="19"/>
          <w:lang w:val="sr-Cyrl-CS"/>
        </w:rPr>
        <w:t>Опажање и изражавање</w:t>
      </w:r>
    </w:p>
    <w:p w:rsidR="0018381E" w:rsidRDefault="0018381E" w:rsidP="0018381E">
      <w:pPr>
        <w:shd w:val="clear" w:color="auto" w:fill="FFFFFF"/>
        <w:ind w:firstLine="720"/>
        <w:rPr>
          <w:szCs w:val="19"/>
          <w:lang w:val="sr-Cyrl-CS"/>
        </w:rPr>
      </w:pPr>
      <w:r w:rsidRPr="006C2B95">
        <w:rPr>
          <w:szCs w:val="19"/>
          <w:lang w:val="sr-Cyrl-CS"/>
        </w:rPr>
        <w:t>3. Ме</w:t>
      </w:r>
      <w:r>
        <w:rPr>
          <w:szCs w:val="19"/>
          <w:lang w:val="sr-Cyrl-CS"/>
        </w:rPr>
        <w:t>дији: цртање, сликање, вајање, историја уметности</w:t>
      </w:r>
      <w:r w:rsidRPr="006C2B95">
        <w:rPr>
          <w:szCs w:val="19"/>
          <w:lang w:val="sr-Cyrl-CS"/>
        </w:rPr>
        <w:t xml:space="preserve">. </w:t>
      </w:r>
    </w:p>
    <w:p w:rsidR="0018381E" w:rsidRPr="006C2B95" w:rsidRDefault="0018381E" w:rsidP="0018381E">
      <w:pPr>
        <w:shd w:val="clear" w:color="auto" w:fill="FFFFFF"/>
        <w:ind w:firstLine="720"/>
        <w:rPr>
          <w:lang w:val="ru-RU"/>
        </w:rPr>
      </w:pPr>
      <w:r w:rsidRPr="006C2B95">
        <w:rPr>
          <w:szCs w:val="19"/>
          <w:lang w:val="sr-Cyrl-CS"/>
        </w:rPr>
        <w:t>4. Средства: ликовно</w:t>
      </w:r>
      <w:r>
        <w:rPr>
          <w:szCs w:val="19"/>
          <w:lang w:val="sr-Cyrl-CS"/>
        </w:rPr>
        <w:t>–</w:t>
      </w:r>
      <w:r w:rsidRPr="006C2B95">
        <w:rPr>
          <w:szCs w:val="19"/>
          <w:lang w:val="sr-Cyrl-CS"/>
        </w:rPr>
        <w:t>техничка, ликовно</w:t>
      </w:r>
      <w:r>
        <w:rPr>
          <w:szCs w:val="19"/>
          <w:lang w:val="sr-Cyrl-CS"/>
        </w:rPr>
        <w:t>–</w:t>
      </w:r>
      <w:r w:rsidRPr="006C2B95">
        <w:rPr>
          <w:szCs w:val="19"/>
          <w:lang w:val="sr-Cyrl-CS"/>
        </w:rPr>
        <w:t>изражајна и дидактичко</w:t>
      </w:r>
      <w:r>
        <w:rPr>
          <w:szCs w:val="19"/>
          <w:lang w:val="sr-Cyrl-CS"/>
        </w:rPr>
        <w:t>–</w:t>
      </w:r>
      <w:r w:rsidRPr="006C2B95">
        <w:rPr>
          <w:szCs w:val="19"/>
          <w:lang w:val="sr-Cyrl-CS"/>
        </w:rPr>
        <w:t>методичка.</w:t>
      </w:r>
    </w:p>
    <w:p w:rsidR="0018381E" w:rsidRPr="00AA7095" w:rsidRDefault="0018381E" w:rsidP="0018381E">
      <w:pPr>
        <w:shd w:val="clear" w:color="auto" w:fill="FFFFFF"/>
        <w:tabs>
          <w:tab w:val="left" w:pos="259"/>
        </w:tabs>
        <w:rPr>
          <w:b/>
          <w:lang w:val="ru-RU"/>
        </w:rPr>
      </w:pPr>
      <w:r w:rsidRPr="00AA7095">
        <w:rPr>
          <w:b/>
          <w:szCs w:val="19"/>
        </w:rPr>
        <w:t>IV</w:t>
      </w:r>
      <w:r w:rsidRPr="00AA7095">
        <w:rPr>
          <w:b/>
          <w:szCs w:val="19"/>
          <w:lang w:val="ru-RU"/>
        </w:rPr>
        <w:t xml:space="preserve"> </w:t>
      </w:r>
      <w:r w:rsidRPr="00AA7095">
        <w:rPr>
          <w:b/>
          <w:szCs w:val="19"/>
          <w:lang w:val="sr-Cyrl-CS"/>
        </w:rPr>
        <w:t>Целина (10 часова) 6 + 4</w:t>
      </w:r>
    </w:p>
    <w:p w:rsidR="0018381E" w:rsidRPr="006C2B95" w:rsidRDefault="0018381E" w:rsidP="0018381E">
      <w:pPr>
        <w:shd w:val="clear" w:color="auto" w:fill="FFFFFF"/>
        <w:ind w:firstLine="720"/>
        <w:rPr>
          <w:lang w:val="ru-RU"/>
        </w:rPr>
      </w:pPr>
      <w:r w:rsidRPr="006C2B95">
        <w:rPr>
          <w:szCs w:val="19"/>
          <w:lang w:val="sr-Cyrl-CS"/>
        </w:rPr>
        <w:t>1. а) Општи појмови</w:t>
      </w:r>
    </w:p>
    <w:p w:rsidR="0018381E" w:rsidRPr="006C2B95" w:rsidRDefault="0018381E" w:rsidP="0018381E">
      <w:pPr>
        <w:shd w:val="clear" w:color="auto" w:fill="FFFFFF"/>
        <w:ind w:firstLine="720"/>
        <w:rPr>
          <w:lang w:val="ru-RU"/>
        </w:rPr>
      </w:pPr>
      <w:r w:rsidRPr="006C2B95">
        <w:rPr>
          <w:szCs w:val="19"/>
          <w:lang w:val="sr-Cyrl-CS"/>
        </w:rPr>
        <w:t>Правци и појаве у уметности (Импресионизам, Модерна уметност и савремена уметност)</w:t>
      </w:r>
    </w:p>
    <w:p w:rsidR="0018381E" w:rsidRPr="006C2B95" w:rsidRDefault="0018381E" w:rsidP="0018381E">
      <w:pPr>
        <w:shd w:val="clear" w:color="auto" w:fill="FFFFFF"/>
        <w:ind w:firstLine="720"/>
        <w:rPr>
          <w:lang w:val="ru-RU"/>
        </w:rPr>
      </w:pPr>
      <w:r w:rsidRPr="006C2B95">
        <w:rPr>
          <w:szCs w:val="19"/>
          <w:lang w:val="sr-Cyrl-CS"/>
        </w:rPr>
        <w:t xml:space="preserve">1. </w:t>
      </w:r>
      <w:r>
        <w:rPr>
          <w:szCs w:val="19"/>
          <w:lang w:val="sr-Cyrl-CS"/>
        </w:rPr>
        <w:t>б</w:t>
      </w:r>
      <w:r w:rsidRPr="006C2B95">
        <w:rPr>
          <w:szCs w:val="19"/>
          <w:lang w:val="sr-Cyrl-CS"/>
        </w:rPr>
        <w:t>) Самостално ликовно изражавање</w:t>
      </w:r>
    </w:p>
    <w:p w:rsidR="0018381E" w:rsidRPr="006C2B95" w:rsidRDefault="0018381E" w:rsidP="0018381E">
      <w:pPr>
        <w:shd w:val="clear" w:color="auto" w:fill="FFFFFF"/>
        <w:ind w:firstLine="720"/>
        <w:rPr>
          <w:lang w:val="ru-RU"/>
        </w:rPr>
      </w:pPr>
      <w:r w:rsidRPr="006C2B95">
        <w:rPr>
          <w:szCs w:val="19"/>
          <w:lang w:val="sr-Cyrl-CS"/>
        </w:rPr>
        <w:t xml:space="preserve">Композиција (Компоновање објеката у одређеном простору </w:t>
      </w:r>
      <w:r>
        <w:rPr>
          <w:szCs w:val="19"/>
          <w:lang w:val="sr-Cyrl-CS"/>
        </w:rPr>
        <w:t>с</w:t>
      </w:r>
      <w:r w:rsidRPr="006C2B95">
        <w:rPr>
          <w:szCs w:val="19"/>
          <w:lang w:val="sr-Cyrl-CS"/>
        </w:rPr>
        <w:t xml:space="preserve"> обзиром н</w:t>
      </w:r>
      <w:r>
        <w:rPr>
          <w:szCs w:val="19"/>
          <w:lang w:val="sr-Cyrl-CS"/>
        </w:rPr>
        <w:t xml:space="preserve">а </w:t>
      </w:r>
      <w:r w:rsidRPr="006C2B95">
        <w:rPr>
          <w:szCs w:val="19"/>
          <w:lang w:val="sr-Cyrl-CS"/>
        </w:rPr>
        <w:t>намену).</w:t>
      </w:r>
    </w:p>
    <w:p w:rsidR="0018381E" w:rsidRDefault="0018381E" w:rsidP="0018381E">
      <w:pPr>
        <w:shd w:val="clear" w:color="auto" w:fill="FFFFFF"/>
        <w:rPr>
          <w:szCs w:val="19"/>
          <w:lang w:val="sr-Cyrl-CS"/>
        </w:rPr>
      </w:pPr>
    </w:p>
    <w:p w:rsidR="0018381E" w:rsidRPr="006C2B95" w:rsidRDefault="0018381E" w:rsidP="0018381E">
      <w:pPr>
        <w:shd w:val="clear" w:color="auto" w:fill="FFFFFF"/>
        <w:jc w:val="center"/>
        <w:rPr>
          <w:lang w:val="ru-RU"/>
        </w:rPr>
      </w:pPr>
      <w:r w:rsidRPr="006C2B95">
        <w:rPr>
          <w:szCs w:val="19"/>
          <w:lang w:val="sr-Cyrl-CS"/>
        </w:rPr>
        <w:t>ОРИЈЕНТАЦИОНИ ИЗБОР ЛИКОВНИХ ДЕЛА И СПОМЕНИКА КУЛТУРЕ</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С</w:t>
      </w:r>
      <w:r>
        <w:rPr>
          <w:szCs w:val="19"/>
          <w:lang w:val="sr-Cyrl-CS"/>
        </w:rPr>
        <w:t>т</w:t>
      </w:r>
      <w:r w:rsidRPr="006C2B95">
        <w:rPr>
          <w:szCs w:val="19"/>
          <w:lang w:val="sr-Cyrl-CS"/>
        </w:rPr>
        <w:t xml:space="preserve">овнхенџ, мегалитски домени, праисторија </w:t>
      </w:r>
    </w:p>
    <w:p w:rsidR="0018381E"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lastRenderedPageBreak/>
        <w:t>Лепенски вир, насеље, неолит</w:t>
      </w:r>
      <w:r>
        <w:rPr>
          <w:szCs w:val="19"/>
          <w:lang w:val="sr-Cyrl-CS"/>
        </w:rPr>
        <w:t xml:space="preserve"> </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Египатске пирамиде, Гиза</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Амонов хр</w:t>
      </w:r>
      <w:r>
        <w:rPr>
          <w:szCs w:val="19"/>
          <w:lang w:val="sr-Cyrl-CS"/>
        </w:rPr>
        <w:t>а</w:t>
      </w:r>
      <w:r w:rsidRPr="006C2B95">
        <w:rPr>
          <w:szCs w:val="19"/>
          <w:lang w:val="sr-Cyrl-CS"/>
        </w:rPr>
        <w:t xml:space="preserve">м у Луксору, Египат, </w:t>
      </w:r>
      <w:r w:rsidRPr="006C2B95">
        <w:rPr>
          <w:szCs w:val="19"/>
        </w:rPr>
        <w:t>XVII</w:t>
      </w:r>
      <w:r w:rsidRPr="006C2B95">
        <w:rPr>
          <w:szCs w:val="19"/>
          <w:lang w:val="ru-RU"/>
        </w:rPr>
        <w:t xml:space="preserve"> </w:t>
      </w:r>
      <w:r w:rsidRPr="006C2B95">
        <w:rPr>
          <w:szCs w:val="19"/>
          <w:lang w:val="sr-Cyrl-CS"/>
        </w:rPr>
        <w:t>династија</w:t>
      </w:r>
    </w:p>
    <w:p w:rsidR="0018381E"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Капија Богиње Иштар у Ва</w:t>
      </w:r>
      <w:r>
        <w:rPr>
          <w:szCs w:val="19"/>
          <w:lang w:val="sr-Cyrl-CS"/>
        </w:rPr>
        <w:t>вилону (око 580. год. ст. ере)</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Палата у Кнос</w:t>
      </w:r>
      <w:r>
        <w:rPr>
          <w:szCs w:val="19"/>
          <w:lang w:val="sr-Cyrl-CS"/>
        </w:rPr>
        <w:t>о</w:t>
      </w:r>
      <w:r w:rsidRPr="006C2B95">
        <w:rPr>
          <w:szCs w:val="19"/>
          <w:lang w:val="sr-Cyrl-CS"/>
        </w:rPr>
        <w:t>су, Крит (око 1700. год. ст, ере)</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Типичне одлике стилова грчких храмова, илустрације</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Посејдонов храм у Пестуму (око 450 год. пре нове ере)</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Ерехтејон у Атини (420. год. ст. ере)</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Позориште Епидаурус</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Етрурска капија с луком, Волтера</w:t>
      </w:r>
    </w:p>
    <w:p w:rsidR="0018381E"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 xml:space="preserve">Храм </w:t>
      </w:r>
      <w:r>
        <w:rPr>
          <w:szCs w:val="19"/>
          <w:lang w:val="sr-Cyrl-CS"/>
        </w:rPr>
        <w:t>фортуне Вириле и Вестин храм у Риму</w:t>
      </w:r>
    </w:p>
    <w:p w:rsidR="0018381E" w:rsidRPr="006C2B95" w:rsidRDefault="0018381E" w:rsidP="0018381E">
      <w:pPr>
        <w:widowControl w:val="0"/>
        <w:numPr>
          <w:ilvl w:val="0"/>
          <w:numId w:val="20"/>
        </w:numPr>
        <w:shd w:val="clear" w:color="auto" w:fill="FFFFFF"/>
        <w:tabs>
          <w:tab w:val="clear" w:pos="1440"/>
          <w:tab w:val="left" w:pos="516"/>
          <w:tab w:val="left" w:pos="1080"/>
        </w:tabs>
        <w:autoSpaceDE w:val="0"/>
        <w:autoSpaceDN w:val="0"/>
        <w:adjustRightInd w:val="0"/>
        <w:rPr>
          <w:szCs w:val="19"/>
          <w:lang w:val="sr-Cyrl-CS"/>
        </w:rPr>
      </w:pPr>
      <w:r w:rsidRPr="006C2B95">
        <w:rPr>
          <w:szCs w:val="19"/>
          <w:lang w:val="sr-Cyrl-CS"/>
        </w:rPr>
        <w:t>Августов тријумфални лук, Рим</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Диоклецијанова палата, Сплит</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Основе старохришћанских и каснијих базилика</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Црква Св. Софија у Цариграду, Византија (532</w:t>
      </w:r>
      <w:r>
        <w:rPr>
          <w:szCs w:val="19"/>
          <w:lang w:val="sr-Cyrl-CS"/>
        </w:rPr>
        <w:t>–</w:t>
      </w:r>
      <w:r w:rsidRPr="006C2B95">
        <w:rPr>
          <w:szCs w:val="19"/>
          <w:lang w:val="sr-Cyrl-CS"/>
        </w:rPr>
        <w:t>37)</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 xml:space="preserve">Црква Грачаница, </w:t>
      </w:r>
      <w:r w:rsidRPr="006C2B95">
        <w:rPr>
          <w:szCs w:val="19"/>
        </w:rPr>
        <w:t xml:space="preserve">XIV </w:t>
      </w:r>
      <w:r w:rsidRPr="006C2B95">
        <w:rPr>
          <w:szCs w:val="19"/>
          <w:lang w:val="sr-Cyrl-CS"/>
        </w:rPr>
        <w:t>век</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Исламска џамија у Кајравану</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 xml:space="preserve">Романичка катедрала Тријер на Мозелу, </w:t>
      </w:r>
      <w:r w:rsidRPr="006C2B95">
        <w:rPr>
          <w:szCs w:val="19"/>
        </w:rPr>
        <w:t>XI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 xml:space="preserve">Црква Нотр Дам ла Гранд у Поатјеу, </w:t>
      </w:r>
      <w:r w:rsidRPr="006C2B95">
        <w:rPr>
          <w:szCs w:val="19"/>
        </w:rPr>
        <w:t>XII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Pr>
          <w:szCs w:val="19"/>
          <w:lang w:val="sr-Cyrl-CS"/>
        </w:rPr>
        <w:t>Основ</w:t>
      </w:r>
      <w:r w:rsidRPr="006C2B95">
        <w:rPr>
          <w:szCs w:val="19"/>
          <w:lang w:val="sr-Cyrl-CS"/>
        </w:rPr>
        <w:t>е и уздужни пресек готичких катедрала</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Готска катедрала Нотр Дам, Париз</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Браманте, црква Сан Пиетро ин Монторио у Риму</w:t>
      </w:r>
    </w:p>
    <w:p w:rsidR="0018381E" w:rsidRPr="006C2B95" w:rsidRDefault="0018381E" w:rsidP="0018381E">
      <w:pPr>
        <w:widowControl w:val="0"/>
        <w:numPr>
          <w:ilvl w:val="0"/>
          <w:numId w:val="20"/>
        </w:numPr>
        <w:shd w:val="clear" w:color="auto" w:fill="FFFFFF"/>
        <w:tabs>
          <w:tab w:val="clear" w:pos="1440"/>
          <w:tab w:val="left" w:pos="523"/>
          <w:tab w:val="left" w:pos="1080"/>
        </w:tabs>
        <w:autoSpaceDE w:val="0"/>
        <w:autoSpaceDN w:val="0"/>
        <w:adjustRightInd w:val="0"/>
        <w:rPr>
          <w:szCs w:val="19"/>
          <w:lang w:val="sr-Cyrl-CS"/>
        </w:rPr>
      </w:pPr>
      <w:r w:rsidRPr="006C2B95">
        <w:rPr>
          <w:szCs w:val="19"/>
          <w:lang w:val="sr-Cyrl-CS"/>
        </w:rPr>
        <w:t xml:space="preserve">Андрела Паладио, вила Ротонда, </w:t>
      </w:r>
      <w:r w:rsidRPr="006C2B95">
        <w:rPr>
          <w:szCs w:val="19"/>
        </w:rPr>
        <w:t>XVI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Венера из Вестоница, праи</w:t>
      </w:r>
      <w:r>
        <w:rPr>
          <w:szCs w:val="19"/>
          <w:lang w:val="sr-Cyrl-CS"/>
        </w:rPr>
        <w:t>с</w:t>
      </w:r>
      <w:r w:rsidRPr="006C2B95">
        <w:rPr>
          <w:szCs w:val="19"/>
          <w:lang w:val="sr-Cyrl-CS"/>
        </w:rPr>
        <w:t>торија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Статуе египатског принца Рахотера и његове жене Нофрет (2610. год. пре нове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Плитки рељеф, портрет фараона Аменофиса </w:t>
      </w:r>
      <w:r w:rsidRPr="006C2B95">
        <w:rPr>
          <w:szCs w:val="19"/>
        </w:rPr>
        <w:t>III</w:t>
      </w:r>
      <w:r w:rsidRPr="006C2B95">
        <w:rPr>
          <w:szCs w:val="19"/>
          <w:lang w:val="ru-RU"/>
        </w:rPr>
        <w:t xml:space="preserve">, </w:t>
      </w:r>
      <w:r w:rsidRPr="006C2B95">
        <w:rPr>
          <w:szCs w:val="19"/>
          <w:lang w:val="sr-Cyrl-CS"/>
        </w:rPr>
        <w:t>западна Теба, (око 1380. год. пре нове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Портрет Гудеје, Месопотамија (око 2290 </w:t>
      </w:r>
      <w:r>
        <w:rPr>
          <w:szCs w:val="19"/>
          <w:lang w:val="sr-Cyrl-CS"/>
        </w:rPr>
        <w:t>–</w:t>
      </w:r>
      <w:r w:rsidRPr="006C2B95">
        <w:rPr>
          <w:szCs w:val="19"/>
          <w:lang w:val="sr-Cyrl-CS"/>
        </w:rPr>
        <w:t xml:space="preserve"> 2255. год. пре</w:t>
      </w:r>
      <w:r>
        <w:rPr>
          <w:szCs w:val="19"/>
          <w:lang w:val="sr-Cyrl-CS"/>
        </w:rPr>
        <w:t xml:space="preserve"> </w:t>
      </w:r>
      <w:r w:rsidRPr="006C2B95">
        <w:rPr>
          <w:szCs w:val="19"/>
          <w:lang w:val="sr-Cyrl-CS"/>
        </w:rPr>
        <w:t>н.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Генији и Дрво живота из палате Асурнарсипала </w:t>
      </w:r>
      <w:r w:rsidRPr="006C2B95">
        <w:rPr>
          <w:szCs w:val="19"/>
        </w:rPr>
        <w:t>II</w:t>
      </w:r>
      <w:r w:rsidRPr="006C2B95">
        <w:rPr>
          <w:szCs w:val="19"/>
          <w:lang w:val="ru-RU"/>
        </w:rPr>
        <w:t xml:space="preserve"> (</w:t>
      </w:r>
      <w:r w:rsidRPr="006C2B95">
        <w:rPr>
          <w:szCs w:val="19"/>
        </w:rPr>
        <w:t>IX</w:t>
      </w:r>
      <w:r>
        <w:rPr>
          <w:szCs w:val="19"/>
          <w:lang w:val="sr-Cyrl-CS"/>
        </w:rPr>
        <w:t xml:space="preserve"> </w:t>
      </w:r>
      <w:r w:rsidRPr="006C2B95">
        <w:rPr>
          <w:szCs w:val="19"/>
          <w:lang w:val="sr-Cyrl-CS"/>
        </w:rPr>
        <w:t>век пре нове ере) плитки рељеф</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Богиња змија, Статуета</w:t>
      </w:r>
      <w:r>
        <w:rPr>
          <w:szCs w:val="19"/>
          <w:lang w:val="sr-Cyrl-CS"/>
        </w:rPr>
        <w:t>–</w:t>
      </w:r>
      <w:r w:rsidRPr="006C2B95">
        <w:rPr>
          <w:szCs w:val="19"/>
          <w:lang w:val="sr-Cyrl-CS"/>
        </w:rPr>
        <w:t xml:space="preserve">идол, Крит (1600 </w:t>
      </w:r>
      <w:r>
        <w:rPr>
          <w:szCs w:val="19"/>
          <w:lang w:val="sr-Cyrl-CS"/>
        </w:rPr>
        <w:t>–</w:t>
      </w:r>
      <w:r w:rsidRPr="006C2B95">
        <w:rPr>
          <w:szCs w:val="19"/>
          <w:lang w:val="sr-Cyrl-CS"/>
        </w:rPr>
        <w:t xml:space="preserve"> 1580. год. пре</w:t>
      </w:r>
      <w:r>
        <w:rPr>
          <w:szCs w:val="19"/>
          <w:lang w:val="sr-Cyrl-CS"/>
        </w:rPr>
        <w:t xml:space="preserve"> </w:t>
      </w:r>
      <w:r w:rsidRPr="006C2B95">
        <w:rPr>
          <w:szCs w:val="19"/>
          <w:lang w:val="sr-Cyrl-CS"/>
        </w:rPr>
        <w:t>н.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Курос, Кора, Грчка ску</w:t>
      </w:r>
      <w:r>
        <w:rPr>
          <w:szCs w:val="19"/>
          <w:lang w:val="sr-Cyrl-CS"/>
        </w:rPr>
        <w:t>лптура архајског стила (око 650–</w:t>
      </w:r>
      <w:r w:rsidRPr="006C2B95">
        <w:rPr>
          <w:szCs w:val="19"/>
          <w:lang w:val="sr-Cyrl-CS"/>
        </w:rPr>
        <w:t>600. године пре нове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Борба Кентаура и Лапита, фриз са Партенона, детаљ,</w:t>
      </w:r>
      <w:r>
        <w:rPr>
          <w:szCs w:val="19"/>
          <w:lang w:val="sr-Cyrl-CS"/>
        </w:rPr>
        <w:t xml:space="preserve"> </w:t>
      </w:r>
      <w:r w:rsidRPr="006C2B95">
        <w:rPr>
          <w:szCs w:val="19"/>
          <w:lang w:val="sr-Cyrl-CS"/>
        </w:rPr>
        <w:t xml:space="preserve">Фидија (око 447 </w:t>
      </w:r>
      <w:r>
        <w:rPr>
          <w:szCs w:val="19"/>
          <w:lang w:val="sr-Cyrl-CS"/>
        </w:rPr>
        <w:t>–</w:t>
      </w:r>
      <w:r w:rsidRPr="006C2B95">
        <w:rPr>
          <w:szCs w:val="19"/>
          <w:lang w:val="sr-Cyrl-CS"/>
        </w:rPr>
        <w:t xml:space="preserve"> 442. године пре нове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Глава са Селоса (око 80. године пре нове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Етрурска теракота, Крилати коњи </w:t>
      </w:r>
      <w:r>
        <w:rPr>
          <w:szCs w:val="19"/>
          <w:lang w:val="sr-Cyrl-CS"/>
        </w:rPr>
        <w:t>–</w:t>
      </w:r>
      <w:r w:rsidRPr="006C2B95">
        <w:rPr>
          <w:szCs w:val="19"/>
          <w:lang w:val="sr-Cyrl-CS"/>
        </w:rPr>
        <w:t xml:space="preserve"> Пегази са фронтона</w:t>
      </w:r>
      <w:r>
        <w:rPr>
          <w:szCs w:val="19"/>
          <w:lang w:val="sr-Cyrl-CS"/>
        </w:rPr>
        <w:t xml:space="preserve"> </w:t>
      </w:r>
      <w:r w:rsidRPr="006C2B95">
        <w:rPr>
          <w:szCs w:val="19"/>
          <w:lang w:val="sr-Cyrl-CS"/>
        </w:rPr>
        <w:t>храма Краљичин жртвеник (око 400. год. пре нове ере)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Статуа императора Августа, Рим,</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Римски портрет цара Марка Аурелија на коњу</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Бронзани портрет императора Хадријана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Касноантички Егидијев саркофаг, Пе</w:t>
      </w:r>
      <w:r>
        <w:rPr>
          <w:szCs w:val="19"/>
          <w:lang w:val="sr-Cyrl-CS"/>
        </w:rPr>
        <w:t>н</w:t>
      </w:r>
      <w:r w:rsidRPr="006C2B95">
        <w:rPr>
          <w:szCs w:val="19"/>
          <w:lang w:val="sr-Cyrl-CS"/>
        </w:rPr>
        <w:t>идза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Статуа Добри пастир, Рим (око 360.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Максимијанов престо, Равена, </w:t>
      </w:r>
      <w:r w:rsidRPr="006C2B95">
        <w:rPr>
          <w:szCs w:val="19"/>
        </w:rPr>
        <w:t xml:space="preserve">VI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Васкрсење Лазарево, Византијска уметност </w:t>
      </w:r>
      <w:r w:rsidRPr="006C2B95">
        <w:rPr>
          <w:szCs w:val="19"/>
        </w:rPr>
        <w:t>XI</w:t>
      </w:r>
      <w:r w:rsidRPr="006C2B95">
        <w:rPr>
          <w:szCs w:val="19"/>
          <w:lang w:val="ru-RU"/>
        </w:rPr>
        <w:t xml:space="preserve"> </w:t>
      </w:r>
      <w:r>
        <w:rPr>
          <w:szCs w:val="19"/>
          <w:lang w:val="sr-Cyrl-CS"/>
        </w:rPr>
        <w:t>–</w:t>
      </w:r>
      <w:r w:rsidRPr="006C2B95">
        <w:rPr>
          <w:szCs w:val="19"/>
          <w:lang w:val="sr-Cyrl-CS"/>
        </w:rPr>
        <w:t xml:space="preserve"> </w:t>
      </w:r>
      <w:r w:rsidRPr="006C2B95">
        <w:rPr>
          <w:szCs w:val="19"/>
        </w:rPr>
        <w:t>XII</w:t>
      </w:r>
      <w:r w:rsidRPr="006C2B95">
        <w:rPr>
          <w:szCs w:val="19"/>
          <w:lang w:val="ru-RU"/>
        </w:rPr>
        <w:t xml:space="preserve"> </w:t>
      </w:r>
      <w:r w:rsidRPr="006C2B95">
        <w:rPr>
          <w:szCs w:val="19"/>
          <w:lang w:val="sr-Cyrl-CS"/>
        </w:rPr>
        <w:t>века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Рељефна арабе</w:t>
      </w:r>
      <w:r>
        <w:rPr>
          <w:szCs w:val="19"/>
          <w:lang w:val="sr-Cyrl-CS"/>
        </w:rPr>
        <w:t>с</w:t>
      </w:r>
      <w:r w:rsidRPr="006C2B95">
        <w:rPr>
          <w:szCs w:val="19"/>
          <w:lang w:val="sr-Cyrl-CS"/>
        </w:rPr>
        <w:t>ка, Нолоњ</w:t>
      </w:r>
      <w:r>
        <w:rPr>
          <w:szCs w:val="19"/>
          <w:lang w:val="sr-Cyrl-CS"/>
        </w:rPr>
        <w:t>–</w:t>
      </w:r>
      <w:r w:rsidRPr="006C2B95">
        <w:rPr>
          <w:szCs w:val="19"/>
          <w:lang w:val="sr-Cyrl-CS"/>
        </w:rPr>
        <w:t>преклопник за Коран, Дрво,</w:t>
      </w:r>
      <w:r>
        <w:rPr>
          <w:szCs w:val="19"/>
          <w:lang w:val="sr-Cyrl-CS"/>
        </w:rPr>
        <w:t xml:space="preserve"> </w:t>
      </w:r>
      <w:r w:rsidRPr="006C2B95">
        <w:rPr>
          <w:szCs w:val="19"/>
          <w:lang w:val="sr-Cyrl-CS"/>
        </w:rPr>
        <w:t xml:space="preserve">Исламска уметност, </w:t>
      </w:r>
      <w:r w:rsidRPr="006C2B95">
        <w:rPr>
          <w:szCs w:val="19"/>
        </w:rPr>
        <w:t>XIII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Христос са западне фасаде цркве Св. Сернен у Тулузу</w:t>
      </w:r>
      <w:r>
        <w:rPr>
          <w:szCs w:val="19"/>
          <w:lang w:val="sr-Cyrl-CS"/>
        </w:rPr>
        <w:t xml:space="preserve"> </w:t>
      </w:r>
      <w:r w:rsidRPr="006C2B95">
        <w:rPr>
          <w:szCs w:val="19"/>
          <w:lang w:val="sr-Cyrl-CS"/>
        </w:rPr>
        <w:t>(око 1096. год.) Романика</w:t>
      </w:r>
    </w:p>
    <w:p w:rsidR="0018381E"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Крстионица са дванаест бикова, мајстор Рајнер из Ија у</w:t>
      </w:r>
      <w:r>
        <w:rPr>
          <w:szCs w:val="19"/>
          <w:lang w:val="sr-Cyrl-CS"/>
        </w:rPr>
        <w:t xml:space="preserve"> </w:t>
      </w:r>
      <w:r w:rsidRPr="006C2B95">
        <w:rPr>
          <w:szCs w:val="19"/>
          <w:lang w:val="sr-Cyrl-CS"/>
        </w:rPr>
        <w:t>Лијежу (око 1107</w:t>
      </w:r>
      <w:r>
        <w:rPr>
          <w:szCs w:val="19"/>
          <w:lang w:val="sr-Cyrl-CS"/>
        </w:rPr>
        <w:t>–</w:t>
      </w:r>
      <w:r w:rsidRPr="006C2B95">
        <w:rPr>
          <w:szCs w:val="19"/>
          <w:lang w:val="sr-Cyrl-CS"/>
        </w:rPr>
        <w:t>1118. год.)</w:t>
      </w:r>
    </w:p>
    <w:p w:rsidR="0018381E" w:rsidRPr="00AA70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lastRenderedPageBreak/>
        <w:t xml:space="preserve">Обојена статуета </w:t>
      </w:r>
      <w:r>
        <w:rPr>
          <w:szCs w:val="19"/>
          <w:lang w:val="sr-Cyrl-CS"/>
        </w:rPr>
        <w:t>о</w:t>
      </w:r>
      <w:r w:rsidRPr="006C2B95">
        <w:rPr>
          <w:szCs w:val="19"/>
          <w:lang w:val="sr-Cyrl-CS"/>
        </w:rPr>
        <w:t>д слоноваче,  Вилнев ле Авињон,</w:t>
      </w:r>
      <w:r>
        <w:rPr>
          <w:szCs w:val="19"/>
          <w:lang w:val="sr-Cyrl-CS"/>
        </w:rPr>
        <w:t xml:space="preserve"> </w:t>
      </w:r>
      <w:r w:rsidRPr="006C2B95">
        <w:rPr>
          <w:szCs w:val="19"/>
          <w:lang w:val="sr-Cyrl-CS"/>
        </w:rPr>
        <w:t>готика</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Екехард и Ута, Катедрала у Наумбургу (1250 </w:t>
      </w:r>
      <w:r>
        <w:rPr>
          <w:szCs w:val="19"/>
          <w:lang w:val="sr-Cyrl-CS"/>
        </w:rPr>
        <w:t>–</w:t>
      </w:r>
      <w:r w:rsidRPr="006C2B95">
        <w:rPr>
          <w:szCs w:val="19"/>
          <w:lang w:val="sr-Cyrl-CS"/>
        </w:rPr>
        <w:t xml:space="preserve"> 60. год.)</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Донатело, Скидање с крста, проповедаоница у Сан Лоренцу, Ренесансни ре</w:t>
      </w:r>
      <w:r>
        <w:rPr>
          <w:szCs w:val="19"/>
          <w:lang w:val="sr-Cyrl-CS"/>
        </w:rPr>
        <w:t>љ</w:t>
      </w:r>
      <w:r w:rsidRPr="006C2B95">
        <w:rPr>
          <w:szCs w:val="19"/>
          <w:lang w:val="sr-Cyrl-CS"/>
        </w:rPr>
        <w:t>еф, Фиренца</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Микеланђело Буонароти, Капела Медичи у Сан Лоренцу, Фиренца, Висока ренесанса (1524 </w:t>
      </w:r>
      <w:r>
        <w:rPr>
          <w:szCs w:val="19"/>
          <w:lang w:val="sr-Cyrl-CS"/>
        </w:rPr>
        <w:t>–</w:t>
      </w:r>
      <w:r w:rsidRPr="006C2B95">
        <w:rPr>
          <w:szCs w:val="19"/>
          <w:lang w:val="sr-Cyrl-CS"/>
        </w:rPr>
        <w:t xml:space="preserve"> 34. година)</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Јуриј Далматинац, Венац с главама, Шибенска катедрала(1443)</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Pr>
          <w:szCs w:val="19"/>
          <w:lang w:val="sr-Cyrl-CS"/>
        </w:rPr>
        <w:t>Пећи</w:t>
      </w:r>
      <w:r w:rsidRPr="006C2B95">
        <w:rPr>
          <w:szCs w:val="19"/>
          <w:lang w:val="sr-Cyrl-CS"/>
        </w:rPr>
        <w:t>нско сликарство, старо преко 15000 год. Алтамира у</w:t>
      </w:r>
      <w:r>
        <w:rPr>
          <w:szCs w:val="19"/>
          <w:lang w:val="sr-Cyrl-CS"/>
        </w:rPr>
        <w:t xml:space="preserve"> </w:t>
      </w:r>
      <w:r w:rsidRPr="006C2B95">
        <w:rPr>
          <w:szCs w:val="19"/>
          <w:lang w:val="sr-Cyrl-CS"/>
        </w:rPr>
        <w:t xml:space="preserve">Шпанији </w:t>
      </w:r>
      <w:r>
        <w:rPr>
          <w:szCs w:val="19"/>
          <w:lang w:val="sr-Cyrl-CS"/>
        </w:rPr>
        <w:t>–</w:t>
      </w:r>
      <w:r w:rsidRPr="006C2B95">
        <w:rPr>
          <w:szCs w:val="19"/>
          <w:lang w:val="sr-Cyrl-CS"/>
        </w:rPr>
        <w:t xml:space="preserve"> бизон, Ласко у Француској </w:t>
      </w:r>
      <w:r>
        <w:rPr>
          <w:szCs w:val="19"/>
          <w:lang w:val="sr-Cyrl-CS"/>
        </w:rPr>
        <w:t>–</w:t>
      </w:r>
      <w:r w:rsidRPr="006C2B95">
        <w:rPr>
          <w:szCs w:val="19"/>
          <w:lang w:val="sr-Cyrl-CS"/>
        </w:rPr>
        <w:t xml:space="preserve"> животиње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Слике на папирусу </w:t>
      </w:r>
      <w:r>
        <w:rPr>
          <w:szCs w:val="19"/>
          <w:lang w:val="sr-Cyrl-CS"/>
        </w:rPr>
        <w:t>–</w:t>
      </w:r>
      <w:r w:rsidRPr="006C2B95">
        <w:rPr>
          <w:szCs w:val="19"/>
          <w:lang w:val="sr-Cyrl-CS"/>
        </w:rPr>
        <w:t xml:space="preserve"> из египатске Књиге мртвих (око</w:t>
      </w:r>
      <w:r>
        <w:rPr>
          <w:szCs w:val="19"/>
          <w:lang w:val="sr-Cyrl-CS"/>
        </w:rPr>
        <w:t xml:space="preserve"> </w:t>
      </w:r>
      <w:r w:rsidRPr="006C2B95">
        <w:rPr>
          <w:szCs w:val="19"/>
          <w:lang w:val="sr-Cyrl-CS"/>
        </w:rPr>
        <w:t>1000. год</w:t>
      </w:r>
      <w:r>
        <w:rPr>
          <w:szCs w:val="19"/>
          <w:lang w:val="sr-Cyrl-CS"/>
        </w:rPr>
        <w:t>.</w:t>
      </w:r>
      <w:r w:rsidRPr="006C2B95">
        <w:rPr>
          <w:szCs w:val="19"/>
          <w:lang w:val="sr-Cyrl-CS"/>
        </w:rPr>
        <w:t xml:space="preserve"> пре нове ере)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Фреска Врт око језера, Гробница у Ткби (око 1400. год.</w:t>
      </w:r>
      <w:r>
        <w:rPr>
          <w:szCs w:val="19"/>
          <w:lang w:val="sr-Cyrl-CS"/>
        </w:rPr>
        <w:t xml:space="preserve"> </w:t>
      </w:r>
      <w:r w:rsidRPr="006C2B95">
        <w:rPr>
          <w:szCs w:val="19"/>
          <w:lang w:val="sr-Cyrl-CS"/>
        </w:rPr>
        <w:t>пре нове ере)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Застава из Ура, детаљ, Месопотамска цивилизација (око</w:t>
      </w:r>
      <w:r>
        <w:rPr>
          <w:szCs w:val="19"/>
          <w:lang w:val="sr-Cyrl-CS"/>
        </w:rPr>
        <w:t xml:space="preserve"> </w:t>
      </w:r>
      <w:r w:rsidRPr="006C2B95">
        <w:rPr>
          <w:szCs w:val="19"/>
          <w:lang w:val="sr-Cyrl-CS"/>
        </w:rPr>
        <w:t>2600. године пре нове ере)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Фреска тореадора (око 1500 год. ст. ере) палата у Кнососу</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Фреска Парижанка, палата у Кнососу (1500 </w:t>
      </w:r>
      <w:r>
        <w:rPr>
          <w:szCs w:val="19"/>
          <w:lang w:val="sr-Cyrl-CS"/>
        </w:rPr>
        <w:t>–</w:t>
      </w:r>
      <w:r w:rsidRPr="006C2B95">
        <w:rPr>
          <w:szCs w:val="19"/>
          <w:lang w:val="sr-Cyrl-CS"/>
        </w:rPr>
        <w:t xml:space="preserve"> 1450. год.пре н. ере</w:t>
      </w:r>
      <w:r>
        <w:rPr>
          <w:szCs w:val="19"/>
          <w:lang w:val="sr-Cyrl-CS"/>
        </w:rPr>
        <w:t>)</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Сликани грчки кратер, Аполон и Артемида убијају Ниобину децу (око 450. год. пре нове ере)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Грчка амфора са сликаним геометријским украсима</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Етрутска фреска Свирач у фрулу </w:t>
      </w:r>
      <w:r w:rsidRPr="006C2B95">
        <w:rPr>
          <w:szCs w:val="19"/>
          <w:lang w:val="ru-RU"/>
        </w:rPr>
        <w:t>(</w:t>
      </w:r>
      <w:r w:rsidRPr="006C2B95">
        <w:rPr>
          <w:szCs w:val="19"/>
        </w:rPr>
        <w:t>V</w:t>
      </w:r>
      <w:r w:rsidRPr="006C2B95">
        <w:rPr>
          <w:szCs w:val="19"/>
          <w:lang w:val="ru-RU"/>
        </w:rPr>
        <w:t xml:space="preserve"> </w:t>
      </w:r>
      <w:r w:rsidRPr="006C2B95">
        <w:rPr>
          <w:szCs w:val="19"/>
          <w:lang w:val="sr-Cyrl-CS"/>
        </w:rPr>
        <w:t>век ст. ере)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Ахил испраћа Брисеису, Римско зидно сликарство из</w:t>
      </w:r>
      <w:r>
        <w:rPr>
          <w:szCs w:val="19"/>
          <w:lang w:val="sr-Cyrl-CS"/>
        </w:rPr>
        <w:t xml:space="preserve"> </w:t>
      </w:r>
      <w:r w:rsidRPr="006C2B95">
        <w:rPr>
          <w:szCs w:val="19"/>
          <w:lang w:val="sr-Cyrl-CS"/>
        </w:rPr>
        <w:t>Помпеја (око 75. год.)</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Лестингонци бацају стене на Одисејеве бродове, зидна</w:t>
      </w:r>
      <w:r>
        <w:rPr>
          <w:szCs w:val="19"/>
          <w:lang w:val="sr-Cyrl-CS"/>
        </w:rPr>
        <w:t xml:space="preserve"> </w:t>
      </w:r>
      <w:r w:rsidRPr="006C2B95">
        <w:rPr>
          <w:szCs w:val="19"/>
          <w:lang w:val="sr-Cyrl-CS"/>
        </w:rPr>
        <w:t xml:space="preserve">слика из једне куће у Есквилину (крај </w:t>
      </w:r>
      <w:r w:rsidRPr="006C2B95">
        <w:rPr>
          <w:szCs w:val="19"/>
        </w:rPr>
        <w:t>I</w:t>
      </w:r>
      <w:r w:rsidRPr="006C2B95">
        <w:rPr>
          <w:szCs w:val="19"/>
          <w:lang w:val="ru-RU"/>
        </w:rPr>
        <w:t xml:space="preserve"> </w:t>
      </w:r>
      <w:r w:rsidRPr="006C2B95">
        <w:rPr>
          <w:szCs w:val="19"/>
          <w:lang w:val="sr-Cyrl-CS"/>
        </w:rPr>
        <w:t>века пре нове ере)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Фреско сликарство на таваници одаје Доброг пастира у</w:t>
      </w:r>
      <w:r>
        <w:rPr>
          <w:szCs w:val="19"/>
          <w:lang w:val="sr-Cyrl-CS"/>
        </w:rPr>
        <w:t xml:space="preserve"> </w:t>
      </w:r>
      <w:r w:rsidRPr="006C2B95">
        <w:rPr>
          <w:szCs w:val="19"/>
          <w:lang w:val="sr-Cyrl-CS"/>
        </w:rPr>
        <w:t xml:space="preserve">катакомби Домицке у Риму </w:t>
      </w:r>
      <w:r w:rsidRPr="006C2B95">
        <w:rPr>
          <w:szCs w:val="19"/>
          <w:lang w:val="ru-RU"/>
        </w:rPr>
        <w:t>(</w:t>
      </w:r>
      <w:r w:rsidRPr="006C2B95">
        <w:rPr>
          <w:szCs w:val="19"/>
        </w:rPr>
        <w:t>III</w:t>
      </w:r>
      <w:r w:rsidRPr="006C2B95">
        <w:rPr>
          <w:szCs w:val="19"/>
          <w:lang w:val="ru-RU"/>
        </w:rPr>
        <w:t xml:space="preserve"> </w:t>
      </w:r>
      <w:r w:rsidRPr="006C2B95">
        <w:rPr>
          <w:szCs w:val="19"/>
          <w:lang w:val="sr-Cyrl-CS"/>
        </w:rPr>
        <w:t>век), старохришћанско сликарство</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Равенски мозаици у Крстионици ортодоксних, (458. год.)</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Христ, византијски мозаик из куполе Св. Софије у Цариграду </w:t>
      </w:r>
      <w:r w:rsidRPr="006C2B95">
        <w:rPr>
          <w:szCs w:val="19"/>
          <w:lang w:val="ru-RU"/>
        </w:rPr>
        <w:t>(</w:t>
      </w:r>
      <w:r w:rsidRPr="006C2B95">
        <w:rPr>
          <w:szCs w:val="19"/>
        </w:rPr>
        <w:t>XIII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Благовест, Византијска икона из Охрида (почетак </w:t>
      </w:r>
      <w:r w:rsidRPr="006C2B95">
        <w:rPr>
          <w:szCs w:val="19"/>
        </w:rPr>
        <w:t>XIV</w:t>
      </w:r>
      <w:r>
        <w:rPr>
          <w:szCs w:val="19"/>
          <w:lang w:val="sr-Cyrl-CS"/>
        </w:rPr>
        <w:t xml:space="preserve"> </w:t>
      </w:r>
      <w:r w:rsidRPr="006C2B95">
        <w:rPr>
          <w:szCs w:val="19"/>
          <w:lang w:val="sr-Cyrl-CS"/>
        </w:rPr>
        <w:t>века)</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Успење Богородице, Охрид, црква Богородице Перивлепте (1294 </w:t>
      </w:r>
      <w:r>
        <w:rPr>
          <w:szCs w:val="19"/>
          <w:lang w:val="sr-Cyrl-CS"/>
        </w:rPr>
        <w:t>–</w:t>
      </w:r>
      <w:r w:rsidRPr="006C2B95">
        <w:rPr>
          <w:szCs w:val="19"/>
          <w:lang w:val="sr-Cyrl-CS"/>
        </w:rPr>
        <w:t xml:space="preserve"> 1295. године)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Халитови заставници, Исламска минијатура из рукописа Макама од Харирија из 1237. године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Иницијал за другу Мојсијеву књигу из винчестерске</w:t>
      </w:r>
      <w:r>
        <w:rPr>
          <w:szCs w:val="19"/>
          <w:lang w:val="sr-Cyrl-CS"/>
        </w:rPr>
        <w:t xml:space="preserve"> </w:t>
      </w:r>
      <w:r w:rsidRPr="006C2B95">
        <w:rPr>
          <w:szCs w:val="19"/>
          <w:lang w:val="sr-Cyrl-CS"/>
        </w:rPr>
        <w:t xml:space="preserve">Библије, Романичка минијатура (1150 </w:t>
      </w:r>
      <w:r>
        <w:rPr>
          <w:szCs w:val="19"/>
          <w:lang w:val="sr-Cyrl-CS"/>
        </w:rPr>
        <w:t>–</w:t>
      </w:r>
      <w:r w:rsidRPr="006C2B95">
        <w:rPr>
          <w:szCs w:val="19"/>
          <w:lang w:val="sr-Cyrl-CS"/>
        </w:rPr>
        <w:t xml:space="preserve"> 1160. године)</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 xml:space="preserve">Христове муке, две сцене из. циклуса, приказане на сликаној страници романичког псалтира из </w:t>
      </w:r>
      <w:r w:rsidRPr="006C2B95">
        <w:rPr>
          <w:szCs w:val="19"/>
        </w:rPr>
        <w:t>XII</w:t>
      </w:r>
      <w:r w:rsidRPr="006C2B95">
        <w:rPr>
          <w:szCs w:val="19"/>
          <w:lang w:val="ru-RU"/>
        </w:rPr>
        <w:t xml:space="preserve"> </w:t>
      </w:r>
      <w:r w:rsidRPr="006C2B95">
        <w:rPr>
          <w:szCs w:val="19"/>
          <w:lang w:val="sr-Cyrl-CS"/>
        </w:rPr>
        <w:t>века Винчестер</w:t>
      </w:r>
    </w:p>
    <w:p w:rsidR="0018381E" w:rsidRPr="006C2B95" w:rsidRDefault="0018381E" w:rsidP="0018381E">
      <w:pPr>
        <w:widowControl w:val="0"/>
        <w:numPr>
          <w:ilvl w:val="0"/>
          <w:numId w:val="21"/>
        </w:numPr>
        <w:shd w:val="clear" w:color="auto" w:fill="FFFFFF"/>
        <w:tabs>
          <w:tab w:val="clear" w:pos="1440"/>
          <w:tab w:val="left" w:pos="485"/>
          <w:tab w:val="left" w:pos="1080"/>
        </w:tabs>
        <w:autoSpaceDE w:val="0"/>
        <w:autoSpaceDN w:val="0"/>
        <w:adjustRightInd w:val="0"/>
        <w:rPr>
          <w:szCs w:val="19"/>
          <w:lang w:val="sr-Cyrl-CS"/>
        </w:rPr>
      </w:pPr>
      <w:r w:rsidRPr="006C2B95">
        <w:rPr>
          <w:szCs w:val="19"/>
          <w:lang w:val="sr-Cyrl-CS"/>
        </w:rPr>
        <w:t>Риба избацује Јону на копно, готски витраж из Келнске</w:t>
      </w:r>
      <w:r>
        <w:rPr>
          <w:szCs w:val="19"/>
          <w:lang w:val="sr-Cyrl-CS"/>
        </w:rPr>
        <w:t xml:space="preserve"> </w:t>
      </w:r>
      <w:r w:rsidRPr="006C2B95">
        <w:rPr>
          <w:szCs w:val="19"/>
          <w:lang w:val="sr-Cyrl-CS"/>
        </w:rPr>
        <w:t>катедрале (1280. год.)</w:t>
      </w:r>
    </w:p>
    <w:p w:rsidR="0018381E" w:rsidRPr="006C2B95" w:rsidRDefault="0018381E" w:rsidP="0018381E">
      <w:pPr>
        <w:widowControl w:val="0"/>
        <w:numPr>
          <w:ilvl w:val="0"/>
          <w:numId w:val="21"/>
        </w:numPr>
        <w:shd w:val="clear" w:color="auto" w:fill="FFFFFF"/>
        <w:tabs>
          <w:tab w:val="clear" w:pos="1440"/>
          <w:tab w:val="left" w:pos="492"/>
          <w:tab w:val="left" w:pos="1080"/>
        </w:tabs>
        <w:autoSpaceDE w:val="0"/>
        <w:autoSpaceDN w:val="0"/>
        <w:adjustRightInd w:val="0"/>
        <w:rPr>
          <w:szCs w:val="19"/>
          <w:lang w:val="sr-Cyrl-CS"/>
        </w:rPr>
      </w:pPr>
      <w:r w:rsidRPr="006C2B95">
        <w:rPr>
          <w:szCs w:val="19"/>
          <w:lang w:val="sr-Cyrl-CS"/>
        </w:rPr>
        <w:t>Браћа Лимбург, Месец април из Молитвеника војводе</w:t>
      </w:r>
      <w:r>
        <w:rPr>
          <w:szCs w:val="19"/>
          <w:lang w:val="sr-Cyrl-CS"/>
        </w:rPr>
        <w:t xml:space="preserve"> </w:t>
      </w:r>
      <w:r w:rsidRPr="006C2B95">
        <w:rPr>
          <w:szCs w:val="19"/>
          <w:lang w:val="sr-Cyrl-CS"/>
        </w:rPr>
        <w:t>од Берија (око 1415.год.)</w:t>
      </w:r>
    </w:p>
    <w:p w:rsidR="0018381E" w:rsidRPr="006C2B95" w:rsidRDefault="0018381E" w:rsidP="0018381E">
      <w:pPr>
        <w:widowControl w:val="0"/>
        <w:numPr>
          <w:ilvl w:val="0"/>
          <w:numId w:val="21"/>
        </w:numPr>
        <w:shd w:val="clear" w:color="auto" w:fill="FFFFFF"/>
        <w:tabs>
          <w:tab w:val="clear" w:pos="1440"/>
          <w:tab w:val="left" w:pos="492"/>
          <w:tab w:val="left" w:pos="1080"/>
        </w:tabs>
        <w:autoSpaceDE w:val="0"/>
        <w:autoSpaceDN w:val="0"/>
        <w:adjustRightInd w:val="0"/>
        <w:rPr>
          <w:szCs w:val="19"/>
          <w:lang w:val="sr-Cyrl-CS"/>
        </w:rPr>
      </w:pPr>
      <w:r w:rsidRPr="006C2B95">
        <w:rPr>
          <w:szCs w:val="19"/>
          <w:lang w:val="sr-Cyrl-CS"/>
        </w:rPr>
        <w:t>Рафаел, Мадона Естерхази (ХГвек), ренесансна представа Богородице</w:t>
      </w:r>
    </w:p>
    <w:p w:rsidR="0018381E" w:rsidRPr="006C2B95" w:rsidRDefault="0018381E" w:rsidP="0018381E">
      <w:pPr>
        <w:widowControl w:val="0"/>
        <w:numPr>
          <w:ilvl w:val="0"/>
          <w:numId w:val="21"/>
        </w:numPr>
        <w:shd w:val="clear" w:color="auto" w:fill="FFFFFF"/>
        <w:tabs>
          <w:tab w:val="clear" w:pos="1440"/>
          <w:tab w:val="left" w:pos="492"/>
          <w:tab w:val="left" w:pos="1080"/>
        </w:tabs>
        <w:autoSpaceDE w:val="0"/>
        <w:autoSpaceDN w:val="0"/>
        <w:adjustRightInd w:val="0"/>
        <w:rPr>
          <w:szCs w:val="19"/>
          <w:lang w:val="sr-Cyrl-CS"/>
        </w:rPr>
      </w:pPr>
      <w:r w:rsidRPr="006C2B95">
        <w:rPr>
          <w:szCs w:val="19"/>
          <w:lang w:val="sr-Cyrl-CS"/>
        </w:rPr>
        <w:t>Андреа Мантења, Портрет породице Лодовика Гонзаге</w:t>
      </w:r>
      <w:r>
        <w:rPr>
          <w:szCs w:val="19"/>
          <w:lang w:val="sr-Cyrl-CS"/>
        </w:rPr>
        <w:t xml:space="preserve"> </w:t>
      </w:r>
      <w:r w:rsidRPr="006C2B95">
        <w:rPr>
          <w:szCs w:val="19"/>
          <w:lang w:val="sr-Cyrl-CS"/>
        </w:rPr>
        <w:t>(1479. год.) Мантова, Палата Дукале</w:t>
      </w:r>
    </w:p>
    <w:p w:rsidR="0018381E" w:rsidRPr="006C2B95" w:rsidRDefault="0018381E" w:rsidP="0018381E">
      <w:pPr>
        <w:widowControl w:val="0"/>
        <w:numPr>
          <w:ilvl w:val="0"/>
          <w:numId w:val="21"/>
        </w:numPr>
        <w:shd w:val="clear" w:color="auto" w:fill="FFFFFF"/>
        <w:tabs>
          <w:tab w:val="clear" w:pos="1440"/>
          <w:tab w:val="left" w:pos="542"/>
          <w:tab w:val="left" w:pos="1080"/>
        </w:tabs>
        <w:autoSpaceDE w:val="0"/>
        <w:autoSpaceDN w:val="0"/>
        <w:adjustRightInd w:val="0"/>
        <w:rPr>
          <w:lang w:val="ru-RU"/>
        </w:rPr>
      </w:pPr>
      <w:r w:rsidRPr="006C2B95">
        <w:rPr>
          <w:szCs w:val="19"/>
          <w:lang w:val="sr-Cyrl-CS"/>
        </w:rPr>
        <w:t>Микеланђело Буонароти, Први грех, Изгон из раја,</w:t>
      </w:r>
      <w:r>
        <w:rPr>
          <w:szCs w:val="19"/>
          <w:lang w:val="sr-Cyrl-CS"/>
        </w:rPr>
        <w:t xml:space="preserve"> </w:t>
      </w:r>
      <w:r w:rsidRPr="006C2B95">
        <w:rPr>
          <w:szCs w:val="19"/>
          <w:lang w:val="sr-Cyrl-CS"/>
        </w:rPr>
        <w:t xml:space="preserve">Фреска (1508 </w:t>
      </w:r>
      <w:r>
        <w:rPr>
          <w:szCs w:val="19"/>
          <w:lang w:val="sr-Cyrl-CS"/>
        </w:rPr>
        <w:t>–</w:t>
      </w:r>
      <w:r w:rsidRPr="006C2B95">
        <w:rPr>
          <w:szCs w:val="19"/>
          <w:lang w:val="sr-Cyrl-CS"/>
        </w:rPr>
        <w:t xml:space="preserve"> 1512.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Албрехт Дирер, Аутопортрет</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Обредни суд од керамике, Винча, неолит</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Огрлице, Лепенски вир</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Египатски саркофаг </w:t>
      </w:r>
      <w:r w:rsidRPr="006C2B95">
        <w:rPr>
          <w:szCs w:val="19"/>
          <w:lang w:val="ru-RU"/>
        </w:rPr>
        <w:t>(</w:t>
      </w:r>
      <w:r w:rsidRPr="006C2B95">
        <w:rPr>
          <w:szCs w:val="19"/>
        </w:rPr>
        <w:t>IX</w:t>
      </w:r>
      <w:r w:rsidRPr="006C2B95">
        <w:rPr>
          <w:szCs w:val="19"/>
          <w:lang w:val="ru-RU"/>
        </w:rPr>
        <w:t xml:space="preserve"> </w:t>
      </w:r>
      <w:r>
        <w:rPr>
          <w:szCs w:val="19"/>
          <w:lang w:val="sr-Cyrl-CS"/>
        </w:rPr>
        <w:t>–</w:t>
      </w:r>
      <w:r w:rsidRPr="006C2B95">
        <w:rPr>
          <w:szCs w:val="19"/>
        </w:rPr>
        <w:t>VIII</w:t>
      </w:r>
      <w:r w:rsidRPr="006C2B95">
        <w:rPr>
          <w:szCs w:val="19"/>
          <w:lang w:val="ru-RU"/>
        </w:rPr>
        <w:t xml:space="preserve"> </w:t>
      </w:r>
      <w:r w:rsidRPr="006C2B95">
        <w:rPr>
          <w:szCs w:val="19"/>
          <w:lang w:val="sr-Cyrl-CS"/>
        </w:rPr>
        <w:t>век пре 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Египатска огрлица (око 1350. год. пре 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Глава бика, украс на харфи</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Златна наруквица </w:t>
      </w:r>
      <w:r w:rsidRPr="006C2B95">
        <w:rPr>
          <w:szCs w:val="19"/>
          <w:lang w:val="ru-RU"/>
        </w:rPr>
        <w:t>(</w:t>
      </w:r>
      <w:r w:rsidRPr="006C2B95">
        <w:rPr>
          <w:szCs w:val="19"/>
        </w:rPr>
        <w:t>V</w:t>
      </w:r>
      <w:r w:rsidRPr="006C2B95">
        <w:rPr>
          <w:szCs w:val="19"/>
          <w:lang w:val="ru-RU"/>
        </w:rPr>
        <w:t xml:space="preserve"> </w:t>
      </w:r>
      <w:r w:rsidRPr="006C2B95">
        <w:rPr>
          <w:szCs w:val="19"/>
          <w:lang w:val="sr-Cyrl-CS"/>
        </w:rPr>
        <w:t>век пре 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Камеје, Крит и Микена</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Златни накит (око 1450 </w:t>
      </w:r>
      <w:r>
        <w:rPr>
          <w:szCs w:val="19"/>
          <w:lang w:val="sr-Cyrl-CS"/>
        </w:rPr>
        <w:t>–</w:t>
      </w:r>
      <w:r w:rsidRPr="006C2B95">
        <w:rPr>
          <w:szCs w:val="19"/>
          <w:lang w:val="sr-Cyrl-CS"/>
        </w:rPr>
        <w:t xml:space="preserve"> 1400. год. пре 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Грчки новац класичног и хеленистичког доба</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lastRenderedPageBreak/>
        <w:t xml:space="preserve">Пиксис из Атине са четири коња </w:t>
      </w:r>
      <w:r w:rsidRPr="006C2B95">
        <w:rPr>
          <w:szCs w:val="19"/>
          <w:lang w:val="ru-RU"/>
        </w:rPr>
        <w:t>(</w:t>
      </w:r>
      <w:r w:rsidRPr="006C2B95">
        <w:rPr>
          <w:szCs w:val="19"/>
        </w:rPr>
        <w:t>VIII</w:t>
      </w:r>
      <w:r w:rsidRPr="006C2B95">
        <w:rPr>
          <w:szCs w:val="19"/>
          <w:lang w:val="ru-RU"/>
        </w:rPr>
        <w:t xml:space="preserve"> </w:t>
      </w:r>
      <w:r w:rsidRPr="006C2B95">
        <w:rPr>
          <w:szCs w:val="19"/>
          <w:lang w:val="sr-Cyrl-CS"/>
        </w:rPr>
        <w:t>век пре 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Етрурска урна за пепео са људском главом </w:t>
      </w:r>
      <w:r w:rsidRPr="006C2B95">
        <w:rPr>
          <w:szCs w:val="19"/>
          <w:lang w:val="ru-RU"/>
        </w:rPr>
        <w:t>(</w:t>
      </w:r>
      <w:r w:rsidRPr="006C2B95">
        <w:rPr>
          <w:szCs w:val="19"/>
        </w:rPr>
        <w:t>VII</w:t>
      </w:r>
      <w:r w:rsidRPr="006C2B95">
        <w:rPr>
          <w:szCs w:val="19"/>
          <w:lang w:val="ru-RU"/>
        </w:rPr>
        <w:t xml:space="preserve"> </w:t>
      </w:r>
      <w:r w:rsidRPr="006C2B95">
        <w:rPr>
          <w:szCs w:val="19"/>
          <w:lang w:val="sr-Cyrl-CS"/>
        </w:rPr>
        <w:t>век пре</w:t>
      </w:r>
      <w:r>
        <w:rPr>
          <w:szCs w:val="19"/>
          <w:lang w:val="sr-Cyrl-CS"/>
        </w:rPr>
        <w:t xml:space="preserve"> </w:t>
      </w:r>
      <w:r w:rsidRPr="006C2B95">
        <w:rPr>
          <w:szCs w:val="19"/>
          <w:lang w:val="sr-Cyrl-CS"/>
        </w:rPr>
        <w:t>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Вински пехар на троножном постољу, бакар (око 480 год.пре нове ере)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Римски дијатрет, стаклена чаша са натписом из некрополе Миниципиум код П</w:t>
      </w:r>
      <w:r>
        <w:rPr>
          <w:szCs w:val="19"/>
          <w:lang w:val="sr-Cyrl-CS"/>
        </w:rPr>
        <w:t>љ</w:t>
      </w:r>
      <w:r w:rsidRPr="006C2B95">
        <w:rPr>
          <w:szCs w:val="19"/>
          <w:lang w:val="sr-Cyrl-CS"/>
        </w:rPr>
        <w:t xml:space="preserve">еваља </w:t>
      </w:r>
      <w:r w:rsidRPr="006C2B95">
        <w:rPr>
          <w:szCs w:val="19"/>
          <w:lang w:val="ru-RU"/>
        </w:rPr>
        <w:t>(</w:t>
      </w:r>
      <w:r w:rsidRPr="006C2B95">
        <w:rPr>
          <w:szCs w:val="19"/>
        </w:rPr>
        <w:t>IV</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Сребрни тањир са мотивом Игора Сатурна и Мадоне </w:t>
      </w:r>
      <w:r w:rsidRPr="006C2B95">
        <w:rPr>
          <w:szCs w:val="19"/>
          <w:lang w:val="ru-RU"/>
        </w:rPr>
        <w:t>(</w:t>
      </w:r>
      <w:r w:rsidRPr="006C2B95">
        <w:rPr>
          <w:szCs w:val="19"/>
        </w:rPr>
        <w:t>IV</w:t>
      </w:r>
      <w:r>
        <w:rPr>
          <w:szCs w:val="19"/>
          <w:lang w:val="sr-Cyrl-CS"/>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Поклопац реликвијара Константина </w:t>
      </w:r>
      <w:r w:rsidRPr="006C2B95">
        <w:rPr>
          <w:szCs w:val="19"/>
        </w:rPr>
        <w:t>VII</w:t>
      </w:r>
      <w:r w:rsidRPr="006C2B95">
        <w:rPr>
          <w:szCs w:val="19"/>
          <w:lang w:val="ru-RU"/>
        </w:rPr>
        <w:t xml:space="preserve"> </w:t>
      </w:r>
      <w:r w:rsidRPr="006C2B95">
        <w:rPr>
          <w:szCs w:val="19"/>
          <w:lang w:val="sr-Cyrl-CS"/>
        </w:rPr>
        <w:t>Порфирогенита, византијски рад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Сребрни диптих деспотице Јелене из 1368/71.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Исламска свилена тканина </w:t>
      </w:r>
      <w:r>
        <w:rPr>
          <w:szCs w:val="19"/>
          <w:lang w:val="sr-Cyrl-CS"/>
        </w:rPr>
        <w:t>са</w:t>
      </w:r>
      <w:r w:rsidRPr="006C2B95">
        <w:rPr>
          <w:szCs w:val="19"/>
          <w:lang w:val="sr-Cyrl-CS"/>
        </w:rPr>
        <w:t xml:space="preserve"> слоновима </w:t>
      </w:r>
      <w:r w:rsidRPr="006C2B95">
        <w:rPr>
          <w:szCs w:val="19"/>
          <w:lang w:val="ru-RU"/>
        </w:rPr>
        <w:t>(</w:t>
      </w:r>
      <w:r w:rsidRPr="006C2B95">
        <w:rPr>
          <w:szCs w:val="19"/>
        </w:rPr>
        <w:t>X</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Ибрик украшен исламском арабеском (1232.,год.)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Романички реликвијар са куполом из Хохелтена</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Постоље крста са префигурацијом распећа, рад романичких мајстора из области Мезе (1160.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Рог од слоноваче са романичком пластиком, </w:t>
      </w:r>
      <w:r w:rsidRPr="006C2B95">
        <w:rPr>
          <w:szCs w:val="19"/>
          <w:lang w:val="ru-RU"/>
        </w:rPr>
        <w:t>(</w:t>
      </w:r>
      <w:r w:rsidRPr="006C2B95">
        <w:rPr>
          <w:szCs w:val="19"/>
        </w:rPr>
        <w:t>XI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Св. Доротеја, Минхен, готички дрворез, (1420.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Ренесансна посуда од стакла са украсом од емајла, Муран</w:t>
      </w:r>
    </w:p>
    <w:p w:rsidR="0018381E" w:rsidRPr="006C2B95" w:rsidRDefault="0018381E" w:rsidP="0018381E">
      <w:pPr>
        <w:widowControl w:val="0"/>
        <w:numPr>
          <w:ilvl w:val="0"/>
          <w:numId w:val="21"/>
        </w:numPr>
        <w:shd w:val="clear" w:color="auto" w:fill="FFFFFF"/>
        <w:tabs>
          <w:tab w:val="clear" w:pos="1440"/>
          <w:tab w:val="left" w:pos="1080"/>
        </w:tabs>
        <w:autoSpaceDE w:val="0"/>
        <w:autoSpaceDN w:val="0"/>
        <w:adjustRightInd w:val="0"/>
        <w:rPr>
          <w:lang w:val="ru-RU"/>
        </w:rPr>
      </w:pPr>
      <w:r w:rsidRPr="006C2B95">
        <w:rPr>
          <w:szCs w:val="19"/>
          <w:lang w:val="sr-Cyrl-CS"/>
        </w:rPr>
        <w:t>Албрехт Дирер, Четири јахача апокалипске, бакрорез</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ГутембергОва Библија (1452 </w:t>
      </w:r>
      <w:r>
        <w:rPr>
          <w:szCs w:val="19"/>
          <w:lang w:val="sr-Cyrl-CS"/>
        </w:rPr>
        <w:t>–</w:t>
      </w:r>
      <w:r w:rsidRPr="006C2B95">
        <w:rPr>
          <w:szCs w:val="19"/>
          <w:lang w:val="sr-Cyrl-CS"/>
        </w:rPr>
        <w:t xml:space="preserve"> 1454.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Балдасаре Лонгена, Барокна црква Санта Марија дела</w:t>
      </w:r>
      <w:r>
        <w:rPr>
          <w:szCs w:val="19"/>
          <w:lang w:val="sr-Cyrl-CS"/>
        </w:rPr>
        <w:t xml:space="preserve"> </w:t>
      </w:r>
      <w:r w:rsidRPr="006C2B95">
        <w:rPr>
          <w:szCs w:val="19"/>
          <w:lang w:val="sr-Cyrl-CS"/>
        </w:rPr>
        <w:t>Салуте, Венеција (1631/82)</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Балтазар Нојман, резиденција у Вирцбургу, немачки барок</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Жил Арден Мансар, барокна црква Дез Енвалид, Париз</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Б. Ф. Растели, Манастир Смољни и Лењинграду</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Саборна (или Београдска) црква, западни торањ, Сентандреја (око 1732.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Џ. Неш, Карлтон Хауз Терас, неокласицистичка грађевина о Лондону</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Џ. Пјерманинини, Позориште Скала, Милано</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Ж. </w:t>
      </w:r>
      <w:r w:rsidRPr="006C2B95">
        <w:rPr>
          <w:szCs w:val="19"/>
        </w:rPr>
        <w:t>X</w:t>
      </w:r>
      <w:r w:rsidRPr="006C2B95">
        <w:rPr>
          <w:szCs w:val="19"/>
          <w:lang w:val="ru-RU"/>
        </w:rPr>
        <w:t xml:space="preserve">. </w:t>
      </w:r>
      <w:r w:rsidRPr="006C2B95">
        <w:rPr>
          <w:szCs w:val="19"/>
          <w:lang w:val="sr-Cyrl-CS"/>
        </w:rPr>
        <w:t>Мансад, Велики Трианон, Париз</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Шарл Гарније, зграда Опере у Паризу, (1862/75)</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Чарлс Бери, палата Парламента </w:t>
      </w:r>
      <w:r>
        <w:rPr>
          <w:szCs w:val="19"/>
          <w:lang w:val="sr-Cyrl-CS"/>
        </w:rPr>
        <w:t>и</w:t>
      </w:r>
      <w:r w:rsidRPr="006C2B95">
        <w:rPr>
          <w:szCs w:val="19"/>
          <w:lang w:val="ru-RU"/>
        </w:rPr>
        <w:t xml:space="preserve"> </w:t>
      </w:r>
      <w:r w:rsidRPr="006C2B95">
        <w:rPr>
          <w:szCs w:val="19"/>
          <w:lang w:val="sr-Cyrl-CS"/>
        </w:rPr>
        <w:t>Биг Бен у Лондону</w:t>
      </w:r>
      <w:r>
        <w:rPr>
          <w:szCs w:val="19"/>
          <w:lang w:val="sr-Cyrl-CS"/>
        </w:rPr>
        <w:t xml:space="preserve"> </w:t>
      </w:r>
      <w:r w:rsidRPr="006C2B95">
        <w:rPr>
          <w:szCs w:val="19"/>
          <w:lang w:val="sr-Cyrl-CS"/>
        </w:rPr>
        <w:t>1840/64. го</w:t>
      </w:r>
      <w:r>
        <w:rPr>
          <w:szCs w:val="19"/>
          <w:lang w:val="sr-Cyrl-CS"/>
        </w:rPr>
        <w:t>д</w:t>
      </w:r>
      <w:r w:rsidRPr="006C2B95">
        <w:rPr>
          <w:szCs w:val="19"/>
          <w:lang w:val="sr-Cyrl-CS"/>
        </w:rPr>
        <w:t>ине</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Антонио Гавди, ЈСаза Батло (1905 </w:t>
      </w:r>
      <w:r>
        <w:rPr>
          <w:szCs w:val="19"/>
          <w:lang w:val="sr-Cyrl-CS"/>
        </w:rPr>
        <w:t>–</w:t>
      </w:r>
      <w:r w:rsidRPr="006C2B95">
        <w:rPr>
          <w:szCs w:val="19"/>
          <w:lang w:val="sr-Cyrl-CS"/>
        </w:rPr>
        <w:t xml:space="preserve"> 1907), Арт нуво у</w:t>
      </w:r>
      <w:r>
        <w:rPr>
          <w:szCs w:val="19"/>
          <w:lang w:val="sr-Cyrl-CS"/>
        </w:rPr>
        <w:t xml:space="preserve"> </w:t>
      </w:r>
      <w:r w:rsidRPr="006C2B95">
        <w:rPr>
          <w:szCs w:val="19"/>
          <w:lang w:val="sr-Cyrl-CS"/>
        </w:rPr>
        <w:t>Шпанији</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Александар Г</w:t>
      </w:r>
      <w:r>
        <w:rPr>
          <w:szCs w:val="19"/>
          <w:lang w:val="sr-Cyrl-CS"/>
        </w:rPr>
        <w:t>у</w:t>
      </w:r>
      <w:r w:rsidRPr="006C2B95">
        <w:rPr>
          <w:szCs w:val="19"/>
          <w:lang w:val="sr-Cyrl-CS"/>
        </w:rPr>
        <w:t>став Ајфел, Ајфелов торањ, Париз (1889.год.)</w:t>
      </w:r>
    </w:p>
    <w:p w:rsidR="0018381E" w:rsidRPr="006C2B95" w:rsidRDefault="0018381E" w:rsidP="0018381E">
      <w:pPr>
        <w:widowControl w:val="0"/>
        <w:numPr>
          <w:ilvl w:val="0"/>
          <w:numId w:val="21"/>
        </w:numPr>
        <w:shd w:val="clear" w:color="auto" w:fill="FFFFFF"/>
        <w:tabs>
          <w:tab w:val="clear" w:pos="1440"/>
          <w:tab w:val="left" w:pos="492"/>
          <w:tab w:val="left" w:pos="1080"/>
        </w:tabs>
        <w:autoSpaceDE w:val="0"/>
        <w:autoSpaceDN w:val="0"/>
        <w:adjustRightInd w:val="0"/>
        <w:rPr>
          <w:szCs w:val="19"/>
          <w:lang w:val="sr-Cyrl-CS"/>
        </w:rPr>
      </w:pPr>
      <w:r w:rsidRPr="006C2B95">
        <w:rPr>
          <w:szCs w:val="19"/>
          <w:lang w:val="sr-Cyrl-CS"/>
        </w:rPr>
        <w:t>Луис Саливен, Зграда осигуравајућег друштва (1895.год.)</w:t>
      </w:r>
    </w:p>
    <w:p w:rsidR="0018381E" w:rsidRPr="006C2B95" w:rsidRDefault="0018381E" w:rsidP="0018381E">
      <w:pPr>
        <w:widowControl w:val="0"/>
        <w:numPr>
          <w:ilvl w:val="0"/>
          <w:numId w:val="21"/>
        </w:numPr>
        <w:shd w:val="clear" w:color="auto" w:fill="FFFFFF"/>
        <w:tabs>
          <w:tab w:val="clear" w:pos="1440"/>
          <w:tab w:val="left" w:pos="492"/>
          <w:tab w:val="left" w:pos="1080"/>
        </w:tabs>
        <w:autoSpaceDE w:val="0"/>
        <w:autoSpaceDN w:val="0"/>
        <w:adjustRightInd w:val="0"/>
        <w:rPr>
          <w:szCs w:val="19"/>
          <w:lang w:val="sr-Cyrl-CS"/>
        </w:rPr>
      </w:pPr>
      <w:r w:rsidRPr="006C2B95">
        <w:rPr>
          <w:szCs w:val="19"/>
          <w:lang w:val="sr-Cyrl-CS"/>
        </w:rPr>
        <w:t>Френк Лојд Рајт, Кућа Робие у Чикагу (1909. год.)</w:t>
      </w:r>
    </w:p>
    <w:p w:rsidR="0018381E" w:rsidRPr="006C2B95" w:rsidRDefault="0018381E" w:rsidP="0018381E">
      <w:pPr>
        <w:widowControl w:val="0"/>
        <w:numPr>
          <w:ilvl w:val="0"/>
          <w:numId w:val="21"/>
        </w:numPr>
        <w:shd w:val="clear" w:color="auto" w:fill="FFFFFF"/>
        <w:tabs>
          <w:tab w:val="clear" w:pos="1440"/>
          <w:tab w:val="left" w:pos="497"/>
          <w:tab w:val="left" w:pos="1080"/>
        </w:tabs>
        <w:autoSpaceDE w:val="0"/>
        <w:autoSpaceDN w:val="0"/>
        <w:adjustRightInd w:val="0"/>
        <w:rPr>
          <w:szCs w:val="19"/>
          <w:lang w:val="sr-Cyrl-CS"/>
        </w:rPr>
      </w:pPr>
      <w:r w:rsidRPr="006C2B95">
        <w:rPr>
          <w:szCs w:val="19"/>
          <w:lang w:val="sr-Cyrl-CS"/>
        </w:rPr>
        <w:t>Валтер Гропијус, Зграда Баухауса у Десаву (1925/26.год)</w:t>
      </w:r>
    </w:p>
    <w:p w:rsidR="0018381E" w:rsidRPr="006C2B95" w:rsidRDefault="0018381E" w:rsidP="0018381E">
      <w:pPr>
        <w:widowControl w:val="0"/>
        <w:numPr>
          <w:ilvl w:val="0"/>
          <w:numId w:val="21"/>
        </w:numPr>
        <w:shd w:val="clear" w:color="auto" w:fill="FFFFFF"/>
        <w:tabs>
          <w:tab w:val="clear" w:pos="1440"/>
          <w:tab w:val="left" w:pos="497"/>
          <w:tab w:val="left" w:pos="1080"/>
        </w:tabs>
        <w:autoSpaceDE w:val="0"/>
        <w:autoSpaceDN w:val="0"/>
        <w:adjustRightInd w:val="0"/>
        <w:rPr>
          <w:szCs w:val="19"/>
          <w:lang w:val="sr-Cyrl-CS"/>
        </w:rPr>
      </w:pPr>
      <w:r w:rsidRPr="006C2B95">
        <w:rPr>
          <w:szCs w:val="19"/>
          <w:lang w:val="sr-Cyrl-CS"/>
        </w:rPr>
        <w:t>Ф. Л. Рајт, Управна зграда С. Ц. Џонсон и син, Расине,</w:t>
      </w:r>
      <w:r>
        <w:rPr>
          <w:szCs w:val="19"/>
          <w:lang w:val="sr-Cyrl-CS"/>
        </w:rPr>
        <w:t xml:space="preserve"> </w:t>
      </w:r>
      <w:r w:rsidRPr="006C2B95">
        <w:rPr>
          <w:szCs w:val="19"/>
          <w:lang w:val="sr-Cyrl-CS"/>
        </w:rPr>
        <w:t>Винсконсин (1936/39.год.)</w:t>
      </w:r>
    </w:p>
    <w:p w:rsidR="0018381E" w:rsidRDefault="0018381E" w:rsidP="0018381E">
      <w:pPr>
        <w:widowControl w:val="0"/>
        <w:numPr>
          <w:ilvl w:val="0"/>
          <w:numId w:val="21"/>
        </w:numPr>
        <w:shd w:val="clear" w:color="auto" w:fill="FFFFFF"/>
        <w:tabs>
          <w:tab w:val="clear" w:pos="1440"/>
          <w:tab w:val="left" w:pos="497"/>
          <w:tab w:val="left" w:pos="1080"/>
          <w:tab w:val="left" w:pos="2374"/>
          <w:tab w:val="left" w:pos="3725"/>
        </w:tabs>
        <w:autoSpaceDE w:val="0"/>
        <w:autoSpaceDN w:val="0"/>
        <w:adjustRightInd w:val="0"/>
        <w:rPr>
          <w:szCs w:val="19"/>
          <w:lang w:val="sr-Cyrl-CS"/>
        </w:rPr>
      </w:pPr>
      <w:r w:rsidRPr="006C2B95">
        <w:rPr>
          <w:szCs w:val="19"/>
          <w:lang w:val="sr-Cyrl-CS"/>
        </w:rPr>
        <w:t>Ле Корбизије, Богородична капела у Роншану, (1955.год.)</w:t>
      </w:r>
    </w:p>
    <w:p w:rsidR="0018381E" w:rsidRPr="006C2B95" w:rsidRDefault="0018381E" w:rsidP="0018381E">
      <w:pPr>
        <w:widowControl w:val="0"/>
        <w:numPr>
          <w:ilvl w:val="0"/>
          <w:numId w:val="21"/>
        </w:numPr>
        <w:shd w:val="clear" w:color="auto" w:fill="FFFFFF"/>
        <w:tabs>
          <w:tab w:val="clear" w:pos="1440"/>
          <w:tab w:val="left" w:pos="497"/>
          <w:tab w:val="left" w:pos="1080"/>
          <w:tab w:val="left" w:pos="2374"/>
          <w:tab w:val="left" w:pos="3725"/>
        </w:tabs>
        <w:autoSpaceDE w:val="0"/>
        <w:autoSpaceDN w:val="0"/>
        <w:adjustRightInd w:val="0"/>
        <w:rPr>
          <w:szCs w:val="19"/>
          <w:lang w:val="sr-Cyrl-CS"/>
        </w:rPr>
      </w:pPr>
      <w:r w:rsidRPr="006C2B95">
        <w:rPr>
          <w:szCs w:val="19"/>
          <w:lang w:val="sr-Cyrl-CS"/>
        </w:rPr>
        <w:t>Марсел Брејер, црква Св. Џонс Ејби, Студентски град</w:t>
      </w:r>
      <w:r>
        <w:rPr>
          <w:szCs w:val="19"/>
          <w:lang w:val="sr-Cyrl-CS"/>
        </w:rPr>
        <w:t xml:space="preserve"> </w:t>
      </w:r>
      <w:r w:rsidRPr="006C2B95">
        <w:rPr>
          <w:szCs w:val="19"/>
          <w:lang w:val="sr-Cyrl-CS"/>
        </w:rPr>
        <w:t>Колеџвил у Минесоту (1953/61. год.)</w:t>
      </w:r>
    </w:p>
    <w:p w:rsidR="0018381E" w:rsidRPr="006C2B95" w:rsidRDefault="0018381E" w:rsidP="0018381E">
      <w:pPr>
        <w:widowControl w:val="0"/>
        <w:numPr>
          <w:ilvl w:val="0"/>
          <w:numId w:val="21"/>
        </w:numPr>
        <w:shd w:val="clear" w:color="auto" w:fill="FFFFFF"/>
        <w:tabs>
          <w:tab w:val="clear" w:pos="1440"/>
          <w:tab w:val="left" w:pos="497"/>
          <w:tab w:val="left" w:pos="1080"/>
        </w:tabs>
        <w:autoSpaceDE w:val="0"/>
        <w:autoSpaceDN w:val="0"/>
        <w:adjustRightInd w:val="0"/>
        <w:rPr>
          <w:szCs w:val="19"/>
          <w:lang w:val="sr-Cyrl-CS"/>
        </w:rPr>
      </w:pPr>
      <w:r w:rsidRPr="006C2B95">
        <w:rPr>
          <w:szCs w:val="19"/>
          <w:lang w:val="sr-Cyrl-CS"/>
        </w:rPr>
        <w:t>Милорад Пантовић, Београдски сајам (1957. год.)</w:t>
      </w:r>
    </w:p>
    <w:p w:rsidR="0018381E" w:rsidRPr="006C2B95" w:rsidRDefault="0018381E" w:rsidP="0018381E">
      <w:pPr>
        <w:widowControl w:val="0"/>
        <w:numPr>
          <w:ilvl w:val="0"/>
          <w:numId w:val="21"/>
        </w:numPr>
        <w:shd w:val="clear" w:color="auto" w:fill="FFFFFF"/>
        <w:tabs>
          <w:tab w:val="clear" w:pos="1440"/>
          <w:tab w:val="left" w:pos="497"/>
          <w:tab w:val="left" w:pos="1080"/>
        </w:tabs>
        <w:autoSpaceDE w:val="0"/>
        <w:autoSpaceDN w:val="0"/>
        <w:adjustRightInd w:val="0"/>
        <w:rPr>
          <w:szCs w:val="19"/>
          <w:lang w:val="sr-Cyrl-CS"/>
        </w:rPr>
      </w:pPr>
      <w:r w:rsidRPr="006C2B95">
        <w:rPr>
          <w:szCs w:val="19"/>
          <w:lang w:val="sr-Cyrl-CS"/>
        </w:rPr>
        <w:t>Едвард Тороја, Хиподром, Зарзвела код Мадрида (1935.год.)</w:t>
      </w:r>
    </w:p>
    <w:p w:rsidR="0018381E" w:rsidRPr="006C2B95" w:rsidRDefault="0018381E" w:rsidP="0018381E">
      <w:pPr>
        <w:widowControl w:val="0"/>
        <w:numPr>
          <w:ilvl w:val="0"/>
          <w:numId w:val="21"/>
        </w:numPr>
        <w:shd w:val="clear" w:color="auto" w:fill="FFFFFF"/>
        <w:tabs>
          <w:tab w:val="clear" w:pos="1440"/>
          <w:tab w:val="left" w:pos="497"/>
          <w:tab w:val="left" w:pos="1080"/>
        </w:tabs>
        <w:autoSpaceDE w:val="0"/>
        <w:autoSpaceDN w:val="0"/>
        <w:adjustRightInd w:val="0"/>
        <w:rPr>
          <w:szCs w:val="19"/>
          <w:lang w:val="sr-Cyrl-CS"/>
        </w:rPr>
      </w:pPr>
      <w:r w:rsidRPr="006C2B95">
        <w:rPr>
          <w:szCs w:val="19"/>
          <w:lang w:val="sr-Cyrl-CS"/>
        </w:rPr>
        <w:t>Конрад Вашман, Конструкциони систем за грађење хала (1950/53. год.)</w:t>
      </w:r>
    </w:p>
    <w:p w:rsidR="0018381E"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Лудвиг Мизван дер Роц, Административна зграда Сиграм, Њујорк (1954/58.год.)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Ото Нимајер, Скупштина и зграда Парламента, Бразилија, (1960. 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Харисон, Ле Корбизије, Нимајер, Зграда УН (1949/51.год.)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Едвард, Фенела Диксон и Едвард Џонс, Хала са соларним ћелијама за Нортамптон компанију (1974. 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Лоренцо Бернини, Балдахин у цркви Св. Петра, Рим</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Франческо Роба, Фонтана крањских река, Љубљана</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А. К. Асам, Успење Богородице, Баварска, (1717/25. 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Антонио Канова, Павлина Боргезе као Венера, неокласицизам (1808. 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lastRenderedPageBreak/>
        <w:t xml:space="preserve">Франсоа Жирардон, Аполона дворе нимфе </w:t>
      </w:r>
      <w:r w:rsidRPr="006C2B95">
        <w:rPr>
          <w:szCs w:val="19"/>
          <w:lang w:val="ru-RU"/>
        </w:rPr>
        <w:t>(</w:t>
      </w:r>
      <w:r w:rsidRPr="006C2B95">
        <w:rPr>
          <w:szCs w:val="19"/>
        </w:rPr>
        <w:t>XVII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Франсоа Рид, Марсељеза, романтизам (1833/36. 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Иван Рендић, Попрсје Ивана Гундулића (1870. год.)</w:t>
      </w:r>
    </w:p>
    <w:p w:rsidR="0018381E" w:rsidRPr="006C2B95" w:rsidRDefault="0018381E" w:rsidP="0018381E">
      <w:pPr>
        <w:widowControl w:val="0"/>
        <w:numPr>
          <w:ilvl w:val="0"/>
          <w:numId w:val="21"/>
        </w:numPr>
        <w:shd w:val="clear" w:color="auto" w:fill="FFFFFF"/>
        <w:tabs>
          <w:tab w:val="clear" w:pos="1440"/>
          <w:tab w:val="left" w:pos="473"/>
          <w:tab w:val="left" w:pos="1080"/>
        </w:tabs>
        <w:autoSpaceDE w:val="0"/>
        <w:autoSpaceDN w:val="0"/>
        <w:adjustRightInd w:val="0"/>
        <w:rPr>
          <w:szCs w:val="19"/>
          <w:lang w:val="sr-Cyrl-CS"/>
        </w:rPr>
      </w:pPr>
      <w:r w:rsidRPr="006C2B95">
        <w:rPr>
          <w:szCs w:val="19"/>
          <w:lang w:val="sr-Cyrl-CS"/>
        </w:rPr>
        <w:t>Симеон Роксандић, Дечак који се подбио, (1911. год.) реализам</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Иван Мештровић, Богородица с анђелима, сецесија</w:t>
      </w:r>
      <w:r>
        <w:rPr>
          <w:szCs w:val="19"/>
          <w:lang w:val="sr-Cyrl-CS"/>
        </w:rPr>
        <w:t xml:space="preserve"> </w:t>
      </w:r>
      <w:r w:rsidRPr="006C2B95">
        <w:rPr>
          <w:szCs w:val="19"/>
          <w:lang w:val="sr-Cyrl-CS"/>
        </w:rPr>
        <w:t>(1917. год.)</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Огист Роден, Бронзано доба, импресионизам, (1876/77.год.)</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Бранислав Дешковић, Ирски сетер, (1912. год.)</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Умберто Бочони, Јединствени облици континуитета простора, футуристичка скулптура</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Константин Бранкус, Пољубац (1925. год.)</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Александар Колдер, Мобил (1940. год.)</w:t>
      </w:r>
    </w:p>
    <w:p w:rsidR="0018381E" w:rsidRPr="006C2B95" w:rsidRDefault="0018381E" w:rsidP="0018381E">
      <w:pPr>
        <w:widowControl w:val="0"/>
        <w:numPr>
          <w:ilvl w:val="0"/>
          <w:numId w:val="21"/>
        </w:numPr>
        <w:shd w:val="clear" w:color="auto" w:fill="FFFFFF"/>
        <w:tabs>
          <w:tab w:val="clear" w:pos="1440"/>
          <w:tab w:val="left" w:pos="468"/>
          <w:tab w:val="left" w:pos="1080"/>
        </w:tabs>
        <w:autoSpaceDE w:val="0"/>
        <w:autoSpaceDN w:val="0"/>
        <w:adjustRightInd w:val="0"/>
        <w:rPr>
          <w:szCs w:val="19"/>
          <w:lang w:val="sr-Cyrl-CS"/>
        </w:rPr>
      </w:pPr>
      <w:r w:rsidRPr="006C2B95">
        <w:rPr>
          <w:szCs w:val="19"/>
          <w:lang w:val="sr-Cyrl-CS"/>
        </w:rPr>
        <w:t>Дејвид Смит, Коцке, (1964,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Олга Јеврић, Комплементарне форме</w:t>
      </w:r>
      <w:r>
        <w:rPr>
          <w:szCs w:val="19"/>
          <w:lang w:val="sr-Cyrl-CS"/>
        </w:rPr>
        <w:t xml:space="preserve"> – </w:t>
      </w:r>
      <w:r w:rsidRPr="006C2B95">
        <w:rPr>
          <w:szCs w:val="19"/>
          <w:lang w:val="sr-Cyrl-CS"/>
        </w:rPr>
        <w:t>Бјенцеслав Рихтер, Растављена сфера (1964.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 xml:space="preserve">Хенри Мур, Лежећа фигура из два дела </w:t>
      </w:r>
      <w:r w:rsidRPr="006C2B95">
        <w:rPr>
          <w:szCs w:val="19"/>
        </w:rPr>
        <w:t>I</w:t>
      </w:r>
      <w:r w:rsidRPr="006C2B95">
        <w:rPr>
          <w:szCs w:val="19"/>
          <w:lang w:val="ru-RU"/>
        </w:rPr>
        <w:t xml:space="preserve"> </w:t>
      </w:r>
      <w:r w:rsidRPr="006C2B95">
        <w:rPr>
          <w:szCs w:val="19"/>
          <w:lang w:val="sr-Cyrl-CS"/>
        </w:rPr>
        <w:t>(1959.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 xml:space="preserve">Хван Миро, Човек и жена (1956 </w:t>
      </w:r>
      <w:r>
        <w:rPr>
          <w:szCs w:val="19"/>
          <w:lang w:val="sr-Cyrl-CS"/>
        </w:rPr>
        <w:t>–</w:t>
      </w:r>
      <w:r w:rsidRPr="006C2B95">
        <w:rPr>
          <w:szCs w:val="19"/>
          <w:lang w:val="sr-Cyrl-CS"/>
        </w:rPr>
        <w:t xml:space="preserve"> 61.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Марсел Дишан, Писоар (1917/1964.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Клез Олденбург, Зидарека мистерија (1971.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Александар Срнец, Објект 12 11 68 (1968. год.)</w:t>
      </w:r>
    </w:p>
    <w:p w:rsidR="0018381E" w:rsidRPr="006C2B95" w:rsidRDefault="0018381E" w:rsidP="0018381E">
      <w:pPr>
        <w:widowControl w:val="0"/>
        <w:numPr>
          <w:ilvl w:val="0"/>
          <w:numId w:val="21"/>
        </w:numPr>
        <w:shd w:val="clear" w:color="auto" w:fill="FFFFFF"/>
        <w:tabs>
          <w:tab w:val="clear" w:pos="1440"/>
          <w:tab w:val="left" w:pos="475"/>
          <w:tab w:val="left" w:pos="1080"/>
        </w:tabs>
        <w:autoSpaceDE w:val="0"/>
        <w:autoSpaceDN w:val="0"/>
        <w:adjustRightInd w:val="0"/>
        <w:rPr>
          <w:szCs w:val="19"/>
          <w:lang w:val="sr-Cyrl-CS"/>
        </w:rPr>
      </w:pPr>
      <w:r w:rsidRPr="006C2B95">
        <w:rPr>
          <w:szCs w:val="19"/>
          <w:lang w:val="sr-Cyrl-CS"/>
        </w:rPr>
        <w:t>Џон Чемберлен, Долорес Џејмс (1962.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Диан Хенсон, Жена с колицима за набавку намирница,</w:t>
      </w:r>
      <w:r>
        <w:rPr>
          <w:szCs w:val="19"/>
          <w:lang w:val="sr-Cyrl-CS"/>
        </w:rPr>
        <w:t xml:space="preserve"> </w:t>
      </w:r>
      <w:r w:rsidRPr="006C2B95">
        <w:rPr>
          <w:szCs w:val="19"/>
          <w:lang w:val="sr-Cyrl-CS"/>
        </w:rPr>
        <w:t>хиперреалистичка скулптура (1969.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Рајнер Рутембек, Хрпа папира, концептуализам (1970.год.)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Каравађо, Вечера у Емаусу, барок (1598.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 xml:space="preserve">Андеа Поцо, У славу св. Игнација, барок </w:t>
      </w:r>
      <w:r>
        <w:rPr>
          <w:szCs w:val="19"/>
          <w:lang w:val="sr-Cyrl-CS"/>
        </w:rPr>
        <w:t>–</w:t>
      </w:r>
      <w:r w:rsidRPr="006C2B95">
        <w:rPr>
          <w:szCs w:val="19"/>
          <w:lang w:val="sr-Cyrl-CS"/>
        </w:rPr>
        <w:t xml:space="preserve"> илузионистичка композиција, Рим</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Питер Паул Рубенс, Врт љубави, барок (1632/34.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Жан Оноре Фрагонар, Купачице, рококо (1765.</w:t>
      </w:r>
      <w:r>
        <w:rPr>
          <w:szCs w:val="19"/>
          <w:lang w:val="sr-Cyrl-CS"/>
        </w:rPr>
        <w:t>г</w:t>
      </w:r>
      <w:r w:rsidRPr="006C2B95">
        <w:rPr>
          <w:szCs w:val="19"/>
          <w:lang w:val="sr-Cyrl-CS"/>
        </w:rPr>
        <w:t>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Жак Луј Давид, Отмица Сабињанки, неокласицизам</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Ежен Делакроа, Грчка уздише на рушевинама Мисалонгија, романтизам (1827.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Ђура Јакшић, Кнез Лазар, романтизам</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Гистав Курбе, „Добар дан, господине Курбе", реализам</w:t>
      </w:r>
      <w:r>
        <w:rPr>
          <w:szCs w:val="19"/>
          <w:lang w:val="sr-Cyrl-CS"/>
        </w:rPr>
        <w:t xml:space="preserve"> </w:t>
      </w:r>
      <w:r w:rsidRPr="006C2B95">
        <w:rPr>
          <w:szCs w:val="19"/>
          <w:lang w:val="sr-Cyrl-CS"/>
        </w:rPr>
        <w:t>(1854.)</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Франсоа Мије, Пабирчење класја, реализам (1857.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Клод Моне, Станица Сен Лазар, Париз, импресионизам</w:t>
      </w:r>
      <w:r>
        <w:rPr>
          <w:szCs w:val="19"/>
          <w:lang w:val="sr-Cyrl-CS"/>
        </w:rPr>
        <w:t xml:space="preserve"> </w:t>
      </w:r>
      <w:r w:rsidRPr="006C2B95">
        <w:rPr>
          <w:szCs w:val="19"/>
          <w:lang w:val="sr-Cyrl-CS"/>
        </w:rPr>
        <w:t>(1877.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Рихард Јакопић, Сава, импресионизам</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Пол Сезан, Аутопортрет, постимпресионизам (1879. год.)</w:t>
      </w:r>
    </w:p>
    <w:p w:rsidR="0018381E" w:rsidRPr="006C2B95" w:rsidRDefault="0018381E" w:rsidP="0018381E">
      <w:pPr>
        <w:widowControl w:val="0"/>
        <w:numPr>
          <w:ilvl w:val="0"/>
          <w:numId w:val="21"/>
        </w:numPr>
        <w:shd w:val="clear" w:color="auto" w:fill="FFFFFF"/>
        <w:tabs>
          <w:tab w:val="clear" w:pos="1440"/>
          <w:tab w:val="left" w:pos="478"/>
          <w:tab w:val="left" w:pos="1080"/>
        </w:tabs>
        <w:autoSpaceDE w:val="0"/>
        <w:autoSpaceDN w:val="0"/>
        <w:adjustRightInd w:val="0"/>
        <w:rPr>
          <w:szCs w:val="19"/>
          <w:lang w:val="sr-Cyrl-CS"/>
        </w:rPr>
      </w:pPr>
      <w:r w:rsidRPr="006C2B95">
        <w:rPr>
          <w:szCs w:val="19"/>
          <w:lang w:val="sr-Cyrl-CS"/>
        </w:rPr>
        <w:t>Анри Матис, Хармонија у црвеном, фовизам (1908/10.год.)</w:t>
      </w:r>
    </w:p>
    <w:p w:rsidR="0018381E" w:rsidRPr="006C2B95" w:rsidRDefault="0018381E" w:rsidP="0018381E">
      <w:pPr>
        <w:widowControl w:val="0"/>
        <w:numPr>
          <w:ilvl w:val="0"/>
          <w:numId w:val="21"/>
        </w:numPr>
        <w:shd w:val="clear" w:color="auto" w:fill="FFFFFF"/>
        <w:tabs>
          <w:tab w:val="clear" w:pos="1440"/>
          <w:tab w:val="left" w:pos="487"/>
          <w:tab w:val="left" w:pos="1080"/>
        </w:tabs>
        <w:autoSpaceDE w:val="0"/>
        <w:autoSpaceDN w:val="0"/>
        <w:adjustRightInd w:val="0"/>
        <w:rPr>
          <w:szCs w:val="19"/>
          <w:lang w:val="sr-Cyrl-CS"/>
        </w:rPr>
      </w:pPr>
      <w:r w:rsidRPr="006C2B95">
        <w:rPr>
          <w:szCs w:val="19"/>
          <w:lang w:val="sr-Cyrl-CS"/>
        </w:rPr>
        <w:t>Пабло  Пикасо,  Портрет Амброаза  Волара,  кубизам</w:t>
      </w:r>
      <w:r>
        <w:rPr>
          <w:szCs w:val="19"/>
          <w:lang w:val="sr-Cyrl-CS"/>
        </w:rPr>
        <w:t xml:space="preserve"> </w:t>
      </w:r>
      <w:r w:rsidRPr="006C2B95">
        <w:rPr>
          <w:szCs w:val="19"/>
          <w:lang w:val="sr-Cyrl-CS"/>
        </w:rPr>
        <w:t>(1909. год.)</w:t>
      </w:r>
    </w:p>
    <w:p w:rsidR="0018381E" w:rsidRPr="006C2B95" w:rsidRDefault="0018381E" w:rsidP="0018381E">
      <w:pPr>
        <w:widowControl w:val="0"/>
        <w:numPr>
          <w:ilvl w:val="0"/>
          <w:numId w:val="21"/>
        </w:numPr>
        <w:shd w:val="clear" w:color="auto" w:fill="FFFFFF"/>
        <w:tabs>
          <w:tab w:val="clear" w:pos="1440"/>
          <w:tab w:val="left" w:pos="487"/>
          <w:tab w:val="left" w:pos="1080"/>
        </w:tabs>
        <w:autoSpaceDE w:val="0"/>
        <w:autoSpaceDN w:val="0"/>
        <w:adjustRightInd w:val="0"/>
        <w:rPr>
          <w:szCs w:val="19"/>
          <w:lang w:val="sr-Cyrl-CS"/>
        </w:rPr>
      </w:pPr>
      <w:r w:rsidRPr="006C2B95">
        <w:rPr>
          <w:szCs w:val="19"/>
          <w:lang w:val="sr-Cyrl-CS"/>
        </w:rPr>
        <w:t xml:space="preserve">Василиј Кандински, Скица </w:t>
      </w:r>
      <w:r w:rsidRPr="006C2B95">
        <w:rPr>
          <w:szCs w:val="19"/>
        </w:rPr>
        <w:t>I</w:t>
      </w:r>
      <w:r w:rsidRPr="006C2B95">
        <w:rPr>
          <w:szCs w:val="19"/>
          <w:lang w:val="ru-RU"/>
        </w:rPr>
        <w:t xml:space="preserve"> </w:t>
      </w:r>
      <w:r w:rsidRPr="006C2B95">
        <w:rPr>
          <w:szCs w:val="19"/>
          <w:lang w:val="sr-Cyrl-CS"/>
        </w:rPr>
        <w:t xml:space="preserve">за композицију </w:t>
      </w:r>
      <w:r w:rsidRPr="006C2B95">
        <w:rPr>
          <w:szCs w:val="19"/>
        </w:rPr>
        <w:t>VII</w:t>
      </w:r>
      <w:r w:rsidRPr="006C2B95">
        <w:rPr>
          <w:szCs w:val="19"/>
          <w:lang w:val="ru-RU"/>
        </w:rPr>
        <w:t xml:space="preserve">, </w:t>
      </w:r>
      <w:r w:rsidRPr="006C2B95">
        <w:rPr>
          <w:szCs w:val="19"/>
          <w:lang w:val="sr-Cyrl-CS"/>
        </w:rPr>
        <w:t>апстрактно сликарство (1913. год.)</w:t>
      </w:r>
    </w:p>
    <w:p w:rsidR="0018381E" w:rsidRPr="006C2B95" w:rsidRDefault="0018381E" w:rsidP="0018381E">
      <w:pPr>
        <w:widowControl w:val="0"/>
        <w:numPr>
          <w:ilvl w:val="0"/>
          <w:numId w:val="21"/>
        </w:numPr>
        <w:shd w:val="clear" w:color="auto" w:fill="FFFFFF"/>
        <w:tabs>
          <w:tab w:val="clear" w:pos="1440"/>
          <w:tab w:val="left" w:pos="487"/>
          <w:tab w:val="left" w:pos="1080"/>
        </w:tabs>
        <w:autoSpaceDE w:val="0"/>
        <w:autoSpaceDN w:val="0"/>
        <w:adjustRightInd w:val="0"/>
        <w:rPr>
          <w:szCs w:val="19"/>
          <w:lang w:val="sr-Cyrl-CS"/>
        </w:rPr>
      </w:pPr>
      <w:r w:rsidRPr="006C2B95">
        <w:rPr>
          <w:szCs w:val="19"/>
          <w:lang w:val="sr-Cyrl-CS"/>
        </w:rPr>
        <w:t>Ернест Лудвиг Кирхнер, Пет жена на улици, експресионизам (1913. год.)</w:t>
      </w:r>
    </w:p>
    <w:p w:rsidR="0018381E" w:rsidRPr="006C2B95" w:rsidRDefault="0018381E" w:rsidP="0018381E">
      <w:pPr>
        <w:widowControl w:val="0"/>
        <w:numPr>
          <w:ilvl w:val="0"/>
          <w:numId w:val="21"/>
        </w:numPr>
        <w:shd w:val="clear" w:color="auto" w:fill="FFFFFF"/>
        <w:tabs>
          <w:tab w:val="clear" w:pos="1440"/>
          <w:tab w:val="left" w:pos="487"/>
          <w:tab w:val="left" w:pos="1080"/>
        </w:tabs>
        <w:autoSpaceDE w:val="0"/>
        <w:autoSpaceDN w:val="0"/>
        <w:adjustRightInd w:val="0"/>
        <w:rPr>
          <w:szCs w:val="19"/>
          <w:lang w:val="sr-Cyrl-CS"/>
        </w:rPr>
      </w:pPr>
      <w:r w:rsidRPr="006C2B95">
        <w:rPr>
          <w:szCs w:val="19"/>
          <w:lang w:val="sr-Cyrl-CS"/>
        </w:rPr>
        <w:t>Милена Павловић</w:t>
      </w:r>
      <w:r>
        <w:rPr>
          <w:szCs w:val="19"/>
          <w:lang w:val="sr-Cyrl-CS"/>
        </w:rPr>
        <w:t>–</w:t>
      </w:r>
      <w:r w:rsidRPr="006C2B95">
        <w:rPr>
          <w:szCs w:val="19"/>
          <w:lang w:val="sr-Cyrl-CS"/>
        </w:rPr>
        <w:t>Барили, Композиција, надреализам</w:t>
      </w:r>
      <w:r>
        <w:rPr>
          <w:szCs w:val="19"/>
          <w:lang w:val="sr-Cyrl-CS"/>
        </w:rPr>
        <w:t xml:space="preserve"> </w:t>
      </w:r>
      <w:r w:rsidRPr="006C2B95">
        <w:rPr>
          <w:szCs w:val="19"/>
          <w:lang w:val="sr-Cyrl-CS"/>
        </w:rPr>
        <w:t>(1933. год.)</w:t>
      </w:r>
    </w:p>
    <w:p w:rsidR="0018381E" w:rsidRPr="006C2B95" w:rsidRDefault="0018381E" w:rsidP="0018381E">
      <w:pPr>
        <w:widowControl w:val="0"/>
        <w:numPr>
          <w:ilvl w:val="0"/>
          <w:numId w:val="21"/>
        </w:numPr>
        <w:shd w:val="clear" w:color="auto" w:fill="FFFFFF"/>
        <w:tabs>
          <w:tab w:val="clear" w:pos="1440"/>
          <w:tab w:val="left" w:pos="540"/>
          <w:tab w:val="left" w:pos="1080"/>
        </w:tabs>
        <w:autoSpaceDE w:val="0"/>
        <w:autoSpaceDN w:val="0"/>
        <w:adjustRightInd w:val="0"/>
        <w:rPr>
          <w:lang w:val="ru-RU"/>
        </w:rPr>
      </w:pPr>
      <w:r w:rsidRPr="006C2B95">
        <w:rPr>
          <w:szCs w:val="19"/>
          <w:lang w:val="sr-Cyrl-CS"/>
        </w:rPr>
        <w:t>Пит Мондријан, Бродвеј  Буги</w:t>
      </w:r>
      <w:r>
        <w:rPr>
          <w:szCs w:val="19"/>
          <w:lang w:val="sr-Cyrl-CS"/>
        </w:rPr>
        <w:t>–</w:t>
      </w:r>
      <w:r w:rsidRPr="006C2B95">
        <w:rPr>
          <w:szCs w:val="19"/>
          <w:lang w:val="sr-Cyrl-CS"/>
        </w:rPr>
        <w:t>Вуги, неопластицизам</w:t>
      </w:r>
      <w:r>
        <w:rPr>
          <w:szCs w:val="19"/>
          <w:lang w:val="sr-Cyrl-CS"/>
        </w:rPr>
        <w:t xml:space="preserve"> </w:t>
      </w:r>
      <w:r w:rsidRPr="006C2B95">
        <w:rPr>
          <w:szCs w:val="19"/>
          <w:lang w:val="sr-Cyrl-CS"/>
        </w:rPr>
        <w:t>(1942/43.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Паул Кле, Мајушиа птица мајушног патуљка (1925.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Џексон Полок, Плави коци, акционо сликарство, детаљ</w:t>
      </w:r>
      <w:r>
        <w:rPr>
          <w:szCs w:val="19"/>
          <w:lang w:val="sr-Cyrl-CS"/>
        </w:rPr>
        <w:t xml:space="preserve"> </w:t>
      </w:r>
      <w:r w:rsidRPr="006C2B95">
        <w:rPr>
          <w:szCs w:val="19"/>
          <w:lang w:val="sr-Cyrl-CS"/>
        </w:rPr>
        <w:t>(1952.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Мића Поповић, Ограђени предео, енформел (1962.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Бриџит Рајли, Катаракт </w:t>
      </w:r>
      <w:r w:rsidRPr="006C2B95">
        <w:rPr>
          <w:szCs w:val="19"/>
        </w:rPr>
        <w:t>III</w:t>
      </w:r>
      <w:r w:rsidRPr="006C2B95">
        <w:rPr>
          <w:szCs w:val="19"/>
          <w:lang w:val="ru-RU"/>
        </w:rPr>
        <w:t xml:space="preserve">, </w:t>
      </w:r>
      <w:r w:rsidRPr="006C2B95">
        <w:rPr>
          <w:szCs w:val="19"/>
          <w:lang w:val="sr-Cyrl-CS"/>
        </w:rPr>
        <w:t>оптичко сликарство (1967.год.)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Ралф Гоингс, Паулс Корнер, хиперреализам (1970. год.)</w:t>
      </w:r>
      <w:r w:rsidRPr="006C2B95">
        <w:rPr>
          <w:szCs w:val="19"/>
          <w:lang w:val="ru-RU"/>
        </w:rPr>
        <w:t xml:space="preserve"> </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Луцио Фонтана, Разрезано платно, спациодинамизам</w:t>
      </w:r>
      <w:r>
        <w:rPr>
          <w:szCs w:val="19"/>
          <w:lang w:val="sr-Cyrl-CS"/>
        </w:rPr>
        <w:t xml:space="preserve"> </w:t>
      </w:r>
      <w:r w:rsidRPr="006C2B95">
        <w:rPr>
          <w:szCs w:val="19"/>
          <w:lang w:val="sr-Cyrl-CS"/>
        </w:rPr>
        <w:t>(1960.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Гилберт и Џорџ, Испод, концептуализам, (1986. год.)</w:t>
      </w:r>
    </w:p>
    <w:p w:rsidR="0018381E" w:rsidRPr="006C2B95" w:rsidRDefault="0018381E" w:rsidP="0018381E">
      <w:pPr>
        <w:widowControl w:val="0"/>
        <w:numPr>
          <w:ilvl w:val="0"/>
          <w:numId w:val="21"/>
        </w:numPr>
        <w:shd w:val="clear" w:color="auto" w:fill="FFFFFF"/>
        <w:tabs>
          <w:tab w:val="clear" w:pos="1440"/>
          <w:tab w:val="left" w:pos="480"/>
          <w:tab w:val="left" w:pos="1080"/>
        </w:tabs>
        <w:autoSpaceDE w:val="0"/>
        <w:autoSpaceDN w:val="0"/>
        <w:adjustRightInd w:val="0"/>
        <w:rPr>
          <w:szCs w:val="19"/>
          <w:lang w:val="sr-Cyrl-CS"/>
        </w:rPr>
      </w:pPr>
      <w:r w:rsidRPr="006C2B95">
        <w:rPr>
          <w:szCs w:val="19"/>
          <w:lang w:val="sr-Cyrl-CS"/>
        </w:rPr>
        <w:t xml:space="preserve">Барокни путир, </w:t>
      </w:r>
      <w:r w:rsidRPr="006C2B95">
        <w:rPr>
          <w:szCs w:val="19"/>
        </w:rPr>
        <w:t xml:space="preserve">XVIII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Монументални барокни каменоклесарски портал Саборн</w:t>
      </w:r>
      <w:r>
        <w:rPr>
          <w:szCs w:val="19"/>
          <w:lang w:val="sr-Cyrl-CS"/>
        </w:rPr>
        <w:t>е</w:t>
      </w:r>
      <w:r w:rsidRPr="006C2B95">
        <w:rPr>
          <w:szCs w:val="19"/>
          <w:lang w:val="sr-Cyrl-CS"/>
        </w:rPr>
        <w:t xml:space="preserve"> цркве са грбом </w:t>
      </w:r>
      <w:r w:rsidRPr="006C2B95">
        <w:rPr>
          <w:szCs w:val="19"/>
          <w:lang w:val="sr-Cyrl-CS"/>
        </w:rPr>
        <w:lastRenderedPageBreak/>
        <w:t>Будимске епархије Сент Андреја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Балтазар Нојмам, Царека дворана епиекопске палате</w:t>
      </w:r>
      <w:r>
        <w:rPr>
          <w:szCs w:val="19"/>
          <w:lang w:val="sr-Cyrl-CS"/>
        </w:rPr>
        <w:t xml:space="preserve"> </w:t>
      </w:r>
      <w:r w:rsidRPr="006C2B95">
        <w:rPr>
          <w:szCs w:val="19"/>
          <w:lang w:val="sr-Cyrl-CS"/>
        </w:rPr>
        <w:t>Вирцбург (1719/44.год.)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Кабул, Кабинет од абонуса, рококо, Париз, </w:t>
      </w:r>
      <w:r w:rsidRPr="006C2B95">
        <w:rPr>
          <w:szCs w:val="19"/>
        </w:rPr>
        <w:t>XVIII</w:t>
      </w:r>
      <w:r w:rsidRPr="006C2B95">
        <w:rPr>
          <w:szCs w:val="19"/>
          <w:lang w:val="ru-RU"/>
        </w:rPr>
        <w:t xml:space="preserve"> </w:t>
      </w:r>
      <w:r w:rsidRPr="006C2B95">
        <w:rPr>
          <w:szCs w:val="19"/>
          <w:lang w:val="sr-Cyrl-CS"/>
        </w:rPr>
        <w:t>век</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Порцулански салон дворца Портичи са украсом у штуку, рококо (1754/59.год.)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Порцуланска ваза Синсени (1750.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Захарије Орфелин</w:t>
      </w:r>
      <w:r>
        <w:rPr>
          <w:szCs w:val="19"/>
          <w:lang w:val="sr-Cyrl-CS"/>
        </w:rPr>
        <w:t xml:space="preserve"> </w:t>
      </w:r>
      <w:r w:rsidRPr="006C2B95">
        <w:rPr>
          <w:szCs w:val="19"/>
          <w:lang w:val="sr-Cyrl-CS"/>
        </w:rPr>
        <w:t xml:space="preserve"> Манастир Бођани (1758.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Христифор Жефаровић, Васкрсење Христово, бакрорез</w:t>
      </w:r>
      <w:r>
        <w:rPr>
          <w:szCs w:val="19"/>
          <w:lang w:val="sr-Cyrl-CS"/>
        </w:rPr>
        <w:t xml:space="preserve"> </w:t>
      </w:r>
      <w:r w:rsidRPr="006C2B95">
        <w:rPr>
          <w:szCs w:val="19"/>
          <w:lang w:val="sr-Cyrl-CS"/>
        </w:rPr>
        <w:t>(1748.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Спаваћа соба царице Жозефине, неокласицизам</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Џон Тарнер, Декоративна џаспер ваза, неокласицизам</w:t>
      </w:r>
      <w:r>
        <w:rPr>
          <w:szCs w:val="19"/>
          <w:lang w:val="sr-Cyrl-CS"/>
        </w:rPr>
        <w:t xml:space="preserve"> </w:t>
      </w:r>
      <w:r w:rsidRPr="006C2B95">
        <w:rPr>
          <w:szCs w:val="19"/>
        </w:rPr>
        <w:t>XVIII</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Лист са сликом из Епинала, дрворез ручно бојен, Ф. Жеоржен, Битка код Еслинга и смрт Монтебелоа (1809.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rPr>
        <w:t>X</w:t>
      </w:r>
      <w:r w:rsidRPr="006C2B95">
        <w:rPr>
          <w:szCs w:val="19"/>
          <w:lang w:val="ru-RU"/>
        </w:rPr>
        <w:t xml:space="preserve">. </w:t>
      </w:r>
      <w:r w:rsidRPr="006C2B95">
        <w:rPr>
          <w:szCs w:val="19"/>
          <w:lang w:val="sr-Cyrl-CS"/>
        </w:rPr>
        <w:t>Гимар, Станица метроа, Југендстил, Париз</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Стаклене посуде из епохе југендстила (око 1900. год.)</w:t>
      </w:r>
    </w:p>
    <w:p w:rsidR="0018381E" w:rsidRPr="006C2B95" w:rsidRDefault="0018381E" w:rsidP="0018381E">
      <w:pPr>
        <w:widowControl w:val="0"/>
        <w:numPr>
          <w:ilvl w:val="0"/>
          <w:numId w:val="21"/>
        </w:numPr>
        <w:shd w:val="clear" w:color="auto" w:fill="FFFFFF"/>
        <w:tabs>
          <w:tab w:val="clear" w:pos="1440"/>
          <w:tab w:val="left" w:pos="482"/>
          <w:tab w:val="left" w:pos="1080"/>
          <w:tab w:val="left" w:pos="4104"/>
        </w:tabs>
        <w:autoSpaceDE w:val="0"/>
        <w:autoSpaceDN w:val="0"/>
        <w:adjustRightInd w:val="0"/>
        <w:rPr>
          <w:szCs w:val="19"/>
          <w:lang w:val="sr-Cyrl-CS"/>
        </w:rPr>
      </w:pPr>
      <w:r w:rsidRPr="006C2B95">
        <w:rPr>
          <w:szCs w:val="19"/>
          <w:lang w:val="sr-Cyrl-CS"/>
        </w:rPr>
        <w:t>Џ. Мекинтош, Двокрилна врата за чајну собу у Вилоу</w:t>
      </w:r>
      <w:r>
        <w:rPr>
          <w:szCs w:val="19"/>
          <w:lang w:val="sr-Cyrl-CS"/>
        </w:rPr>
        <w:t xml:space="preserve"> </w:t>
      </w:r>
      <w:r w:rsidRPr="006C2B95">
        <w:rPr>
          <w:szCs w:val="19"/>
          <w:lang w:val="sr-Cyrl-CS"/>
        </w:rPr>
        <w:t>(1904.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Рене Вајнер, Корице за портфолио за гравире (1894)</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Џон Ритвелд, Наслоњач (1917. г.)</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Гунта Штедлер, Таписерија, Баухаус (1927/28)</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Маргит Ковач, Керамичка пећ (1953,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Герхард Марк, Баукида, дрворез (1924.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Лајонел Фајнингер, Насловна страница за програм Баухауса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Накит (1974. год.)</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 xml:space="preserve">Дизајн предмета за свакодневну употребу </w:t>
      </w:r>
      <w:r>
        <w:rPr>
          <w:szCs w:val="19"/>
          <w:lang w:val="sr-Cyrl-CS"/>
        </w:rPr>
        <w:t>–</w:t>
      </w:r>
      <w:r w:rsidRPr="006C2B95">
        <w:rPr>
          <w:szCs w:val="19"/>
          <w:lang w:val="sr-Cyrl-CS"/>
        </w:rPr>
        <w:t xml:space="preserve"> батерија за</w:t>
      </w:r>
      <w:r>
        <w:rPr>
          <w:szCs w:val="19"/>
          <w:lang w:val="sr-Cyrl-CS"/>
        </w:rPr>
        <w:t xml:space="preserve"> </w:t>
      </w:r>
      <w:r w:rsidRPr="006C2B95">
        <w:rPr>
          <w:szCs w:val="19"/>
          <w:lang w:val="sr-Cyrl-CS"/>
        </w:rPr>
        <w:t>воду</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Лампе</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Брајан Гримвуд, Илустрација за Шекспировог Хамлета</w:t>
      </w:r>
    </w:p>
    <w:p w:rsidR="0018381E" w:rsidRPr="006C2B95" w:rsidRDefault="0018381E" w:rsidP="0018381E">
      <w:pPr>
        <w:widowControl w:val="0"/>
        <w:numPr>
          <w:ilvl w:val="0"/>
          <w:numId w:val="21"/>
        </w:numPr>
        <w:shd w:val="clear" w:color="auto" w:fill="FFFFFF"/>
        <w:tabs>
          <w:tab w:val="clear" w:pos="1440"/>
          <w:tab w:val="left" w:pos="482"/>
          <w:tab w:val="left" w:pos="1080"/>
        </w:tabs>
        <w:autoSpaceDE w:val="0"/>
        <w:autoSpaceDN w:val="0"/>
        <w:adjustRightInd w:val="0"/>
        <w:rPr>
          <w:szCs w:val="19"/>
          <w:lang w:val="sr-Cyrl-CS"/>
        </w:rPr>
      </w:pPr>
      <w:r w:rsidRPr="006C2B95">
        <w:rPr>
          <w:szCs w:val="19"/>
          <w:lang w:val="sr-Cyrl-CS"/>
        </w:rPr>
        <w:t>Милтон Гласер, Илустрација за Књигу о здрављу</w:t>
      </w:r>
    </w:p>
    <w:p w:rsidR="0018381E" w:rsidRPr="002A297F" w:rsidRDefault="0018381E" w:rsidP="0018381E">
      <w:pPr>
        <w:tabs>
          <w:tab w:val="left" w:pos="1080"/>
        </w:tabs>
        <w:rPr>
          <w:lang w:val="sr-Cyrl-CS"/>
        </w:rPr>
      </w:pPr>
    </w:p>
    <w:p w:rsidR="0018381E" w:rsidRPr="00EA0105" w:rsidRDefault="0018381E" w:rsidP="0018381E">
      <w:pPr>
        <w:rPr>
          <w:lang w:val="sr-Cyrl-CS"/>
        </w:rPr>
      </w:pPr>
    </w:p>
    <w:p w:rsidR="0018381E" w:rsidRPr="006759AB" w:rsidRDefault="0018381E" w:rsidP="0018381E">
      <w:pPr>
        <w:rPr>
          <w:lang w:val="ru-RU"/>
        </w:rPr>
      </w:pPr>
    </w:p>
    <w:p w:rsidR="0018381E" w:rsidRPr="006759AB" w:rsidRDefault="0018381E" w:rsidP="0018381E">
      <w:pPr>
        <w:rPr>
          <w:lang w:val="ru-RU"/>
        </w:rPr>
      </w:pPr>
    </w:p>
    <w:p w:rsidR="0018381E" w:rsidRDefault="0018381E" w:rsidP="0018381E">
      <w:pPr>
        <w:rPr>
          <w:lang w:val="ru-RU"/>
        </w:rPr>
      </w:pPr>
    </w:p>
    <w:p w:rsidR="0018381E" w:rsidRDefault="0018381E" w:rsidP="0018381E">
      <w:pPr>
        <w:rPr>
          <w:lang w:val="ru-RU"/>
        </w:rPr>
      </w:pPr>
    </w:p>
    <w:p w:rsidR="0018381E" w:rsidRDefault="0018381E" w:rsidP="0018381E">
      <w:pPr>
        <w:rPr>
          <w:lang w:val="ru-RU"/>
        </w:rPr>
      </w:pPr>
    </w:p>
    <w:p w:rsidR="0018381E" w:rsidRDefault="0018381E" w:rsidP="0018381E">
      <w:pPr>
        <w:rPr>
          <w:lang w:val="ru-RU"/>
        </w:rPr>
      </w:pPr>
    </w:p>
    <w:p w:rsidR="0018381E" w:rsidRDefault="0018381E" w:rsidP="0018381E">
      <w:pPr>
        <w:shd w:val="clear" w:color="auto" w:fill="FFFFFF"/>
        <w:jc w:val="center"/>
        <w:rPr>
          <w:b/>
          <w:bCs/>
          <w:szCs w:val="19"/>
          <w:lang w:val="sr-Cyrl-CS"/>
        </w:rPr>
      </w:pPr>
    </w:p>
    <w:p w:rsidR="0018381E" w:rsidRDefault="0018381E" w:rsidP="0018381E">
      <w:pPr>
        <w:shd w:val="clear" w:color="auto" w:fill="FFFFFF"/>
        <w:jc w:val="center"/>
        <w:rPr>
          <w:b/>
          <w:bCs/>
          <w:szCs w:val="19"/>
          <w:lang w:val="sr-Cyrl-CS"/>
        </w:rPr>
      </w:pPr>
    </w:p>
    <w:p w:rsidR="0018381E" w:rsidRDefault="0018381E" w:rsidP="0018381E">
      <w:pPr>
        <w:shd w:val="clear" w:color="auto" w:fill="FFFFFF"/>
        <w:jc w:val="center"/>
        <w:rPr>
          <w:b/>
          <w:bCs/>
          <w:szCs w:val="19"/>
          <w:lang w:val="sr-Cyrl-CS"/>
        </w:rPr>
      </w:pPr>
    </w:p>
    <w:p w:rsidR="0018381E" w:rsidRPr="00810672" w:rsidRDefault="0018381E" w:rsidP="0018381E">
      <w:pPr>
        <w:pStyle w:val="Heading3"/>
        <w:rPr>
          <w:lang w:val="ru-RU"/>
        </w:rPr>
      </w:pPr>
      <w:r w:rsidRPr="00810672">
        <w:rPr>
          <w:lang w:val="sr-Cyrl-CS"/>
        </w:rPr>
        <w:t>ФИЗИЧКО ВАСПИТАЊЕ</w:t>
      </w:r>
    </w:p>
    <w:p w:rsidR="0018381E" w:rsidRPr="00810672" w:rsidRDefault="0018381E" w:rsidP="0018381E">
      <w:pPr>
        <w:shd w:val="clear" w:color="auto" w:fill="FFFFFF"/>
        <w:rPr>
          <w:bCs/>
          <w:szCs w:val="19"/>
          <w:lang w:val="ru-RU"/>
        </w:rPr>
      </w:pPr>
    </w:p>
    <w:p w:rsidR="0018381E" w:rsidRPr="00733B75" w:rsidRDefault="0018381E" w:rsidP="0018381E">
      <w:pPr>
        <w:shd w:val="clear" w:color="auto" w:fill="FFFFFF"/>
        <w:rPr>
          <w:lang w:val="ru-RU"/>
        </w:rPr>
      </w:pPr>
      <w:r w:rsidRPr="00733B75">
        <w:rPr>
          <w:bCs/>
          <w:szCs w:val="19"/>
          <w:lang w:val="sr-Cyrl-CS"/>
        </w:rPr>
        <w:t>ЦИЉ И ЗАДАЦИ</w:t>
      </w:r>
    </w:p>
    <w:p w:rsidR="0018381E" w:rsidRDefault="0018381E" w:rsidP="0018381E">
      <w:pPr>
        <w:shd w:val="clear" w:color="auto" w:fill="FFFFFF"/>
        <w:ind w:firstLine="720"/>
        <w:rPr>
          <w:szCs w:val="19"/>
          <w:lang w:val="sr-Cyrl-CS"/>
        </w:rPr>
      </w:pPr>
      <w:r w:rsidRPr="00695C6D">
        <w:rPr>
          <w:szCs w:val="19"/>
          <w:lang w:val="sr-Cyrl-CS"/>
        </w:rPr>
        <w:t>Ци</w:t>
      </w:r>
      <w:r>
        <w:rPr>
          <w:szCs w:val="19"/>
          <w:lang w:val="sr-Cyrl-CS"/>
        </w:rPr>
        <w:t>љ</w:t>
      </w:r>
      <w:r w:rsidRPr="00695C6D">
        <w:rPr>
          <w:szCs w:val="19"/>
          <w:lang w:val="sr-Cyrl-CS"/>
        </w:rPr>
        <w:t xml:space="preserve"> наставе физичког</w:t>
      </w:r>
      <w:r>
        <w:rPr>
          <w:szCs w:val="19"/>
          <w:lang w:val="sr-Cyrl-CS"/>
        </w:rPr>
        <w:t xml:space="preserve"> </w:t>
      </w:r>
      <w:r w:rsidRPr="00695C6D">
        <w:rPr>
          <w:szCs w:val="19"/>
          <w:lang w:val="sr-Cyrl-CS"/>
        </w:rPr>
        <w:t>васпитања је задовољавање основних биопсихосоцијалних потреба ученика у</w:t>
      </w:r>
      <w:r>
        <w:rPr>
          <w:szCs w:val="19"/>
          <w:lang w:val="sr-Cyrl-CS"/>
        </w:rPr>
        <w:t xml:space="preserve"> </w:t>
      </w:r>
      <w:r w:rsidRPr="00695C6D">
        <w:rPr>
          <w:szCs w:val="19"/>
          <w:lang w:val="sr-Cyrl-CS"/>
        </w:rPr>
        <w:t>области физичке културе; формирање правилног схватања и</w:t>
      </w:r>
      <w:r>
        <w:rPr>
          <w:szCs w:val="19"/>
          <w:lang w:val="sr-Cyrl-CS"/>
        </w:rPr>
        <w:t xml:space="preserve"> </w:t>
      </w:r>
      <w:r w:rsidRPr="00695C6D">
        <w:rPr>
          <w:szCs w:val="19"/>
          <w:lang w:val="sr-Cyrl-CS"/>
        </w:rPr>
        <w:t>односа према физичкој култури и трајно подстицање ученика да активности у њој уграде у свакодневни живот и културу</w:t>
      </w:r>
      <w:r>
        <w:rPr>
          <w:szCs w:val="19"/>
          <w:lang w:val="sr-Cyrl-CS"/>
        </w:rPr>
        <w:t xml:space="preserve"> </w:t>
      </w:r>
      <w:r w:rsidRPr="00695C6D">
        <w:rPr>
          <w:szCs w:val="19"/>
          <w:lang w:val="sr-Cyrl-CS"/>
        </w:rPr>
        <w:t>живљења.</w:t>
      </w:r>
    </w:p>
    <w:p w:rsidR="0018381E" w:rsidRPr="00695C6D" w:rsidRDefault="0018381E" w:rsidP="0018381E">
      <w:pPr>
        <w:shd w:val="clear" w:color="auto" w:fill="FFFFFF"/>
        <w:spacing w:before="120"/>
        <w:ind w:firstLine="720"/>
        <w:rPr>
          <w:lang w:val="ru-RU"/>
        </w:rPr>
      </w:pPr>
      <w:r w:rsidRPr="00695C6D">
        <w:rPr>
          <w:szCs w:val="19"/>
          <w:lang w:val="sr-Cyrl-CS"/>
        </w:rPr>
        <w:t>Задаци:</w:t>
      </w:r>
    </w:p>
    <w:p w:rsidR="0018381E" w:rsidRPr="00695C6D" w:rsidRDefault="0018381E" w:rsidP="0018381E">
      <w:pPr>
        <w:widowControl w:val="0"/>
        <w:numPr>
          <w:ilvl w:val="0"/>
          <w:numId w:val="23"/>
        </w:numPr>
        <w:shd w:val="clear" w:color="auto" w:fill="FFFFFF"/>
        <w:tabs>
          <w:tab w:val="clear" w:pos="680"/>
          <w:tab w:val="clear" w:pos="1440"/>
          <w:tab w:val="left" w:pos="960"/>
        </w:tabs>
        <w:autoSpaceDE w:val="0"/>
        <w:autoSpaceDN w:val="0"/>
        <w:adjustRightInd w:val="0"/>
        <w:rPr>
          <w:lang w:val="ru-RU"/>
        </w:rPr>
      </w:pPr>
      <w:r w:rsidRPr="00695C6D">
        <w:rPr>
          <w:szCs w:val="19"/>
          <w:lang w:val="sr-Cyrl-CS"/>
        </w:rPr>
        <w:t>квалитативно и квантитативно продубљивање физичких способности и спортско</w:t>
      </w:r>
      <w:r>
        <w:rPr>
          <w:szCs w:val="19"/>
          <w:lang w:val="sr-Cyrl-CS"/>
        </w:rPr>
        <w:t>–</w:t>
      </w:r>
      <w:r w:rsidRPr="00695C6D">
        <w:rPr>
          <w:szCs w:val="19"/>
          <w:lang w:val="sr-Cyrl-CS"/>
        </w:rPr>
        <w:t>моторног образовања, започетих на ранијим ступњевима образовања;</w:t>
      </w:r>
    </w:p>
    <w:p w:rsidR="0018381E" w:rsidRPr="00695C6D" w:rsidRDefault="0018381E" w:rsidP="0018381E">
      <w:pPr>
        <w:widowControl w:val="0"/>
        <w:numPr>
          <w:ilvl w:val="0"/>
          <w:numId w:val="23"/>
        </w:numPr>
        <w:shd w:val="clear" w:color="auto" w:fill="FFFFFF"/>
        <w:tabs>
          <w:tab w:val="clear" w:pos="680"/>
          <w:tab w:val="clear" w:pos="1440"/>
          <w:tab w:val="left" w:pos="960"/>
        </w:tabs>
        <w:autoSpaceDE w:val="0"/>
        <w:autoSpaceDN w:val="0"/>
        <w:adjustRightInd w:val="0"/>
        <w:rPr>
          <w:lang w:val="ru-RU"/>
        </w:rPr>
      </w:pPr>
      <w:r w:rsidRPr="00695C6D">
        <w:rPr>
          <w:szCs w:val="19"/>
          <w:lang w:val="sr-Cyrl-CS"/>
        </w:rPr>
        <w:t>оспособ</w:t>
      </w:r>
      <w:r>
        <w:rPr>
          <w:szCs w:val="19"/>
          <w:lang w:val="sr-Cyrl-CS"/>
        </w:rPr>
        <w:t>љ</w:t>
      </w:r>
      <w:r w:rsidRPr="00695C6D">
        <w:rPr>
          <w:szCs w:val="19"/>
          <w:lang w:val="sr-Cyrl-CS"/>
        </w:rPr>
        <w:t>авање ученика уа самосталан рад и самоконтролу у одржавању физичке кондиције, јачању здравља и нези тела;</w:t>
      </w:r>
    </w:p>
    <w:p w:rsidR="0018381E" w:rsidRPr="00695C6D" w:rsidRDefault="0018381E" w:rsidP="0018381E">
      <w:pPr>
        <w:widowControl w:val="0"/>
        <w:numPr>
          <w:ilvl w:val="0"/>
          <w:numId w:val="23"/>
        </w:numPr>
        <w:shd w:val="clear" w:color="auto" w:fill="FFFFFF"/>
        <w:tabs>
          <w:tab w:val="clear" w:pos="680"/>
          <w:tab w:val="clear" w:pos="1440"/>
          <w:tab w:val="left" w:pos="960"/>
        </w:tabs>
        <w:autoSpaceDE w:val="0"/>
        <w:autoSpaceDN w:val="0"/>
        <w:adjustRightInd w:val="0"/>
        <w:rPr>
          <w:lang w:val="ru-RU"/>
        </w:rPr>
      </w:pPr>
      <w:r>
        <w:rPr>
          <w:szCs w:val="19"/>
          <w:lang w:val="sr-Cyrl-CS"/>
        </w:rPr>
        <w:t>с</w:t>
      </w:r>
      <w:r w:rsidRPr="00695C6D">
        <w:rPr>
          <w:szCs w:val="19"/>
          <w:lang w:val="sr-Cyrl-CS"/>
        </w:rPr>
        <w:t>тварање услова у којима ученик доживљава радост слободног стваралачког ангажовања у спортским и рекреативном активностима;</w:t>
      </w:r>
    </w:p>
    <w:p w:rsidR="0018381E" w:rsidRPr="00695C6D" w:rsidRDefault="0018381E" w:rsidP="0018381E">
      <w:pPr>
        <w:widowControl w:val="0"/>
        <w:numPr>
          <w:ilvl w:val="0"/>
          <w:numId w:val="23"/>
        </w:numPr>
        <w:shd w:val="clear" w:color="auto" w:fill="FFFFFF"/>
        <w:tabs>
          <w:tab w:val="clear" w:pos="680"/>
          <w:tab w:val="clear" w:pos="1440"/>
          <w:tab w:val="left" w:pos="960"/>
        </w:tabs>
        <w:autoSpaceDE w:val="0"/>
        <w:autoSpaceDN w:val="0"/>
        <w:adjustRightInd w:val="0"/>
        <w:rPr>
          <w:lang w:val="ru-RU"/>
        </w:rPr>
      </w:pPr>
      <w:r w:rsidRPr="00695C6D">
        <w:rPr>
          <w:szCs w:val="19"/>
          <w:lang w:val="sr-Cyrl-CS"/>
        </w:rPr>
        <w:t>проширивање знања која доприносе објективном сагледавању вредности и могућности физичке културе;</w:t>
      </w:r>
    </w:p>
    <w:p w:rsidR="0018381E" w:rsidRPr="00695C6D" w:rsidRDefault="0018381E" w:rsidP="0018381E">
      <w:pPr>
        <w:widowControl w:val="0"/>
        <w:numPr>
          <w:ilvl w:val="0"/>
          <w:numId w:val="23"/>
        </w:numPr>
        <w:shd w:val="clear" w:color="auto" w:fill="FFFFFF"/>
        <w:tabs>
          <w:tab w:val="clear" w:pos="680"/>
          <w:tab w:val="clear" w:pos="1440"/>
          <w:tab w:val="left" w:pos="960"/>
        </w:tabs>
        <w:autoSpaceDE w:val="0"/>
        <w:autoSpaceDN w:val="0"/>
        <w:adjustRightInd w:val="0"/>
        <w:rPr>
          <w:lang w:val="ru-RU"/>
        </w:rPr>
      </w:pPr>
      <w:r w:rsidRPr="00695C6D">
        <w:rPr>
          <w:szCs w:val="19"/>
          <w:lang w:val="sr-Cyrl-CS"/>
        </w:rPr>
        <w:lastRenderedPageBreak/>
        <w:t>неговање хигијенских и других културних навика за очување и јачање здравља.</w:t>
      </w:r>
    </w:p>
    <w:p w:rsidR="0018381E" w:rsidRPr="00695C6D" w:rsidRDefault="0018381E" w:rsidP="0018381E">
      <w:pPr>
        <w:shd w:val="clear" w:color="auto" w:fill="FFFFFF"/>
        <w:spacing w:before="120"/>
        <w:jc w:val="center"/>
        <w:rPr>
          <w:lang w:val="ru-RU"/>
        </w:rPr>
      </w:pPr>
      <w:r w:rsidRPr="00695C6D">
        <w:rPr>
          <w:szCs w:val="19"/>
          <w:lang w:val="sr-Cyrl-CS"/>
        </w:rPr>
        <w:t>СТРУКТУРА ОБРАЗОВНО</w:t>
      </w:r>
      <w:r>
        <w:rPr>
          <w:szCs w:val="19"/>
          <w:lang w:val="sr-Cyrl-CS"/>
        </w:rPr>
        <w:t>–</w:t>
      </w:r>
      <w:r w:rsidRPr="00695C6D">
        <w:rPr>
          <w:szCs w:val="19"/>
          <w:lang w:val="sr-Cyrl-CS"/>
        </w:rPr>
        <w:t>ВАСПИТНОГ РАДА</w:t>
      </w:r>
    </w:p>
    <w:p w:rsidR="0018381E" w:rsidRDefault="0018381E" w:rsidP="0018381E">
      <w:pPr>
        <w:shd w:val="clear" w:color="auto" w:fill="FFFFFF"/>
        <w:ind w:firstLine="720"/>
        <w:rPr>
          <w:szCs w:val="19"/>
          <w:lang w:val="sr-Cyrl-CS"/>
        </w:rPr>
      </w:pPr>
    </w:p>
    <w:p w:rsidR="0018381E" w:rsidRPr="00695C6D" w:rsidRDefault="0018381E" w:rsidP="0018381E">
      <w:pPr>
        <w:shd w:val="clear" w:color="auto" w:fill="FFFFFF"/>
        <w:ind w:firstLine="720"/>
        <w:rPr>
          <w:lang w:val="ru-RU"/>
        </w:rPr>
      </w:pPr>
      <w:r w:rsidRPr="00695C6D">
        <w:rPr>
          <w:szCs w:val="19"/>
          <w:lang w:val="sr-Cyrl-CS"/>
        </w:rPr>
        <w:t>Садржаји програма усмерени су на:</w:t>
      </w:r>
    </w:p>
    <w:p w:rsidR="0018381E" w:rsidRPr="00695C6D" w:rsidRDefault="0018381E" w:rsidP="0018381E">
      <w:pPr>
        <w:widowControl w:val="0"/>
        <w:numPr>
          <w:ilvl w:val="0"/>
          <w:numId w:val="22"/>
        </w:numPr>
        <w:shd w:val="clear" w:color="auto" w:fill="FFFFFF"/>
        <w:tabs>
          <w:tab w:val="clear" w:pos="1440"/>
        </w:tabs>
        <w:autoSpaceDE w:val="0"/>
        <w:autoSpaceDN w:val="0"/>
        <w:adjustRightInd w:val="0"/>
        <w:rPr>
          <w:szCs w:val="19"/>
          <w:lang w:val="sr-Cyrl-CS"/>
        </w:rPr>
      </w:pPr>
      <w:r>
        <w:rPr>
          <w:szCs w:val="19"/>
          <w:lang w:val="sr-Cyrl-CS"/>
        </w:rPr>
        <w:t xml:space="preserve"> </w:t>
      </w:r>
      <w:r w:rsidRPr="00695C6D">
        <w:rPr>
          <w:szCs w:val="19"/>
          <w:lang w:val="sr-Cyrl-CS"/>
        </w:rPr>
        <w:t>развијање физичких способности;</w:t>
      </w:r>
    </w:p>
    <w:p w:rsidR="0018381E" w:rsidRPr="00695C6D" w:rsidRDefault="0018381E" w:rsidP="0018381E">
      <w:pPr>
        <w:widowControl w:val="0"/>
        <w:numPr>
          <w:ilvl w:val="0"/>
          <w:numId w:val="22"/>
        </w:numPr>
        <w:shd w:val="clear" w:color="auto" w:fill="FFFFFF"/>
        <w:tabs>
          <w:tab w:val="clear" w:pos="1440"/>
        </w:tabs>
        <w:autoSpaceDE w:val="0"/>
        <w:autoSpaceDN w:val="0"/>
        <w:adjustRightInd w:val="0"/>
        <w:rPr>
          <w:szCs w:val="19"/>
          <w:lang w:val="sr-Cyrl-CS"/>
        </w:rPr>
      </w:pPr>
      <w:r>
        <w:rPr>
          <w:szCs w:val="19"/>
          <w:lang w:val="sr-Cyrl-CS"/>
        </w:rPr>
        <w:t xml:space="preserve"> </w:t>
      </w:r>
      <w:r w:rsidRPr="00695C6D">
        <w:rPr>
          <w:szCs w:val="19"/>
          <w:lang w:val="sr-Cyrl-CS"/>
        </w:rPr>
        <w:t>спортско</w:t>
      </w:r>
      <w:r>
        <w:rPr>
          <w:szCs w:val="19"/>
          <w:lang w:val="sr-Cyrl-CS"/>
        </w:rPr>
        <w:t>–</w:t>
      </w:r>
      <w:r w:rsidRPr="00695C6D">
        <w:rPr>
          <w:szCs w:val="19"/>
          <w:lang w:val="sr-Cyrl-CS"/>
        </w:rPr>
        <w:t>техничко образовање;</w:t>
      </w:r>
    </w:p>
    <w:p w:rsidR="0018381E" w:rsidRPr="00695C6D" w:rsidRDefault="0018381E" w:rsidP="0018381E">
      <w:pPr>
        <w:widowControl w:val="0"/>
        <w:numPr>
          <w:ilvl w:val="0"/>
          <w:numId w:val="22"/>
        </w:numPr>
        <w:shd w:val="clear" w:color="auto" w:fill="FFFFFF"/>
        <w:tabs>
          <w:tab w:val="clear" w:pos="1440"/>
        </w:tabs>
        <w:autoSpaceDE w:val="0"/>
        <w:autoSpaceDN w:val="0"/>
        <w:adjustRightInd w:val="0"/>
        <w:rPr>
          <w:szCs w:val="19"/>
          <w:lang w:val="sr-Cyrl-CS"/>
        </w:rPr>
      </w:pPr>
      <w:r>
        <w:rPr>
          <w:szCs w:val="19"/>
          <w:lang w:val="sr-Cyrl-CS"/>
        </w:rPr>
        <w:t xml:space="preserve"> повезивање физичког </w:t>
      </w:r>
      <w:r w:rsidRPr="00695C6D">
        <w:rPr>
          <w:szCs w:val="19"/>
          <w:lang w:val="sr-Cyrl-CS"/>
        </w:rPr>
        <w:t>васпитања са животом и радом.</w:t>
      </w:r>
    </w:p>
    <w:p w:rsidR="0018381E" w:rsidRDefault="0018381E" w:rsidP="0018381E">
      <w:pPr>
        <w:shd w:val="clear" w:color="auto" w:fill="FFFFFF"/>
        <w:rPr>
          <w:szCs w:val="19"/>
          <w:lang w:val="sr-Cyrl-CS"/>
        </w:rPr>
      </w:pPr>
    </w:p>
    <w:p w:rsidR="0018381E" w:rsidRPr="00695C6D" w:rsidRDefault="0018381E" w:rsidP="0018381E">
      <w:pPr>
        <w:shd w:val="clear" w:color="auto" w:fill="FFFFFF"/>
        <w:jc w:val="center"/>
        <w:rPr>
          <w:lang w:val="ru-RU"/>
        </w:rPr>
      </w:pPr>
      <w:r w:rsidRPr="00695C6D">
        <w:rPr>
          <w:szCs w:val="19"/>
        </w:rPr>
        <w:t>I</w:t>
      </w:r>
      <w:r w:rsidRPr="00695C6D">
        <w:rPr>
          <w:szCs w:val="19"/>
          <w:lang w:val="ru-RU"/>
        </w:rPr>
        <w:t xml:space="preserve"> </w:t>
      </w:r>
      <w:r w:rsidRPr="00695C6D">
        <w:rPr>
          <w:szCs w:val="19"/>
          <w:lang w:val="sr-Cyrl-CS"/>
        </w:rPr>
        <w:t>РАЗВИЈАЊЕ ФИЗИЧКИХ С</w:t>
      </w:r>
      <w:r>
        <w:rPr>
          <w:szCs w:val="19"/>
          <w:lang w:val="sr-Cyrl-CS"/>
        </w:rPr>
        <w:t>П</w:t>
      </w:r>
      <w:r w:rsidRPr="00695C6D">
        <w:rPr>
          <w:szCs w:val="19"/>
          <w:lang w:val="sr-Cyrl-CS"/>
        </w:rPr>
        <w:t>ОСОБНОСТИ</w:t>
      </w:r>
    </w:p>
    <w:p w:rsidR="0018381E" w:rsidRPr="00695C6D" w:rsidRDefault="0018381E" w:rsidP="0018381E">
      <w:pPr>
        <w:shd w:val="clear" w:color="auto" w:fill="FFFFFF"/>
        <w:spacing w:before="120"/>
        <w:ind w:firstLine="720"/>
        <w:rPr>
          <w:lang w:val="ru-RU"/>
        </w:rPr>
      </w:pPr>
      <w:r w:rsidRPr="00695C6D">
        <w:rPr>
          <w:szCs w:val="19"/>
          <w:lang w:val="sr-Cyrl-CS"/>
        </w:rPr>
        <w:t>На свим часовима наставе физичког васпитања предв</w:t>
      </w:r>
      <w:r>
        <w:rPr>
          <w:szCs w:val="19"/>
          <w:lang w:val="sr-Cyrl-CS"/>
        </w:rPr>
        <w:t>и</w:t>
      </w:r>
      <w:r w:rsidRPr="00695C6D">
        <w:rPr>
          <w:szCs w:val="19"/>
          <w:lang w:val="sr-Cyrl-CS"/>
        </w:rPr>
        <w:t>ђа</w:t>
      </w:r>
      <w:r>
        <w:rPr>
          <w:szCs w:val="19"/>
          <w:lang w:val="sr-Cyrl-CS"/>
        </w:rPr>
        <w:t xml:space="preserve"> се:</w:t>
      </w:r>
    </w:p>
    <w:p w:rsidR="0018381E" w:rsidRPr="00695C6D" w:rsidRDefault="0018381E" w:rsidP="0018381E">
      <w:pPr>
        <w:widowControl w:val="0"/>
        <w:numPr>
          <w:ilvl w:val="0"/>
          <w:numId w:val="24"/>
        </w:numPr>
        <w:shd w:val="clear" w:color="auto" w:fill="FFFFFF"/>
        <w:tabs>
          <w:tab w:val="clear" w:pos="720"/>
          <w:tab w:val="clear" w:pos="1440"/>
        </w:tabs>
        <w:autoSpaceDE w:val="0"/>
        <w:autoSpaceDN w:val="0"/>
        <w:adjustRightInd w:val="0"/>
        <w:rPr>
          <w:szCs w:val="19"/>
          <w:lang w:val="sr-Cyrl-CS"/>
        </w:rPr>
      </w:pPr>
      <w:r w:rsidRPr="00695C6D">
        <w:rPr>
          <w:szCs w:val="19"/>
          <w:lang w:val="sr-Cyrl-CS"/>
        </w:rPr>
        <w:t>развијање основних елемената физичке кондиције карактеристичних за овај узраст и пол, као и других елемената</w:t>
      </w:r>
      <w:r>
        <w:rPr>
          <w:szCs w:val="19"/>
          <w:lang w:val="sr-Cyrl-CS"/>
        </w:rPr>
        <w:t xml:space="preserve"> </w:t>
      </w:r>
      <w:r w:rsidRPr="00695C6D">
        <w:rPr>
          <w:szCs w:val="19"/>
          <w:lang w:val="sr-Cyrl-CS"/>
        </w:rPr>
        <w:t>моторне умешности, који служе као основа за повећање радне</w:t>
      </w:r>
      <w:r>
        <w:rPr>
          <w:szCs w:val="19"/>
          <w:lang w:val="sr-Cyrl-CS"/>
        </w:rPr>
        <w:t xml:space="preserve"> </w:t>
      </w:r>
      <w:r w:rsidRPr="00695C6D">
        <w:rPr>
          <w:szCs w:val="19"/>
          <w:lang w:val="sr-Cyrl-CS"/>
        </w:rPr>
        <w:t>способности, учвршћивање здравља и даље напредовање у спортско</w:t>
      </w:r>
      <w:r>
        <w:rPr>
          <w:szCs w:val="19"/>
          <w:lang w:val="sr-Cyrl-CS"/>
        </w:rPr>
        <w:t>–</w:t>
      </w:r>
      <w:r w:rsidRPr="00695C6D">
        <w:rPr>
          <w:szCs w:val="19"/>
          <w:lang w:val="sr-Cyrl-CS"/>
        </w:rPr>
        <w:t>техничком образовању;</w:t>
      </w:r>
    </w:p>
    <w:p w:rsidR="0018381E" w:rsidRPr="00695C6D" w:rsidRDefault="0018381E" w:rsidP="0018381E">
      <w:pPr>
        <w:widowControl w:val="0"/>
        <w:numPr>
          <w:ilvl w:val="0"/>
          <w:numId w:val="24"/>
        </w:numPr>
        <w:shd w:val="clear" w:color="auto" w:fill="FFFFFF"/>
        <w:tabs>
          <w:tab w:val="clear" w:pos="720"/>
          <w:tab w:val="clear" w:pos="1440"/>
        </w:tabs>
        <w:autoSpaceDE w:val="0"/>
        <w:autoSpaceDN w:val="0"/>
        <w:adjustRightInd w:val="0"/>
        <w:rPr>
          <w:szCs w:val="19"/>
          <w:lang w:val="sr-Cyrl-CS"/>
        </w:rPr>
      </w:pPr>
      <w:r w:rsidRPr="00695C6D">
        <w:rPr>
          <w:szCs w:val="19"/>
          <w:lang w:val="sr-Cyrl-CS"/>
        </w:rPr>
        <w:t>превентивно</w:t>
      </w:r>
      <w:r>
        <w:rPr>
          <w:szCs w:val="19"/>
          <w:lang w:val="sr-Cyrl-CS"/>
        </w:rPr>
        <w:t>–</w:t>
      </w:r>
      <w:r w:rsidRPr="00695C6D">
        <w:rPr>
          <w:szCs w:val="19"/>
          <w:lang w:val="sr-Cyrl-CS"/>
        </w:rPr>
        <w:t>компензацијски рад у смислу спречавања и отклањања телесних деформитета;</w:t>
      </w:r>
    </w:p>
    <w:p w:rsidR="0018381E" w:rsidRPr="00695C6D" w:rsidRDefault="0018381E" w:rsidP="0018381E">
      <w:pPr>
        <w:widowControl w:val="0"/>
        <w:numPr>
          <w:ilvl w:val="0"/>
          <w:numId w:val="24"/>
        </w:numPr>
        <w:shd w:val="clear" w:color="auto" w:fill="FFFFFF"/>
        <w:tabs>
          <w:tab w:val="clear" w:pos="720"/>
          <w:tab w:val="clear" w:pos="1440"/>
        </w:tabs>
        <w:autoSpaceDE w:val="0"/>
        <w:autoSpaceDN w:val="0"/>
        <w:adjustRightInd w:val="0"/>
        <w:rPr>
          <w:szCs w:val="19"/>
          <w:lang w:val="sr-Cyrl-CS"/>
        </w:rPr>
      </w:pPr>
      <w:r w:rsidRPr="00695C6D">
        <w:rPr>
          <w:szCs w:val="19"/>
          <w:lang w:val="sr-Cyrl-CS"/>
        </w:rPr>
        <w:t>оспособ</w:t>
      </w:r>
      <w:r>
        <w:rPr>
          <w:szCs w:val="19"/>
          <w:lang w:val="sr-Cyrl-CS"/>
        </w:rPr>
        <w:t>љ</w:t>
      </w:r>
      <w:r w:rsidRPr="00695C6D">
        <w:rPr>
          <w:szCs w:val="19"/>
          <w:lang w:val="sr-Cyrl-CS"/>
        </w:rPr>
        <w:t>авање ученика у самосталном неговању физичких способности, помагању раста, учвршћењу здравља, као</w:t>
      </w:r>
      <w:r>
        <w:rPr>
          <w:szCs w:val="19"/>
          <w:lang w:val="sr-Cyrl-CS"/>
        </w:rPr>
        <w:t xml:space="preserve"> </w:t>
      </w:r>
      <w:r w:rsidRPr="00695C6D">
        <w:rPr>
          <w:szCs w:val="19"/>
          <w:lang w:val="sr-Cyrl-CS"/>
        </w:rPr>
        <w:t>и самоконтроли и провери својих физичких и радних способности.</w:t>
      </w:r>
    </w:p>
    <w:p w:rsidR="0018381E" w:rsidRPr="00695C6D" w:rsidRDefault="0018381E" w:rsidP="0018381E">
      <w:pPr>
        <w:shd w:val="clear" w:color="auto" w:fill="FFFFFF"/>
        <w:ind w:firstLine="360"/>
        <w:rPr>
          <w:lang w:val="ru-RU"/>
        </w:rPr>
      </w:pPr>
      <w:r w:rsidRPr="00695C6D">
        <w:rPr>
          <w:szCs w:val="19"/>
          <w:lang w:val="sr-Cyrl-CS"/>
        </w:rPr>
        <w:t>Програмски задаци се одређ</w:t>
      </w:r>
      <w:r>
        <w:rPr>
          <w:szCs w:val="19"/>
          <w:lang w:val="sr-Cyrl-CS"/>
        </w:rPr>
        <w:t>у</w:t>
      </w:r>
      <w:r w:rsidRPr="00695C6D">
        <w:rPr>
          <w:szCs w:val="19"/>
          <w:lang w:val="sr-Cyrl-CS"/>
        </w:rPr>
        <w:t>ју индивидуално, према полу, узрасту и физичком развитку сваког појединца, на основу оријентационих вредности које су саставни део упутства за вредновање и оцењивање напретка ученика као и јединствене батерије тестова и методологије за њихову проверу и праћење.</w:t>
      </w:r>
    </w:p>
    <w:p w:rsidR="0018381E" w:rsidRDefault="0018381E" w:rsidP="0018381E">
      <w:pPr>
        <w:shd w:val="clear" w:color="auto" w:fill="FFFFFF"/>
        <w:rPr>
          <w:szCs w:val="19"/>
          <w:lang w:val="ru-RU"/>
        </w:rPr>
      </w:pPr>
    </w:p>
    <w:p w:rsidR="0018381E" w:rsidRPr="00695C6D" w:rsidRDefault="0018381E" w:rsidP="0018381E">
      <w:pPr>
        <w:shd w:val="clear" w:color="auto" w:fill="FFFFFF"/>
        <w:jc w:val="center"/>
        <w:rPr>
          <w:lang w:val="ru-RU"/>
        </w:rPr>
      </w:pPr>
      <w:r w:rsidRPr="00695C6D">
        <w:rPr>
          <w:szCs w:val="19"/>
        </w:rPr>
        <w:t>II</w:t>
      </w:r>
      <w:r w:rsidRPr="00695C6D">
        <w:rPr>
          <w:szCs w:val="19"/>
          <w:lang w:val="ru-RU"/>
        </w:rPr>
        <w:t xml:space="preserve"> </w:t>
      </w:r>
      <w:r w:rsidRPr="00695C6D">
        <w:rPr>
          <w:szCs w:val="19"/>
          <w:lang w:val="sr-Cyrl-CS"/>
        </w:rPr>
        <w:t>СПОРТСКО</w:t>
      </w:r>
      <w:r>
        <w:rPr>
          <w:szCs w:val="19"/>
          <w:lang w:val="sr-Cyrl-CS"/>
        </w:rPr>
        <w:t>–</w:t>
      </w:r>
      <w:r w:rsidRPr="00695C6D">
        <w:rPr>
          <w:szCs w:val="19"/>
          <w:lang w:val="sr-Cyrl-CS"/>
        </w:rPr>
        <w:t>ТЕХНИЧКО ОБРАЗОВАЊЕ</w:t>
      </w:r>
    </w:p>
    <w:p w:rsidR="0018381E" w:rsidRPr="00695C6D" w:rsidRDefault="0018381E" w:rsidP="0018381E">
      <w:pPr>
        <w:shd w:val="clear" w:color="auto" w:fill="FFFFFF"/>
        <w:spacing w:before="120"/>
        <w:ind w:firstLine="720"/>
        <w:rPr>
          <w:lang w:val="ru-RU"/>
        </w:rPr>
      </w:pPr>
      <w:r w:rsidRPr="00695C6D">
        <w:rPr>
          <w:szCs w:val="19"/>
          <w:lang w:val="sr-Cyrl-CS"/>
        </w:rPr>
        <w:t>Спортско</w:t>
      </w:r>
      <w:r>
        <w:rPr>
          <w:szCs w:val="19"/>
          <w:lang w:val="sr-Cyrl-CS"/>
        </w:rPr>
        <w:t>–</w:t>
      </w:r>
      <w:r w:rsidRPr="00695C6D">
        <w:rPr>
          <w:szCs w:val="19"/>
          <w:lang w:val="sr-Cyrl-CS"/>
        </w:rPr>
        <w:t xml:space="preserve">техничко </w:t>
      </w:r>
      <w:r>
        <w:rPr>
          <w:szCs w:val="19"/>
          <w:lang w:val="sr-Cyrl-CS"/>
        </w:rPr>
        <w:t>о</w:t>
      </w:r>
      <w:r w:rsidRPr="00695C6D">
        <w:rPr>
          <w:szCs w:val="19"/>
          <w:lang w:val="sr-Cyrl-CS"/>
        </w:rPr>
        <w:t xml:space="preserve">бразовање се реализује у </w:t>
      </w:r>
      <w:r w:rsidRPr="00695C6D">
        <w:rPr>
          <w:szCs w:val="19"/>
        </w:rPr>
        <w:t>I</w:t>
      </w:r>
      <w:r w:rsidRPr="00695C6D">
        <w:rPr>
          <w:szCs w:val="19"/>
          <w:lang w:val="sr-Cyrl-CS"/>
        </w:rPr>
        <w:t>,</w:t>
      </w:r>
      <w:r w:rsidRPr="00810672">
        <w:rPr>
          <w:szCs w:val="19"/>
          <w:lang w:val="ru-RU"/>
        </w:rPr>
        <w:t xml:space="preserve"> </w:t>
      </w:r>
      <w:r w:rsidRPr="00695C6D">
        <w:rPr>
          <w:szCs w:val="19"/>
        </w:rPr>
        <w:t>II</w:t>
      </w:r>
      <w:r w:rsidRPr="00695C6D">
        <w:rPr>
          <w:szCs w:val="19"/>
          <w:lang w:val="sr-Cyrl-CS"/>
        </w:rPr>
        <w:t xml:space="preserve"> и </w:t>
      </w:r>
      <w:r w:rsidRPr="00695C6D">
        <w:rPr>
          <w:szCs w:val="19"/>
        </w:rPr>
        <w:t>III</w:t>
      </w:r>
      <w:r w:rsidRPr="00695C6D">
        <w:rPr>
          <w:szCs w:val="19"/>
          <w:lang w:val="ru-RU"/>
        </w:rPr>
        <w:t xml:space="preserve"> </w:t>
      </w:r>
      <w:r w:rsidRPr="00695C6D">
        <w:rPr>
          <w:szCs w:val="19"/>
          <w:lang w:val="sr-Cyrl-CS"/>
        </w:rPr>
        <w:t>разреду кроз за</w:t>
      </w:r>
      <w:r>
        <w:rPr>
          <w:szCs w:val="19"/>
          <w:lang w:val="sr-Cyrl-CS"/>
        </w:rPr>
        <w:t>ј</w:t>
      </w:r>
      <w:r w:rsidRPr="00695C6D">
        <w:rPr>
          <w:szCs w:val="19"/>
          <w:lang w:val="sr-Cyrl-CS"/>
        </w:rPr>
        <w:t xml:space="preserve">еднички програм (атлетика, вежбе на справама и тлу) и кроз програм по избору ученика, а у </w:t>
      </w:r>
      <w:r w:rsidRPr="00695C6D">
        <w:rPr>
          <w:szCs w:val="19"/>
        </w:rPr>
        <w:t>IV</w:t>
      </w:r>
      <w:r w:rsidRPr="00695C6D">
        <w:rPr>
          <w:szCs w:val="19"/>
          <w:lang w:val="ru-RU"/>
        </w:rPr>
        <w:t xml:space="preserve"> </w:t>
      </w:r>
      <w:r w:rsidRPr="00695C6D">
        <w:rPr>
          <w:szCs w:val="19"/>
          <w:lang w:val="sr-Cyrl-CS"/>
        </w:rPr>
        <w:t>разреду кроз програм по избору ученика.</w:t>
      </w:r>
    </w:p>
    <w:p w:rsidR="0018381E" w:rsidRDefault="0018381E" w:rsidP="0018381E">
      <w:pPr>
        <w:shd w:val="clear" w:color="auto" w:fill="FFFFFF"/>
        <w:rPr>
          <w:szCs w:val="19"/>
          <w:lang w:val="sr-Cyrl-CS"/>
        </w:rPr>
      </w:pPr>
    </w:p>
    <w:p w:rsidR="0018381E" w:rsidRDefault="0018381E" w:rsidP="0018381E">
      <w:pPr>
        <w:shd w:val="clear" w:color="auto" w:fill="FFFFFF"/>
        <w:rPr>
          <w:szCs w:val="19"/>
          <w:lang w:val="sr-Cyrl-CS"/>
        </w:rPr>
      </w:pPr>
    </w:p>
    <w:p w:rsidR="0018381E" w:rsidRDefault="0018381E" w:rsidP="0018381E">
      <w:pPr>
        <w:shd w:val="clear" w:color="auto" w:fill="FFFFFF"/>
        <w:rPr>
          <w:szCs w:val="19"/>
          <w:lang w:val="sr-Cyrl-CS"/>
        </w:rPr>
      </w:pPr>
    </w:p>
    <w:p w:rsidR="0018381E" w:rsidRDefault="0018381E" w:rsidP="0018381E">
      <w:pPr>
        <w:shd w:val="clear" w:color="auto" w:fill="FFFFFF"/>
        <w:rPr>
          <w:szCs w:val="19"/>
          <w:lang w:val="sr-Cyrl-CS"/>
        </w:rPr>
      </w:pPr>
    </w:p>
    <w:p w:rsidR="0018381E" w:rsidRDefault="0018381E" w:rsidP="0018381E">
      <w:pPr>
        <w:shd w:val="clear" w:color="auto" w:fill="FFFFFF"/>
        <w:rPr>
          <w:szCs w:val="19"/>
          <w:lang w:val="sr-Cyrl-CS"/>
        </w:rPr>
      </w:pPr>
    </w:p>
    <w:p w:rsidR="0018381E" w:rsidRPr="00695C6D" w:rsidRDefault="0018381E" w:rsidP="0018381E">
      <w:pPr>
        <w:shd w:val="clear" w:color="auto" w:fill="FFFFFF"/>
        <w:jc w:val="center"/>
        <w:rPr>
          <w:lang w:val="ru-RU"/>
        </w:rPr>
      </w:pPr>
      <w:r w:rsidRPr="00695C6D">
        <w:rPr>
          <w:szCs w:val="19"/>
          <w:lang w:val="sr-Cyrl-CS"/>
        </w:rPr>
        <w:t>А. ЗАЈЕДНИЧКИ ПРОГРАМ</w:t>
      </w:r>
    </w:p>
    <w:p w:rsidR="0018381E" w:rsidRPr="00A144FE" w:rsidRDefault="0018381E" w:rsidP="0018381E">
      <w:pPr>
        <w:shd w:val="clear" w:color="auto" w:fill="FFFFFF"/>
        <w:jc w:val="center"/>
        <w:rPr>
          <w:b/>
          <w:lang w:val="ru-RU"/>
        </w:rPr>
      </w:pPr>
      <w:r w:rsidRPr="00A144FE">
        <w:rPr>
          <w:b/>
          <w:bCs/>
          <w:szCs w:val="19"/>
        </w:rPr>
        <w:t>I</w:t>
      </w:r>
      <w:r>
        <w:rPr>
          <w:b/>
          <w:bCs/>
          <w:szCs w:val="19"/>
          <w:lang w:val="sr-Cyrl-CS"/>
        </w:rPr>
        <w:t xml:space="preserve"> </w:t>
      </w:r>
      <w:r w:rsidRPr="00A144FE">
        <w:rPr>
          <w:b/>
          <w:bCs/>
          <w:szCs w:val="19"/>
          <w:lang w:val="ru-RU"/>
        </w:rPr>
        <w:t xml:space="preserve"> </w:t>
      </w:r>
      <w:r w:rsidRPr="00A144FE">
        <w:rPr>
          <w:b/>
          <w:bCs/>
          <w:szCs w:val="19"/>
          <w:lang w:val="sr-Cyrl-CS"/>
        </w:rPr>
        <w:t>р</w:t>
      </w:r>
      <w:r>
        <w:rPr>
          <w:b/>
          <w:bCs/>
          <w:szCs w:val="19"/>
          <w:lang w:val="sr-Cyrl-CS"/>
        </w:rPr>
        <w:t xml:space="preserve"> </w:t>
      </w:r>
      <w:r w:rsidRPr="00A144FE">
        <w:rPr>
          <w:b/>
          <w:bCs/>
          <w:szCs w:val="19"/>
          <w:lang w:val="sr-Cyrl-CS"/>
        </w:rPr>
        <w:t>а</w:t>
      </w:r>
      <w:r>
        <w:rPr>
          <w:b/>
          <w:bCs/>
          <w:szCs w:val="19"/>
          <w:lang w:val="sr-Cyrl-CS"/>
        </w:rPr>
        <w:t xml:space="preserve"> </w:t>
      </w:r>
      <w:r w:rsidRPr="00A144FE">
        <w:rPr>
          <w:b/>
          <w:bCs/>
          <w:szCs w:val="19"/>
          <w:lang w:val="sr-Cyrl-CS"/>
        </w:rPr>
        <w:t>з</w:t>
      </w:r>
      <w:r>
        <w:rPr>
          <w:b/>
          <w:bCs/>
          <w:szCs w:val="19"/>
          <w:lang w:val="sr-Cyrl-CS"/>
        </w:rPr>
        <w:t xml:space="preserve"> </w:t>
      </w:r>
      <w:r w:rsidRPr="00A144FE">
        <w:rPr>
          <w:b/>
          <w:bCs/>
          <w:szCs w:val="19"/>
          <w:lang w:val="sr-Cyrl-CS"/>
        </w:rPr>
        <w:t>р</w:t>
      </w:r>
      <w:r>
        <w:rPr>
          <w:b/>
          <w:bCs/>
          <w:szCs w:val="19"/>
          <w:lang w:val="sr-Cyrl-CS"/>
        </w:rPr>
        <w:t xml:space="preserve"> </w:t>
      </w:r>
      <w:r w:rsidRPr="00A144FE">
        <w:rPr>
          <w:b/>
          <w:bCs/>
          <w:szCs w:val="19"/>
          <w:lang w:val="sr-Cyrl-CS"/>
        </w:rPr>
        <w:t>е</w:t>
      </w:r>
      <w:r>
        <w:rPr>
          <w:b/>
          <w:bCs/>
          <w:szCs w:val="19"/>
          <w:lang w:val="sr-Cyrl-CS"/>
        </w:rPr>
        <w:t xml:space="preserve"> </w:t>
      </w:r>
      <w:r w:rsidRPr="00A144FE">
        <w:rPr>
          <w:b/>
          <w:bCs/>
          <w:szCs w:val="19"/>
          <w:lang w:val="sr-Cyrl-CS"/>
        </w:rPr>
        <w:t>д</w:t>
      </w:r>
    </w:p>
    <w:p w:rsidR="0018381E" w:rsidRDefault="0018381E" w:rsidP="0018381E">
      <w:pPr>
        <w:shd w:val="clear" w:color="auto" w:fill="FFFFFF"/>
        <w:jc w:val="center"/>
        <w:rPr>
          <w:szCs w:val="19"/>
          <w:lang w:val="sr-Cyrl-CS"/>
        </w:rPr>
      </w:pPr>
      <w:r w:rsidRPr="00695C6D">
        <w:rPr>
          <w:szCs w:val="19"/>
          <w:lang w:val="sr-Cyrl-CS"/>
        </w:rPr>
        <w:t>(2 часа недељно, 70 годишње)</w:t>
      </w:r>
    </w:p>
    <w:p w:rsidR="0018381E" w:rsidRPr="00695C6D" w:rsidRDefault="0018381E" w:rsidP="0018381E">
      <w:pPr>
        <w:shd w:val="clear" w:color="auto" w:fill="FFFFFF"/>
        <w:spacing w:before="120"/>
        <w:jc w:val="center"/>
        <w:rPr>
          <w:lang w:val="ru-RU"/>
        </w:rPr>
      </w:pPr>
      <w:r w:rsidRPr="00695C6D">
        <w:rPr>
          <w:szCs w:val="19"/>
          <w:lang w:val="sr-Cyrl-CS"/>
        </w:rPr>
        <w:t>САДРЖАЈИ ПРОГРАМА</w:t>
      </w:r>
    </w:p>
    <w:p w:rsidR="0018381E" w:rsidRPr="00695C6D" w:rsidRDefault="0018381E" w:rsidP="0018381E">
      <w:pPr>
        <w:shd w:val="clear" w:color="auto" w:fill="FFFFFF"/>
        <w:rPr>
          <w:lang w:val="ru-RU"/>
        </w:rPr>
      </w:pPr>
      <w:r w:rsidRPr="00695C6D">
        <w:rPr>
          <w:szCs w:val="19"/>
          <w:lang w:val="sr-Cyrl-CS"/>
        </w:rPr>
        <w:t>1.АТЛЕТИКА</w:t>
      </w:r>
    </w:p>
    <w:p w:rsidR="0018381E" w:rsidRPr="00695C6D" w:rsidRDefault="0018381E" w:rsidP="0018381E">
      <w:pPr>
        <w:shd w:val="clear" w:color="auto" w:fill="FFFFFF"/>
        <w:ind w:firstLine="720"/>
        <w:rPr>
          <w:lang w:val="ru-RU"/>
        </w:rPr>
      </w:pPr>
      <w:r>
        <w:rPr>
          <w:szCs w:val="19"/>
          <w:lang w:val="sr-Cyrl-CS"/>
        </w:rPr>
        <w:t>У</w:t>
      </w:r>
      <w:r w:rsidRPr="00695C6D">
        <w:rPr>
          <w:szCs w:val="19"/>
          <w:lang w:val="sr-Cyrl-CS"/>
        </w:rPr>
        <w:t xml:space="preserve"> свим атлетским дисциплинама треба радити на развијању водећих моторних особина за дату дисциплину.</w:t>
      </w:r>
    </w:p>
    <w:p w:rsidR="0018381E" w:rsidRPr="00695C6D" w:rsidRDefault="0018381E" w:rsidP="0018381E">
      <w:pPr>
        <w:shd w:val="clear" w:color="auto" w:fill="FFFFFF"/>
        <w:rPr>
          <w:lang w:val="ru-RU"/>
        </w:rPr>
      </w:pPr>
      <w:r w:rsidRPr="00695C6D">
        <w:rPr>
          <w:szCs w:val="19"/>
          <w:lang w:val="sr-Cyrl-CS"/>
        </w:rPr>
        <w:t>1.1.</w:t>
      </w:r>
      <w:r>
        <w:rPr>
          <w:szCs w:val="19"/>
          <w:lang w:val="sr-Cyrl-CS"/>
        </w:rPr>
        <w:t xml:space="preserve"> </w:t>
      </w:r>
      <w:r w:rsidRPr="00695C6D">
        <w:rPr>
          <w:szCs w:val="19"/>
          <w:lang w:val="sr-Cyrl-CS"/>
        </w:rPr>
        <w:t>Трчање</w:t>
      </w:r>
    </w:p>
    <w:p w:rsidR="0018381E" w:rsidRPr="00695C6D" w:rsidRDefault="0018381E" w:rsidP="0018381E">
      <w:pPr>
        <w:shd w:val="clear" w:color="auto" w:fill="FFFFFF"/>
        <w:ind w:firstLine="720"/>
        <w:rPr>
          <w:lang w:val="ru-RU"/>
        </w:rPr>
      </w:pPr>
      <w:r w:rsidRPr="00695C6D">
        <w:rPr>
          <w:szCs w:val="19"/>
          <w:lang w:val="sr-Cyrl-CS"/>
        </w:rPr>
        <w:t>Усавршавање технике трчања на кратке и средње стазе:</w:t>
      </w:r>
    </w:p>
    <w:p w:rsidR="0018381E" w:rsidRPr="00695C6D" w:rsidRDefault="0018381E" w:rsidP="0018381E">
      <w:pPr>
        <w:shd w:val="clear" w:color="auto" w:fill="FFFFFF"/>
        <w:ind w:firstLine="720"/>
        <w:rPr>
          <w:lang w:val="ru-RU"/>
        </w:rPr>
      </w:pPr>
      <w:r w:rsidRPr="00695C6D">
        <w:rPr>
          <w:szCs w:val="19"/>
          <w:lang w:val="sr-Cyrl-CS"/>
        </w:rPr>
        <w:t xml:space="preserve">на 100 м </w:t>
      </w:r>
      <w:r>
        <w:rPr>
          <w:szCs w:val="19"/>
          <w:lang w:val="sr-Cyrl-CS"/>
        </w:rPr>
        <w:t>–</w:t>
      </w:r>
      <w:r w:rsidRPr="00695C6D">
        <w:rPr>
          <w:szCs w:val="19"/>
          <w:lang w:val="sr-Cyrl-CS"/>
        </w:rPr>
        <w:t xml:space="preserve"> ученици и ученице,</w:t>
      </w:r>
    </w:p>
    <w:p w:rsidR="0018381E" w:rsidRPr="00695C6D" w:rsidRDefault="0018381E" w:rsidP="0018381E">
      <w:pPr>
        <w:shd w:val="clear" w:color="auto" w:fill="FFFFFF"/>
        <w:ind w:firstLine="720"/>
        <w:rPr>
          <w:lang w:val="ru-RU"/>
        </w:rPr>
      </w:pPr>
      <w:r w:rsidRPr="00695C6D">
        <w:rPr>
          <w:szCs w:val="19"/>
          <w:lang w:val="sr-Cyrl-CS"/>
        </w:rPr>
        <w:t xml:space="preserve">на 800 м </w:t>
      </w:r>
      <w:r>
        <w:rPr>
          <w:szCs w:val="19"/>
          <w:lang w:val="sr-Cyrl-CS"/>
        </w:rPr>
        <w:t>–</w:t>
      </w:r>
      <w:r w:rsidRPr="00695C6D">
        <w:rPr>
          <w:szCs w:val="19"/>
          <w:lang w:val="sr-Cyrl-CS"/>
        </w:rPr>
        <w:t xml:space="preserve"> ученице и</w:t>
      </w:r>
    </w:p>
    <w:p w:rsidR="0018381E" w:rsidRPr="00695C6D" w:rsidRDefault="0018381E" w:rsidP="0018381E">
      <w:pPr>
        <w:shd w:val="clear" w:color="auto" w:fill="FFFFFF"/>
        <w:ind w:firstLine="720"/>
        <w:rPr>
          <w:lang w:val="ru-RU"/>
        </w:rPr>
      </w:pPr>
      <w:r w:rsidRPr="00695C6D">
        <w:rPr>
          <w:szCs w:val="19"/>
          <w:lang w:val="sr-Cyrl-CS"/>
        </w:rPr>
        <w:t xml:space="preserve">штафета 4 х 100 м </w:t>
      </w:r>
      <w:r>
        <w:rPr>
          <w:szCs w:val="19"/>
          <w:lang w:val="sr-Cyrl-CS"/>
        </w:rPr>
        <w:t>–</w:t>
      </w:r>
      <w:r w:rsidRPr="00695C6D">
        <w:rPr>
          <w:szCs w:val="19"/>
          <w:lang w:val="sr-Cyrl-CS"/>
        </w:rPr>
        <w:t xml:space="preserve"> ученици и ученице</w:t>
      </w:r>
    </w:p>
    <w:p w:rsidR="0018381E" w:rsidRPr="00695C6D" w:rsidRDefault="0018381E" w:rsidP="0018381E">
      <w:pPr>
        <w:shd w:val="clear" w:color="auto" w:fill="FFFFFF"/>
        <w:rPr>
          <w:lang w:val="ru-RU"/>
        </w:rPr>
      </w:pPr>
      <w:r w:rsidRPr="00695C6D">
        <w:rPr>
          <w:szCs w:val="19"/>
          <w:lang w:val="sr-Cyrl-CS"/>
        </w:rPr>
        <w:t>1.2.</w:t>
      </w:r>
      <w:r>
        <w:rPr>
          <w:szCs w:val="19"/>
          <w:lang w:val="sr-Cyrl-CS"/>
        </w:rPr>
        <w:t xml:space="preserve"> </w:t>
      </w:r>
      <w:r w:rsidRPr="00695C6D">
        <w:rPr>
          <w:szCs w:val="19"/>
          <w:lang w:val="sr-Cyrl-CS"/>
        </w:rPr>
        <w:t>Скокови</w:t>
      </w:r>
    </w:p>
    <w:p w:rsidR="0018381E" w:rsidRPr="00695C6D" w:rsidRDefault="0018381E" w:rsidP="0018381E">
      <w:pPr>
        <w:shd w:val="clear" w:color="auto" w:fill="FFFFFF"/>
        <w:ind w:firstLine="720"/>
        <w:rPr>
          <w:lang w:val="ru-RU"/>
        </w:rPr>
      </w:pPr>
      <w:r w:rsidRPr="00695C6D">
        <w:rPr>
          <w:szCs w:val="19"/>
          <w:lang w:val="sr-Cyrl-CS"/>
        </w:rPr>
        <w:t>Скок у</w:t>
      </w:r>
      <w:r>
        <w:rPr>
          <w:szCs w:val="19"/>
          <w:lang w:val="sr-Cyrl-CS"/>
        </w:rPr>
        <w:t xml:space="preserve"> </w:t>
      </w:r>
      <w:r w:rsidRPr="00695C6D">
        <w:rPr>
          <w:szCs w:val="19"/>
          <w:lang w:val="sr-Cyrl-CS"/>
        </w:rPr>
        <w:t>да</w:t>
      </w:r>
      <w:r>
        <w:rPr>
          <w:szCs w:val="19"/>
          <w:lang w:val="sr-Cyrl-CS"/>
        </w:rPr>
        <w:t xml:space="preserve">љ </w:t>
      </w:r>
      <w:r w:rsidRPr="00695C6D">
        <w:rPr>
          <w:szCs w:val="19"/>
          <w:lang w:val="sr-Cyrl-CS"/>
        </w:rPr>
        <w:t>рационалном техником.</w:t>
      </w:r>
    </w:p>
    <w:p w:rsidR="0018381E" w:rsidRPr="00695C6D" w:rsidRDefault="0018381E" w:rsidP="0018381E">
      <w:pPr>
        <w:shd w:val="clear" w:color="auto" w:fill="FFFFFF"/>
        <w:ind w:firstLine="720"/>
        <w:rPr>
          <w:lang w:val="ru-RU"/>
        </w:rPr>
      </w:pPr>
      <w:r w:rsidRPr="00695C6D">
        <w:rPr>
          <w:szCs w:val="19"/>
          <w:lang w:val="sr-Cyrl-CS"/>
        </w:rPr>
        <w:t>Скок увис једном од рационалних техника.</w:t>
      </w:r>
    </w:p>
    <w:p w:rsidR="0018381E" w:rsidRPr="00695C6D" w:rsidRDefault="0018381E" w:rsidP="0018381E">
      <w:pPr>
        <w:shd w:val="clear" w:color="auto" w:fill="FFFFFF"/>
        <w:rPr>
          <w:lang w:val="ru-RU"/>
        </w:rPr>
      </w:pPr>
      <w:r w:rsidRPr="00695C6D">
        <w:rPr>
          <w:szCs w:val="19"/>
          <w:lang w:val="sr-Cyrl-CS"/>
        </w:rPr>
        <w:t>1.3.</w:t>
      </w:r>
      <w:r>
        <w:rPr>
          <w:szCs w:val="19"/>
          <w:lang w:val="sr-Cyrl-CS"/>
        </w:rPr>
        <w:t xml:space="preserve"> </w:t>
      </w:r>
      <w:r w:rsidRPr="00695C6D">
        <w:rPr>
          <w:szCs w:val="19"/>
          <w:lang w:val="sr-Cyrl-CS"/>
        </w:rPr>
        <w:t>Бацање</w:t>
      </w:r>
    </w:p>
    <w:p w:rsidR="0018381E" w:rsidRPr="00695C6D" w:rsidRDefault="0018381E" w:rsidP="0018381E">
      <w:pPr>
        <w:shd w:val="clear" w:color="auto" w:fill="FFFFFF"/>
        <w:ind w:firstLine="720"/>
        <w:rPr>
          <w:lang w:val="ru-RU"/>
        </w:rPr>
      </w:pPr>
      <w:r w:rsidRPr="00695C6D">
        <w:rPr>
          <w:szCs w:val="19"/>
          <w:lang w:val="sr-Cyrl-CS"/>
        </w:rPr>
        <w:t xml:space="preserve">Бацање кугле </w:t>
      </w:r>
      <w:r>
        <w:rPr>
          <w:szCs w:val="19"/>
          <w:lang w:val="sr-Cyrl-CS"/>
        </w:rPr>
        <w:t>''</w:t>
      </w:r>
      <w:r w:rsidRPr="00695C6D">
        <w:rPr>
          <w:szCs w:val="19"/>
          <w:lang w:val="sr-Cyrl-CS"/>
        </w:rPr>
        <w:t>рационалном" техником:</w:t>
      </w:r>
    </w:p>
    <w:p w:rsidR="0018381E" w:rsidRPr="00695C6D" w:rsidRDefault="0018381E" w:rsidP="0018381E">
      <w:pPr>
        <w:shd w:val="clear" w:color="auto" w:fill="FFFFFF"/>
        <w:ind w:firstLine="720"/>
        <w:rPr>
          <w:lang w:val="ru-RU"/>
        </w:rPr>
      </w:pPr>
      <w:r w:rsidRPr="00695C6D">
        <w:rPr>
          <w:szCs w:val="19"/>
          <w:lang w:val="sr-Cyrl-CS"/>
        </w:rPr>
        <w:t>ученици 5 кг,</w:t>
      </w:r>
    </w:p>
    <w:p w:rsidR="0018381E" w:rsidRPr="00695C6D" w:rsidRDefault="0018381E" w:rsidP="0018381E">
      <w:pPr>
        <w:shd w:val="clear" w:color="auto" w:fill="FFFFFF"/>
        <w:ind w:firstLine="720"/>
        <w:rPr>
          <w:lang w:val="ru-RU"/>
        </w:rPr>
      </w:pPr>
      <w:r w:rsidRPr="00695C6D">
        <w:rPr>
          <w:szCs w:val="19"/>
          <w:lang w:val="sr-Cyrl-CS"/>
        </w:rPr>
        <w:lastRenderedPageBreak/>
        <w:t>ученице 4 кг.</w:t>
      </w:r>
    </w:p>
    <w:p w:rsidR="0018381E" w:rsidRPr="00695C6D" w:rsidRDefault="0018381E" w:rsidP="0018381E">
      <w:pPr>
        <w:shd w:val="clear" w:color="auto" w:fill="FFFFFF"/>
        <w:ind w:firstLine="720"/>
        <w:rPr>
          <w:lang w:val="ru-RU"/>
        </w:rPr>
      </w:pPr>
      <w:r w:rsidRPr="00695C6D">
        <w:rPr>
          <w:szCs w:val="19"/>
          <w:lang w:val="sr-Cyrl-CS"/>
        </w:rPr>
        <w:t>Такмичење у атлетским дисциплинама.</w:t>
      </w:r>
    </w:p>
    <w:p w:rsidR="0018381E" w:rsidRDefault="0018381E" w:rsidP="0018381E">
      <w:pPr>
        <w:shd w:val="clear" w:color="auto" w:fill="FFFFFF"/>
        <w:rPr>
          <w:szCs w:val="19"/>
          <w:lang w:val="ru-RU"/>
        </w:rPr>
      </w:pPr>
    </w:p>
    <w:p w:rsidR="0018381E" w:rsidRPr="00695C6D" w:rsidRDefault="0018381E" w:rsidP="0018381E">
      <w:pPr>
        <w:shd w:val="clear" w:color="auto" w:fill="FFFFFF"/>
        <w:rPr>
          <w:lang w:val="ru-RU"/>
        </w:rPr>
      </w:pPr>
      <w:r w:rsidRPr="00695C6D">
        <w:rPr>
          <w:szCs w:val="19"/>
          <w:lang w:val="sr-Cyrl-CS"/>
        </w:rPr>
        <w:t>2. ВЕЖБЕ НА СПРАВАМА И ТЛУ</w:t>
      </w:r>
    </w:p>
    <w:p w:rsidR="0018381E" w:rsidRPr="00695C6D" w:rsidRDefault="0018381E" w:rsidP="0018381E">
      <w:pPr>
        <w:shd w:val="clear" w:color="auto" w:fill="FFFFFF"/>
        <w:rPr>
          <w:lang w:val="ru-RU"/>
        </w:rPr>
      </w:pPr>
      <w:r>
        <w:rPr>
          <w:szCs w:val="19"/>
          <w:lang w:val="sr-Cyrl-CS"/>
        </w:rPr>
        <w:t xml:space="preserve">2.1. </w:t>
      </w:r>
      <w:r w:rsidRPr="00695C6D">
        <w:rPr>
          <w:szCs w:val="19"/>
          <w:lang w:val="sr-Cyrl-CS"/>
        </w:rPr>
        <w:t>Вежбе на тлу</w:t>
      </w:r>
    </w:p>
    <w:p w:rsidR="0018381E" w:rsidRPr="00A144FE" w:rsidRDefault="0018381E" w:rsidP="0018381E">
      <w:pPr>
        <w:shd w:val="clear" w:color="auto" w:fill="FFFFFF"/>
        <w:ind w:firstLine="720"/>
        <w:rPr>
          <w:lang w:val="ru-RU"/>
        </w:rPr>
      </w:pPr>
      <w:r w:rsidRPr="00695C6D">
        <w:rPr>
          <w:szCs w:val="19"/>
          <w:lang w:val="sr-Cyrl-CS"/>
        </w:rPr>
        <w:t>За ученике и ученице:</w:t>
      </w:r>
    </w:p>
    <w:p w:rsidR="0018381E" w:rsidRPr="00695C6D" w:rsidRDefault="0018381E" w:rsidP="0018381E">
      <w:pPr>
        <w:widowControl w:val="0"/>
        <w:numPr>
          <w:ilvl w:val="0"/>
          <w:numId w:val="25"/>
        </w:numPr>
        <w:shd w:val="clear" w:color="auto" w:fill="FFFFFF"/>
        <w:tabs>
          <w:tab w:val="clear" w:pos="757"/>
          <w:tab w:val="clear" w:pos="1440"/>
        </w:tabs>
        <w:autoSpaceDE w:val="0"/>
        <w:autoSpaceDN w:val="0"/>
        <w:adjustRightInd w:val="0"/>
        <w:rPr>
          <w:szCs w:val="19"/>
          <w:lang w:val="sr-Cyrl-CS"/>
        </w:rPr>
      </w:pPr>
      <w:r w:rsidRPr="00695C6D">
        <w:rPr>
          <w:szCs w:val="19"/>
          <w:lang w:val="sr-Cyrl-CS"/>
        </w:rPr>
        <w:t>премет напред, уз помоћ;</w:t>
      </w:r>
    </w:p>
    <w:p w:rsidR="0018381E" w:rsidRPr="00695C6D" w:rsidRDefault="0018381E" w:rsidP="0018381E">
      <w:pPr>
        <w:widowControl w:val="0"/>
        <w:numPr>
          <w:ilvl w:val="0"/>
          <w:numId w:val="25"/>
        </w:numPr>
        <w:shd w:val="clear" w:color="auto" w:fill="FFFFFF"/>
        <w:tabs>
          <w:tab w:val="clear" w:pos="757"/>
          <w:tab w:val="clear" w:pos="1440"/>
        </w:tabs>
        <w:autoSpaceDE w:val="0"/>
        <w:autoSpaceDN w:val="0"/>
        <w:adjustRightInd w:val="0"/>
        <w:rPr>
          <w:szCs w:val="19"/>
          <w:lang w:val="sr-Cyrl-CS"/>
        </w:rPr>
      </w:pPr>
      <w:r w:rsidRPr="00695C6D">
        <w:rPr>
          <w:szCs w:val="19"/>
          <w:lang w:val="sr-Cyrl-CS"/>
        </w:rPr>
        <w:t>два премета странце повезано, улево и удеено.</w:t>
      </w:r>
    </w:p>
    <w:p w:rsidR="0018381E" w:rsidRPr="00695C6D" w:rsidRDefault="0018381E" w:rsidP="0018381E">
      <w:pPr>
        <w:shd w:val="clear" w:color="auto" w:fill="FFFFFF"/>
        <w:rPr>
          <w:lang w:val="ru-RU"/>
        </w:rPr>
      </w:pPr>
      <w:r w:rsidRPr="00695C6D">
        <w:rPr>
          <w:szCs w:val="19"/>
          <w:lang w:val="sr-Cyrl-CS"/>
        </w:rPr>
        <w:t>2.2.</w:t>
      </w:r>
      <w:r>
        <w:rPr>
          <w:szCs w:val="19"/>
          <w:lang w:val="sr-Cyrl-CS"/>
        </w:rPr>
        <w:t xml:space="preserve"> </w:t>
      </w:r>
      <w:r w:rsidRPr="00695C6D">
        <w:rPr>
          <w:szCs w:val="19"/>
          <w:lang w:val="sr-Cyrl-CS"/>
        </w:rPr>
        <w:t>Прескоци</w:t>
      </w:r>
    </w:p>
    <w:p w:rsidR="0018381E" w:rsidRPr="00695C6D" w:rsidRDefault="0018381E" w:rsidP="0018381E">
      <w:pPr>
        <w:shd w:val="clear" w:color="auto" w:fill="FFFFFF"/>
        <w:ind w:firstLine="720"/>
        <w:rPr>
          <w:lang w:val="ru-RU"/>
        </w:rPr>
      </w:pPr>
      <w:r w:rsidRPr="00695C6D">
        <w:rPr>
          <w:szCs w:val="19"/>
          <w:lang w:val="sr-Cyrl-CS"/>
        </w:rPr>
        <w:t>За ученице;</w:t>
      </w:r>
    </w:p>
    <w:p w:rsidR="0018381E" w:rsidRDefault="0018381E" w:rsidP="0018381E">
      <w:pPr>
        <w:widowControl w:val="0"/>
        <w:numPr>
          <w:ilvl w:val="0"/>
          <w:numId w:val="26"/>
        </w:numPr>
        <w:shd w:val="clear" w:color="auto" w:fill="FFFFFF"/>
        <w:tabs>
          <w:tab w:val="clear" w:pos="1440"/>
        </w:tabs>
        <w:autoSpaceDE w:val="0"/>
        <w:autoSpaceDN w:val="0"/>
        <w:adjustRightInd w:val="0"/>
        <w:rPr>
          <w:szCs w:val="19"/>
          <w:lang w:val="sr-Cyrl-CS"/>
        </w:rPr>
      </w:pPr>
      <w:r w:rsidRPr="00695C6D">
        <w:rPr>
          <w:szCs w:val="19"/>
          <w:lang w:val="sr-Cyrl-CS"/>
        </w:rPr>
        <w:t>коњ у ширину висине 120 цм;</w:t>
      </w:r>
    </w:p>
    <w:p w:rsidR="0018381E" w:rsidRPr="00695C6D" w:rsidRDefault="0018381E" w:rsidP="0018381E">
      <w:pPr>
        <w:widowControl w:val="0"/>
        <w:numPr>
          <w:ilvl w:val="0"/>
          <w:numId w:val="26"/>
        </w:numPr>
        <w:shd w:val="clear" w:color="auto" w:fill="FFFFFF"/>
        <w:tabs>
          <w:tab w:val="clear" w:pos="757"/>
          <w:tab w:val="clear" w:pos="1440"/>
        </w:tabs>
        <w:autoSpaceDE w:val="0"/>
        <w:autoSpaceDN w:val="0"/>
        <w:adjustRightInd w:val="0"/>
        <w:rPr>
          <w:lang w:val="ru-RU"/>
        </w:rPr>
      </w:pPr>
      <w:r w:rsidRPr="00695C6D">
        <w:rPr>
          <w:szCs w:val="19"/>
          <w:lang w:val="sr-Cyrl-CS"/>
        </w:rPr>
        <w:t>згрчка,</w:t>
      </w:r>
    </w:p>
    <w:p w:rsidR="0018381E" w:rsidRPr="00695C6D" w:rsidRDefault="0018381E" w:rsidP="0018381E">
      <w:pPr>
        <w:widowControl w:val="0"/>
        <w:numPr>
          <w:ilvl w:val="0"/>
          <w:numId w:val="26"/>
        </w:numPr>
        <w:shd w:val="clear" w:color="auto" w:fill="FFFFFF"/>
        <w:tabs>
          <w:tab w:val="clear" w:pos="757"/>
          <w:tab w:val="clear" w:pos="1440"/>
        </w:tabs>
        <w:autoSpaceDE w:val="0"/>
        <w:autoSpaceDN w:val="0"/>
        <w:adjustRightInd w:val="0"/>
        <w:rPr>
          <w:lang w:val="ru-RU"/>
        </w:rPr>
      </w:pPr>
      <w:r w:rsidRPr="00695C6D">
        <w:rPr>
          <w:szCs w:val="19"/>
          <w:lang w:val="sr-Cyrl-CS"/>
        </w:rPr>
        <w:t>разношка.</w:t>
      </w:r>
    </w:p>
    <w:p w:rsidR="0018381E" w:rsidRPr="00695C6D" w:rsidRDefault="0018381E" w:rsidP="0018381E">
      <w:pPr>
        <w:shd w:val="clear" w:color="auto" w:fill="FFFFFF"/>
        <w:ind w:firstLine="360"/>
        <w:rPr>
          <w:lang w:val="ru-RU"/>
        </w:rPr>
      </w:pPr>
      <w:r w:rsidRPr="00695C6D">
        <w:rPr>
          <w:szCs w:val="19"/>
          <w:lang w:val="sr-Cyrl-CS"/>
        </w:rPr>
        <w:t>За ученице:</w:t>
      </w:r>
    </w:p>
    <w:p w:rsidR="0018381E" w:rsidRPr="00695C6D" w:rsidRDefault="0018381E" w:rsidP="0018381E">
      <w:pPr>
        <w:widowControl w:val="0"/>
        <w:numPr>
          <w:ilvl w:val="0"/>
          <w:numId w:val="27"/>
        </w:numPr>
        <w:shd w:val="clear" w:color="auto" w:fill="FFFFFF"/>
        <w:tabs>
          <w:tab w:val="clear" w:pos="757"/>
          <w:tab w:val="clear" w:pos="1440"/>
        </w:tabs>
        <w:autoSpaceDE w:val="0"/>
        <w:autoSpaceDN w:val="0"/>
        <w:adjustRightInd w:val="0"/>
        <w:rPr>
          <w:lang w:val="ru-RU"/>
        </w:rPr>
      </w:pPr>
      <w:r w:rsidRPr="00695C6D">
        <w:rPr>
          <w:szCs w:val="19"/>
          <w:lang w:val="sr-Cyrl-CS"/>
        </w:rPr>
        <w:t>коњ у ширину висине 110 цм,</w:t>
      </w:r>
    </w:p>
    <w:p w:rsidR="0018381E" w:rsidRPr="00695C6D" w:rsidRDefault="0018381E" w:rsidP="0018381E">
      <w:pPr>
        <w:widowControl w:val="0"/>
        <w:numPr>
          <w:ilvl w:val="0"/>
          <w:numId w:val="27"/>
        </w:numPr>
        <w:shd w:val="clear" w:color="auto" w:fill="FFFFFF"/>
        <w:tabs>
          <w:tab w:val="clear" w:pos="757"/>
          <w:tab w:val="clear" w:pos="1440"/>
        </w:tabs>
        <w:autoSpaceDE w:val="0"/>
        <w:autoSpaceDN w:val="0"/>
        <w:adjustRightInd w:val="0"/>
        <w:rPr>
          <w:szCs w:val="19"/>
          <w:lang w:val="sr-Cyrl-CS"/>
        </w:rPr>
      </w:pPr>
      <w:r w:rsidRPr="00695C6D">
        <w:rPr>
          <w:szCs w:val="19"/>
          <w:lang w:val="sr-Cyrl-CS"/>
        </w:rPr>
        <w:t>згрчка,</w:t>
      </w:r>
    </w:p>
    <w:p w:rsidR="0018381E" w:rsidRPr="00695C6D" w:rsidRDefault="0018381E" w:rsidP="0018381E">
      <w:pPr>
        <w:widowControl w:val="0"/>
        <w:numPr>
          <w:ilvl w:val="0"/>
          <w:numId w:val="27"/>
        </w:numPr>
        <w:shd w:val="clear" w:color="auto" w:fill="FFFFFF"/>
        <w:tabs>
          <w:tab w:val="clear" w:pos="757"/>
          <w:tab w:val="clear" w:pos="1440"/>
        </w:tabs>
        <w:autoSpaceDE w:val="0"/>
        <w:autoSpaceDN w:val="0"/>
        <w:adjustRightInd w:val="0"/>
        <w:rPr>
          <w:szCs w:val="19"/>
          <w:lang w:val="sr-Cyrl-CS"/>
        </w:rPr>
      </w:pPr>
      <w:r w:rsidRPr="00695C6D">
        <w:rPr>
          <w:szCs w:val="19"/>
          <w:lang w:val="sr-Cyrl-CS"/>
        </w:rPr>
        <w:t>разношка.</w:t>
      </w:r>
    </w:p>
    <w:p w:rsidR="0018381E" w:rsidRPr="00A144FE" w:rsidRDefault="0018381E" w:rsidP="0018381E">
      <w:pPr>
        <w:shd w:val="clear" w:color="auto" w:fill="FFFFFF"/>
        <w:rPr>
          <w:lang w:val="ru-RU"/>
        </w:rPr>
      </w:pPr>
      <w:r w:rsidRPr="00695C6D">
        <w:rPr>
          <w:szCs w:val="19"/>
          <w:lang w:val="sr-Cyrl-CS"/>
        </w:rPr>
        <w:t>2.3.</w:t>
      </w:r>
      <w:r>
        <w:rPr>
          <w:szCs w:val="19"/>
          <w:lang w:val="sr-Cyrl-CS"/>
        </w:rPr>
        <w:t xml:space="preserve"> </w:t>
      </w:r>
      <w:r w:rsidRPr="00695C6D">
        <w:rPr>
          <w:szCs w:val="19"/>
          <w:lang w:val="sr-Cyrl-CS"/>
        </w:rPr>
        <w:t>Кругови</w:t>
      </w:r>
    </w:p>
    <w:p w:rsidR="0018381E" w:rsidRPr="00A144FE" w:rsidRDefault="0018381E" w:rsidP="0018381E">
      <w:pPr>
        <w:shd w:val="clear" w:color="auto" w:fill="FFFFFF"/>
        <w:ind w:firstLine="720"/>
        <w:rPr>
          <w:lang w:val="ru-RU"/>
        </w:rPr>
      </w:pPr>
      <w:r w:rsidRPr="00695C6D">
        <w:rPr>
          <w:szCs w:val="19"/>
          <w:lang w:val="sr-Cyrl-CS"/>
        </w:rPr>
        <w:t>За ученике:</w:t>
      </w:r>
    </w:p>
    <w:p w:rsidR="0018381E" w:rsidRPr="00695C6D" w:rsidRDefault="0018381E" w:rsidP="0018381E">
      <w:pPr>
        <w:widowControl w:val="0"/>
        <w:numPr>
          <w:ilvl w:val="0"/>
          <w:numId w:val="28"/>
        </w:numPr>
        <w:shd w:val="clear" w:color="auto" w:fill="FFFFFF"/>
        <w:tabs>
          <w:tab w:val="clear" w:pos="357"/>
          <w:tab w:val="clear" w:pos="1440"/>
        </w:tabs>
        <w:autoSpaceDE w:val="0"/>
        <w:autoSpaceDN w:val="0"/>
        <w:adjustRightInd w:val="0"/>
        <w:rPr>
          <w:lang w:val="ru-RU"/>
        </w:rPr>
      </w:pPr>
      <w:r w:rsidRPr="00695C6D">
        <w:rPr>
          <w:szCs w:val="19"/>
          <w:lang w:val="sr-Cyrl-CS"/>
        </w:rPr>
        <w:t>из мирног виса вучењем вис, узнето, спуст увис стражњи,</w:t>
      </w:r>
      <w:r>
        <w:rPr>
          <w:szCs w:val="19"/>
          <w:lang w:val="sr-Cyrl-CS"/>
        </w:rPr>
        <w:t xml:space="preserve"> </w:t>
      </w:r>
      <w:r w:rsidRPr="00695C6D">
        <w:rPr>
          <w:szCs w:val="19"/>
          <w:lang w:val="sr-Cyrl-CS"/>
        </w:rPr>
        <w:t>издржај, вучењем вис узнето, спуст увис предњи (полако), саскок.</w:t>
      </w:r>
    </w:p>
    <w:p w:rsidR="0018381E" w:rsidRPr="00695C6D" w:rsidRDefault="0018381E" w:rsidP="0018381E">
      <w:pPr>
        <w:shd w:val="clear" w:color="auto" w:fill="FFFFFF"/>
        <w:ind w:firstLine="360"/>
        <w:rPr>
          <w:lang w:val="ru-RU"/>
        </w:rPr>
      </w:pPr>
      <w:r w:rsidRPr="00695C6D">
        <w:rPr>
          <w:szCs w:val="19"/>
          <w:lang w:val="sr-Cyrl-CS"/>
        </w:rPr>
        <w:t>За ученице:</w:t>
      </w:r>
    </w:p>
    <w:p w:rsidR="0018381E" w:rsidRPr="00695C6D" w:rsidRDefault="0018381E" w:rsidP="0018381E">
      <w:pPr>
        <w:widowControl w:val="0"/>
        <w:numPr>
          <w:ilvl w:val="0"/>
          <w:numId w:val="28"/>
        </w:numPr>
        <w:shd w:val="clear" w:color="auto" w:fill="FFFFFF"/>
        <w:tabs>
          <w:tab w:val="clear" w:pos="357"/>
          <w:tab w:val="clear" w:pos="1440"/>
        </w:tabs>
        <w:autoSpaceDE w:val="0"/>
        <w:autoSpaceDN w:val="0"/>
        <w:adjustRightInd w:val="0"/>
        <w:rPr>
          <w:lang w:val="ru-RU"/>
        </w:rPr>
      </w:pPr>
      <w:r w:rsidRPr="00695C6D">
        <w:rPr>
          <w:szCs w:val="19"/>
          <w:lang w:val="sr-Cyrl-CS"/>
        </w:rPr>
        <w:t xml:space="preserve">дохватни кругови </w:t>
      </w:r>
      <w:r>
        <w:rPr>
          <w:szCs w:val="19"/>
          <w:lang w:val="sr-Cyrl-CS"/>
        </w:rPr>
        <w:t>–</w:t>
      </w:r>
      <w:r w:rsidRPr="00695C6D">
        <w:rPr>
          <w:szCs w:val="19"/>
          <w:lang w:val="sr-Cyrl-CS"/>
        </w:rPr>
        <w:t xml:space="preserve"> наскоком згиб, њих у згибу, предњихом спуст увис стојећи.</w:t>
      </w:r>
    </w:p>
    <w:p w:rsidR="0018381E" w:rsidRPr="00695C6D" w:rsidRDefault="0018381E" w:rsidP="0018381E">
      <w:pPr>
        <w:shd w:val="clear" w:color="auto" w:fill="FFFFFF"/>
        <w:rPr>
          <w:lang w:val="ru-RU"/>
        </w:rPr>
      </w:pPr>
      <w:r w:rsidRPr="00695C6D">
        <w:rPr>
          <w:szCs w:val="19"/>
          <w:lang w:val="sr-Cyrl-CS"/>
        </w:rPr>
        <w:t>2.4.</w:t>
      </w:r>
      <w:r>
        <w:rPr>
          <w:szCs w:val="19"/>
          <w:lang w:val="sr-Cyrl-CS"/>
        </w:rPr>
        <w:t xml:space="preserve"> </w:t>
      </w:r>
      <w:r w:rsidRPr="00695C6D">
        <w:rPr>
          <w:szCs w:val="19"/>
          <w:lang w:val="sr-Cyrl-CS"/>
        </w:rPr>
        <w:t>Разбој</w:t>
      </w:r>
    </w:p>
    <w:p w:rsidR="0018381E" w:rsidRDefault="0018381E" w:rsidP="0018381E">
      <w:pPr>
        <w:shd w:val="clear" w:color="auto" w:fill="FFFFFF"/>
        <w:ind w:left="720"/>
        <w:rPr>
          <w:szCs w:val="19"/>
          <w:lang w:val="sr-Cyrl-CS"/>
        </w:rPr>
      </w:pPr>
      <w:r w:rsidRPr="00695C6D">
        <w:rPr>
          <w:szCs w:val="19"/>
          <w:lang w:val="sr-Cyrl-CS"/>
        </w:rPr>
        <w:t xml:space="preserve">За ученике: </w:t>
      </w:r>
    </w:p>
    <w:p w:rsidR="0018381E" w:rsidRPr="00695C6D" w:rsidRDefault="0018381E" w:rsidP="0018381E">
      <w:pPr>
        <w:shd w:val="clear" w:color="auto" w:fill="FFFFFF"/>
        <w:ind w:left="720"/>
        <w:rPr>
          <w:lang w:val="ru-RU"/>
        </w:rPr>
      </w:pPr>
      <w:r w:rsidRPr="00695C6D">
        <w:rPr>
          <w:szCs w:val="19"/>
          <w:lang w:val="sr-Cyrl-CS"/>
        </w:rPr>
        <w:t>Паралелни разбој:</w:t>
      </w:r>
    </w:p>
    <w:p w:rsidR="0018381E" w:rsidRPr="00695C6D" w:rsidRDefault="0018381E" w:rsidP="0018381E">
      <w:pPr>
        <w:widowControl w:val="0"/>
        <w:numPr>
          <w:ilvl w:val="0"/>
          <w:numId w:val="28"/>
        </w:numPr>
        <w:shd w:val="clear" w:color="auto" w:fill="FFFFFF"/>
        <w:tabs>
          <w:tab w:val="clear" w:pos="357"/>
          <w:tab w:val="clear" w:pos="1440"/>
        </w:tabs>
        <w:autoSpaceDE w:val="0"/>
        <w:autoSpaceDN w:val="0"/>
        <w:adjustRightInd w:val="0"/>
        <w:rPr>
          <w:szCs w:val="19"/>
          <w:lang w:val="sr-Cyrl-CS"/>
        </w:rPr>
      </w:pPr>
      <w:r w:rsidRPr="00695C6D">
        <w:rPr>
          <w:szCs w:val="19"/>
          <w:lang w:val="sr-Cyrl-CS"/>
        </w:rPr>
        <w:t>из њиха у упору, предњихом саскок са 1/1 окретом према</w:t>
      </w:r>
      <w:r>
        <w:rPr>
          <w:szCs w:val="19"/>
          <w:lang w:val="sr-Cyrl-CS"/>
        </w:rPr>
        <w:t xml:space="preserve"> </w:t>
      </w:r>
      <w:r w:rsidRPr="00695C6D">
        <w:rPr>
          <w:szCs w:val="19"/>
          <w:lang w:val="sr-Cyrl-CS"/>
        </w:rPr>
        <w:t>притки;</w:t>
      </w:r>
    </w:p>
    <w:p w:rsidR="0018381E" w:rsidRPr="00695C6D" w:rsidRDefault="0018381E" w:rsidP="0018381E">
      <w:pPr>
        <w:widowControl w:val="0"/>
        <w:numPr>
          <w:ilvl w:val="0"/>
          <w:numId w:val="28"/>
        </w:numPr>
        <w:shd w:val="clear" w:color="auto" w:fill="FFFFFF"/>
        <w:tabs>
          <w:tab w:val="clear" w:pos="357"/>
          <w:tab w:val="clear" w:pos="1440"/>
        </w:tabs>
        <w:autoSpaceDE w:val="0"/>
        <w:autoSpaceDN w:val="0"/>
        <w:adjustRightInd w:val="0"/>
        <w:rPr>
          <w:szCs w:val="19"/>
          <w:lang w:val="sr-Cyrl-CS"/>
        </w:rPr>
      </w:pPr>
      <w:r w:rsidRPr="00695C6D">
        <w:rPr>
          <w:szCs w:val="19"/>
          <w:lang w:val="sr-Cyrl-CS"/>
        </w:rPr>
        <w:t>на почетку разбоја, из њиха у упору у зањих</w:t>
      </w:r>
      <w:r>
        <w:rPr>
          <w:szCs w:val="19"/>
          <w:lang w:val="sr-Cyrl-CS"/>
        </w:rPr>
        <w:t xml:space="preserve"> </w:t>
      </w:r>
      <w:r w:rsidRPr="00695C6D">
        <w:rPr>
          <w:szCs w:val="19"/>
          <w:lang w:val="sr-Cyrl-CS"/>
        </w:rPr>
        <w:t>у склек,</w:t>
      </w:r>
      <w:r>
        <w:rPr>
          <w:szCs w:val="19"/>
          <w:lang w:val="sr-Cyrl-CS"/>
        </w:rPr>
        <w:t xml:space="preserve"> </w:t>
      </w:r>
      <w:r w:rsidRPr="00695C6D">
        <w:rPr>
          <w:szCs w:val="19"/>
          <w:lang w:val="sr-Cyrl-CS"/>
        </w:rPr>
        <w:t>предњихом упор, зањих у упору, склек предшихом упор итд.</w:t>
      </w:r>
    </w:p>
    <w:p w:rsidR="0018381E" w:rsidRDefault="0018381E" w:rsidP="0018381E">
      <w:pPr>
        <w:shd w:val="clear" w:color="auto" w:fill="FFFFFF"/>
        <w:ind w:left="360" w:firstLine="360"/>
        <w:rPr>
          <w:szCs w:val="19"/>
          <w:lang w:val="sr-Cyrl-CS"/>
        </w:rPr>
      </w:pPr>
      <w:r w:rsidRPr="00695C6D">
        <w:rPr>
          <w:szCs w:val="19"/>
          <w:lang w:val="sr-Cyrl-CS"/>
        </w:rPr>
        <w:t xml:space="preserve">За ученице: </w:t>
      </w:r>
    </w:p>
    <w:p w:rsidR="0018381E" w:rsidRPr="00A144FE" w:rsidRDefault="0018381E" w:rsidP="0018381E">
      <w:pPr>
        <w:shd w:val="clear" w:color="auto" w:fill="FFFFFF"/>
        <w:ind w:left="360" w:firstLine="360"/>
        <w:rPr>
          <w:lang w:val="ru-RU"/>
        </w:rPr>
      </w:pPr>
      <w:r w:rsidRPr="00695C6D">
        <w:rPr>
          <w:szCs w:val="19"/>
          <w:lang w:val="sr-Cyrl-CS"/>
        </w:rPr>
        <w:t>Двовисински разбој:</w:t>
      </w:r>
    </w:p>
    <w:p w:rsidR="0018381E" w:rsidRPr="00695C6D" w:rsidRDefault="0018381E" w:rsidP="0018381E">
      <w:pPr>
        <w:widowControl w:val="0"/>
        <w:numPr>
          <w:ilvl w:val="0"/>
          <w:numId w:val="29"/>
        </w:numPr>
        <w:shd w:val="clear" w:color="auto" w:fill="FFFFFF"/>
        <w:tabs>
          <w:tab w:val="clear" w:pos="357"/>
          <w:tab w:val="clear" w:pos="1440"/>
        </w:tabs>
        <w:autoSpaceDE w:val="0"/>
        <w:autoSpaceDN w:val="0"/>
        <w:adjustRightInd w:val="0"/>
        <w:rPr>
          <w:szCs w:val="19"/>
          <w:lang w:val="sr-Cyrl-CS"/>
        </w:rPr>
      </w:pPr>
      <w:r w:rsidRPr="00695C6D">
        <w:rPr>
          <w:szCs w:val="19"/>
          <w:lang w:val="sr-Cyrl-CS"/>
        </w:rPr>
        <w:t>на н/п наскок у упор, премахом једне упор јашући,</w:t>
      </w:r>
    </w:p>
    <w:p w:rsidR="0018381E" w:rsidRPr="00695C6D" w:rsidRDefault="0018381E" w:rsidP="0018381E">
      <w:pPr>
        <w:widowControl w:val="0"/>
        <w:numPr>
          <w:ilvl w:val="0"/>
          <w:numId w:val="29"/>
        </w:numPr>
        <w:shd w:val="clear" w:color="auto" w:fill="FFFFFF"/>
        <w:tabs>
          <w:tab w:val="clear" w:pos="357"/>
          <w:tab w:val="clear" w:pos="1440"/>
        </w:tabs>
        <w:autoSpaceDE w:val="0"/>
        <w:autoSpaceDN w:val="0"/>
        <w:adjustRightInd w:val="0"/>
        <w:rPr>
          <w:szCs w:val="19"/>
          <w:lang w:val="sr-Cyrl-CS"/>
        </w:rPr>
      </w:pPr>
      <w:r w:rsidRPr="00695C6D">
        <w:rPr>
          <w:szCs w:val="19"/>
          <w:lang w:val="sr-Cyrl-CS"/>
        </w:rPr>
        <w:t>прехват у потхват и споје</w:t>
      </w:r>
      <w:r>
        <w:rPr>
          <w:szCs w:val="19"/>
          <w:lang w:val="sr-Cyrl-CS"/>
        </w:rPr>
        <w:t>н</w:t>
      </w:r>
      <w:r w:rsidRPr="00695C6D">
        <w:rPr>
          <w:szCs w:val="19"/>
          <w:lang w:val="sr-Cyrl-CS"/>
        </w:rPr>
        <w:t xml:space="preserve">о одножењем премах и саскок са 1/2 окрета (одношка) бок </w:t>
      </w:r>
      <w:r w:rsidRPr="00695C6D">
        <w:rPr>
          <w:iCs/>
          <w:szCs w:val="19"/>
          <w:lang w:val="sr-Cyrl-CS"/>
        </w:rPr>
        <w:t xml:space="preserve">уз </w:t>
      </w:r>
      <w:r w:rsidRPr="00695C6D">
        <w:rPr>
          <w:szCs w:val="19"/>
          <w:lang w:val="sr-Cyrl-CS"/>
        </w:rPr>
        <w:t>притку.</w:t>
      </w:r>
    </w:p>
    <w:p w:rsidR="0018381E" w:rsidRPr="00695C6D" w:rsidRDefault="0018381E" w:rsidP="0018381E">
      <w:pPr>
        <w:shd w:val="clear" w:color="auto" w:fill="FFFFFF"/>
        <w:rPr>
          <w:lang w:val="ru-RU"/>
        </w:rPr>
      </w:pPr>
      <w:r>
        <w:rPr>
          <w:szCs w:val="19"/>
          <w:lang w:val="sr-Cyrl-CS"/>
        </w:rPr>
        <w:t xml:space="preserve">2.5. </w:t>
      </w:r>
      <w:r w:rsidRPr="00695C6D">
        <w:rPr>
          <w:szCs w:val="19"/>
          <w:lang w:val="sr-Cyrl-CS"/>
        </w:rPr>
        <w:t>Вратило</w:t>
      </w:r>
    </w:p>
    <w:p w:rsidR="0018381E" w:rsidRDefault="0018381E" w:rsidP="0018381E">
      <w:pPr>
        <w:shd w:val="clear" w:color="auto" w:fill="FFFFFF"/>
        <w:ind w:left="720"/>
        <w:rPr>
          <w:szCs w:val="19"/>
          <w:lang w:val="sr-Cyrl-CS"/>
        </w:rPr>
      </w:pPr>
      <w:r w:rsidRPr="00695C6D">
        <w:rPr>
          <w:szCs w:val="19"/>
          <w:lang w:val="sr-Cyrl-CS"/>
        </w:rPr>
        <w:t xml:space="preserve">За ученике: </w:t>
      </w:r>
    </w:p>
    <w:p w:rsidR="0018381E" w:rsidRPr="00695C6D" w:rsidRDefault="0018381E" w:rsidP="0018381E">
      <w:pPr>
        <w:shd w:val="clear" w:color="auto" w:fill="FFFFFF"/>
        <w:ind w:left="720"/>
        <w:rPr>
          <w:lang w:val="ru-RU"/>
        </w:rPr>
      </w:pPr>
      <w:r w:rsidRPr="00695C6D">
        <w:rPr>
          <w:szCs w:val="19"/>
          <w:lang w:val="sr-Cyrl-CS"/>
        </w:rPr>
        <w:t>Дохватно вратило:</w:t>
      </w:r>
    </w:p>
    <w:p w:rsidR="0018381E" w:rsidRPr="00695C6D" w:rsidRDefault="0018381E" w:rsidP="0018381E">
      <w:pPr>
        <w:widowControl w:val="0"/>
        <w:numPr>
          <w:ilvl w:val="0"/>
          <w:numId w:val="30"/>
        </w:numPr>
        <w:shd w:val="clear" w:color="auto" w:fill="FFFFFF"/>
        <w:tabs>
          <w:tab w:val="clear" w:pos="357"/>
          <w:tab w:val="clear" w:pos="1440"/>
        </w:tabs>
        <w:autoSpaceDE w:val="0"/>
        <w:autoSpaceDN w:val="0"/>
        <w:adjustRightInd w:val="0"/>
        <w:rPr>
          <w:lang w:val="ru-RU"/>
        </w:rPr>
      </w:pPr>
      <w:r w:rsidRPr="00695C6D">
        <w:rPr>
          <w:szCs w:val="19"/>
          <w:lang w:val="sr-Cyrl-CS"/>
        </w:rPr>
        <w:t>из виса предњег потрком, наупор јашући, прехват у потхват, ковртљај унапред у упору јашући, уз помоћ, премах одножно назад до упора, одривом од притке саскок назад увито.</w:t>
      </w:r>
    </w:p>
    <w:p w:rsidR="0018381E" w:rsidRPr="00695C6D" w:rsidRDefault="0018381E" w:rsidP="0018381E">
      <w:pPr>
        <w:shd w:val="clear" w:color="auto" w:fill="FFFFFF"/>
        <w:rPr>
          <w:lang w:val="ru-RU"/>
        </w:rPr>
      </w:pPr>
      <w:r w:rsidRPr="00695C6D">
        <w:rPr>
          <w:szCs w:val="19"/>
          <w:lang w:val="sr-Cyrl-CS"/>
        </w:rPr>
        <w:t>2.6.</w:t>
      </w:r>
      <w:r>
        <w:rPr>
          <w:szCs w:val="19"/>
          <w:lang w:val="sr-Cyrl-CS"/>
        </w:rPr>
        <w:t xml:space="preserve"> </w:t>
      </w:r>
      <w:r w:rsidRPr="00695C6D">
        <w:rPr>
          <w:szCs w:val="19"/>
          <w:lang w:val="sr-Cyrl-CS"/>
        </w:rPr>
        <w:t>Греда</w:t>
      </w:r>
    </w:p>
    <w:p w:rsidR="0018381E" w:rsidRDefault="0018381E" w:rsidP="0018381E">
      <w:pPr>
        <w:shd w:val="clear" w:color="auto" w:fill="FFFFFF"/>
        <w:ind w:firstLine="720"/>
        <w:rPr>
          <w:szCs w:val="19"/>
          <w:lang w:val="sr-Cyrl-CS"/>
        </w:rPr>
      </w:pPr>
      <w:r w:rsidRPr="00695C6D">
        <w:rPr>
          <w:szCs w:val="19"/>
          <w:lang w:val="sr-Cyrl-CS"/>
        </w:rPr>
        <w:t xml:space="preserve">За ученице: </w:t>
      </w:r>
    </w:p>
    <w:p w:rsidR="0018381E" w:rsidRPr="00695C6D" w:rsidRDefault="0018381E" w:rsidP="0018381E">
      <w:pPr>
        <w:shd w:val="clear" w:color="auto" w:fill="FFFFFF"/>
        <w:ind w:firstLine="720"/>
        <w:rPr>
          <w:lang w:val="ru-RU"/>
        </w:rPr>
      </w:pPr>
      <w:r w:rsidRPr="00695C6D">
        <w:rPr>
          <w:szCs w:val="19"/>
          <w:lang w:val="sr-Cyrl-CS"/>
        </w:rPr>
        <w:t>Висока греда:</w:t>
      </w:r>
    </w:p>
    <w:p w:rsidR="0018381E" w:rsidRPr="00695C6D" w:rsidRDefault="0018381E" w:rsidP="0018381E">
      <w:pPr>
        <w:widowControl w:val="0"/>
        <w:numPr>
          <w:ilvl w:val="0"/>
          <w:numId w:val="30"/>
        </w:numPr>
        <w:shd w:val="clear" w:color="auto" w:fill="FFFFFF"/>
        <w:tabs>
          <w:tab w:val="clear" w:pos="357"/>
          <w:tab w:val="clear" w:pos="1440"/>
        </w:tabs>
        <w:autoSpaceDE w:val="0"/>
        <w:autoSpaceDN w:val="0"/>
        <w:adjustRightInd w:val="0"/>
        <w:rPr>
          <w:szCs w:val="19"/>
          <w:lang w:val="sr-Cyrl-CS"/>
        </w:rPr>
      </w:pPr>
      <w:r w:rsidRPr="00695C6D">
        <w:rPr>
          <w:szCs w:val="19"/>
          <w:lang w:val="sr-Cyrl-CS"/>
        </w:rPr>
        <w:t>наскок.у упор чу</w:t>
      </w:r>
      <w:r>
        <w:rPr>
          <w:szCs w:val="19"/>
          <w:lang w:val="sr-Cyrl-CS"/>
        </w:rPr>
        <w:t>ч</w:t>
      </w:r>
      <w:r w:rsidRPr="00695C6D">
        <w:rPr>
          <w:szCs w:val="19"/>
          <w:lang w:val="sr-Cyrl-CS"/>
        </w:rPr>
        <w:t>ећи одножно десном (левом), 1/2 окрета, упор чучећи, усправ, ходање у успону са докорацима,</w:t>
      </w:r>
    </w:p>
    <w:p w:rsidR="0018381E" w:rsidRPr="00695C6D" w:rsidRDefault="0018381E" w:rsidP="0018381E">
      <w:pPr>
        <w:widowControl w:val="0"/>
        <w:numPr>
          <w:ilvl w:val="0"/>
          <w:numId w:val="30"/>
        </w:numPr>
        <w:shd w:val="clear" w:color="auto" w:fill="FFFFFF"/>
        <w:tabs>
          <w:tab w:val="clear" w:pos="357"/>
          <w:tab w:val="clear" w:pos="1440"/>
        </w:tabs>
        <w:autoSpaceDE w:val="0"/>
        <w:autoSpaceDN w:val="0"/>
        <w:adjustRightInd w:val="0"/>
        <w:rPr>
          <w:szCs w:val="19"/>
          <w:lang w:val="sr-Cyrl-CS"/>
        </w:rPr>
      </w:pPr>
      <w:r w:rsidRPr="00695C6D">
        <w:rPr>
          <w:szCs w:val="19"/>
          <w:lang w:val="sr-Cyrl-CS"/>
        </w:rPr>
        <w:t>вага чеона.</w:t>
      </w:r>
    </w:p>
    <w:p w:rsidR="0018381E" w:rsidRPr="007D6C9D" w:rsidRDefault="0018381E" w:rsidP="0018381E">
      <w:pPr>
        <w:shd w:val="clear" w:color="auto" w:fill="FFFFFF"/>
        <w:rPr>
          <w:lang w:val="ru-RU"/>
        </w:rPr>
      </w:pPr>
      <w:r w:rsidRPr="00695C6D">
        <w:rPr>
          <w:szCs w:val="19"/>
          <w:lang w:val="sr-Cyrl-CS"/>
        </w:rPr>
        <w:t>2.7.</w:t>
      </w:r>
      <w:r>
        <w:rPr>
          <w:szCs w:val="19"/>
          <w:lang w:val="sr-Cyrl-CS"/>
        </w:rPr>
        <w:t xml:space="preserve"> </w:t>
      </w:r>
      <w:r w:rsidRPr="00695C6D">
        <w:rPr>
          <w:szCs w:val="19"/>
          <w:lang w:val="sr-Cyrl-CS"/>
        </w:rPr>
        <w:t>Коњ са хватаљкама</w:t>
      </w:r>
    </w:p>
    <w:p w:rsidR="0018381E" w:rsidRPr="007D6C9D" w:rsidRDefault="0018381E" w:rsidP="0018381E">
      <w:pPr>
        <w:shd w:val="clear" w:color="auto" w:fill="FFFFFF"/>
        <w:ind w:firstLine="720"/>
        <w:rPr>
          <w:lang w:val="ru-RU"/>
        </w:rPr>
      </w:pPr>
      <w:r w:rsidRPr="00695C6D">
        <w:rPr>
          <w:szCs w:val="19"/>
          <w:lang w:val="sr-Cyrl-CS"/>
        </w:rPr>
        <w:t>За ученике:</w:t>
      </w:r>
    </w:p>
    <w:p w:rsidR="0018381E" w:rsidRPr="00695C6D" w:rsidRDefault="0018381E" w:rsidP="0018381E">
      <w:pPr>
        <w:widowControl w:val="0"/>
        <w:numPr>
          <w:ilvl w:val="0"/>
          <w:numId w:val="31"/>
        </w:numPr>
        <w:shd w:val="clear" w:color="auto" w:fill="FFFFFF"/>
        <w:tabs>
          <w:tab w:val="clear" w:pos="1440"/>
        </w:tabs>
        <w:autoSpaceDE w:val="0"/>
        <w:autoSpaceDN w:val="0"/>
        <w:adjustRightInd w:val="0"/>
        <w:rPr>
          <w:lang w:val="ru-RU"/>
        </w:rPr>
      </w:pPr>
      <w:r w:rsidRPr="00695C6D">
        <w:rPr>
          <w:szCs w:val="19"/>
          <w:lang w:val="sr-Cyrl-CS"/>
        </w:rPr>
        <w:t>премах одножно десном напред замах улево, замах удесно, замах улево и спојено премах левом напред, премах десном назад, замах улево, замах удесно и сп. одножењем десне,</w:t>
      </w:r>
      <w:r>
        <w:rPr>
          <w:szCs w:val="19"/>
          <w:lang w:val="sr-Cyrl-CS"/>
        </w:rPr>
        <w:t xml:space="preserve"> </w:t>
      </w:r>
      <w:r w:rsidRPr="00695C6D">
        <w:rPr>
          <w:szCs w:val="19"/>
          <w:lang w:val="sr-Cyrl-CS"/>
        </w:rPr>
        <w:t>саскок са 1/2 окрету улево, леворучке, достава на тлу леви бок</w:t>
      </w:r>
      <w:r>
        <w:rPr>
          <w:szCs w:val="19"/>
          <w:lang w:val="sr-Cyrl-CS"/>
        </w:rPr>
        <w:t xml:space="preserve"> </w:t>
      </w:r>
      <w:r w:rsidRPr="00695C6D">
        <w:rPr>
          <w:szCs w:val="19"/>
          <w:lang w:val="sr-Cyrl-CS"/>
        </w:rPr>
        <w:t>уз коња.</w:t>
      </w:r>
    </w:p>
    <w:p w:rsidR="0018381E" w:rsidRDefault="0018381E" w:rsidP="0018381E">
      <w:pPr>
        <w:shd w:val="clear" w:color="auto" w:fill="FFFFFF"/>
        <w:rPr>
          <w:szCs w:val="19"/>
          <w:lang w:val="ru-RU"/>
        </w:rPr>
      </w:pPr>
    </w:p>
    <w:p w:rsidR="0018381E" w:rsidRPr="00695C6D" w:rsidRDefault="0018381E" w:rsidP="0018381E">
      <w:pPr>
        <w:shd w:val="clear" w:color="auto" w:fill="FFFFFF"/>
        <w:rPr>
          <w:lang w:val="ru-RU"/>
        </w:rPr>
      </w:pPr>
      <w:r w:rsidRPr="00695C6D">
        <w:rPr>
          <w:szCs w:val="19"/>
          <w:lang w:val="sr-Cyrl-CS"/>
        </w:rPr>
        <w:lastRenderedPageBreak/>
        <w:t>3. СПОРТСКА ИГРА (по избору)</w:t>
      </w:r>
    </w:p>
    <w:p w:rsidR="0018381E" w:rsidRPr="00695C6D" w:rsidRDefault="0018381E" w:rsidP="0018381E">
      <w:pPr>
        <w:shd w:val="clear" w:color="auto" w:fill="FFFFFF"/>
        <w:ind w:firstLine="720"/>
        <w:rPr>
          <w:lang w:val="ru-RU"/>
        </w:rPr>
      </w:pPr>
      <w:r w:rsidRPr="00695C6D">
        <w:rPr>
          <w:szCs w:val="19"/>
          <w:lang w:val="sr-Cyrl-CS"/>
        </w:rPr>
        <w:t>Понављање и учвршћивање раније обучаваних елемената. Даље проширивање и продубљивање техничко</w:t>
      </w:r>
      <w:r>
        <w:rPr>
          <w:szCs w:val="19"/>
          <w:lang w:val="sr-Cyrl-CS"/>
        </w:rPr>
        <w:t>–</w:t>
      </w:r>
      <w:r w:rsidRPr="00695C6D">
        <w:rPr>
          <w:szCs w:val="19"/>
          <w:lang w:val="sr-Cyrl-CS"/>
        </w:rPr>
        <w:t>тактичке припремљености ученика у складу са изборним програмом за дату игру.</w:t>
      </w:r>
    </w:p>
    <w:p w:rsidR="0018381E" w:rsidRPr="00695C6D" w:rsidRDefault="0018381E" w:rsidP="0018381E">
      <w:pPr>
        <w:shd w:val="clear" w:color="auto" w:fill="FFFFFF"/>
        <w:ind w:firstLine="720"/>
        <w:rPr>
          <w:lang w:val="ru-RU"/>
        </w:rPr>
      </w:pPr>
      <w:r w:rsidRPr="00695C6D">
        <w:rPr>
          <w:szCs w:val="19"/>
          <w:lang w:val="sr-Cyrl-CS"/>
        </w:rPr>
        <w:t>Учествовање на одељењским, школским и међушколским такмичењима.</w:t>
      </w:r>
    </w:p>
    <w:p w:rsidR="0018381E" w:rsidRPr="00695C6D" w:rsidRDefault="0018381E" w:rsidP="0018381E">
      <w:pPr>
        <w:shd w:val="clear" w:color="auto" w:fill="FFFFFF"/>
        <w:ind w:firstLine="720"/>
        <w:rPr>
          <w:lang w:val="ru-RU"/>
        </w:rPr>
      </w:pPr>
      <w:r w:rsidRPr="00695C6D">
        <w:rPr>
          <w:szCs w:val="19"/>
          <w:lang w:val="sr-Cyrl-CS"/>
        </w:rPr>
        <w:t>Минимални образовни захтеви (провера)</w:t>
      </w:r>
    </w:p>
    <w:p w:rsidR="0018381E" w:rsidRPr="00695C6D" w:rsidRDefault="0018381E" w:rsidP="0018381E">
      <w:pPr>
        <w:shd w:val="clear" w:color="auto" w:fill="FFFFFF"/>
        <w:ind w:firstLine="720"/>
        <w:rPr>
          <w:lang w:val="ru-RU"/>
        </w:rPr>
      </w:pPr>
      <w:r w:rsidRPr="00695C6D">
        <w:rPr>
          <w:szCs w:val="19"/>
          <w:lang w:val="sr-Cyrl-CS"/>
        </w:rPr>
        <w:t>Атлетика: трчање на 100 м за ученике и ученице, трчање на 800 м за ученике и 500 м за ученице, скок удаљ, скок увис, бацање ку</w:t>
      </w:r>
      <w:r>
        <w:rPr>
          <w:szCs w:val="19"/>
          <w:lang w:val="sr-Cyrl-CS"/>
        </w:rPr>
        <w:t>г</w:t>
      </w:r>
      <w:r w:rsidRPr="00695C6D">
        <w:rPr>
          <w:szCs w:val="19"/>
          <w:lang w:val="sr-Cyrl-CS"/>
        </w:rPr>
        <w:t xml:space="preserve">ле </w:t>
      </w:r>
      <w:r>
        <w:rPr>
          <w:szCs w:val="19"/>
          <w:lang w:val="sr-Cyrl-CS"/>
        </w:rPr>
        <w:t>–</w:t>
      </w:r>
      <w:r w:rsidRPr="00695C6D">
        <w:rPr>
          <w:szCs w:val="19"/>
          <w:lang w:val="sr-Cyrl-CS"/>
        </w:rPr>
        <w:t xml:space="preserve"> на резултате.</w:t>
      </w:r>
    </w:p>
    <w:p w:rsidR="0018381E" w:rsidRPr="00695C6D" w:rsidRDefault="0018381E" w:rsidP="0018381E">
      <w:pPr>
        <w:shd w:val="clear" w:color="auto" w:fill="FFFFFF"/>
        <w:ind w:firstLine="720"/>
        <w:rPr>
          <w:lang w:val="ru-RU"/>
        </w:rPr>
      </w:pPr>
      <w:r w:rsidRPr="00695C6D">
        <w:rPr>
          <w:szCs w:val="19"/>
          <w:lang w:val="sr-Cyrl-CS"/>
        </w:rPr>
        <w:t>Вежбе на справама и тлу: ученици: наставни садржаји програма вежби на тлу, прескока, једне справе у упору и једне справе у вису; ученице: наставни садржаји програма вежби на тлу, прескока, греде и двовисинског разбоја.</w:t>
      </w:r>
    </w:p>
    <w:p w:rsidR="0018381E" w:rsidRPr="00810672" w:rsidRDefault="0018381E" w:rsidP="0018381E">
      <w:pPr>
        <w:rPr>
          <w:lang w:val="ru-RU"/>
        </w:rPr>
      </w:pPr>
    </w:p>
    <w:p w:rsidR="0018381E" w:rsidRPr="00E31861" w:rsidRDefault="0018381E" w:rsidP="0018381E">
      <w:pPr>
        <w:jc w:val="center"/>
        <w:rPr>
          <w:b/>
          <w:lang w:val="ru-RU"/>
        </w:rPr>
      </w:pPr>
      <w:r w:rsidRPr="00E31861">
        <w:rPr>
          <w:b/>
          <w:szCs w:val="19"/>
        </w:rPr>
        <w:t>II</w:t>
      </w:r>
      <w:r w:rsidRPr="00E31861">
        <w:rPr>
          <w:b/>
          <w:szCs w:val="19"/>
          <w:lang w:val="sr-Cyrl-CS"/>
        </w:rPr>
        <w:t xml:space="preserve">  </w:t>
      </w:r>
      <w:r w:rsidRPr="00E31861">
        <w:rPr>
          <w:b/>
          <w:lang w:val="sr-Cyrl-CS"/>
        </w:rPr>
        <w:t>р а з р е д</w:t>
      </w:r>
    </w:p>
    <w:p w:rsidR="0018381E" w:rsidRPr="00695C6D" w:rsidRDefault="0018381E" w:rsidP="0018381E">
      <w:pPr>
        <w:jc w:val="center"/>
        <w:rPr>
          <w:lang w:val="ru-RU"/>
        </w:rPr>
      </w:pPr>
      <w:r w:rsidRPr="00695C6D">
        <w:rPr>
          <w:lang w:val="sr-Cyrl-CS"/>
        </w:rPr>
        <w:t>(2 часа недељно, 70 годишње)</w:t>
      </w:r>
    </w:p>
    <w:p w:rsidR="0018381E" w:rsidRDefault="0018381E" w:rsidP="0018381E">
      <w:pPr>
        <w:rPr>
          <w:lang w:val="sr-Cyrl-CS"/>
        </w:rPr>
      </w:pPr>
    </w:p>
    <w:p w:rsidR="0018381E" w:rsidRDefault="0018381E" w:rsidP="0018381E">
      <w:pPr>
        <w:rPr>
          <w:lang w:val="sr-Cyrl-CS"/>
        </w:rPr>
      </w:pPr>
      <w:r w:rsidRPr="00695C6D">
        <w:rPr>
          <w:lang w:val="sr-Cyrl-CS"/>
        </w:rPr>
        <w:t xml:space="preserve">АТЛЕТИКА </w:t>
      </w:r>
    </w:p>
    <w:p w:rsidR="0018381E" w:rsidRPr="00695C6D" w:rsidRDefault="0018381E" w:rsidP="0018381E">
      <w:pPr>
        <w:tabs>
          <w:tab w:val="clear" w:pos="1440"/>
          <w:tab w:val="left" w:pos="720"/>
        </w:tabs>
        <w:rPr>
          <w:lang w:val="ru-RU"/>
        </w:rPr>
      </w:pPr>
      <w:r>
        <w:rPr>
          <w:lang w:val="sr-Cyrl-CS"/>
        </w:rPr>
        <w:tab/>
      </w:r>
      <w:r w:rsidRPr="00695C6D">
        <w:rPr>
          <w:lang w:val="sr-Cyrl-CS"/>
        </w:rPr>
        <w:t>У свим атлетским дисциплинама треба радити на развијању водећих моторичких особина за дату дисциплину.</w:t>
      </w:r>
    </w:p>
    <w:p w:rsidR="0018381E" w:rsidRPr="000A2A29" w:rsidRDefault="0018381E" w:rsidP="0018381E">
      <w:pPr>
        <w:rPr>
          <w:lang w:val="ru-RU"/>
        </w:rPr>
      </w:pPr>
      <w:r w:rsidRPr="000A2A29">
        <w:rPr>
          <w:lang w:val="sr-Cyrl-CS"/>
        </w:rPr>
        <w:t>1. Трчање</w:t>
      </w:r>
    </w:p>
    <w:p w:rsidR="0018381E" w:rsidRPr="00695C6D" w:rsidRDefault="0018381E" w:rsidP="0018381E">
      <w:pPr>
        <w:ind w:left="720"/>
        <w:rPr>
          <w:lang w:val="ru-RU"/>
        </w:rPr>
      </w:pPr>
      <w:r w:rsidRPr="00695C6D">
        <w:rPr>
          <w:lang w:val="sr-Cyrl-CS"/>
        </w:rPr>
        <w:t xml:space="preserve">Трчање на 100 </w:t>
      </w:r>
      <w:r>
        <w:rPr>
          <w:lang w:val="sr-Cyrl-CS"/>
        </w:rPr>
        <w:t>м</w:t>
      </w:r>
      <w:r w:rsidRPr="00695C6D">
        <w:rPr>
          <w:lang w:val="sr-Cyrl-CS"/>
        </w:rPr>
        <w:t xml:space="preserve"> </w:t>
      </w:r>
      <w:r>
        <w:rPr>
          <w:lang w:val="sr-Cyrl-CS"/>
        </w:rPr>
        <w:t>–</w:t>
      </w:r>
      <w:r w:rsidRPr="00695C6D">
        <w:rPr>
          <w:lang w:val="sr-Cyrl-CS"/>
        </w:rPr>
        <w:t xml:space="preserve"> ученици и ученице,</w:t>
      </w:r>
    </w:p>
    <w:p w:rsidR="0018381E" w:rsidRPr="00695C6D" w:rsidRDefault="0018381E" w:rsidP="0018381E">
      <w:pPr>
        <w:ind w:left="720"/>
        <w:rPr>
          <w:lang w:val="ru-RU"/>
        </w:rPr>
      </w:pPr>
      <w:r w:rsidRPr="00695C6D">
        <w:rPr>
          <w:lang w:val="sr-Cyrl-CS"/>
        </w:rPr>
        <w:t xml:space="preserve">на 800 </w:t>
      </w:r>
      <w:r>
        <w:rPr>
          <w:lang w:val="sr-Cyrl-CS"/>
        </w:rPr>
        <w:t>м</w:t>
      </w:r>
      <w:r w:rsidRPr="00695C6D">
        <w:rPr>
          <w:lang w:val="sr-Cyrl-CS"/>
        </w:rPr>
        <w:t xml:space="preserve"> </w:t>
      </w:r>
      <w:r>
        <w:rPr>
          <w:lang w:val="sr-Cyrl-CS"/>
        </w:rPr>
        <w:t>–</w:t>
      </w:r>
      <w:r w:rsidRPr="00695C6D">
        <w:rPr>
          <w:lang w:val="sr-Cyrl-CS"/>
        </w:rPr>
        <w:t xml:space="preserve"> ученице,</w:t>
      </w:r>
    </w:p>
    <w:p w:rsidR="0018381E" w:rsidRPr="00695C6D" w:rsidRDefault="0018381E" w:rsidP="0018381E">
      <w:pPr>
        <w:ind w:left="720"/>
        <w:rPr>
          <w:lang w:val="ru-RU"/>
        </w:rPr>
      </w:pPr>
      <w:r w:rsidRPr="00695C6D">
        <w:rPr>
          <w:lang w:val="sr-Cyrl-CS"/>
        </w:rPr>
        <w:t xml:space="preserve">на 1000 </w:t>
      </w:r>
      <w:r>
        <w:rPr>
          <w:lang w:val="sr-Cyrl-CS"/>
        </w:rPr>
        <w:t>м –</w:t>
      </w:r>
      <w:r w:rsidRPr="00695C6D">
        <w:rPr>
          <w:lang w:val="sr-Cyrl-CS"/>
        </w:rPr>
        <w:t xml:space="preserve"> ученици,</w:t>
      </w:r>
    </w:p>
    <w:p w:rsidR="0018381E" w:rsidRPr="00695C6D" w:rsidRDefault="0018381E" w:rsidP="0018381E">
      <w:pPr>
        <w:ind w:left="720"/>
        <w:rPr>
          <w:lang w:val="ru-RU"/>
        </w:rPr>
      </w:pPr>
      <w:r w:rsidRPr="00695C6D">
        <w:rPr>
          <w:lang w:val="sr-Cyrl-CS"/>
        </w:rPr>
        <w:t xml:space="preserve">Штафета 4 х 100 </w:t>
      </w:r>
      <w:r>
        <w:rPr>
          <w:lang w:val="sr-Cyrl-CS"/>
        </w:rPr>
        <w:t>м</w:t>
      </w:r>
      <w:r w:rsidRPr="00695C6D">
        <w:rPr>
          <w:lang w:val="sr-Cyrl-CS"/>
        </w:rPr>
        <w:t xml:space="preserve"> </w:t>
      </w:r>
      <w:r>
        <w:rPr>
          <w:lang w:val="sr-Cyrl-CS"/>
        </w:rPr>
        <w:t>–</w:t>
      </w:r>
      <w:r w:rsidRPr="00695C6D">
        <w:rPr>
          <w:lang w:val="sr-Cyrl-CS"/>
        </w:rPr>
        <w:t xml:space="preserve"> ученици и ученице.</w:t>
      </w:r>
    </w:p>
    <w:p w:rsidR="0018381E" w:rsidRPr="00695C6D" w:rsidRDefault="0018381E" w:rsidP="0018381E">
      <w:pPr>
        <w:rPr>
          <w:lang w:val="ru-RU"/>
        </w:rPr>
      </w:pPr>
      <w:r w:rsidRPr="00695C6D">
        <w:rPr>
          <w:lang w:val="sr-Cyrl-CS"/>
        </w:rPr>
        <w:t>2. Скокови</w:t>
      </w:r>
    </w:p>
    <w:p w:rsidR="0018381E" w:rsidRDefault="0018381E" w:rsidP="0018381E">
      <w:pPr>
        <w:ind w:left="720"/>
        <w:rPr>
          <w:lang w:val="sr-Cyrl-CS"/>
        </w:rPr>
      </w:pPr>
      <w:r w:rsidRPr="00695C6D">
        <w:rPr>
          <w:lang w:val="sr-Cyrl-CS"/>
        </w:rPr>
        <w:t xml:space="preserve">Скок у даљ одабраном техником. </w:t>
      </w:r>
    </w:p>
    <w:p w:rsidR="0018381E" w:rsidRPr="00695C6D" w:rsidRDefault="0018381E" w:rsidP="0018381E">
      <w:pPr>
        <w:ind w:left="720"/>
        <w:rPr>
          <w:lang w:val="ru-RU"/>
        </w:rPr>
      </w:pPr>
      <w:r w:rsidRPr="00695C6D">
        <w:rPr>
          <w:lang w:val="sr-Cyrl-CS"/>
        </w:rPr>
        <w:t>Скок у висину одабраном техником.</w:t>
      </w:r>
    </w:p>
    <w:p w:rsidR="0018381E" w:rsidRPr="00695C6D" w:rsidRDefault="0018381E" w:rsidP="0018381E">
      <w:pPr>
        <w:rPr>
          <w:lang w:val="ru-RU"/>
        </w:rPr>
      </w:pPr>
      <w:r w:rsidRPr="00695C6D">
        <w:rPr>
          <w:lang w:val="sr-Cyrl-CS"/>
        </w:rPr>
        <w:t>3. Бацање</w:t>
      </w:r>
    </w:p>
    <w:p w:rsidR="0018381E" w:rsidRPr="00695C6D" w:rsidRDefault="0018381E" w:rsidP="0018381E">
      <w:pPr>
        <w:ind w:left="720"/>
        <w:rPr>
          <w:lang w:val="ru-RU"/>
        </w:rPr>
      </w:pPr>
      <w:r w:rsidRPr="00695C6D">
        <w:rPr>
          <w:lang w:val="sr-Cyrl-CS"/>
        </w:rPr>
        <w:t>Бацање кугле "рационалном" техником (ученици 5 кг и ученице</w:t>
      </w:r>
      <w:r>
        <w:rPr>
          <w:lang w:val="sr-Cyrl-CS"/>
        </w:rPr>
        <w:t xml:space="preserve"> 4 кг</w:t>
      </w:r>
      <w:r w:rsidRPr="00695C6D">
        <w:rPr>
          <w:lang w:val="sr-Cyrl-CS"/>
        </w:rPr>
        <w:t>)</w:t>
      </w:r>
    </w:p>
    <w:p w:rsidR="0018381E" w:rsidRPr="00695C6D" w:rsidRDefault="0018381E" w:rsidP="0018381E">
      <w:pPr>
        <w:ind w:left="720"/>
        <w:rPr>
          <w:lang w:val="ru-RU"/>
        </w:rPr>
      </w:pPr>
      <w:r w:rsidRPr="00695C6D">
        <w:rPr>
          <w:lang w:val="sr-Cyrl-CS"/>
        </w:rPr>
        <w:t>Такмичења у атлетским дисциплинама.</w:t>
      </w:r>
    </w:p>
    <w:p w:rsidR="0018381E" w:rsidRDefault="0018381E" w:rsidP="0018381E">
      <w:pPr>
        <w:rPr>
          <w:lang w:val="sr-Cyrl-CS"/>
        </w:rPr>
      </w:pPr>
    </w:p>
    <w:p w:rsidR="0018381E" w:rsidRPr="00695C6D" w:rsidRDefault="0018381E" w:rsidP="0018381E">
      <w:pPr>
        <w:rPr>
          <w:lang w:val="ru-RU"/>
        </w:rPr>
      </w:pPr>
      <w:r w:rsidRPr="00695C6D">
        <w:rPr>
          <w:lang w:val="sr-Cyrl-CS"/>
        </w:rPr>
        <w:t>ВЕЖБЕ НА СПРАВАМА И ТЛУ</w:t>
      </w:r>
    </w:p>
    <w:p w:rsidR="0018381E" w:rsidRPr="00695C6D" w:rsidRDefault="0018381E" w:rsidP="0018381E">
      <w:pPr>
        <w:rPr>
          <w:lang w:val="ru-RU"/>
        </w:rPr>
      </w:pPr>
      <w:r w:rsidRPr="00695C6D">
        <w:rPr>
          <w:lang w:val="sr-Cyrl-CS"/>
        </w:rPr>
        <w:t>1. Вежбе</w:t>
      </w:r>
      <w:r>
        <w:rPr>
          <w:lang w:val="sr-Cyrl-CS"/>
        </w:rPr>
        <w:t xml:space="preserve"> </w:t>
      </w:r>
      <w:r w:rsidRPr="00695C6D">
        <w:rPr>
          <w:lang w:val="sr-Cyrl-CS"/>
        </w:rPr>
        <w:t>на</w:t>
      </w:r>
      <w:r>
        <w:rPr>
          <w:lang w:val="sr-Cyrl-CS"/>
        </w:rPr>
        <w:t xml:space="preserve"> </w:t>
      </w:r>
      <w:r w:rsidRPr="00695C6D">
        <w:rPr>
          <w:lang w:val="sr-Cyrl-CS"/>
        </w:rPr>
        <w:t>тлу</w:t>
      </w:r>
    </w:p>
    <w:p w:rsidR="0018381E" w:rsidRPr="00695C6D" w:rsidRDefault="0018381E" w:rsidP="0018381E">
      <w:pPr>
        <w:ind w:firstLine="720"/>
        <w:rPr>
          <w:lang w:val="ru-RU"/>
        </w:rPr>
      </w:pPr>
      <w:r w:rsidRPr="00695C6D">
        <w:rPr>
          <w:lang w:val="sr-Cyrl-CS"/>
        </w:rPr>
        <w:t>За ученике и ученице:</w:t>
      </w:r>
    </w:p>
    <w:p w:rsidR="0018381E" w:rsidRPr="00695C6D" w:rsidRDefault="0018381E" w:rsidP="0018381E">
      <w:pPr>
        <w:widowControl w:val="0"/>
        <w:numPr>
          <w:ilvl w:val="0"/>
          <w:numId w:val="32"/>
        </w:numPr>
        <w:tabs>
          <w:tab w:val="clear" w:pos="1440"/>
        </w:tabs>
        <w:autoSpaceDE w:val="0"/>
        <w:autoSpaceDN w:val="0"/>
        <w:adjustRightInd w:val="0"/>
        <w:rPr>
          <w:lang w:val="ru-RU"/>
        </w:rPr>
      </w:pPr>
      <w:r w:rsidRPr="00695C6D">
        <w:rPr>
          <w:lang w:val="sr-Cyrl-CS"/>
        </w:rPr>
        <w:t>из упора пред рукама зибо, провлак згрчно напред до упора пред рукама опружено;</w:t>
      </w:r>
    </w:p>
    <w:p w:rsidR="0018381E" w:rsidRDefault="0018381E" w:rsidP="0018381E">
      <w:pPr>
        <w:widowControl w:val="0"/>
        <w:numPr>
          <w:ilvl w:val="0"/>
          <w:numId w:val="32"/>
        </w:numPr>
        <w:tabs>
          <w:tab w:val="clear" w:pos="1440"/>
        </w:tabs>
        <w:autoSpaceDE w:val="0"/>
        <w:autoSpaceDN w:val="0"/>
        <w:adjustRightInd w:val="0"/>
        <w:rPr>
          <w:lang w:val="sr-Cyrl-CS"/>
        </w:rPr>
      </w:pPr>
      <w:r w:rsidRPr="00695C6D">
        <w:rPr>
          <w:lang w:val="sr-Cyrl-CS"/>
        </w:rPr>
        <w:t xml:space="preserve">напред уз, помоћ. </w:t>
      </w:r>
    </w:p>
    <w:p w:rsidR="0018381E" w:rsidRDefault="0018381E" w:rsidP="0018381E">
      <w:pPr>
        <w:ind w:firstLine="720"/>
        <w:rPr>
          <w:lang w:val="sr-Cyrl-CS"/>
        </w:rPr>
      </w:pPr>
      <w:r w:rsidRPr="00695C6D">
        <w:rPr>
          <w:lang w:val="sr-Cyrl-CS"/>
        </w:rPr>
        <w:t>За ученице:</w:t>
      </w:r>
    </w:p>
    <w:p w:rsidR="0018381E" w:rsidRPr="000A2A29" w:rsidRDefault="0018381E" w:rsidP="0018381E">
      <w:pPr>
        <w:widowControl w:val="0"/>
        <w:numPr>
          <w:ilvl w:val="0"/>
          <w:numId w:val="32"/>
        </w:numPr>
        <w:tabs>
          <w:tab w:val="clear" w:pos="1440"/>
        </w:tabs>
        <w:autoSpaceDE w:val="0"/>
        <w:autoSpaceDN w:val="0"/>
        <w:adjustRightInd w:val="0"/>
        <w:rPr>
          <w:lang w:val="sr-Cyrl-CS"/>
        </w:rPr>
      </w:pPr>
      <w:r w:rsidRPr="00695C6D">
        <w:rPr>
          <w:lang w:val="sr-Cyrl-CS"/>
        </w:rPr>
        <w:t xml:space="preserve">мост напред </w:t>
      </w:r>
      <w:r>
        <w:rPr>
          <w:lang w:val="sr-Cyrl-CS"/>
        </w:rPr>
        <w:t>н</w:t>
      </w:r>
      <w:r w:rsidRPr="00695C6D">
        <w:rPr>
          <w:lang w:val="sr-Cyrl-CS"/>
        </w:rPr>
        <w:t>а једну ногу кроз став о шакама, уз помоћ.</w:t>
      </w:r>
    </w:p>
    <w:p w:rsidR="0018381E" w:rsidRPr="00695C6D" w:rsidRDefault="0018381E" w:rsidP="0018381E">
      <w:pPr>
        <w:rPr>
          <w:lang w:val="ru-RU"/>
        </w:rPr>
      </w:pPr>
      <w:r w:rsidRPr="00695C6D">
        <w:rPr>
          <w:lang w:val="sr-Cyrl-CS"/>
        </w:rPr>
        <w:t>2. Прескоци</w:t>
      </w:r>
    </w:p>
    <w:p w:rsidR="0018381E" w:rsidRPr="00695C6D" w:rsidRDefault="0018381E" w:rsidP="0018381E">
      <w:pPr>
        <w:ind w:firstLine="720"/>
        <w:rPr>
          <w:lang w:val="ru-RU"/>
        </w:rPr>
      </w:pPr>
      <w:r w:rsidRPr="00695C6D">
        <w:rPr>
          <w:lang w:val="sr-Cyrl-CS"/>
        </w:rPr>
        <w:t>За ученике (коњ у ширину висине 120 с</w:t>
      </w:r>
      <w:r>
        <w:rPr>
          <w:lang w:val="sr-Cyrl-CS"/>
        </w:rPr>
        <w:t>м</w:t>
      </w:r>
      <w:r w:rsidRPr="00695C6D">
        <w:rPr>
          <w:lang w:val="sr-Cyrl-CS"/>
        </w:rPr>
        <w:t xml:space="preserve">) </w:t>
      </w:r>
      <w:r>
        <w:rPr>
          <w:lang w:val="sr-Cyrl-CS"/>
        </w:rPr>
        <w:t>–</w:t>
      </w:r>
      <w:r w:rsidRPr="00695C6D">
        <w:rPr>
          <w:lang w:val="sr-Cyrl-CS"/>
        </w:rPr>
        <w:t xml:space="preserve"> склонка.</w:t>
      </w:r>
    </w:p>
    <w:p w:rsidR="0018381E" w:rsidRPr="00695C6D" w:rsidRDefault="0018381E" w:rsidP="0018381E">
      <w:pPr>
        <w:ind w:firstLine="720"/>
        <w:rPr>
          <w:lang w:val="ru-RU"/>
        </w:rPr>
      </w:pPr>
      <w:r w:rsidRPr="00695C6D">
        <w:rPr>
          <w:lang w:val="sr-Cyrl-CS"/>
        </w:rPr>
        <w:t>За уче</w:t>
      </w:r>
      <w:r>
        <w:rPr>
          <w:lang w:val="sr-Cyrl-CS"/>
        </w:rPr>
        <w:t>нице (коњ у ширину висине 110 см</w:t>
      </w:r>
      <w:r w:rsidRPr="00695C6D">
        <w:rPr>
          <w:lang w:val="sr-Cyrl-CS"/>
        </w:rPr>
        <w:t xml:space="preserve">) </w:t>
      </w:r>
      <w:r>
        <w:rPr>
          <w:lang w:val="sr-Cyrl-CS"/>
        </w:rPr>
        <w:t>–</w:t>
      </w:r>
      <w:r w:rsidRPr="00695C6D">
        <w:rPr>
          <w:lang w:val="sr-Cyrl-CS"/>
        </w:rPr>
        <w:t xml:space="preserve"> згрчка, разношка.</w:t>
      </w:r>
    </w:p>
    <w:p w:rsidR="0018381E" w:rsidRPr="00695C6D" w:rsidRDefault="0018381E" w:rsidP="0018381E">
      <w:pPr>
        <w:rPr>
          <w:lang w:val="ru-RU"/>
        </w:rPr>
      </w:pPr>
      <w:r w:rsidRPr="00695C6D">
        <w:rPr>
          <w:lang w:val="sr-Cyrl-CS"/>
        </w:rPr>
        <w:t>3. Кругови</w:t>
      </w:r>
    </w:p>
    <w:p w:rsidR="0018381E" w:rsidRDefault="0018381E" w:rsidP="0018381E">
      <w:pPr>
        <w:ind w:firstLine="720"/>
        <w:rPr>
          <w:lang w:val="sr-Cyrl-CS"/>
        </w:rPr>
      </w:pPr>
      <w:r w:rsidRPr="00695C6D">
        <w:rPr>
          <w:lang w:val="sr-Cyrl-CS"/>
        </w:rPr>
        <w:t xml:space="preserve">За ученике (доскочни кругови) </w:t>
      </w:r>
    </w:p>
    <w:p w:rsidR="0018381E" w:rsidRPr="00695C6D" w:rsidRDefault="0018381E" w:rsidP="0018381E">
      <w:pPr>
        <w:ind w:firstLine="720"/>
        <w:rPr>
          <w:lang w:val="ru-RU"/>
        </w:rPr>
      </w:pPr>
      <w:r w:rsidRPr="00695C6D">
        <w:rPr>
          <w:lang w:val="sr-Cyrl-CS"/>
        </w:rPr>
        <w:t>њих, зањихом саскок, уз помоћ.</w:t>
      </w:r>
    </w:p>
    <w:p w:rsidR="0018381E" w:rsidRPr="00695C6D" w:rsidRDefault="0018381E" w:rsidP="0018381E">
      <w:pPr>
        <w:rPr>
          <w:lang w:val="ru-RU"/>
        </w:rPr>
      </w:pPr>
      <w:r w:rsidRPr="00695C6D">
        <w:rPr>
          <w:lang w:val="sr-Cyrl-CS"/>
        </w:rPr>
        <w:t>4.Разбој</w:t>
      </w:r>
    </w:p>
    <w:p w:rsidR="0018381E" w:rsidRPr="00695C6D" w:rsidRDefault="0018381E" w:rsidP="0018381E">
      <w:pPr>
        <w:ind w:firstLine="720"/>
        <w:rPr>
          <w:lang w:val="ru-RU"/>
        </w:rPr>
      </w:pPr>
      <w:r w:rsidRPr="00695C6D">
        <w:rPr>
          <w:lang w:val="sr-Cyrl-CS"/>
        </w:rPr>
        <w:t>За ученике (паралелни разбој)</w:t>
      </w:r>
    </w:p>
    <w:p w:rsidR="0018381E" w:rsidRPr="00695C6D" w:rsidRDefault="0018381E" w:rsidP="0018381E">
      <w:pPr>
        <w:ind w:firstLine="720"/>
        <w:rPr>
          <w:lang w:val="ru-RU"/>
        </w:rPr>
      </w:pPr>
      <w:r>
        <w:rPr>
          <w:lang w:val="sr-Cyrl-CS"/>
        </w:rPr>
        <w:t>–</w:t>
      </w:r>
      <w:r w:rsidRPr="00695C6D">
        <w:rPr>
          <w:lang w:val="sr-Cyrl-CS"/>
        </w:rPr>
        <w:t xml:space="preserve"> из упора седећег разножно пред рукама, прехв</w:t>
      </w:r>
      <w:r>
        <w:rPr>
          <w:lang w:val="sr-Cyrl-CS"/>
        </w:rPr>
        <w:t>атом напред и дизањем склоњено с</w:t>
      </w:r>
      <w:r w:rsidRPr="00695C6D">
        <w:rPr>
          <w:lang w:val="sr-Cyrl-CS"/>
        </w:rPr>
        <w:t>тавом раменима (увито), спуст назад у упор седећи разножни, прехват рукама иза бутина, сножити, зањихом саскок.</w:t>
      </w:r>
    </w:p>
    <w:p w:rsidR="0018381E" w:rsidRPr="00695C6D" w:rsidRDefault="0018381E" w:rsidP="0018381E">
      <w:pPr>
        <w:ind w:firstLine="720"/>
        <w:rPr>
          <w:lang w:val="ru-RU"/>
        </w:rPr>
      </w:pPr>
      <w:r w:rsidRPr="00695C6D">
        <w:rPr>
          <w:lang w:val="sr-Cyrl-CS"/>
        </w:rPr>
        <w:t>За ученице (двовисински разбој)</w:t>
      </w:r>
    </w:p>
    <w:p w:rsidR="0018381E" w:rsidRPr="00695C6D" w:rsidRDefault="0018381E" w:rsidP="0018381E">
      <w:pPr>
        <w:ind w:firstLine="720"/>
        <w:rPr>
          <w:lang w:val="ru-RU"/>
        </w:rPr>
      </w:pPr>
      <w:r>
        <w:rPr>
          <w:lang w:val="sr-Cyrl-CS"/>
        </w:rPr>
        <w:lastRenderedPageBreak/>
        <w:t>–</w:t>
      </w:r>
      <w:r w:rsidRPr="00695C6D">
        <w:rPr>
          <w:lang w:val="sr-Cyrl-CS"/>
        </w:rPr>
        <w:t xml:space="preserve"> из виса на в/п лицем ка н/п климом премах згрчено напрад до виса лежећег на н/п, у упор јашући назначити упор, одножењем леве премах и одношка десноручке са 1/2 покрета удесно, десни бок уз н/п. Спојити у вежбу.</w:t>
      </w:r>
    </w:p>
    <w:p w:rsidR="0018381E" w:rsidRPr="00695C6D" w:rsidRDefault="0018381E" w:rsidP="0018381E">
      <w:pPr>
        <w:rPr>
          <w:lang w:val="ru-RU"/>
        </w:rPr>
      </w:pPr>
      <w:r>
        <w:rPr>
          <w:lang w:val="sr-Cyrl-CS"/>
        </w:rPr>
        <w:t>5. В</w:t>
      </w:r>
      <w:r w:rsidRPr="00695C6D">
        <w:rPr>
          <w:lang w:val="sr-Cyrl-CS"/>
        </w:rPr>
        <w:t>ратило</w:t>
      </w:r>
    </w:p>
    <w:p w:rsidR="0018381E" w:rsidRPr="00695C6D" w:rsidRDefault="0018381E" w:rsidP="0018381E">
      <w:pPr>
        <w:ind w:firstLine="720"/>
        <w:rPr>
          <w:lang w:val="ru-RU"/>
        </w:rPr>
      </w:pPr>
      <w:r w:rsidRPr="00695C6D">
        <w:rPr>
          <w:lang w:val="sr-Cyrl-CS"/>
        </w:rPr>
        <w:t>За ученике (дохватно вратило)</w:t>
      </w:r>
    </w:p>
    <w:p w:rsidR="0018381E" w:rsidRPr="00695C6D" w:rsidRDefault="0018381E" w:rsidP="0018381E">
      <w:pPr>
        <w:ind w:firstLine="720"/>
        <w:rPr>
          <w:lang w:val="ru-RU"/>
        </w:rPr>
      </w:pPr>
      <w:r>
        <w:rPr>
          <w:lang w:val="sr-Cyrl-CS"/>
        </w:rPr>
        <w:t>–</w:t>
      </w:r>
      <w:r w:rsidRPr="00695C6D">
        <w:rPr>
          <w:lang w:val="sr-Cyrl-CS"/>
        </w:rPr>
        <w:t xml:space="preserve"> из мирног виса узмах д</w:t>
      </w:r>
      <w:r>
        <w:rPr>
          <w:lang w:val="sr-Cyrl-CS"/>
        </w:rPr>
        <w:t>о</w:t>
      </w:r>
      <w:r w:rsidRPr="00695C6D">
        <w:rPr>
          <w:lang w:val="sr-Cyrl-CS"/>
        </w:rPr>
        <w:t xml:space="preserve"> упора, одривом од притке саскок назад увито.</w:t>
      </w:r>
    </w:p>
    <w:p w:rsidR="0018381E" w:rsidRPr="00695C6D" w:rsidRDefault="0018381E" w:rsidP="0018381E">
      <w:pPr>
        <w:rPr>
          <w:lang w:val="ru-RU"/>
        </w:rPr>
      </w:pPr>
      <w:r w:rsidRPr="00695C6D">
        <w:rPr>
          <w:lang w:val="sr-Cyrl-CS"/>
        </w:rPr>
        <w:t>6. Греда</w:t>
      </w:r>
    </w:p>
    <w:p w:rsidR="0018381E" w:rsidRPr="00695C6D" w:rsidRDefault="0018381E" w:rsidP="0018381E">
      <w:pPr>
        <w:ind w:firstLine="720"/>
        <w:rPr>
          <w:lang w:val="ru-RU"/>
        </w:rPr>
      </w:pPr>
      <w:r w:rsidRPr="00695C6D">
        <w:rPr>
          <w:lang w:val="sr-Cyrl-CS"/>
        </w:rPr>
        <w:t>За ученице (висока греда)</w:t>
      </w:r>
    </w:p>
    <w:p w:rsidR="0018381E" w:rsidRPr="00695C6D" w:rsidRDefault="0018381E" w:rsidP="0018381E">
      <w:pPr>
        <w:widowControl w:val="0"/>
        <w:numPr>
          <w:ilvl w:val="0"/>
          <w:numId w:val="31"/>
        </w:numPr>
        <w:tabs>
          <w:tab w:val="clear" w:pos="1440"/>
        </w:tabs>
        <w:autoSpaceDE w:val="0"/>
        <w:autoSpaceDN w:val="0"/>
        <w:adjustRightInd w:val="0"/>
        <w:rPr>
          <w:lang w:val="ru-RU"/>
        </w:rPr>
      </w:pPr>
      <w:r w:rsidRPr="00695C6D">
        <w:rPr>
          <w:lang w:val="sr-Cyrl-CS"/>
        </w:rPr>
        <w:t>залетом и суножним одразом наскок у упор, премах одношни десном (левом) упор јашући, окрет за 90° у упору јашућем, упор седећи предножити високо, издржај, замахом назад и уз помоћ руку чучањ, усправ, вага чеона, издржај, приножити "јеленски" саскок странце бок уз греду.</w:t>
      </w:r>
    </w:p>
    <w:p w:rsidR="0018381E" w:rsidRPr="00695C6D" w:rsidRDefault="0018381E" w:rsidP="0018381E">
      <w:pPr>
        <w:rPr>
          <w:lang w:val="ru-RU"/>
        </w:rPr>
      </w:pPr>
      <w:r w:rsidRPr="00695C6D">
        <w:rPr>
          <w:lang w:val="sr-Cyrl-CS"/>
        </w:rPr>
        <w:t>7. Коњ са хватаљкама</w:t>
      </w:r>
    </w:p>
    <w:p w:rsidR="0018381E" w:rsidRPr="00695C6D" w:rsidRDefault="0018381E" w:rsidP="0018381E">
      <w:pPr>
        <w:ind w:firstLine="720"/>
        <w:rPr>
          <w:lang w:val="ru-RU"/>
        </w:rPr>
      </w:pPr>
      <w:r w:rsidRPr="00695C6D">
        <w:rPr>
          <w:lang w:val="sr-Cyrl-CS"/>
        </w:rPr>
        <w:t>За ученике:</w:t>
      </w:r>
    </w:p>
    <w:p w:rsidR="0018381E" w:rsidRPr="00695C6D" w:rsidRDefault="0018381E" w:rsidP="0018381E">
      <w:pPr>
        <w:widowControl w:val="0"/>
        <w:numPr>
          <w:ilvl w:val="0"/>
          <w:numId w:val="31"/>
        </w:numPr>
        <w:tabs>
          <w:tab w:val="clear" w:pos="1440"/>
        </w:tabs>
        <w:autoSpaceDE w:val="0"/>
        <w:autoSpaceDN w:val="0"/>
        <w:adjustRightInd w:val="0"/>
        <w:rPr>
          <w:lang w:val="ru-RU"/>
        </w:rPr>
      </w:pPr>
      <w:r w:rsidRPr="00695C6D">
        <w:rPr>
          <w:lang w:val="sr-Cyrl-CS"/>
        </w:rPr>
        <w:t>из упора пред рукама, коло заножно лево, коло заножно десном.</w:t>
      </w:r>
    </w:p>
    <w:p w:rsidR="0018381E" w:rsidRDefault="0018381E" w:rsidP="0018381E">
      <w:pPr>
        <w:rPr>
          <w:lang w:val="ru-RU"/>
        </w:rPr>
      </w:pPr>
    </w:p>
    <w:p w:rsidR="0018381E" w:rsidRPr="00695C6D" w:rsidRDefault="0018381E" w:rsidP="0018381E">
      <w:pPr>
        <w:rPr>
          <w:lang w:val="ru-RU"/>
        </w:rPr>
      </w:pPr>
      <w:r w:rsidRPr="00695C6D">
        <w:rPr>
          <w:lang w:val="sr-Cyrl-CS"/>
        </w:rPr>
        <w:t>СПОРТСКА ИГРА (по избору)</w:t>
      </w:r>
    </w:p>
    <w:p w:rsidR="0018381E" w:rsidRPr="00695C6D" w:rsidRDefault="0018381E" w:rsidP="0018381E">
      <w:pPr>
        <w:ind w:firstLine="720"/>
        <w:rPr>
          <w:lang w:val="ru-RU"/>
        </w:rPr>
      </w:pPr>
      <w:r w:rsidRPr="00695C6D">
        <w:rPr>
          <w:lang w:val="sr-Cyrl-CS"/>
        </w:rPr>
        <w:t>Понављање и учвршћивање раније обучаваних елемената, даље проширивање и продубљивање техничко</w:t>
      </w:r>
      <w:r>
        <w:rPr>
          <w:lang w:val="sr-Cyrl-CS"/>
        </w:rPr>
        <w:t>–</w:t>
      </w:r>
      <w:r w:rsidRPr="00695C6D">
        <w:rPr>
          <w:lang w:val="sr-Cyrl-CS"/>
        </w:rPr>
        <w:t>тактичке припремљености у складу са изборним програмом.</w:t>
      </w:r>
    </w:p>
    <w:p w:rsidR="0018381E" w:rsidRPr="00695C6D" w:rsidRDefault="0018381E" w:rsidP="0018381E">
      <w:pPr>
        <w:ind w:firstLine="720"/>
        <w:rPr>
          <w:lang w:val="ru-RU"/>
        </w:rPr>
      </w:pPr>
      <w:r w:rsidRPr="00695C6D">
        <w:rPr>
          <w:lang w:val="sr-Cyrl-CS"/>
        </w:rPr>
        <w:t>Учествовање на одељењским, школским и међушколским такмичењима.</w:t>
      </w:r>
    </w:p>
    <w:p w:rsidR="0018381E" w:rsidRDefault="0018381E" w:rsidP="0018381E">
      <w:pPr>
        <w:rPr>
          <w:lang w:val="sr-Cyrl-CS"/>
        </w:rPr>
      </w:pPr>
    </w:p>
    <w:p w:rsidR="0018381E" w:rsidRPr="000A2A29" w:rsidRDefault="0018381E" w:rsidP="0018381E">
      <w:pPr>
        <w:rPr>
          <w:b/>
          <w:lang w:val="ru-RU"/>
        </w:rPr>
      </w:pPr>
      <w:r w:rsidRPr="000A2A29">
        <w:rPr>
          <w:b/>
          <w:lang w:val="sr-Cyrl-CS"/>
        </w:rPr>
        <w:t>Минимални обр</w:t>
      </w:r>
      <w:r>
        <w:rPr>
          <w:b/>
          <w:lang w:val="sr-Cyrl-CS"/>
        </w:rPr>
        <w:t>а</w:t>
      </w:r>
      <w:r w:rsidRPr="000A2A29">
        <w:rPr>
          <w:b/>
          <w:lang w:val="sr-Cyrl-CS"/>
        </w:rPr>
        <w:t>зовни захтеви (провера)</w:t>
      </w:r>
    </w:p>
    <w:p w:rsidR="0018381E" w:rsidRPr="00695C6D" w:rsidRDefault="0018381E" w:rsidP="0018381E">
      <w:pPr>
        <w:ind w:firstLine="720"/>
        <w:rPr>
          <w:lang w:val="ru-RU"/>
        </w:rPr>
      </w:pPr>
      <w:r w:rsidRPr="00695C6D">
        <w:rPr>
          <w:lang w:val="sr-Cyrl-CS"/>
        </w:rPr>
        <w:t xml:space="preserve">Атлетика: трчање на 100 </w:t>
      </w:r>
      <w:r>
        <w:rPr>
          <w:lang w:val="sr-Cyrl-CS"/>
        </w:rPr>
        <w:t>м</w:t>
      </w:r>
      <w:r w:rsidRPr="00695C6D">
        <w:rPr>
          <w:lang w:val="sr-Cyrl-CS"/>
        </w:rPr>
        <w:t xml:space="preserve"> за ученике и ученице, трчање на 800 </w:t>
      </w:r>
      <w:r>
        <w:rPr>
          <w:lang w:val="sr-Cyrl-CS"/>
        </w:rPr>
        <w:t>м</w:t>
      </w:r>
      <w:r w:rsidRPr="00695C6D">
        <w:rPr>
          <w:lang w:val="sr-Cyrl-CS"/>
        </w:rPr>
        <w:t xml:space="preserve"> за ученике и 500 </w:t>
      </w:r>
      <w:r>
        <w:rPr>
          <w:lang w:val="sr-Cyrl-CS"/>
        </w:rPr>
        <w:t>м</w:t>
      </w:r>
      <w:r w:rsidRPr="00695C6D">
        <w:rPr>
          <w:lang w:val="sr-Cyrl-CS"/>
        </w:rPr>
        <w:t xml:space="preserve"> за ученице, скок удаљ, скок увис, бацање кугли </w:t>
      </w:r>
      <w:r>
        <w:rPr>
          <w:lang w:val="sr-Cyrl-CS"/>
        </w:rPr>
        <w:t>–</w:t>
      </w:r>
      <w:r w:rsidRPr="00695C6D">
        <w:rPr>
          <w:lang w:val="sr-Cyrl-CS"/>
        </w:rPr>
        <w:t xml:space="preserve"> на резул</w:t>
      </w:r>
      <w:r>
        <w:rPr>
          <w:lang w:val="sr-Cyrl-CS"/>
        </w:rPr>
        <w:t>т</w:t>
      </w:r>
      <w:r w:rsidRPr="00695C6D">
        <w:rPr>
          <w:lang w:val="sr-Cyrl-CS"/>
        </w:rPr>
        <w:t>ат. Такмичење у тробоју (трчање, скок, бацање).</w:t>
      </w:r>
    </w:p>
    <w:p w:rsidR="0018381E" w:rsidRPr="00695C6D" w:rsidRDefault="0018381E" w:rsidP="0018381E">
      <w:pPr>
        <w:ind w:firstLine="720"/>
        <w:rPr>
          <w:lang w:val="ru-RU"/>
        </w:rPr>
      </w:pPr>
      <w:r w:rsidRPr="00695C6D">
        <w:rPr>
          <w:lang w:val="sr-Cyrl-CS"/>
        </w:rPr>
        <w:t xml:space="preserve">Вежбе на справама и тлу. Ученици </w:t>
      </w:r>
      <w:r>
        <w:rPr>
          <w:lang w:val="sr-Cyrl-CS"/>
        </w:rPr>
        <w:t>–</w:t>
      </w:r>
      <w:r w:rsidRPr="00695C6D">
        <w:rPr>
          <w:lang w:val="sr-Cyrl-CS"/>
        </w:rPr>
        <w:t xml:space="preserve"> наставни садржаји програма вежби на тлу, прескока, једне справе у упору и једне справе у вису; ученице</w:t>
      </w:r>
      <w:r>
        <w:rPr>
          <w:lang w:val="sr-Cyrl-CS"/>
        </w:rPr>
        <w:t xml:space="preserve"> –</w:t>
      </w:r>
      <w:r w:rsidRPr="00695C6D">
        <w:rPr>
          <w:lang w:val="sr-Cyrl-CS"/>
        </w:rPr>
        <w:t xml:space="preserve"> наставни садржаји програма вежби на</w:t>
      </w:r>
      <w:r>
        <w:rPr>
          <w:lang w:val="sr-Cyrl-CS"/>
        </w:rPr>
        <w:t xml:space="preserve"> </w:t>
      </w:r>
      <w:r w:rsidRPr="00695C6D">
        <w:rPr>
          <w:lang w:val="sr-Cyrl-CS"/>
        </w:rPr>
        <w:t>тлу, прескока, греда и двовисинског разбоја.</w:t>
      </w:r>
    </w:p>
    <w:p w:rsidR="0018381E" w:rsidRPr="00695C6D" w:rsidRDefault="0018381E" w:rsidP="0018381E">
      <w:pPr>
        <w:ind w:firstLine="720"/>
        <w:rPr>
          <w:lang w:val="ru-RU"/>
        </w:rPr>
      </w:pPr>
      <w:r w:rsidRPr="00695C6D">
        <w:rPr>
          <w:lang w:val="sr-Cyrl-CS"/>
        </w:rPr>
        <w:t>Такмичење на нивоу одељења или школе.</w:t>
      </w:r>
    </w:p>
    <w:p w:rsidR="0018381E" w:rsidRDefault="0018381E" w:rsidP="0018381E">
      <w:pPr>
        <w:rPr>
          <w:lang w:val="sr-Cyrl-CS"/>
        </w:rPr>
      </w:pPr>
    </w:p>
    <w:p w:rsidR="0018381E" w:rsidRDefault="0018381E" w:rsidP="0018381E">
      <w:pPr>
        <w:rPr>
          <w:lang w:val="sr-Cyrl-CS"/>
        </w:rPr>
      </w:pPr>
    </w:p>
    <w:p w:rsidR="0018381E" w:rsidRDefault="0018381E" w:rsidP="0018381E">
      <w:pPr>
        <w:rPr>
          <w:lang w:val="sr-Cyrl-CS"/>
        </w:rPr>
      </w:pPr>
    </w:p>
    <w:p w:rsidR="0018381E" w:rsidRDefault="0018381E" w:rsidP="0018381E">
      <w:pPr>
        <w:rPr>
          <w:lang w:val="sr-Cyrl-CS"/>
        </w:rPr>
      </w:pPr>
    </w:p>
    <w:p w:rsidR="0018381E" w:rsidRDefault="0018381E" w:rsidP="0018381E">
      <w:pPr>
        <w:rPr>
          <w:lang w:val="sr-Cyrl-CS"/>
        </w:rPr>
      </w:pPr>
    </w:p>
    <w:p w:rsidR="0018381E" w:rsidRDefault="0018381E" w:rsidP="0018381E">
      <w:pPr>
        <w:rPr>
          <w:lang w:val="sr-Cyrl-CS"/>
        </w:rPr>
      </w:pPr>
    </w:p>
    <w:p w:rsidR="0018381E" w:rsidRPr="00E31861" w:rsidRDefault="0018381E" w:rsidP="0018381E">
      <w:pPr>
        <w:jc w:val="center"/>
        <w:rPr>
          <w:b/>
          <w:lang w:val="ru-RU"/>
        </w:rPr>
      </w:pPr>
      <w:r w:rsidRPr="00E31861">
        <w:rPr>
          <w:b/>
          <w:szCs w:val="19"/>
        </w:rPr>
        <w:t>III</w:t>
      </w:r>
      <w:r w:rsidRPr="00E31861">
        <w:rPr>
          <w:b/>
          <w:szCs w:val="19"/>
          <w:lang w:val="sr-Cyrl-CS"/>
        </w:rPr>
        <w:t xml:space="preserve">  </w:t>
      </w:r>
      <w:r w:rsidRPr="00E31861">
        <w:rPr>
          <w:b/>
          <w:lang w:val="sr-Cyrl-CS"/>
        </w:rPr>
        <w:t>р а з р е д</w:t>
      </w:r>
    </w:p>
    <w:p w:rsidR="0018381E" w:rsidRPr="00695C6D" w:rsidRDefault="0018381E" w:rsidP="0018381E">
      <w:pPr>
        <w:jc w:val="center"/>
        <w:rPr>
          <w:lang w:val="ru-RU"/>
        </w:rPr>
      </w:pPr>
      <w:r w:rsidRPr="00695C6D">
        <w:rPr>
          <w:lang w:val="sr-Cyrl-CS"/>
        </w:rPr>
        <w:t>(2 часа недељно, 70 годишње)</w:t>
      </w:r>
    </w:p>
    <w:p w:rsidR="0018381E" w:rsidRDefault="0018381E" w:rsidP="0018381E">
      <w:pPr>
        <w:rPr>
          <w:lang w:val="ru-RU"/>
        </w:rPr>
      </w:pPr>
    </w:p>
    <w:p w:rsidR="0018381E" w:rsidRDefault="0018381E" w:rsidP="0018381E">
      <w:pPr>
        <w:rPr>
          <w:lang w:val="sr-Cyrl-CS"/>
        </w:rPr>
      </w:pPr>
      <w:r>
        <w:rPr>
          <w:lang w:val="sr-Cyrl-CS"/>
        </w:rPr>
        <w:t>АТЛЕТИКА</w:t>
      </w:r>
    </w:p>
    <w:p w:rsidR="0018381E" w:rsidRPr="00695C6D" w:rsidRDefault="0018381E" w:rsidP="0018381E">
      <w:pPr>
        <w:ind w:firstLine="720"/>
        <w:rPr>
          <w:lang w:val="ru-RU"/>
        </w:rPr>
      </w:pPr>
      <w:r w:rsidRPr="00695C6D">
        <w:rPr>
          <w:lang w:val="sr-Cyrl-CS"/>
        </w:rPr>
        <w:t>У свим атлетским дисциплинама треба радити на усавршавању технике и развијању водећих моторичких особина за дату дисциплину.</w:t>
      </w:r>
    </w:p>
    <w:p w:rsidR="0018381E" w:rsidRPr="00695C6D" w:rsidRDefault="0018381E" w:rsidP="0018381E">
      <w:pPr>
        <w:rPr>
          <w:lang w:val="ru-RU"/>
        </w:rPr>
      </w:pPr>
      <w:r w:rsidRPr="00695C6D">
        <w:rPr>
          <w:lang w:val="sr-Cyrl-CS"/>
        </w:rPr>
        <w:t>1. Трчање</w:t>
      </w:r>
    </w:p>
    <w:p w:rsidR="0018381E" w:rsidRPr="00695C6D" w:rsidRDefault="0018381E" w:rsidP="0018381E">
      <w:pPr>
        <w:ind w:left="720"/>
        <w:rPr>
          <w:lang w:val="ru-RU"/>
        </w:rPr>
      </w:pPr>
      <w:r w:rsidRPr="00695C6D">
        <w:rPr>
          <w:lang w:val="sr-Cyrl-CS"/>
        </w:rPr>
        <w:t xml:space="preserve">Трчање на 100 </w:t>
      </w:r>
      <w:r>
        <w:rPr>
          <w:lang w:val="sr-Cyrl-CS"/>
        </w:rPr>
        <w:t>м</w:t>
      </w:r>
      <w:r w:rsidRPr="00695C6D">
        <w:rPr>
          <w:lang w:val="sr-Cyrl-CS"/>
        </w:rPr>
        <w:t xml:space="preserve"> </w:t>
      </w:r>
      <w:r>
        <w:rPr>
          <w:lang w:val="sr-Cyrl-CS"/>
        </w:rPr>
        <w:t>–</w:t>
      </w:r>
      <w:r w:rsidRPr="00695C6D">
        <w:rPr>
          <w:lang w:val="sr-Cyrl-CS"/>
        </w:rPr>
        <w:t xml:space="preserve"> ученици и ученице,</w:t>
      </w:r>
    </w:p>
    <w:p w:rsidR="0018381E" w:rsidRPr="00695C6D" w:rsidRDefault="0018381E" w:rsidP="0018381E">
      <w:pPr>
        <w:ind w:left="720"/>
        <w:rPr>
          <w:lang w:val="ru-RU"/>
        </w:rPr>
      </w:pPr>
      <w:r>
        <w:rPr>
          <w:lang w:val="sr-Cyrl-CS"/>
        </w:rPr>
        <w:t>на 1000 м</w:t>
      </w:r>
      <w:r w:rsidRPr="00695C6D">
        <w:rPr>
          <w:lang w:val="sr-Cyrl-CS"/>
        </w:rPr>
        <w:t xml:space="preserve"> </w:t>
      </w:r>
      <w:r>
        <w:rPr>
          <w:lang w:val="sr-Cyrl-CS"/>
        </w:rPr>
        <w:t>–</w:t>
      </w:r>
      <w:r w:rsidRPr="00695C6D">
        <w:rPr>
          <w:lang w:val="sr-Cyrl-CS"/>
        </w:rPr>
        <w:t xml:space="preserve"> ученици,</w:t>
      </w:r>
    </w:p>
    <w:p w:rsidR="0018381E" w:rsidRPr="00695C6D" w:rsidRDefault="0018381E" w:rsidP="0018381E">
      <w:pPr>
        <w:ind w:left="720"/>
        <w:rPr>
          <w:lang w:val="ru-RU"/>
        </w:rPr>
      </w:pPr>
      <w:r>
        <w:rPr>
          <w:lang w:val="sr-Cyrl-CS"/>
        </w:rPr>
        <w:t>на 800 м</w:t>
      </w:r>
      <w:r w:rsidRPr="00695C6D">
        <w:rPr>
          <w:lang w:val="sr-Cyrl-CS"/>
        </w:rPr>
        <w:t xml:space="preserve"> </w:t>
      </w:r>
      <w:r>
        <w:rPr>
          <w:lang w:val="sr-Cyrl-CS"/>
        </w:rPr>
        <w:t>–</w:t>
      </w:r>
      <w:r w:rsidRPr="00695C6D">
        <w:rPr>
          <w:lang w:val="sr-Cyrl-CS"/>
        </w:rPr>
        <w:t xml:space="preserve"> ученице,</w:t>
      </w:r>
    </w:p>
    <w:p w:rsidR="0018381E" w:rsidRPr="00695C6D" w:rsidRDefault="0018381E" w:rsidP="0018381E">
      <w:pPr>
        <w:ind w:left="720"/>
        <w:rPr>
          <w:lang w:val="ru-RU"/>
        </w:rPr>
      </w:pPr>
      <w:r w:rsidRPr="00695C6D">
        <w:rPr>
          <w:lang w:val="sr-Cyrl-CS"/>
        </w:rPr>
        <w:t xml:space="preserve">Штафега 4 х 100 </w:t>
      </w:r>
      <w:r>
        <w:rPr>
          <w:lang w:val="sr-Cyrl-CS"/>
        </w:rPr>
        <w:t>м</w:t>
      </w:r>
      <w:r w:rsidRPr="00695C6D">
        <w:rPr>
          <w:lang w:val="sr-Cyrl-CS"/>
        </w:rPr>
        <w:t xml:space="preserve"> </w:t>
      </w:r>
      <w:r>
        <w:rPr>
          <w:lang w:val="sr-Cyrl-CS"/>
        </w:rPr>
        <w:t>–</w:t>
      </w:r>
      <w:r w:rsidRPr="00695C6D">
        <w:rPr>
          <w:lang w:val="sr-Cyrl-CS"/>
        </w:rPr>
        <w:t xml:space="preserve"> ученици и ученице.</w:t>
      </w:r>
    </w:p>
    <w:p w:rsidR="0018381E" w:rsidRPr="00695C6D" w:rsidRDefault="0018381E" w:rsidP="0018381E">
      <w:pPr>
        <w:rPr>
          <w:lang w:val="ru-RU"/>
        </w:rPr>
      </w:pPr>
      <w:r w:rsidRPr="00695C6D">
        <w:rPr>
          <w:lang w:val="sr-Cyrl-CS"/>
        </w:rPr>
        <w:t>2. Скокови</w:t>
      </w:r>
    </w:p>
    <w:p w:rsidR="0018381E" w:rsidRDefault="0018381E" w:rsidP="0018381E">
      <w:pPr>
        <w:ind w:left="720"/>
        <w:rPr>
          <w:lang w:val="sr-Cyrl-CS"/>
        </w:rPr>
      </w:pPr>
      <w:r w:rsidRPr="00695C6D">
        <w:rPr>
          <w:lang w:val="sr-Cyrl-CS"/>
        </w:rPr>
        <w:t>Скок</w:t>
      </w:r>
      <w:r>
        <w:rPr>
          <w:lang w:val="sr-Cyrl-CS"/>
        </w:rPr>
        <w:t xml:space="preserve"> </w:t>
      </w:r>
      <w:r w:rsidRPr="00695C6D">
        <w:rPr>
          <w:lang w:val="sr-Cyrl-CS"/>
        </w:rPr>
        <w:t>удаљ</w:t>
      </w:r>
      <w:r>
        <w:rPr>
          <w:lang w:val="sr-Cyrl-CS"/>
        </w:rPr>
        <w:t>–</w:t>
      </w:r>
      <w:r w:rsidRPr="00695C6D">
        <w:rPr>
          <w:lang w:val="sr-Cyrl-CS"/>
        </w:rPr>
        <w:t>одабраном</w:t>
      </w:r>
      <w:r>
        <w:rPr>
          <w:lang w:val="sr-Cyrl-CS"/>
        </w:rPr>
        <w:t xml:space="preserve"> </w:t>
      </w:r>
      <w:r w:rsidRPr="00695C6D">
        <w:rPr>
          <w:lang w:val="sr-Cyrl-CS"/>
        </w:rPr>
        <w:t xml:space="preserve">техником; </w:t>
      </w:r>
    </w:p>
    <w:p w:rsidR="0018381E" w:rsidRPr="00695C6D" w:rsidRDefault="0018381E" w:rsidP="0018381E">
      <w:pPr>
        <w:ind w:left="720"/>
        <w:rPr>
          <w:lang w:val="ru-RU"/>
        </w:rPr>
      </w:pPr>
      <w:r w:rsidRPr="00695C6D">
        <w:rPr>
          <w:lang w:val="sr-Cyrl-CS"/>
        </w:rPr>
        <w:t>Скок увис</w:t>
      </w:r>
      <w:r>
        <w:rPr>
          <w:lang w:val="sr-Cyrl-CS"/>
        </w:rPr>
        <w:t>–</w:t>
      </w:r>
      <w:r w:rsidRPr="00695C6D">
        <w:rPr>
          <w:lang w:val="sr-Cyrl-CS"/>
        </w:rPr>
        <w:t xml:space="preserve"> одабраном техником.</w:t>
      </w:r>
    </w:p>
    <w:p w:rsidR="0018381E" w:rsidRPr="00695C6D" w:rsidRDefault="0018381E" w:rsidP="0018381E">
      <w:pPr>
        <w:rPr>
          <w:lang w:val="ru-RU"/>
        </w:rPr>
      </w:pPr>
      <w:r w:rsidRPr="00695C6D">
        <w:rPr>
          <w:lang w:val="sr-Cyrl-CS"/>
        </w:rPr>
        <w:t>3. Бацање</w:t>
      </w:r>
    </w:p>
    <w:p w:rsidR="0018381E" w:rsidRPr="00695C6D" w:rsidRDefault="0018381E" w:rsidP="0018381E">
      <w:pPr>
        <w:ind w:firstLine="720"/>
        <w:rPr>
          <w:lang w:val="ru-RU"/>
        </w:rPr>
      </w:pPr>
      <w:r w:rsidRPr="00695C6D">
        <w:rPr>
          <w:lang w:val="sr-Cyrl-CS"/>
        </w:rPr>
        <w:t>Бацање кугле "рационалном" техн</w:t>
      </w:r>
      <w:r>
        <w:rPr>
          <w:lang w:val="sr-Cyrl-CS"/>
        </w:rPr>
        <w:t>иком (ученици 6 кг и ученице 4 к</w:t>
      </w:r>
      <w:r w:rsidRPr="00695C6D">
        <w:rPr>
          <w:lang w:val="sr-Cyrl-CS"/>
        </w:rPr>
        <w:t>г)</w:t>
      </w:r>
    </w:p>
    <w:p w:rsidR="0018381E" w:rsidRPr="00695C6D" w:rsidRDefault="0018381E" w:rsidP="0018381E">
      <w:pPr>
        <w:ind w:firstLine="720"/>
        <w:rPr>
          <w:lang w:val="ru-RU"/>
        </w:rPr>
      </w:pPr>
      <w:r w:rsidRPr="00695C6D">
        <w:rPr>
          <w:lang w:val="sr-Cyrl-CS"/>
        </w:rPr>
        <w:t>Такмичење у атлетским дисципли</w:t>
      </w:r>
      <w:r>
        <w:rPr>
          <w:lang w:val="sr-Cyrl-CS"/>
        </w:rPr>
        <w:t>н</w:t>
      </w:r>
      <w:r w:rsidRPr="00695C6D">
        <w:rPr>
          <w:lang w:val="sr-Cyrl-CS"/>
        </w:rPr>
        <w:t>ама</w:t>
      </w:r>
    </w:p>
    <w:p w:rsidR="0018381E" w:rsidRDefault="0018381E" w:rsidP="0018381E">
      <w:pPr>
        <w:rPr>
          <w:lang w:val="sr-Cyrl-CS"/>
        </w:rPr>
      </w:pPr>
    </w:p>
    <w:p w:rsidR="0018381E" w:rsidRPr="00695C6D" w:rsidRDefault="0018381E" w:rsidP="0018381E">
      <w:pPr>
        <w:rPr>
          <w:lang w:val="ru-RU"/>
        </w:rPr>
      </w:pPr>
      <w:r w:rsidRPr="00695C6D">
        <w:rPr>
          <w:lang w:val="sr-Cyrl-CS"/>
        </w:rPr>
        <w:t>ВЕЖБЕ НА СПРАВАМА И ТЛУ</w:t>
      </w:r>
    </w:p>
    <w:p w:rsidR="0018381E" w:rsidRPr="00695C6D" w:rsidRDefault="0018381E" w:rsidP="0018381E">
      <w:pPr>
        <w:rPr>
          <w:lang w:val="ru-RU"/>
        </w:rPr>
      </w:pPr>
      <w:r w:rsidRPr="00695C6D">
        <w:rPr>
          <w:lang w:val="sr-Cyrl-CS"/>
        </w:rPr>
        <w:t>1. Вежбе</w:t>
      </w:r>
      <w:r>
        <w:rPr>
          <w:lang w:val="sr-Cyrl-CS"/>
        </w:rPr>
        <w:t xml:space="preserve"> </w:t>
      </w:r>
      <w:r w:rsidRPr="00695C6D">
        <w:rPr>
          <w:lang w:val="sr-Cyrl-CS"/>
        </w:rPr>
        <w:t>на</w:t>
      </w:r>
      <w:r>
        <w:rPr>
          <w:lang w:val="sr-Cyrl-CS"/>
        </w:rPr>
        <w:t xml:space="preserve"> </w:t>
      </w:r>
      <w:r w:rsidRPr="00695C6D">
        <w:rPr>
          <w:lang w:val="sr-Cyrl-CS"/>
        </w:rPr>
        <w:t>тлу</w:t>
      </w:r>
    </w:p>
    <w:p w:rsidR="0018381E" w:rsidRPr="00695C6D" w:rsidRDefault="0018381E" w:rsidP="0018381E">
      <w:pPr>
        <w:ind w:firstLine="720"/>
        <w:rPr>
          <w:lang w:val="ru-RU"/>
        </w:rPr>
      </w:pPr>
      <w:r w:rsidRPr="00695C6D">
        <w:rPr>
          <w:lang w:val="sr-Cyrl-CS"/>
        </w:rPr>
        <w:t>За ученике и учениц</w:t>
      </w:r>
      <w:r>
        <w:rPr>
          <w:lang w:val="sr-Cyrl-CS"/>
        </w:rPr>
        <w:t>е:</w:t>
      </w:r>
    </w:p>
    <w:p w:rsidR="0018381E" w:rsidRPr="00695C6D" w:rsidRDefault="0018381E" w:rsidP="0018381E">
      <w:pPr>
        <w:ind w:left="720"/>
        <w:rPr>
          <w:lang w:val="ru-RU"/>
        </w:rPr>
      </w:pPr>
      <w:r>
        <w:rPr>
          <w:lang w:val="sr-Cyrl-CS"/>
        </w:rPr>
        <w:t>–</w:t>
      </w:r>
      <w:r w:rsidRPr="00695C6D">
        <w:rPr>
          <w:lang w:val="sr-Cyrl-CS"/>
        </w:rPr>
        <w:t xml:space="preserve"> напред, уз помоћ;</w:t>
      </w:r>
    </w:p>
    <w:p w:rsidR="0018381E" w:rsidRPr="00695C6D" w:rsidRDefault="0018381E" w:rsidP="0018381E">
      <w:pPr>
        <w:ind w:left="720"/>
        <w:rPr>
          <w:lang w:val="ru-RU"/>
        </w:rPr>
      </w:pPr>
      <w:r>
        <w:rPr>
          <w:lang w:val="sr-Cyrl-CS"/>
        </w:rPr>
        <w:t>–</w:t>
      </w:r>
      <w:r w:rsidRPr="00695C6D">
        <w:rPr>
          <w:lang w:val="sr-Cyrl-CS"/>
        </w:rPr>
        <w:t xml:space="preserve"> из.улора са рукама з</w:t>
      </w:r>
      <w:r>
        <w:rPr>
          <w:lang w:val="sr-Cyrl-CS"/>
        </w:rPr>
        <w:t>и</w:t>
      </w:r>
      <w:r w:rsidRPr="00695C6D">
        <w:rPr>
          <w:lang w:val="sr-Cyrl-CS"/>
        </w:rPr>
        <w:t>бом премах одбочно до упора пред рукама опружено.</w:t>
      </w:r>
    </w:p>
    <w:p w:rsidR="0018381E" w:rsidRPr="00695C6D" w:rsidRDefault="0018381E" w:rsidP="0018381E">
      <w:pPr>
        <w:ind w:firstLine="720"/>
        <w:rPr>
          <w:lang w:val="ru-RU"/>
        </w:rPr>
      </w:pPr>
      <w:r w:rsidRPr="00695C6D">
        <w:rPr>
          <w:lang w:val="sr-Cyrl-CS"/>
        </w:rPr>
        <w:t>За</w:t>
      </w:r>
      <w:r>
        <w:rPr>
          <w:lang w:val="sr-Cyrl-CS"/>
        </w:rPr>
        <w:t xml:space="preserve"> </w:t>
      </w:r>
      <w:r w:rsidRPr="00695C6D">
        <w:rPr>
          <w:lang w:val="sr-Cyrl-CS"/>
        </w:rPr>
        <w:t>ученике:</w:t>
      </w:r>
    </w:p>
    <w:p w:rsidR="0018381E" w:rsidRPr="00695C6D" w:rsidRDefault="0018381E" w:rsidP="0018381E">
      <w:pPr>
        <w:ind w:firstLine="720"/>
        <w:rPr>
          <w:lang w:val="ru-RU"/>
        </w:rPr>
      </w:pPr>
      <w:r>
        <w:rPr>
          <w:lang w:val="sr-Cyrl-CS"/>
        </w:rPr>
        <w:t>–</w:t>
      </w:r>
      <w:r w:rsidRPr="00695C6D">
        <w:rPr>
          <w:lang w:val="sr-Cyrl-CS"/>
        </w:rPr>
        <w:t xml:space="preserve"> прекопит напред, уз помоћ.   </w:t>
      </w:r>
    </w:p>
    <w:p w:rsidR="0018381E" w:rsidRPr="00695C6D" w:rsidRDefault="0018381E" w:rsidP="0018381E">
      <w:pPr>
        <w:rPr>
          <w:lang w:val="ru-RU"/>
        </w:rPr>
      </w:pPr>
      <w:r w:rsidRPr="00695C6D">
        <w:rPr>
          <w:lang w:val="sr-Cyrl-CS"/>
        </w:rPr>
        <w:t>2. Пр</w:t>
      </w:r>
      <w:r>
        <w:rPr>
          <w:lang w:val="sr-Cyrl-CS"/>
        </w:rPr>
        <w:t>е</w:t>
      </w:r>
      <w:r w:rsidRPr="00695C6D">
        <w:rPr>
          <w:lang w:val="sr-Cyrl-CS"/>
        </w:rPr>
        <w:t>скоци:</w:t>
      </w:r>
    </w:p>
    <w:p w:rsidR="0018381E" w:rsidRDefault="0018381E" w:rsidP="0018381E">
      <w:pPr>
        <w:ind w:left="720"/>
        <w:rPr>
          <w:lang w:val="sr-Cyrl-CS"/>
        </w:rPr>
      </w:pPr>
      <w:r w:rsidRPr="00695C6D">
        <w:rPr>
          <w:lang w:val="sr-Cyrl-CS"/>
        </w:rPr>
        <w:t xml:space="preserve">За ученике (коњ у ширину висине 120 цм </w:t>
      </w:r>
      <w:r>
        <w:rPr>
          <w:lang w:val="sr-Cyrl-CS"/>
        </w:rPr>
        <w:t>–</w:t>
      </w:r>
      <w:r w:rsidRPr="00695C6D">
        <w:rPr>
          <w:lang w:val="sr-Cyrl-CS"/>
        </w:rPr>
        <w:t xml:space="preserve"> прекопит) </w:t>
      </w:r>
    </w:p>
    <w:p w:rsidR="0018381E" w:rsidRPr="00695C6D" w:rsidRDefault="0018381E" w:rsidP="0018381E">
      <w:pPr>
        <w:ind w:left="720"/>
        <w:rPr>
          <w:lang w:val="ru-RU"/>
        </w:rPr>
      </w:pPr>
      <w:r w:rsidRPr="00695C6D">
        <w:rPr>
          <w:lang w:val="sr-Cyrl-CS"/>
        </w:rPr>
        <w:t xml:space="preserve">За ученице: (коњ у ширину висине 110 цм </w:t>
      </w:r>
      <w:r>
        <w:rPr>
          <w:lang w:val="sr-Cyrl-CS"/>
        </w:rPr>
        <w:t>–</w:t>
      </w:r>
      <w:r w:rsidRPr="00695C6D">
        <w:rPr>
          <w:lang w:val="sr-Cyrl-CS"/>
        </w:rPr>
        <w:t xml:space="preserve"> сконка)</w:t>
      </w:r>
    </w:p>
    <w:p w:rsidR="0018381E" w:rsidRPr="00695C6D" w:rsidRDefault="0018381E" w:rsidP="0018381E">
      <w:pPr>
        <w:rPr>
          <w:lang w:val="ru-RU"/>
        </w:rPr>
      </w:pPr>
      <w:r w:rsidRPr="00695C6D">
        <w:rPr>
          <w:lang w:val="sr-Cyrl-CS"/>
        </w:rPr>
        <w:t>3. Кругови доскочни</w:t>
      </w:r>
    </w:p>
    <w:p w:rsidR="0018381E" w:rsidRPr="00695C6D" w:rsidRDefault="0018381E" w:rsidP="0018381E">
      <w:pPr>
        <w:ind w:firstLine="720"/>
        <w:rPr>
          <w:lang w:val="ru-RU"/>
        </w:rPr>
      </w:pPr>
      <w:r w:rsidRPr="00695C6D">
        <w:rPr>
          <w:lang w:val="sr-Cyrl-CS"/>
        </w:rPr>
        <w:t>За ученике:</w:t>
      </w:r>
    </w:p>
    <w:p w:rsidR="0018381E" w:rsidRPr="00695C6D" w:rsidRDefault="0018381E" w:rsidP="0018381E">
      <w:pPr>
        <w:ind w:firstLine="720"/>
        <w:rPr>
          <w:lang w:val="ru-RU"/>
        </w:rPr>
      </w:pPr>
      <w:r>
        <w:rPr>
          <w:lang w:val="sr-Cyrl-CS"/>
        </w:rPr>
        <w:t>–</w:t>
      </w:r>
      <w:r w:rsidRPr="00695C6D">
        <w:rPr>
          <w:lang w:val="sr-Cyrl-CS"/>
        </w:rPr>
        <w:t xml:space="preserve"> из замаха зањихом искрет напред увис узнето, вис стрмоглави, вис узнето, спуст увис стражњи, издржај, вучењем вис узнето, спуст увис предњи (полако), саскок.</w:t>
      </w:r>
    </w:p>
    <w:p w:rsidR="0018381E" w:rsidRPr="00695C6D" w:rsidRDefault="0018381E" w:rsidP="0018381E">
      <w:pPr>
        <w:rPr>
          <w:lang w:val="ru-RU"/>
        </w:rPr>
      </w:pPr>
      <w:r w:rsidRPr="00695C6D">
        <w:rPr>
          <w:lang w:val="sr-Cyrl-CS"/>
        </w:rPr>
        <w:t>4.Разбој</w:t>
      </w:r>
    </w:p>
    <w:p w:rsidR="0018381E" w:rsidRPr="00695C6D" w:rsidRDefault="0018381E" w:rsidP="0018381E">
      <w:pPr>
        <w:ind w:firstLine="720"/>
        <w:rPr>
          <w:lang w:val="ru-RU"/>
        </w:rPr>
      </w:pPr>
      <w:r w:rsidRPr="00695C6D">
        <w:rPr>
          <w:lang w:val="sr-Cyrl-CS"/>
        </w:rPr>
        <w:t>За ученике: (паралелни разбој)</w:t>
      </w:r>
    </w:p>
    <w:p w:rsidR="0018381E" w:rsidRPr="00695C6D" w:rsidRDefault="0018381E" w:rsidP="0018381E">
      <w:pPr>
        <w:ind w:firstLine="720"/>
        <w:rPr>
          <w:lang w:val="ru-RU"/>
        </w:rPr>
      </w:pPr>
      <w:r>
        <w:rPr>
          <w:lang w:val="sr-Cyrl-CS"/>
        </w:rPr>
        <w:t>–</w:t>
      </w:r>
      <w:r w:rsidRPr="00695C6D">
        <w:rPr>
          <w:lang w:val="sr-Cyrl-CS"/>
        </w:rPr>
        <w:t xml:space="preserve"> на почетку разбоја, из замаха у упору предњихом спуст у склек, зањих у ск</w:t>
      </w:r>
      <w:r>
        <w:rPr>
          <w:lang w:val="sr-Cyrl-CS"/>
        </w:rPr>
        <w:t>леку и сп. упор, предњих и спос</w:t>
      </w:r>
      <w:r w:rsidRPr="00695C6D">
        <w:rPr>
          <w:lang w:val="sr-Cyrl-CS"/>
        </w:rPr>
        <w:t>клек, зањихом упор, поновити вежбу 3</w:t>
      </w:r>
      <w:r>
        <w:rPr>
          <w:lang w:val="sr-Cyrl-CS"/>
        </w:rPr>
        <w:t>–</w:t>
      </w:r>
      <w:r w:rsidRPr="00695C6D">
        <w:rPr>
          <w:lang w:val="sr-Cyrl-CS"/>
        </w:rPr>
        <w:t>4 пута.</w:t>
      </w:r>
    </w:p>
    <w:p w:rsidR="0018381E" w:rsidRPr="00695C6D" w:rsidRDefault="0018381E" w:rsidP="0018381E">
      <w:pPr>
        <w:ind w:firstLine="720"/>
        <w:rPr>
          <w:lang w:val="ru-RU"/>
        </w:rPr>
      </w:pPr>
      <w:r w:rsidRPr="00695C6D">
        <w:rPr>
          <w:lang w:val="sr-Cyrl-CS"/>
        </w:rPr>
        <w:t>За ученице: (двовисински разбој)</w:t>
      </w:r>
    </w:p>
    <w:p w:rsidR="0018381E" w:rsidRPr="00695C6D" w:rsidRDefault="0018381E" w:rsidP="0018381E">
      <w:pPr>
        <w:ind w:firstLine="720"/>
        <w:rPr>
          <w:lang w:val="ru-RU"/>
        </w:rPr>
      </w:pPr>
      <w:r>
        <w:rPr>
          <w:lang w:val="sr-Cyrl-CS"/>
        </w:rPr>
        <w:t>–</w:t>
      </w:r>
      <w:r w:rsidRPr="00695C6D">
        <w:rPr>
          <w:lang w:val="sr-Cyrl-CS"/>
        </w:rPr>
        <w:t xml:space="preserve"> лицем према н/п, залетом и суножним одривом наскок упор, одножењем премах десном (левом) у упор јашући на н/п, уз помоћ, прехват на в/п и сп. предах одножно левом (десном) увис седећи на н/п лицем на в/п, одривом од н/п спуст увис предњи на в/п и сп. предњихом саскок са 1</w:t>
      </w:r>
      <w:r>
        <w:rPr>
          <w:lang w:val="sr-Cyrl-CS"/>
        </w:rPr>
        <w:t>/1</w:t>
      </w:r>
      <w:r w:rsidRPr="00695C6D">
        <w:rPr>
          <w:lang w:val="sr-Cyrl-CS"/>
        </w:rPr>
        <w:t xml:space="preserve"> окретом (180°) до става на</w:t>
      </w:r>
      <w:r>
        <w:rPr>
          <w:lang w:val="sr-Cyrl-CS"/>
        </w:rPr>
        <w:t xml:space="preserve"> </w:t>
      </w:r>
      <w:r w:rsidRPr="00695C6D">
        <w:rPr>
          <w:lang w:val="sr-Cyrl-CS"/>
        </w:rPr>
        <w:t>тлу, лицем према в/п.</w:t>
      </w:r>
    </w:p>
    <w:p w:rsidR="0018381E" w:rsidRPr="00695C6D" w:rsidRDefault="0018381E" w:rsidP="0018381E">
      <w:pPr>
        <w:rPr>
          <w:lang w:val="ru-RU"/>
        </w:rPr>
      </w:pPr>
      <w:r w:rsidRPr="00695C6D">
        <w:rPr>
          <w:lang w:val="sr-Cyrl-CS"/>
        </w:rPr>
        <w:t>5. Вра</w:t>
      </w:r>
      <w:r>
        <w:rPr>
          <w:lang w:val="sr-Cyrl-CS"/>
        </w:rPr>
        <w:t>т</w:t>
      </w:r>
      <w:r w:rsidRPr="00695C6D">
        <w:rPr>
          <w:lang w:val="sr-Cyrl-CS"/>
        </w:rPr>
        <w:t>ило</w:t>
      </w:r>
    </w:p>
    <w:p w:rsidR="0018381E" w:rsidRPr="00695C6D" w:rsidRDefault="0018381E" w:rsidP="0018381E">
      <w:pPr>
        <w:ind w:firstLine="720"/>
        <w:rPr>
          <w:lang w:val="ru-RU"/>
        </w:rPr>
      </w:pPr>
      <w:r w:rsidRPr="00695C6D">
        <w:rPr>
          <w:lang w:val="sr-Cyrl-CS"/>
        </w:rPr>
        <w:t>За ученике (дохватно вратило)</w:t>
      </w:r>
    </w:p>
    <w:p w:rsidR="0018381E" w:rsidRPr="00695C6D" w:rsidRDefault="0018381E" w:rsidP="0018381E">
      <w:pPr>
        <w:ind w:firstLine="720"/>
        <w:rPr>
          <w:lang w:val="ru-RU"/>
        </w:rPr>
      </w:pPr>
      <w:r>
        <w:rPr>
          <w:lang w:val="sr-Cyrl-CS"/>
        </w:rPr>
        <w:t>–</w:t>
      </w:r>
      <w:r w:rsidRPr="00695C6D">
        <w:rPr>
          <w:lang w:val="sr-Cyrl-CS"/>
        </w:rPr>
        <w:t xml:space="preserve"> ковртљај назад у упору.</w:t>
      </w:r>
    </w:p>
    <w:p w:rsidR="0018381E" w:rsidRPr="00695C6D" w:rsidRDefault="0018381E" w:rsidP="0018381E">
      <w:pPr>
        <w:rPr>
          <w:lang w:val="ru-RU"/>
        </w:rPr>
      </w:pPr>
      <w:r w:rsidRPr="00695C6D">
        <w:rPr>
          <w:lang w:val="sr-Cyrl-CS"/>
        </w:rPr>
        <w:t>б.Греда</w:t>
      </w:r>
    </w:p>
    <w:p w:rsidR="0018381E" w:rsidRPr="00695C6D" w:rsidRDefault="0018381E" w:rsidP="0018381E">
      <w:pPr>
        <w:ind w:firstLine="720"/>
        <w:rPr>
          <w:lang w:val="ru-RU"/>
        </w:rPr>
      </w:pPr>
      <w:r w:rsidRPr="00695C6D">
        <w:rPr>
          <w:lang w:val="sr-Cyrl-CS"/>
        </w:rPr>
        <w:t>За ученице (висока греда)</w:t>
      </w:r>
    </w:p>
    <w:p w:rsidR="0018381E" w:rsidRPr="00695C6D" w:rsidRDefault="0018381E" w:rsidP="0018381E">
      <w:pPr>
        <w:ind w:firstLine="720"/>
        <w:rPr>
          <w:lang w:val="ru-RU"/>
        </w:rPr>
      </w:pPr>
      <w:r>
        <w:rPr>
          <w:lang w:val="sr-Cyrl-CS"/>
        </w:rPr>
        <w:t>–</w:t>
      </w:r>
      <w:r w:rsidRPr="00695C6D">
        <w:rPr>
          <w:lang w:val="sr-Cyrl-CS"/>
        </w:rPr>
        <w:t xml:space="preserve"> залетом у суножним одривом наскок у упор чучећи, уз помоћ, окрет за 90 улево (удесно) у упор чучећи заножно десном (левом) усправ до става заножно десном (левом), успор, цео окрет (180°) у успону удесно (улево) лагано трчање у успону до краја греде, скок увис са променом ноге, саскок напред предножно</w:t>
      </w:r>
      <w:r>
        <w:rPr>
          <w:lang w:val="sr-Cyrl-CS"/>
        </w:rPr>
        <w:t>–</w:t>
      </w:r>
      <w:r w:rsidRPr="00695C6D">
        <w:rPr>
          <w:lang w:val="sr-Cyrl-CS"/>
        </w:rPr>
        <w:t>разножно до става на тлу.</w:t>
      </w:r>
    </w:p>
    <w:p w:rsidR="0018381E" w:rsidRPr="00695C6D" w:rsidRDefault="0018381E" w:rsidP="0018381E">
      <w:pPr>
        <w:rPr>
          <w:lang w:val="ru-RU"/>
        </w:rPr>
      </w:pPr>
      <w:r w:rsidRPr="00695C6D">
        <w:rPr>
          <w:lang w:val="sr-Cyrl-CS"/>
        </w:rPr>
        <w:t>7. Коњ са хватаљкама</w:t>
      </w:r>
    </w:p>
    <w:p w:rsidR="0018381E" w:rsidRPr="00695C6D" w:rsidRDefault="0018381E" w:rsidP="0018381E">
      <w:pPr>
        <w:ind w:firstLine="720"/>
        <w:rPr>
          <w:lang w:val="ru-RU"/>
        </w:rPr>
      </w:pPr>
      <w:r w:rsidRPr="00695C6D">
        <w:rPr>
          <w:lang w:val="sr-Cyrl-CS"/>
        </w:rPr>
        <w:t>За</w:t>
      </w:r>
      <w:r>
        <w:rPr>
          <w:lang w:val="sr-Cyrl-CS"/>
        </w:rPr>
        <w:t xml:space="preserve"> </w:t>
      </w:r>
      <w:r w:rsidRPr="00695C6D">
        <w:rPr>
          <w:lang w:val="sr-Cyrl-CS"/>
        </w:rPr>
        <w:t>ученике:</w:t>
      </w:r>
    </w:p>
    <w:p w:rsidR="0018381E" w:rsidRPr="00695C6D" w:rsidRDefault="0018381E" w:rsidP="0018381E">
      <w:pPr>
        <w:ind w:left="720"/>
        <w:rPr>
          <w:lang w:val="ru-RU"/>
        </w:rPr>
      </w:pPr>
      <w:r>
        <w:rPr>
          <w:lang w:val="sr-Cyrl-CS"/>
        </w:rPr>
        <w:t>–</w:t>
      </w:r>
      <w:r w:rsidRPr="00695C6D">
        <w:rPr>
          <w:lang w:val="sr-Cyrl-CS"/>
        </w:rPr>
        <w:t xml:space="preserve"> из упора предњег (за рукама) коло предножно десном, коло предножно левом;</w:t>
      </w:r>
    </w:p>
    <w:p w:rsidR="0018381E" w:rsidRPr="00695C6D" w:rsidRDefault="0018381E" w:rsidP="0018381E">
      <w:pPr>
        <w:ind w:left="720"/>
        <w:rPr>
          <w:lang w:val="ru-RU"/>
        </w:rPr>
      </w:pPr>
      <w:r>
        <w:rPr>
          <w:lang w:val="sr-Cyrl-CS"/>
        </w:rPr>
        <w:t>–</w:t>
      </w:r>
      <w:r w:rsidRPr="00695C6D">
        <w:rPr>
          <w:lang w:val="sr-Cyrl-CS"/>
        </w:rPr>
        <w:t xml:space="preserve"> из упора стражњег (пред рукама) коло одножно десном, коло одножно левом.</w:t>
      </w:r>
    </w:p>
    <w:p w:rsidR="0018381E" w:rsidRDefault="0018381E" w:rsidP="0018381E">
      <w:pPr>
        <w:rPr>
          <w:lang w:val="sr-Cyrl-CS"/>
        </w:rPr>
      </w:pPr>
    </w:p>
    <w:p w:rsidR="0018381E" w:rsidRPr="00695C6D" w:rsidRDefault="0018381E" w:rsidP="0018381E">
      <w:pPr>
        <w:rPr>
          <w:lang w:val="ru-RU"/>
        </w:rPr>
      </w:pPr>
      <w:r w:rsidRPr="00695C6D">
        <w:rPr>
          <w:lang w:val="sr-Cyrl-CS"/>
        </w:rPr>
        <w:t>СПОРТСКА ИГРА (по избору)</w:t>
      </w:r>
    </w:p>
    <w:p w:rsidR="0018381E" w:rsidRDefault="0018381E" w:rsidP="0018381E">
      <w:pPr>
        <w:ind w:firstLine="720"/>
        <w:rPr>
          <w:lang w:val="sr-Cyrl-CS"/>
        </w:rPr>
      </w:pPr>
      <w:r w:rsidRPr="00695C6D">
        <w:rPr>
          <w:lang w:val="sr-Cyrl-CS"/>
        </w:rPr>
        <w:t>Усавршавање и увежбавање тактичко</w:t>
      </w:r>
      <w:r>
        <w:rPr>
          <w:lang w:val="sr-Cyrl-CS"/>
        </w:rPr>
        <w:t>–</w:t>
      </w:r>
      <w:r w:rsidRPr="00695C6D">
        <w:rPr>
          <w:lang w:val="sr-Cyrl-CS"/>
        </w:rPr>
        <w:t xml:space="preserve">техничких варијанти. </w:t>
      </w:r>
    </w:p>
    <w:p w:rsidR="0018381E" w:rsidRPr="00695C6D" w:rsidRDefault="0018381E" w:rsidP="0018381E">
      <w:pPr>
        <w:ind w:firstLine="720"/>
        <w:rPr>
          <w:lang w:val="ru-RU"/>
        </w:rPr>
      </w:pPr>
      <w:r w:rsidRPr="00695C6D">
        <w:rPr>
          <w:lang w:val="sr-Cyrl-CS"/>
        </w:rPr>
        <w:t>У чешће на одељењским школским и међушколским такмичењима</w:t>
      </w:r>
    </w:p>
    <w:p w:rsidR="0018381E" w:rsidRDefault="0018381E" w:rsidP="0018381E">
      <w:pPr>
        <w:rPr>
          <w:lang w:val="ru-RU"/>
        </w:rPr>
      </w:pPr>
    </w:p>
    <w:p w:rsidR="0018381E" w:rsidRPr="00331068" w:rsidRDefault="0018381E" w:rsidP="0018381E">
      <w:pPr>
        <w:rPr>
          <w:b/>
          <w:lang w:val="ru-RU"/>
        </w:rPr>
      </w:pPr>
      <w:r w:rsidRPr="00331068">
        <w:rPr>
          <w:b/>
          <w:lang w:val="sr-Cyrl-CS"/>
        </w:rPr>
        <w:t>Минимални образовни захтеви (провера)</w:t>
      </w:r>
    </w:p>
    <w:p w:rsidR="0018381E" w:rsidRPr="00695C6D" w:rsidRDefault="0018381E" w:rsidP="0018381E">
      <w:pPr>
        <w:ind w:firstLine="720"/>
        <w:rPr>
          <w:lang w:val="ru-RU"/>
        </w:rPr>
      </w:pPr>
      <w:r w:rsidRPr="00695C6D">
        <w:rPr>
          <w:lang w:val="sr-Cyrl-CS"/>
        </w:rPr>
        <w:t xml:space="preserve">Атлетика: трчање на 100 </w:t>
      </w:r>
      <w:r>
        <w:rPr>
          <w:lang w:val="sr-Cyrl-CS"/>
        </w:rPr>
        <w:t>м</w:t>
      </w:r>
      <w:r w:rsidRPr="00695C6D">
        <w:rPr>
          <w:lang w:val="sr-Cyrl-CS"/>
        </w:rPr>
        <w:t xml:space="preserve"> за уч</w:t>
      </w:r>
      <w:r>
        <w:rPr>
          <w:lang w:val="sr-Cyrl-CS"/>
        </w:rPr>
        <w:t>енике и ученице, трчање на 800 м</w:t>
      </w:r>
      <w:r w:rsidRPr="00695C6D">
        <w:rPr>
          <w:lang w:val="sr-Cyrl-CS"/>
        </w:rPr>
        <w:t xml:space="preserve"> за ученике и 500 </w:t>
      </w:r>
      <w:r>
        <w:rPr>
          <w:lang w:val="sr-Cyrl-CS"/>
        </w:rPr>
        <w:t>м</w:t>
      </w:r>
      <w:r w:rsidRPr="00695C6D">
        <w:rPr>
          <w:lang w:val="sr-Cyrl-CS"/>
        </w:rPr>
        <w:t xml:space="preserve"> за ученице, скок удаљ, скок увис, бацање кугле на</w:t>
      </w:r>
      <w:r>
        <w:rPr>
          <w:lang w:val="sr-Cyrl-CS"/>
        </w:rPr>
        <w:t xml:space="preserve"> </w:t>
      </w:r>
      <w:r w:rsidRPr="00695C6D">
        <w:rPr>
          <w:lang w:val="sr-Cyrl-CS"/>
        </w:rPr>
        <w:t>резултат.</w:t>
      </w:r>
    </w:p>
    <w:p w:rsidR="0018381E" w:rsidRPr="00695C6D" w:rsidRDefault="0018381E" w:rsidP="0018381E">
      <w:pPr>
        <w:ind w:firstLine="720"/>
        <w:rPr>
          <w:lang w:val="ru-RU"/>
        </w:rPr>
      </w:pPr>
      <w:r w:rsidRPr="00695C6D">
        <w:rPr>
          <w:lang w:val="sr-Cyrl-CS"/>
        </w:rPr>
        <w:t>Такмичење у тробоју (трчање, скок, бацање)</w:t>
      </w:r>
    </w:p>
    <w:p w:rsidR="0018381E" w:rsidRPr="00695C6D" w:rsidRDefault="0018381E" w:rsidP="0018381E">
      <w:pPr>
        <w:ind w:firstLine="720"/>
        <w:rPr>
          <w:lang w:val="ru-RU"/>
        </w:rPr>
      </w:pPr>
      <w:r w:rsidRPr="00695C6D">
        <w:rPr>
          <w:lang w:val="sr-Cyrl-CS"/>
        </w:rPr>
        <w:t>Вежбе на справама и тлу. Ученици</w:t>
      </w:r>
      <w:r>
        <w:rPr>
          <w:lang w:val="sr-Cyrl-CS"/>
        </w:rPr>
        <w:t>–</w:t>
      </w:r>
      <w:r w:rsidRPr="00695C6D">
        <w:rPr>
          <w:lang w:val="sr-Cyrl-CS"/>
        </w:rPr>
        <w:t>наставни садржаји програма вежби на тлу, прескока, једне справе у упору и једне справе у вису; ученице</w:t>
      </w:r>
      <w:r>
        <w:rPr>
          <w:lang w:val="sr-Cyrl-CS"/>
        </w:rPr>
        <w:t>–</w:t>
      </w:r>
      <w:r w:rsidRPr="00695C6D">
        <w:rPr>
          <w:lang w:val="sr-Cyrl-CS"/>
        </w:rPr>
        <w:t>наставни садржаји</w:t>
      </w:r>
      <w:r>
        <w:rPr>
          <w:lang w:val="sr-Cyrl-CS"/>
        </w:rPr>
        <w:t xml:space="preserve"> </w:t>
      </w:r>
      <w:r w:rsidRPr="00695C6D">
        <w:rPr>
          <w:lang w:val="sr-Cyrl-CS"/>
        </w:rPr>
        <w:t>програма</w:t>
      </w:r>
      <w:r>
        <w:rPr>
          <w:lang w:val="sr-Cyrl-CS"/>
        </w:rPr>
        <w:t xml:space="preserve"> </w:t>
      </w:r>
      <w:r w:rsidRPr="00695C6D">
        <w:rPr>
          <w:lang w:val="sr-Cyrl-CS"/>
        </w:rPr>
        <w:t>вежби на</w:t>
      </w:r>
      <w:r>
        <w:rPr>
          <w:lang w:val="sr-Cyrl-CS"/>
        </w:rPr>
        <w:t xml:space="preserve"> </w:t>
      </w:r>
      <w:r w:rsidRPr="00695C6D">
        <w:rPr>
          <w:lang w:val="sr-Cyrl-CS"/>
        </w:rPr>
        <w:t>тлу, прескока, греде и двовисинског разбоја.</w:t>
      </w:r>
    </w:p>
    <w:p w:rsidR="0018381E" w:rsidRPr="00695C6D" w:rsidRDefault="0018381E" w:rsidP="0018381E">
      <w:pPr>
        <w:ind w:firstLine="720"/>
        <w:rPr>
          <w:lang w:val="ru-RU"/>
        </w:rPr>
      </w:pPr>
      <w:r w:rsidRPr="00695C6D">
        <w:rPr>
          <w:lang w:val="sr-Cyrl-CS"/>
        </w:rPr>
        <w:t>Такмичење на нивоу одељења или школе.</w:t>
      </w:r>
    </w:p>
    <w:p w:rsidR="0018381E" w:rsidRDefault="0018381E" w:rsidP="0018381E">
      <w:pPr>
        <w:rPr>
          <w:lang w:val="sr-Cyrl-CS"/>
        </w:rPr>
      </w:pPr>
    </w:p>
    <w:p w:rsidR="0018381E" w:rsidRPr="00E31861" w:rsidRDefault="0018381E" w:rsidP="0018381E">
      <w:pPr>
        <w:jc w:val="center"/>
        <w:rPr>
          <w:b/>
          <w:lang w:val="ru-RU"/>
        </w:rPr>
      </w:pPr>
      <w:r w:rsidRPr="00E31861">
        <w:rPr>
          <w:b/>
          <w:szCs w:val="19"/>
        </w:rPr>
        <w:t>I</w:t>
      </w:r>
      <w:r>
        <w:rPr>
          <w:b/>
          <w:szCs w:val="19"/>
        </w:rPr>
        <w:t>V</w:t>
      </w:r>
      <w:r w:rsidRPr="00E31861">
        <w:rPr>
          <w:b/>
          <w:szCs w:val="19"/>
          <w:lang w:val="sr-Cyrl-CS"/>
        </w:rPr>
        <w:t xml:space="preserve">  </w:t>
      </w:r>
      <w:r w:rsidRPr="00E31861">
        <w:rPr>
          <w:b/>
          <w:lang w:val="sr-Cyrl-CS"/>
        </w:rPr>
        <w:t>р а з р е д</w:t>
      </w:r>
    </w:p>
    <w:p w:rsidR="0018381E" w:rsidRPr="00695C6D" w:rsidRDefault="0018381E" w:rsidP="0018381E">
      <w:pPr>
        <w:jc w:val="center"/>
        <w:rPr>
          <w:lang w:val="ru-RU"/>
        </w:rPr>
      </w:pPr>
      <w:r w:rsidRPr="00695C6D">
        <w:rPr>
          <w:lang w:val="sr-Cyrl-CS"/>
        </w:rPr>
        <w:lastRenderedPageBreak/>
        <w:t xml:space="preserve">(2 часа недељно, </w:t>
      </w:r>
      <w:r>
        <w:rPr>
          <w:lang w:val="sr-Cyrl-CS"/>
        </w:rPr>
        <w:t>6</w:t>
      </w:r>
      <w:r w:rsidRPr="00695C6D">
        <w:rPr>
          <w:lang w:val="sr-Cyrl-CS"/>
        </w:rPr>
        <w:t>0 годишње)</w:t>
      </w:r>
    </w:p>
    <w:p w:rsidR="0018381E" w:rsidRDefault="0018381E" w:rsidP="0018381E">
      <w:pPr>
        <w:rPr>
          <w:lang w:val="sr-Cyrl-CS"/>
        </w:rPr>
      </w:pPr>
    </w:p>
    <w:p w:rsidR="0018381E" w:rsidRPr="00695C6D" w:rsidRDefault="0018381E" w:rsidP="0018381E">
      <w:pPr>
        <w:ind w:firstLine="720"/>
        <w:rPr>
          <w:lang w:val="ru-RU"/>
        </w:rPr>
      </w:pPr>
      <w:r w:rsidRPr="00695C6D">
        <w:rPr>
          <w:lang w:val="sr-Cyrl-CS"/>
        </w:rPr>
        <w:t xml:space="preserve">Реализује се програм физичког васпитања </w:t>
      </w:r>
      <w:r>
        <w:rPr>
          <w:lang w:val="sr-Cyrl-CS"/>
        </w:rPr>
        <w:t>п</w:t>
      </w:r>
      <w:r w:rsidRPr="00695C6D">
        <w:rPr>
          <w:lang w:val="sr-Cyrl-CS"/>
        </w:rPr>
        <w:t>о избору. Минимални образовни захтеви (провера). Уче</w:t>
      </w:r>
      <w:r>
        <w:rPr>
          <w:lang w:val="sr-Cyrl-CS"/>
        </w:rPr>
        <w:t>с</w:t>
      </w:r>
      <w:r w:rsidRPr="00695C6D">
        <w:rPr>
          <w:lang w:val="sr-Cyrl-CS"/>
        </w:rPr>
        <w:t>твовање на три такмичења на нивоу одељења или школе у изабраном спорту.</w:t>
      </w:r>
    </w:p>
    <w:p w:rsidR="0018381E" w:rsidRDefault="0018381E" w:rsidP="0018381E">
      <w:pPr>
        <w:rPr>
          <w:lang w:val="ru-RU"/>
        </w:rPr>
      </w:pPr>
    </w:p>
    <w:p w:rsidR="0018381E" w:rsidRPr="00695C6D" w:rsidRDefault="0018381E" w:rsidP="0018381E">
      <w:pPr>
        <w:jc w:val="center"/>
        <w:rPr>
          <w:lang w:val="ru-RU"/>
        </w:rPr>
      </w:pPr>
      <w:r w:rsidRPr="00695C6D">
        <w:rPr>
          <w:lang w:val="sr-Cyrl-CS"/>
        </w:rPr>
        <w:t>ПРОГРАМ ПОИЗБОРУ УЧЕНИКА</w:t>
      </w:r>
    </w:p>
    <w:p w:rsidR="0018381E" w:rsidRPr="00695C6D" w:rsidRDefault="0018381E" w:rsidP="0018381E">
      <w:pPr>
        <w:ind w:firstLine="720"/>
        <w:rPr>
          <w:lang w:val="ru-RU"/>
        </w:rPr>
      </w:pPr>
      <w:r w:rsidRPr="00695C6D">
        <w:rPr>
          <w:lang w:val="sr-Cyrl-CS"/>
        </w:rPr>
        <w:t>Ученици се на основу својих способности и интереса опредељују за један спорт у коме се обучавају, усавршавају и развијају своје стваралаштво током целе школске године. То могу да буду; ритмичко</w:t>
      </w:r>
      <w:r>
        <w:rPr>
          <w:lang w:val="sr-Cyrl-CS"/>
        </w:rPr>
        <w:t>–</w:t>
      </w:r>
      <w:r w:rsidRPr="00695C6D">
        <w:rPr>
          <w:lang w:val="sr-Cyrl-CS"/>
        </w:rPr>
        <w:t>спортска гимнастика, пливање, рукомет, фудбал, одбојка, кошарка, рвање, а према специфичном географским климатским и</w:t>
      </w:r>
      <w:r>
        <w:rPr>
          <w:lang w:val="sr-Cyrl-CS"/>
        </w:rPr>
        <w:t xml:space="preserve"> </w:t>
      </w:r>
      <w:r w:rsidRPr="00695C6D">
        <w:rPr>
          <w:lang w:val="sr-Cyrl-CS"/>
        </w:rPr>
        <w:t>другим условима веслање, кајакарење, клизање и други спортови за које ученици покажу интерес.</w:t>
      </w:r>
    </w:p>
    <w:p w:rsidR="0018381E" w:rsidRPr="00695C6D" w:rsidRDefault="0018381E" w:rsidP="0018381E">
      <w:pPr>
        <w:ind w:firstLine="720"/>
        <w:rPr>
          <w:lang w:val="ru-RU"/>
        </w:rPr>
      </w:pPr>
      <w:r w:rsidRPr="00695C6D">
        <w:rPr>
          <w:lang w:val="sr-Cyrl-CS"/>
        </w:rPr>
        <w:t>Да би се избор остварио, свака школа је дужна да обезбеди просторне и друге услове за реализацију бар четири спорта.</w:t>
      </w:r>
    </w:p>
    <w:p w:rsidR="0018381E" w:rsidRPr="00695C6D" w:rsidRDefault="0018381E" w:rsidP="0018381E">
      <w:pPr>
        <w:ind w:firstLine="720"/>
        <w:rPr>
          <w:lang w:val="ru-RU"/>
        </w:rPr>
      </w:pPr>
      <w:r w:rsidRPr="00695C6D">
        <w:rPr>
          <w:lang w:val="sr-Cyrl-CS"/>
        </w:rPr>
        <w:t>На почетку сваке школске године нас</w:t>
      </w:r>
      <w:r>
        <w:rPr>
          <w:lang w:val="sr-Cyrl-CS"/>
        </w:rPr>
        <w:t>т</w:t>
      </w:r>
      <w:r w:rsidRPr="00695C6D">
        <w:rPr>
          <w:lang w:val="sr-Cyrl-CS"/>
        </w:rPr>
        <w:t>авничко веће, на предлог стручног актива наставника физичког васпитања, утврђује спортове за које ученици у току школске године могу да се определе.</w:t>
      </w:r>
    </w:p>
    <w:p w:rsidR="0018381E" w:rsidRPr="00695C6D" w:rsidRDefault="0018381E" w:rsidP="0018381E">
      <w:pPr>
        <w:ind w:firstLine="720"/>
        <w:rPr>
          <w:lang w:val="ru-RU"/>
        </w:rPr>
      </w:pPr>
      <w:r w:rsidRPr="00695C6D">
        <w:rPr>
          <w:lang w:val="sr-Cyrl-CS"/>
        </w:rPr>
        <w:t>Ученици се за изборну наставу опредељују као одељење у целини.</w:t>
      </w:r>
    </w:p>
    <w:p w:rsidR="0018381E" w:rsidRDefault="0018381E" w:rsidP="0018381E">
      <w:pPr>
        <w:rPr>
          <w:lang w:val="sr-Cyrl-CS"/>
        </w:rPr>
      </w:pPr>
    </w:p>
    <w:p w:rsidR="0018381E" w:rsidRPr="00695C6D" w:rsidRDefault="0018381E" w:rsidP="0018381E">
      <w:pPr>
        <w:rPr>
          <w:lang w:val="ru-RU"/>
        </w:rPr>
      </w:pPr>
      <w:r w:rsidRPr="00695C6D">
        <w:rPr>
          <w:lang w:val="sr-Cyrl-CS"/>
        </w:rPr>
        <w:t>РИТМИЧКА ГИМНАСТИКА И НАРОДНИ ПЛЕСОВИ</w:t>
      </w:r>
    </w:p>
    <w:p w:rsidR="0018381E" w:rsidRPr="00695C6D" w:rsidRDefault="0018381E" w:rsidP="0018381E">
      <w:pPr>
        <w:ind w:firstLine="720"/>
        <w:rPr>
          <w:lang w:val="ru-RU"/>
        </w:rPr>
      </w:pPr>
      <w:r w:rsidRPr="00695C6D">
        <w:rPr>
          <w:lang w:val="sr-Cyrl-CS"/>
        </w:rPr>
        <w:t>Савлађивање основних елемената: докорак, мењајући корак, галоп у свим правцима, валцер</w:t>
      </w:r>
      <w:r>
        <w:rPr>
          <w:lang w:val="sr-Cyrl-CS"/>
        </w:rPr>
        <w:t>–</w:t>
      </w:r>
      <w:r w:rsidRPr="00695C6D">
        <w:rPr>
          <w:lang w:val="sr-Cyrl-CS"/>
        </w:rPr>
        <w:t>корак, полкин корак, далеко</w:t>
      </w:r>
      <w:r>
        <w:rPr>
          <w:lang w:val="sr-Cyrl-CS"/>
        </w:rPr>
        <w:t>–</w:t>
      </w:r>
      <w:r w:rsidRPr="00695C6D">
        <w:rPr>
          <w:lang w:val="sr-Cyrl-CS"/>
        </w:rPr>
        <w:t>ви</w:t>
      </w:r>
      <w:r>
        <w:rPr>
          <w:lang w:val="sr-Cyrl-CS"/>
        </w:rPr>
        <w:t>с</w:t>
      </w:r>
      <w:r w:rsidRPr="00695C6D">
        <w:rPr>
          <w:lang w:val="sr-Cyrl-CS"/>
        </w:rPr>
        <w:t>оки скок, скок маказе итд.</w:t>
      </w:r>
    </w:p>
    <w:p w:rsidR="0018381E" w:rsidRPr="00695C6D" w:rsidRDefault="0018381E" w:rsidP="0018381E">
      <w:pPr>
        <w:ind w:firstLine="720"/>
        <w:rPr>
          <w:lang w:val="ru-RU"/>
        </w:rPr>
      </w:pPr>
      <w:r w:rsidRPr="00695C6D">
        <w:rPr>
          <w:lang w:val="sr-Cyrl-CS"/>
        </w:rPr>
        <w:t>Систематска обрада естетског покрета тела у месту и кретању без справа</w:t>
      </w:r>
      <w:r>
        <w:rPr>
          <w:lang w:val="sr-Cyrl-CS"/>
        </w:rPr>
        <w:t xml:space="preserve"> </w:t>
      </w:r>
      <w:r w:rsidRPr="00695C6D">
        <w:rPr>
          <w:lang w:val="sr-Cyrl-CS"/>
        </w:rPr>
        <w:t>и са справама, користећи</w:t>
      </w:r>
      <w:r>
        <w:rPr>
          <w:lang w:val="sr-Cyrl-CS"/>
        </w:rPr>
        <w:t xml:space="preserve"> </w:t>
      </w:r>
      <w:r w:rsidRPr="00695C6D">
        <w:rPr>
          <w:lang w:val="sr-Cyrl-CS"/>
        </w:rPr>
        <w:t>при томе различиту динамику, ритам и темпо. Примена савладане технике естетског покрета и кретања у кратким саставима. Савладати најмање пет народних плесова.</w:t>
      </w:r>
    </w:p>
    <w:p w:rsidR="0018381E" w:rsidRPr="00695C6D" w:rsidRDefault="0018381E" w:rsidP="0018381E">
      <w:pPr>
        <w:ind w:firstLine="720"/>
        <w:rPr>
          <w:lang w:val="ru-RU"/>
        </w:rPr>
      </w:pPr>
      <w:r w:rsidRPr="00695C6D">
        <w:rPr>
          <w:lang w:val="sr-Cyrl-CS"/>
        </w:rPr>
        <w:t>Припрема састава за такмиче</w:t>
      </w:r>
      <w:r>
        <w:rPr>
          <w:lang w:val="sr-Cyrl-CS"/>
        </w:rPr>
        <w:t>њ</w:t>
      </w:r>
      <w:r w:rsidRPr="00695C6D">
        <w:rPr>
          <w:lang w:val="sr-Cyrl-CS"/>
        </w:rPr>
        <w:t>а и за приредбе. Учешће на такмичењима и приредбама.</w:t>
      </w:r>
    </w:p>
    <w:p w:rsidR="0018381E" w:rsidRDefault="0018381E" w:rsidP="0018381E">
      <w:pPr>
        <w:rPr>
          <w:lang w:val="ru-RU"/>
        </w:rPr>
      </w:pPr>
    </w:p>
    <w:p w:rsidR="0018381E" w:rsidRPr="00695C6D" w:rsidRDefault="0018381E" w:rsidP="0018381E">
      <w:pPr>
        <w:rPr>
          <w:lang w:val="ru-RU"/>
        </w:rPr>
      </w:pPr>
      <w:r w:rsidRPr="00695C6D">
        <w:rPr>
          <w:lang w:val="sr-Cyrl-CS"/>
        </w:rPr>
        <w:t>РУКОМЕТ</w:t>
      </w:r>
    </w:p>
    <w:p w:rsidR="0018381E" w:rsidRPr="00695C6D" w:rsidRDefault="0018381E" w:rsidP="0018381E">
      <w:pPr>
        <w:ind w:firstLine="720"/>
        <w:rPr>
          <w:lang w:val="ru-RU"/>
        </w:rPr>
      </w:pPr>
      <w:r w:rsidRPr="00695C6D">
        <w:rPr>
          <w:lang w:val="sr-Cyrl-CS"/>
        </w:rPr>
        <w:t>Техника рукомета. Покривање и откривање играча, одузимање лопте, оме</w:t>
      </w:r>
      <w:r>
        <w:rPr>
          <w:lang w:val="sr-Cyrl-CS"/>
        </w:rPr>
        <w:t>т</w:t>
      </w:r>
      <w:r w:rsidRPr="00695C6D">
        <w:rPr>
          <w:lang w:val="sr-Cyrl-CS"/>
        </w:rPr>
        <w:t>ање противника. Општи принципи постављања играча у одбрани и нападу. Напад са једним и два играча и напад против зонске одбране. Зонска одбрана и напад "човек на човека". Уигравање кроз тренажни процес. Правила игре. Учествовање на разредним, школским и међушколским такмичењима.</w:t>
      </w:r>
    </w:p>
    <w:p w:rsidR="0018381E" w:rsidRDefault="0018381E" w:rsidP="0018381E">
      <w:pPr>
        <w:rPr>
          <w:lang w:val="sr-Cyrl-CS"/>
        </w:rPr>
      </w:pPr>
    </w:p>
    <w:p w:rsidR="0018381E" w:rsidRPr="00695C6D" w:rsidRDefault="0018381E" w:rsidP="0018381E">
      <w:pPr>
        <w:rPr>
          <w:lang w:val="ru-RU"/>
        </w:rPr>
      </w:pPr>
      <w:r w:rsidRPr="00695C6D">
        <w:rPr>
          <w:lang w:val="sr-Cyrl-CS"/>
        </w:rPr>
        <w:t>ФУДБАЛ</w:t>
      </w:r>
    </w:p>
    <w:p w:rsidR="0018381E" w:rsidRPr="00695C6D" w:rsidRDefault="0018381E" w:rsidP="0018381E">
      <w:pPr>
        <w:ind w:firstLine="720"/>
        <w:rPr>
          <w:lang w:val="ru-RU"/>
        </w:rPr>
      </w:pPr>
      <w:r w:rsidRPr="00695C6D">
        <w:rPr>
          <w:lang w:val="sr-Cyrl-CS"/>
        </w:rPr>
        <w:t>Техника фудбала. Покривање и</w:t>
      </w:r>
      <w:r>
        <w:rPr>
          <w:lang w:val="sr-Cyrl-CS"/>
        </w:rPr>
        <w:t xml:space="preserve"> откривање играча, одузимање лоп</w:t>
      </w:r>
      <w:r w:rsidRPr="00695C6D">
        <w:rPr>
          <w:lang w:val="sr-Cyrl-CS"/>
        </w:rPr>
        <w:t>те и ометање противника. Општи принципи постав</w:t>
      </w:r>
      <w:r>
        <w:rPr>
          <w:lang w:val="sr-Cyrl-CS"/>
        </w:rPr>
        <w:t>љања</w:t>
      </w:r>
      <w:r w:rsidRPr="00695C6D">
        <w:rPr>
          <w:lang w:val="sr-Cyrl-CS"/>
        </w:rPr>
        <w:t xml:space="preserve"> играча у нападу и одбрани. Разне варијанте напада и одбране. Уигравање кроз тренажни процес. Правила малог фудбала. Учествовање на разредним, школским и међушколским такмичењима.</w:t>
      </w:r>
    </w:p>
    <w:p w:rsidR="0018381E" w:rsidRDefault="0018381E" w:rsidP="0018381E">
      <w:pPr>
        <w:rPr>
          <w:lang w:val="sr-Cyrl-CS"/>
        </w:rPr>
      </w:pPr>
    </w:p>
    <w:p w:rsidR="0018381E" w:rsidRPr="00695C6D" w:rsidRDefault="0018381E" w:rsidP="0018381E">
      <w:pPr>
        <w:rPr>
          <w:lang w:val="ru-RU"/>
        </w:rPr>
      </w:pPr>
      <w:r w:rsidRPr="00695C6D">
        <w:rPr>
          <w:lang w:val="sr-Cyrl-CS"/>
        </w:rPr>
        <w:t>КОШАРКА</w:t>
      </w:r>
    </w:p>
    <w:p w:rsidR="0018381E" w:rsidRPr="00695C6D" w:rsidRDefault="0018381E" w:rsidP="0018381E">
      <w:pPr>
        <w:ind w:firstLine="720"/>
        <w:rPr>
          <w:lang w:val="ru-RU"/>
        </w:rPr>
      </w:pPr>
      <w:r w:rsidRPr="00695C6D">
        <w:rPr>
          <w:lang w:val="sr-Cyrl-CS"/>
        </w:rPr>
        <w:t>Техника кошарке. Бацање на кош из места и из трчања, скоком са једног или обема рукама</w:t>
      </w:r>
      <w:r>
        <w:rPr>
          <w:lang w:val="sr-Cyrl-CS"/>
        </w:rPr>
        <w:t>–</w:t>
      </w:r>
      <w:r w:rsidRPr="00695C6D">
        <w:rPr>
          <w:lang w:val="sr-Cyrl-CS"/>
        </w:rPr>
        <w:t>са разних одстојања од коша. Постављање и кретање играча у нападу и одбрани. Одбрана "зоном" и човек на човека. Напад против ових врста одбрана. Контранапад у разним варијантама и принцип блокова. Правила игре и суђења Учествовање на разредним, школским и међушколским такмичењима.</w:t>
      </w:r>
    </w:p>
    <w:p w:rsidR="0018381E" w:rsidRDefault="0018381E" w:rsidP="0018381E">
      <w:pPr>
        <w:rPr>
          <w:lang w:val="sr-Cyrl-CS"/>
        </w:rPr>
      </w:pPr>
    </w:p>
    <w:p w:rsidR="0018381E" w:rsidRPr="00695C6D" w:rsidRDefault="0018381E" w:rsidP="0018381E">
      <w:pPr>
        <w:rPr>
          <w:lang w:val="ru-RU"/>
        </w:rPr>
      </w:pPr>
      <w:r w:rsidRPr="00695C6D">
        <w:rPr>
          <w:lang w:val="sr-Cyrl-CS"/>
        </w:rPr>
        <w:t>ОДБО</w:t>
      </w:r>
      <w:r>
        <w:rPr>
          <w:lang w:val="sr-Cyrl-CS"/>
        </w:rPr>
        <w:t>ЈК</w:t>
      </w:r>
      <w:r w:rsidRPr="00695C6D">
        <w:rPr>
          <w:lang w:val="sr-Cyrl-CS"/>
        </w:rPr>
        <w:t>А</w:t>
      </w:r>
    </w:p>
    <w:p w:rsidR="0018381E" w:rsidRPr="00695C6D" w:rsidRDefault="0018381E" w:rsidP="0018381E">
      <w:pPr>
        <w:ind w:firstLine="720"/>
        <w:rPr>
          <w:lang w:val="ru-RU"/>
        </w:rPr>
      </w:pPr>
      <w:r w:rsidRPr="00695C6D">
        <w:rPr>
          <w:lang w:val="sr-Cyrl-CS"/>
        </w:rPr>
        <w:lastRenderedPageBreak/>
        <w:t>Техника одбојке. Игра се истуреним и повученим центром. Смечирање и његова блокада. Уигравање кроз тренажни процес. Правила игре и суђе</w:t>
      </w:r>
      <w:r>
        <w:rPr>
          <w:lang w:val="sr-Cyrl-CS"/>
        </w:rPr>
        <w:t>њ</w:t>
      </w:r>
      <w:r w:rsidRPr="00695C6D">
        <w:rPr>
          <w:lang w:val="sr-Cyrl-CS"/>
        </w:rPr>
        <w:t>е. Учествовање на одељењским, разредним, школским и међушколским такмичењима.</w:t>
      </w:r>
    </w:p>
    <w:p w:rsidR="0018381E" w:rsidRDefault="0018381E" w:rsidP="0018381E">
      <w:pPr>
        <w:rPr>
          <w:lang w:val="sr-Cyrl-CS"/>
        </w:rPr>
      </w:pPr>
    </w:p>
    <w:p w:rsidR="0018381E" w:rsidRPr="00695C6D" w:rsidRDefault="0018381E" w:rsidP="0018381E">
      <w:pPr>
        <w:rPr>
          <w:lang w:val="ru-RU"/>
        </w:rPr>
      </w:pPr>
      <w:r w:rsidRPr="00695C6D">
        <w:rPr>
          <w:lang w:val="sr-Cyrl-CS"/>
        </w:rPr>
        <w:t>ПЛИВАЊЕ</w:t>
      </w:r>
    </w:p>
    <w:p w:rsidR="0018381E" w:rsidRPr="00695C6D" w:rsidRDefault="0018381E" w:rsidP="0018381E">
      <w:pPr>
        <w:ind w:firstLine="720"/>
        <w:rPr>
          <w:lang w:val="ru-RU"/>
        </w:rPr>
      </w:pPr>
      <w:r w:rsidRPr="00695C6D">
        <w:rPr>
          <w:lang w:val="sr-Cyrl-CS"/>
        </w:rPr>
        <w:t>Усавршавање једне леђне и једне прсне технике пливања, са стартним скоковима и окретима. Тренинг ради постизања што бољих индивидуалних резултата. Правила пливачких такмичења. Учествовање на школским, међушколским, клупским и другим пливачким такмичењима.</w:t>
      </w:r>
    </w:p>
    <w:p w:rsidR="0018381E" w:rsidRDefault="0018381E" w:rsidP="0018381E">
      <w:pPr>
        <w:rPr>
          <w:lang w:val="sr-Cyrl-CS"/>
        </w:rPr>
      </w:pPr>
    </w:p>
    <w:p w:rsidR="0018381E" w:rsidRPr="00695C6D" w:rsidRDefault="0018381E" w:rsidP="0018381E">
      <w:pPr>
        <w:rPr>
          <w:lang w:val="ru-RU"/>
        </w:rPr>
      </w:pPr>
      <w:r w:rsidRPr="00695C6D">
        <w:rPr>
          <w:lang w:val="sr-Cyrl-CS"/>
        </w:rPr>
        <w:t>РВАЊЕ</w:t>
      </w:r>
    </w:p>
    <w:p w:rsidR="0018381E" w:rsidRPr="00695C6D" w:rsidRDefault="0018381E" w:rsidP="0018381E">
      <w:pPr>
        <w:ind w:firstLine="720"/>
        <w:rPr>
          <w:lang w:val="ru-RU"/>
        </w:rPr>
      </w:pPr>
      <w:r w:rsidRPr="00695C6D">
        <w:rPr>
          <w:lang w:val="sr-Cyrl-CS"/>
        </w:rPr>
        <w:t xml:space="preserve">Захвати у стојећем ставу: свлачење у партер преко руке, бацање преко рамена, бацање захватом главе и једне руке преко кука, долазак на леђа испод руке, обарање са обухватом трупа, бацање захватом крста и једне руке преко кука, предњи појас преко моста, дворучни салто преко моста, задњи салто преко моста, комбинација бочно бацање и појас, комбинација </w:t>
      </w:r>
      <w:r>
        <w:rPr>
          <w:lang w:val="sr-Cyrl-CS"/>
        </w:rPr>
        <w:t>–</w:t>
      </w:r>
      <w:r w:rsidRPr="00695C6D">
        <w:rPr>
          <w:lang w:val="sr-Cyrl-CS"/>
        </w:rPr>
        <w:t xml:space="preserve"> дворучни салто </w:t>
      </w:r>
      <w:r>
        <w:rPr>
          <w:lang w:val="sr-Cyrl-CS"/>
        </w:rPr>
        <w:t>–</w:t>
      </w:r>
      <w:r w:rsidRPr="00695C6D">
        <w:rPr>
          <w:lang w:val="sr-Cyrl-CS"/>
        </w:rPr>
        <w:t xml:space="preserve"> обарање, комбинација </w:t>
      </w:r>
      <w:r>
        <w:rPr>
          <w:lang w:val="sr-Cyrl-CS"/>
        </w:rPr>
        <w:t>–</w:t>
      </w:r>
      <w:r w:rsidRPr="00695C6D">
        <w:rPr>
          <w:lang w:val="sr-Cyrl-CS"/>
        </w:rPr>
        <w:t xml:space="preserve"> појас </w:t>
      </w:r>
      <w:r>
        <w:rPr>
          <w:lang w:val="sr-Cyrl-CS"/>
        </w:rPr>
        <w:t>–</w:t>
      </w:r>
      <w:r w:rsidRPr="00695C6D">
        <w:rPr>
          <w:lang w:val="sr-Cyrl-CS"/>
        </w:rPr>
        <w:t xml:space="preserve"> ременско бацање.</w:t>
      </w:r>
    </w:p>
    <w:p w:rsidR="0018381E" w:rsidRPr="00695C6D" w:rsidRDefault="0018381E" w:rsidP="0018381E">
      <w:pPr>
        <w:ind w:firstLine="720"/>
        <w:rPr>
          <w:lang w:val="ru-RU"/>
        </w:rPr>
      </w:pPr>
      <w:r w:rsidRPr="00695C6D">
        <w:rPr>
          <w:lang w:val="sr-Cyrl-CS"/>
        </w:rPr>
        <w:t>Захвати у партеру: полунелзон, кључ на врату, обухватом око руке са стране, превртање на плећке, дупли нелзон, дизање руке, "ролање" обухватом трупа, долазак на леђа, вучење са стране, из седа</w:t>
      </w:r>
      <w:r>
        <w:rPr>
          <w:lang w:val="sr-Cyrl-CS"/>
        </w:rPr>
        <w:t xml:space="preserve"> </w:t>
      </w:r>
      <w:r w:rsidRPr="00695C6D">
        <w:rPr>
          <w:lang w:val="sr-Cyrl-CS"/>
        </w:rPr>
        <w:t>укрштеним обухватом трупа превртање на плећке, дизање обухватом трупа и бацање преко моста, дизање крсним обухватом трупа, дизање руку помоћу главе.</w:t>
      </w:r>
    </w:p>
    <w:p w:rsidR="0018381E" w:rsidRPr="00695C6D" w:rsidRDefault="0018381E" w:rsidP="0018381E">
      <w:pPr>
        <w:ind w:firstLine="720"/>
        <w:rPr>
          <w:lang w:val="ru-RU"/>
        </w:rPr>
      </w:pPr>
      <w:r w:rsidRPr="00695C6D">
        <w:rPr>
          <w:lang w:val="sr-Cyrl-CS"/>
        </w:rPr>
        <w:t>Тактика рвања, пропозиције, правила и систем такмичења. Организација школског првенства и учествовање на такмичењима. Сврставање ученика према тежини у групе, време трајања борбе 3 х 1 минут са 1 минутом међупаузе.</w:t>
      </w:r>
    </w:p>
    <w:p w:rsidR="0018381E" w:rsidRDefault="0018381E" w:rsidP="0018381E">
      <w:pPr>
        <w:rPr>
          <w:lang w:val="sr-Cyrl-CS"/>
        </w:rPr>
      </w:pPr>
    </w:p>
    <w:p w:rsidR="0018381E" w:rsidRPr="003F0FEA" w:rsidRDefault="0018381E" w:rsidP="0018381E">
      <w:pPr>
        <w:rPr>
          <w:lang w:val="sr-Cyrl-CS"/>
        </w:rPr>
      </w:pPr>
      <w:r w:rsidRPr="00695C6D">
        <w:rPr>
          <w:lang w:val="sr-Cyrl-CS"/>
        </w:rPr>
        <w:t>ВЕСЛАЊЕ</w:t>
      </w:r>
    </w:p>
    <w:p w:rsidR="0018381E" w:rsidRPr="003F0FEA" w:rsidRDefault="0018381E" w:rsidP="0018381E">
      <w:pPr>
        <w:ind w:firstLine="720"/>
        <w:rPr>
          <w:lang w:val="sr-Cyrl-CS"/>
        </w:rPr>
      </w:pPr>
      <w:r w:rsidRPr="00695C6D">
        <w:rPr>
          <w:lang w:val="sr-Cyrl-CS"/>
        </w:rPr>
        <w:t>Програмски задаци веслања обухватају савладавање спортске технике, веслања у једној од веслачких дисциплина (скиф, дубл</w:t>
      </w:r>
      <w:r>
        <w:rPr>
          <w:lang w:val="sr-Cyrl-CS"/>
        </w:rPr>
        <w:t>–</w:t>
      </w:r>
      <w:r w:rsidRPr="00695C6D">
        <w:rPr>
          <w:lang w:val="sr-Cyrl-CS"/>
        </w:rPr>
        <w:t xml:space="preserve">скул, четверац, осмерац), њено усавршавање, тренажни процес, правила такмичења и тактику </w:t>
      </w:r>
      <w:r>
        <w:rPr>
          <w:lang w:val="sr-Cyrl-CS"/>
        </w:rPr>
        <w:t>–</w:t>
      </w:r>
      <w:r w:rsidRPr="00695C6D">
        <w:rPr>
          <w:lang w:val="sr-Cyrl-CS"/>
        </w:rPr>
        <w:t xml:space="preserve"> како би се ученици што боље припремили за школска, међушколска и остала такмичења.</w:t>
      </w:r>
    </w:p>
    <w:p w:rsidR="0018381E" w:rsidRDefault="0018381E" w:rsidP="0018381E">
      <w:pPr>
        <w:rPr>
          <w:lang w:val="sr-Cyrl-CS"/>
        </w:rPr>
      </w:pPr>
    </w:p>
    <w:p w:rsidR="0018381E" w:rsidRDefault="0018381E" w:rsidP="0018381E">
      <w:pPr>
        <w:rPr>
          <w:lang w:val="sr-Cyrl-CS"/>
        </w:rPr>
      </w:pPr>
    </w:p>
    <w:p w:rsidR="0018381E" w:rsidRDefault="0018381E" w:rsidP="0018381E">
      <w:pPr>
        <w:rPr>
          <w:lang w:val="sr-Cyrl-CS"/>
        </w:rPr>
      </w:pPr>
    </w:p>
    <w:p w:rsidR="0018381E" w:rsidRPr="003F0FEA" w:rsidRDefault="0018381E" w:rsidP="0018381E">
      <w:pPr>
        <w:rPr>
          <w:lang w:val="sr-Cyrl-CS"/>
        </w:rPr>
      </w:pPr>
      <w:r w:rsidRPr="00695C6D">
        <w:rPr>
          <w:lang w:val="sr-Cyrl-CS"/>
        </w:rPr>
        <w:t>КАЈАКАРЕЊЕ</w:t>
      </w:r>
    </w:p>
    <w:p w:rsidR="0018381E" w:rsidRPr="003F0FEA" w:rsidRDefault="0018381E" w:rsidP="0018381E">
      <w:pPr>
        <w:ind w:firstLine="720"/>
        <w:rPr>
          <w:lang w:val="sr-Cyrl-CS"/>
        </w:rPr>
      </w:pPr>
      <w:r w:rsidRPr="00695C6D">
        <w:rPr>
          <w:lang w:val="sr-Cyrl-CS"/>
        </w:rPr>
        <w:t xml:space="preserve">Програмски задаци кајакарења обухватају: савладавање технике кајакарења у једној од дисциплина (кајак једносед, двосед, четворосед), њено усавршавање, тренажни процес, правила такмичења и тактику </w:t>
      </w:r>
      <w:r>
        <w:rPr>
          <w:lang w:val="sr-Cyrl-CS"/>
        </w:rPr>
        <w:t>–</w:t>
      </w:r>
      <w:r w:rsidRPr="00695C6D">
        <w:rPr>
          <w:lang w:val="sr-Cyrl-CS"/>
        </w:rPr>
        <w:t xml:space="preserve"> како би се ученици што боље припремили за школска, међушколска и остала такмичења.</w:t>
      </w:r>
    </w:p>
    <w:p w:rsidR="0018381E" w:rsidRDefault="0018381E" w:rsidP="0018381E">
      <w:pPr>
        <w:rPr>
          <w:lang w:val="sr-Cyrl-CS"/>
        </w:rPr>
      </w:pPr>
    </w:p>
    <w:p w:rsidR="0018381E" w:rsidRPr="003F0FEA" w:rsidRDefault="0018381E" w:rsidP="0018381E">
      <w:pPr>
        <w:rPr>
          <w:lang w:val="sr-Cyrl-CS"/>
        </w:rPr>
      </w:pPr>
      <w:r w:rsidRPr="00695C6D">
        <w:rPr>
          <w:lang w:val="sr-Cyrl-CS"/>
        </w:rPr>
        <w:t>КЛИЗАЊЕ</w:t>
      </w:r>
    </w:p>
    <w:p w:rsidR="0018381E" w:rsidRPr="003F0FEA" w:rsidRDefault="0018381E" w:rsidP="0018381E">
      <w:pPr>
        <w:ind w:firstLine="720"/>
        <w:rPr>
          <w:lang w:val="sr-Cyrl-CS"/>
        </w:rPr>
      </w:pPr>
      <w:r w:rsidRPr="00695C6D">
        <w:rPr>
          <w:lang w:val="sr-Cyrl-CS"/>
        </w:rPr>
        <w:t xml:space="preserve">Програмски задаци у клизању обухватају: савлађивање основне технике клизања (вожње напред, уназад, заустављање, окрет уназад из вожње напред, преступајући корак, енац, кадетски скок и сл), њено усавршавање, тренажнн процес, упознавање правила такмичења </w:t>
      </w:r>
      <w:r>
        <w:rPr>
          <w:lang w:val="sr-Cyrl-CS"/>
        </w:rPr>
        <w:t>–</w:t>
      </w:r>
      <w:r w:rsidRPr="00695C6D">
        <w:rPr>
          <w:lang w:val="sr-Cyrl-CS"/>
        </w:rPr>
        <w:t xml:space="preserve"> како би се ученици што боље припремили за такмичења и клизачке ревије које одговарају њиховим достигнућима.</w:t>
      </w:r>
    </w:p>
    <w:p w:rsidR="0018381E" w:rsidRDefault="0018381E" w:rsidP="0018381E">
      <w:pPr>
        <w:rPr>
          <w:lang w:val="sr-Cyrl-CS"/>
        </w:rPr>
      </w:pPr>
    </w:p>
    <w:p w:rsidR="0018381E" w:rsidRPr="003F0FEA" w:rsidRDefault="0018381E" w:rsidP="0018381E">
      <w:pPr>
        <w:rPr>
          <w:b/>
          <w:lang w:val="ru-RU"/>
        </w:rPr>
      </w:pPr>
      <w:r w:rsidRPr="003F0FEA">
        <w:rPr>
          <w:b/>
          <w:lang w:val="sr-Cyrl-CS"/>
        </w:rPr>
        <w:t>Минимални образовни захтеви (провера)</w:t>
      </w:r>
    </w:p>
    <w:p w:rsidR="0018381E" w:rsidRPr="00695C6D" w:rsidRDefault="0018381E" w:rsidP="0018381E">
      <w:pPr>
        <w:ind w:firstLine="720"/>
        <w:rPr>
          <w:lang w:val="ru-RU"/>
        </w:rPr>
      </w:pPr>
      <w:r w:rsidRPr="00695C6D">
        <w:rPr>
          <w:lang w:val="sr-Cyrl-CS"/>
        </w:rPr>
        <w:t>Ниво спортско</w:t>
      </w:r>
      <w:r>
        <w:rPr>
          <w:lang w:val="sr-Cyrl-CS"/>
        </w:rPr>
        <w:t>–</w:t>
      </w:r>
      <w:r w:rsidRPr="00695C6D">
        <w:rPr>
          <w:lang w:val="sr-Cyrl-CS"/>
        </w:rPr>
        <w:t>техничког знања и спортских достигнућа ученика у изабраном спорту се проверавају разредним, школскнм, међушколским и другим спортским такмичењима, с тим да сваки ученик из изабраног спорта у току једне школске године учествује на најмање три ова такмичења.</w:t>
      </w:r>
    </w:p>
    <w:p w:rsidR="0018381E" w:rsidRDefault="0018381E" w:rsidP="0018381E">
      <w:pPr>
        <w:rPr>
          <w:lang w:val="sr-Cyrl-CS"/>
        </w:rPr>
      </w:pPr>
    </w:p>
    <w:p w:rsidR="0018381E" w:rsidRPr="00695C6D" w:rsidRDefault="0018381E" w:rsidP="0018381E">
      <w:pPr>
        <w:jc w:val="center"/>
        <w:rPr>
          <w:lang w:val="ru-RU"/>
        </w:rPr>
      </w:pPr>
      <w:r w:rsidRPr="00695C6D">
        <w:rPr>
          <w:lang w:val="sr-Cyrl-CS"/>
        </w:rPr>
        <w:t>ПОСЕБНЕ АКТИВНОСТИ</w:t>
      </w:r>
    </w:p>
    <w:p w:rsidR="0018381E" w:rsidRDefault="0018381E" w:rsidP="0018381E">
      <w:pPr>
        <w:ind w:firstLine="720"/>
        <w:rPr>
          <w:lang w:val="sr-Cyrl-CS"/>
        </w:rPr>
      </w:pPr>
    </w:p>
    <w:p w:rsidR="0018381E" w:rsidRPr="00695C6D" w:rsidRDefault="0018381E" w:rsidP="0018381E">
      <w:pPr>
        <w:ind w:firstLine="720"/>
        <w:rPr>
          <w:lang w:val="ru-RU"/>
        </w:rPr>
      </w:pPr>
      <w:r w:rsidRPr="00695C6D">
        <w:rPr>
          <w:lang w:val="sr-Cyrl-CS"/>
        </w:rPr>
        <w:t>Из фонда радних дана школа у току школске год. организује</w:t>
      </w:r>
    </w:p>
    <w:p w:rsidR="0018381E" w:rsidRDefault="0018381E" w:rsidP="0018381E">
      <w:pPr>
        <w:ind w:left="720"/>
        <w:rPr>
          <w:lang w:val="sr-Cyrl-CS"/>
        </w:rPr>
      </w:pPr>
      <w:r w:rsidRPr="00695C6D">
        <w:rPr>
          <w:lang w:val="sr-Cyrl-CS"/>
        </w:rPr>
        <w:t xml:space="preserve">а) два целодневна излета са пешачењем (укупно у оба правца): </w:t>
      </w:r>
    </w:p>
    <w:p w:rsidR="0018381E" w:rsidRPr="00695C6D" w:rsidRDefault="0018381E" w:rsidP="0018381E">
      <w:pPr>
        <w:ind w:left="720"/>
        <w:rPr>
          <w:lang w:val="ru-RU"/>
        </w:rPr>
      </w:pPr>
      <w:r w:rsidRPr="00695C6D">
        <w:t>I</w:t>
      </w:r>
      <w:r w:rsidRPr="00695C6D">
        <w:rPr>
          <w:lang w:val="ru-RU"/>
        </w:rPr>
        <w:t xml:space="preserve"> </w:t>
      </w:r>
      <w:r w:rsidRPr="00695C6D">
        <w:rPr>
          <w:lang w:val="sr-Cyrl-CS"/>
        </w:rPr>
        <w:t>разред до 12</w:t>
      </w:r>
      <w:r>
        <w:rPr>
          <w:lang w:val="sr-Cyrl-CS"/>
        </w:rPr>
        <w:t xml:space="preserve"> км</w:t>
      </w:r>
    </w:p>
    <w:p w:rsidR="0018381E" w:rsidRDefault="0018381E" w:rsidP="0018381E">
      <w:pPr>
        <w:ind w:left="720"/>
        <w:rPr>
          <w:lang w:val="sr-Cyrl-CS"/>
        </w:rPr>
      </w:pPr>
      <w:r w:rsidRPr="00695C6D">
        <w:t>II</w:t>
      </w:r>
      <w:r w:rsidRPr="00695C6D">
        <w:rPr>
          <w:lang w:val="sr-Cyrl-CS"/>
        </w:rPr>
        <w:t xml:space="preserve"> разред до 14</w:t>
      </w:r>
      <w:r>
        <w:rPr>
          <w:lang w:val="sr-Cyrl-CS"/>
        </w:rPr>
        <w:t xml:space="preserve"> км</w:t>
      </w:r>
      <w:r w:rsidRPr="00695C6D">
        <w:rPr>
          <w:lang w:val="sr-Cyrl-CS"/>
        </w:rPr>
        <w:t xml:space="preserve"> </w:t>
      </w:r>
    </w:p>
    <w:p w:rsidR="0018381E" w:rsidRPr="00695C6D" w:rsidRDefault="0018381E" w:rsidP="0018381E">
      <w:pPr>
        <w:ind w:left="720"/>
        <w:rPr>
          <w:lang w:val="ru-RU"/>
        </w:rPr>
      </w:pPr>
      <w:r w:rsidRPr="00695C6D">
        <w:t>III</w:t>
      </w:r>
      <w:r w:rsidRPr="00695C6D">
        <w:rPr>
          <w:lang w:val="sr-Cyrl-CS"/>
        </w:rPr>
        <w:t xml:space="preserve"> разред до 16</w:t>
      </w:r>
      <w:r>
        <w:rPr>
          <w:lang w:val="sr-Cyrl-CS"/>
        </w:rPr>
        <w:t xml:space="preserve"> км</w:t>
      </w:r>
    </w:p>
    <w:p w:rsidR="0018381E" w:rsidRPr="00695C6D" w:rsidRDefault="0018381E" w:rsidP="0018381E">
      <w:pPr>
        <w:ind w:left="720"/>
        <w:rPr>
          <w:lang w:val="ru-RU"/>
        </w:rPr>
      </w:pPr>
      <w:r w:rsidRPr="00695C6D">
        <w:t>IV</w:t>
      </w:r>
      <w:r w:rsidRPr="00695C6D">
        <w:rPr>
          <w:lang w:val="ru-RU"/>
        </w:rPr>
        <w:t xml:space="preserve"> </w:t>
      </w:r>
      <w:r w:rsidRPr="00695C6D">
        <w:rPr>
          <w:lang w:val="sr-Cyrl-CS"/>
        </w:rPr>
        <w:t>разред до 18</w:t>
      </w:r>
      <w:r>
        <w:rPr>
          <w:lang w:val="sr-Cyrl-CS"/>
        </w:rPr>
        <w:t xml:space="preserve"> км</w:t>
      </w:r>
      <w:r w:rsidRPr="00695C6D">
        <w:rPr>
          <w:lang w:val="sr-Cyrl-CS"/>
        </w:rPr>
        <w:t>.</w:t>
      </w:r>
    </w:p>
    <w:p w:rsidR="0018381E" w:rsidRPr="00695C6D" w:rsidRDefault="0018381E" w:rsidP="0018381E">
      <w:pPr>
        <w:ind w:left="720"/>
        <w:rPr>
          <w:lang w:val="ru-RU"/>
        </w:rPr>
      </w:pPr>
      <w:r w:rsidRPr="00695C6D">
        <w:rPr>
          <w:lang w:val="sr-Cyrl-CS"/>
        </w:rPr>
        <w:t>б) два кроса: јесењи и пролећни.</w:t>
      </w:r>
    </w:p>
    <w:p w:rsidR="0018381E" w:rsidRPr="00695C6D" w:rsidRDefault="0018381E" w:rsidP="0018381E">
      <w:pPr>
        <w:ind w:firstLine="720"/>
        <w:rPr>
          <w:lang w:val="ru-RU"/>
        </w:rPr>
      </w:pPr>
      <w:r w:rsidRPr="00695C6D">
        <w:rPr>
          <w:lang w:val="sr-Cyrl-CS"/>
        </w:rPr>
        <w:t>Стручни актив наставника физичког васпитања утврђује програм и садржај и излета, као и дужину стазе за крос</w:t>
      </w:r>
      <w:r>
        <w:rPr>
          <w:lang w:val="sr-Cyrl-CS"/>
        </w:rPr>
        <w:t>еве, и то према узрасту ученика.</w:t>
      </w:r>
    </w:p>
    <w:p w:rsidR="0018381E" w:rsidRPr="00695C6D" w:rsidRDefault="0018381E" w:rsidP="0018381E">
      <w:pPr>
        <w:ind w:firstLine="720"/>
        <w:rPr>
          <w:lang w:val="ru-RU"/>
        </w:rPr>
      </w:pPr>
      <w:r w:rsidRPr="00695C6D">
        <w:rPr>
          <w:lang w:val="sr-Cyrl-CS"/>
        </w:rPr>
        <w:t>Школа организује и спроводи спортска такмичења, као јединствен део процеса наставе физичког васпитања:</w:t>
      </w:r>
    </w:p>
    <w:p w:rsidR="0018381E" w:rsidRPr="00695C6D" w:rsidRDefault="0018381E" w:rsidP="0018381E">
      <w:pPr>
        <w:ind w:left="720"/>
        <w:rPr>
          <w:lang w:val="ru-RU"/>
        </w:rPr>
      </w:pPr>
      <w:r>
        <w:rPr>
          <w:lang w:val="sr-Cyrl-CS"/>
        </w:rPr>
        <w:t>–</w:t>
      </w:r>
      <w:r w:rsidRPr="00695C6D">
        <w:rPr>
          <w:lang w:val="sr-Cyrl-CS"/>
        </w:rPr>
        <w:t xml:space="preserve">  у ритмичко</w:t>
      </w:r>
      <w:r>
        <w:rPr>
          <w:lang w:val="sr-Cyrl-CS"/>
        </w:rPr>
        <w:t>–</w:t>
      </w:r>
      <w:r w:rsidRPr="00695C6D">
        <w:rPr>
          <w:lang w:val="sr-Cyrl-CS"/>
        </w:rPr>
        <w:t>спортској и спортској гимнастици (у зимском периоду)</w:t>
      </w:r>
    </w:p>
    <w:p w:rsidR="0018381E" w:rsidRDefault="0018381E" w:rsidP="0018381E">
      <w:pPr>
        <w:ind w:left="720"/>
        <w:rPr>
          <w:lang w:val="ru-RU"/>
        </w:rPr>
      </w:pPr>
      <w:r>
        <w:rPr>
          <w:lang w:val="sr-Cyrl-CS"/>
        </w:rPr>
        <w:t>–</w:t>
      </w:r>
      <w:r w:rsidRPr="00695C6D">
        <w:rPr>
          <w:lang w:val="sr-Cyrl-CS"/>
        </w:rPr>
        <w:t xml:space="preserve"> у атлетици (у пролећном периоду);</w:t>
      </w:r>
    </w:p>
    <w:p w:rsidR="0018381E" w:rsidRPr="00695C6D" w:rsidRDefault="0018381E" w:rsidP="0018381E">
      <w:pPr>
        <w:ind w:left="720"/>
        <w:rPr>
          <w:lang w:val="ru-RU"/>
        </w:rPr>
      </w:pPr>
      <w:r>
        <w:rPr>
          <w:lang w:val="sr-Cyrl-CS"/>
        </w:rPr>
        <w:t xml:space="preserve">– </w:t>
      </w:r>
      <w:r w:rsidRPr="00695C6D">
        <w:rPr>
          <w:lang w:val="sr-Cyrl-CS"/>
        </w:rPr>
        <w:t>у три спортске игре (у току школске године).</w:t>
      </w:r>
    </w:p>
    <w:p w:rsidR="0018381E" w:rsidRPr="00695C6D" w:rsidRDefault="0018381E" w:rsidP="0018381E">
      <w:pPr>
        <w:ind w:firstLine="720"/>
        <w:rPr>
          <w:lang w:val="ru-RU"/>
        </w:rPr>
      </w:pPr>
      <w:r w:rsidRPr="00695C6D">
        <w:rPr>
          <w:lang w:val="sr-Cyrl-CS"/>
        </w:rPr>
        <w:t>Спортска такмичења се организују за све ученике, а спроводе се у оквиру радне суботе и у друго време које одреди школа.</w:t>
      </w:r>
    </w:p>
    <w:p w:rsidR="0018381E" w:rsidRPr="00695C6D" w:rsidRDefault="0018381E" w:rsidP="0018381E">
      <w:pPr>
        <w:ind w:firstLine="720"/>
        <w:rPr>
          <w:lang w:val="ru-RU"/>
        </w:rPr>
      </w:pPr>
      <w:r w:rsidRPr="00695C6D">
        <w:rPr>
          <w:lang w:val="sr-Cyrl-CS"/>
        </w:rPr>
        <w:t>Школа организује логоровање и зимовање ученика, како би стечена знања у физичком васпитању и другим наставним областима применили у пракси.</w:t>
      </w:r>
    </w:p>
    <w:p w:rsidR="0018381E" w:rsidRPr="00695C6D" w:rsidRDefault="0018381E" w:rsidP="0018381E">
      <w:pPr>
        <w:ind w:firstLine="720"/>
        <w:rPr>
          <w:lang w:val="ru-RU"/>
        </w:rPr>
      </w:pPr>
      <w:r w:rsidRPr="00695C6D">
        <w:rPr>
          <w:lang w:val="sr-Cyrl-CS"/>
        </w:rPr>
        <w:t>Програм и садржај активности ученика на логоровању и зимовању припрема актив наставника физичког васпитања, а усваја наставничко веће.</w:t>
      </w:r>
    </w:p>
    <w:p w:rsidR="0018381E" w:rsidRPr="00695C6D" w:rsidRDefault="0018381E" w:rsidP="0018381E">
      <w:pPr>
        <w:ind w:firstLine="720"/>
        <w:rPr>
          <w:lang w:val="ru-RU"/>
        </w:rPr>
      </w:pPr>
      <w:r>
        <w:rPr>
          <w:lang w:val="sr-Cyrl-CS"/>
        </w:rPr>
        <w:t>У</w:t>
      </w:r>
      <w:r w:rsidRPr="00695C6D">
        <w:rPr>
          <w:lang w:val="sr-Cyrl-CS"/>
        </w:rPr>
        <w:t xml:space="preserve"> програм логоровања обавезно треба уврстити:</w:t>
      </w:r>
    </w:p>
    <w:p w:rsidR="0018381E" w:rsidRPr="00695C6D" w:rsidRDefault="0018381E" w:rsidP="0018381E">
      <w:pPr>
        <w:ind w:left="720"/>
        <w:rPr>
          <w:lang w:val="ru-RU"/>
        </w:rPr>
      </w:pPr>
      <w:r>
        <w:rPr>
          <w:lang w:val="sr-Cyrl-CS"/>
        </w:rPr>
        <w:t>–</w:t>
      </w:r>
      <w:r w:rsidRPr="00695C6D">
        <w:rPr>
          <w:lang w:val="sr-Cyrl-CS"/>
        </w:rPr>
        <w:t xml:space="preserve"> савладавање природних препрека: војно</w:t>
      </w:r>
      <w:r>
        <w:rPr>
          <w:lang w:val="sr-Cyrl-CS"/>
        </w:rPr>
        <w:t>–</w:t>
      </w:r>
      <w:r w:rsidRPr="00695C6D">
        <w:rPr>
          <w:lang w:val="sr-Cyrl-CS"/>
        </w:rPr>
        <w:t>техничких полигона (трчање са гађањем, бацањем бомбе и пливањем);</w:t>
      </w:r>
    </w:p>
    <w:p w:rsidR="0018381E" w:rsidRPr="00695C6D" w:rsidRDefault="0018381E" w:rsidP="0018381E">
      <w:pPr>
        <w:ind w:left="720"/>
        <w:rPr>
          <w:lang w:val="ru-RU"/>
        </w:rPr>
      </w:pPr>
      <w:r>
        <w:rPr>
          <w:lang w:val="sr-Cyrl-CS"/>
        </w:rPr>
        <w:t>–</w:t>
      </w:r>
      <w:r w:rsidRPr="00695C6D">
        <w:rPr>
          <w:lang w:val="sr-Cyrl-CS"/>
        </w:rPr>
        <w:t xml:space="preserve"> оспособљавање ученика за спасавање дављеника и пружање помоћи вештачким дисањем);</w:t>
      </w:r>
    </w:p>
    <w:p w:rsidR="0018381E" w:rsidRPr="00695C6D" w:rsidRDefault="0018381E" w:rsidP="0018381E">
      <w:pPr>
        <w:ind w:left="720"/>
        <w:rPr>
          <w:lang w:val="ru-RU"/>
        </w:rPr>
      </w:pPr>
      <w:r>
        <w:rPr>
          <w:lang w:val="sr-Cyrl-CS"/>
        </w:rPr>
        <w:t>–</w:t>
      </w:r>
      <w:r w:rsidRPr="00695C6D">
        <w:rPr>
          <w:lang w:val="sr-Cyrl-CS"/>
        </w:rPr>
        <w:t xml:space="preserve"> пружање прве помоћи и транспорт повређених и рањених.</w:t>
      </w:r>
    </w:p>
    <w:p w:rsidR="0018381E" w:rsidRPr="00695C6D" w:rsidRDefault="0018381E" w:rsidP="0018381E">
      <w:pPr>
        <w:ind w:left="720"/>
        <w:rPr>
          <w:lang w:val="ru-RU"/>
        </w:rPr>
      </w:pPr>
      <w:r>
        <w:rPr>
          <w:lang w:val="sr-Cyrl-CS"/>
        </w:rPr>
        <w:t>–</w:t>
      </w:r>
      <w:r w:rsidRPr="00695C6D">
        <w:rPr>
          <w:lang w:val="sr-Cyrl-CS"/>
        </w:rPr>
        <w:t xml:space="preserve"> кретање уз помоћ географске карте и бусоле (на излетима у природи);</w:t>
      </w:r>
    </w:p>
    <w:p w:rsidR="0018381E" w:rsidRPr="00695C6D" w:rsidRDefault="0018381E" w:rsidP="0018381E">
      <w:pPr>
        <w:ind w:firstLine="720"/>
        <w:rPr>
          <w:lang w:val="ru-RU"/>
        </w:rPr>
      </w:pPr>
      <w:r w:rsidRPr="00695C6D">
        <w:rPr>
          <w:lang w:val="sr-Cyrl-CS"/>
        </w:rPr>
        <w:t>У програм зимовања увршћена је и обука скијања.</w:t>
      </w:r>
    </w:p>
    <w:p w:rsidR="0018381E" w:rsidRDefault="0018381E" w:rsidP="0018381E">
      <w:pPr>
        <w:rPr>
          <w:lang w:val="ru-RU"/>
        </w:rPr>
      </w:pPr>
    </w:p>
    <w:p w:rsidR="0018381E" w:rsidRDefault="0018381E" w:rsidP="0018381E">
      <w:pPr>
        <w:rPr>
          <w:lang w:val="ru-RU"/>
        </w:rPr>
      </w:pPr>
    </w:p>
    <w:p w:rsidR="0018381E" w:rsidRDefault="0018381E" w:rsidP="0018381E">
      <w:pPr>
        <w:rPr>
          <w:lang w:val="ru-RU"/>
        </w:rPr>
      </w:pPr>
    </w:p>
    <w:p w:rsidR="0018381E" w:rsidRPr="00695C6D" w:rsidRDefault="0018381E" w:rsidP="0018381E">
      <w:pPr>
        <w:jc w:val="center"/>
        <w:rPr>
          <w:lang w:val="ru-RU"/>
        </w:rPr>
      </w:pPr>
      <w:r w:rsidRPr="00695C6D">
        <w:rPr>
          <w:lang w:val="sr-Cyrl-CS"/>
        </w:rPr>
        <w:t>ОРГАНИЗАЦИЈА РАДА</w:t>
      </w:r>
    </w:p>
    <w:p w:rsidR="0018381E" w:rsidRPr="00695C6D" w:rsidRDefault="0018381E" w:rsidP="0018381E">
      <w:pPr>
        <w:ind w:firstLine="720"/>
        <w:rPr>
          <w:lang w:val="ru-RU"/>
        </w:rPr>
      </w:pPr>
      <w:r w:rsidRPr="00695C6D">
        <w:rPr>
          <w:lang w:val="sr-Cyrl-CS"/>
        </w:rPr>
        <w:t>Настава се у свим разредима организује у циклусима који трају приближно 10</w:t>
      </w:r>
      <w:r>
        <w:rPr>
          <w:lang w:val="sr-Cyrl-CS"/>
        </w:rPr>
        <w:t>–</w:t>
      </w:r>
      <w:r w:rsidRPr="00695C6D">
        <w:rPr>
          <w:lang w:val="sr-Cyrl-CS"/>
        </w:rPr>
        <w:t>12 часо</w:t>
      </w:r>
      <w:r>
        <w:rPr>
          <w:lang w:val="sr-Cyrl-CS"/>
        </w:rPr>
        <w:t xml:space="preserve">ва (узастопних). </w:t>
      </w:r>
      <w:r w:rsidRPr="00695C6D">
        <w:rPr>
          <w:lang w:val="sr-Cyrl-CS"/>
        </w:rPr>
        <w:t>Наставнику физичког васпитања је остављено да, зависно од потреба, прецизира трајање сваког циклуса, као и редослед њихових садржаја.</w:t>
      </w:r>
    </w:p>
    <w:p w:rsidR="0018381E" w:rsidRDefault="0018381E" w:rsidP="0018381E">
      <w:pPr>
        <w:rPr>
          <w:lang w:val="sr-Cyrl-CS"/>
        </w:rPr>
      </w:pPr>
    </w:p>
    <w:p w:rsidR="0018381E" w:rsidRPr="00695C6D" w:rsidRDefault="0018381E" w:rsidP="0018381E">
      <w:pPr>
        <w:ind w:firstLine="720"/>
        <w:rPr>
          <w:lang w:val="ru-RU"/>
        </w:rPr>
      </w:pPr>
      <w:r>
        <w:rPr>
          <w:lang w:val="sr-Cyrl-CS"/>
        </w:rPr>
        <w:t>С</w:t>
      </w:r>
      <w:r w:rsidRPr="00695C6D">
        <w:rPr>
          <w:lang w:val="sr-Cyrl-CS"/>
        </w:rPr>
        <w:t>адржај циклуса је:</w:t>
      </w:r>
    </w:p>
    <w:p w:rsidR="0018381E" w:rsidRPr="00695C6D" w:rsidRDefault="0018381E" w:rsidP="0018381E">
      <w:pPr>
        <w:widowControl w:val="0"/>
        <w:numPr>
          <w:ilvl w:val="0"/>
          <w:numId w:val="33"/>
        </w:numPr>
        <w:tabs>
          <w:tab w:val="clear" w:pos="1440"/>
        </w:tabs>
        <w:autoSpaceDE w:val="0"/>
        <w:autoSpaceDN w:val="0"/>
        <w:adjustRightInd w:val="0"/>
        <w:rPr>
          <w:lang w:val="ru-RU"/>
        </w:rPr>
      </w:pPr>
      <w:r w:rsidRPr="00695C6D">
        <w:rPr>
          <w:lang w:val="sr-Cyrl-CS"/>
        </w:rPr>
        <w:t xml:space="preserve">за проверу нивоа знања на крају школске године </w:t>
      </w:r>
      <w:r>
        <w:rPr>
          <w:lang w:val="sr-Cyrl-CS"/>
        </w:rPr>
        <w:t>–</w:t>
      </w:r>
      <w:r w:rsidRPr="00695C6D">
        <w:rPr>
          <w:lang w:val="sr-Cyrl-CS"/>
        </w:rPr>
        <w:t xml:space="preserve"> један.</w:t>
      </w:r>
    </w:p>
    <w:p w:rsidR="0018381E" w:rsidRPr="00695C6D" w:rsidRDefault="0018381E" w:rsidP="0018381E">
      <w:pPr>
        <w:widowControl w:val="0"/>
        <w:numPr>
          <w:ilvl w:val="0"/>
          <w:numId w:val="33"/>
        </w:numPr>
        <w:tabs>
          <w:tab w:val="clear" w:pos="1440"/>
        </w:tabs>
        <w:autoSpaceDE w:val="0"/>
        <w:autoSpaceDN w:val="0"/>
        <w:adjustRightInd w:val="0"/>
        <w:rPr>
          <w:lang w:val="ru-RU"/>
        </w:rPr>
      </w:pPr>
      <w:r w:rsidRPr="00695C6D">
        <w:rPr>
          <w:lang w:val="sr-Cyrl-CS"/>
        </w:rPr>
        <w:t xml:space="preserve">за атлетику </w:t>
      </w:r>
      <w:r>
        <w:rPr>
          <w:lang w:val="sr-Cyrl-CS"/>
        </w:rPr>
        <w:t>–</w:t>
      </w:r>
      <w:r w:rsidRPr="00695C6D">
        <w:rPr>
          <w:lang w:val="sr-Cyrl-CS"/>
        </w:rPr>
        <w:t xml:space="preserve"> један;</w:t>
      </w:r>
    </w:p>
    <w:p w:rsidR="0018381E" w:rsidRPr="00695C6D" w:rsidRDefault="0018381E" w:rsidP="0018381E">
      <w:pPr>
        <w:widowControl w:val="0"/>
        <w:numPr>
          <w:ilvl w:val="0"/>
          <w:numId w:val="33"/>
        </w:numPr>
        <w:tabs>
          <w:tab w:val="clear" w:pos="1440"/>
        </w:tabs>
        <w:autoSpaceDE w:val="0"/>
        <w:autoSpaceDN w:val="0"/>
        <w:adjustRightInd w:val="0"/>
        <w:rPr>
          <w:lang w:val="ru-RU"/>
        </w:rPr>
      </w:pPr>
      <w:r w:rsidRPr="00695C6D">
        <w:rPr>
          <w:lang w:val="sr-Cyrl-CS"/>
        </w:rPr>
        <w:t>за вежбе на справама и тлу.</w:t>
      </w:r>
      <w:r>
        <w:rPr>
          <w:lang w:val="sr-Cyrl-CS"/>
        </w:rPr>
        <w:t>–</w:t>
      </w:r>
      <w:r w:rsidRPr="00695C6D">
        <w:rPr>
          <w:lang w:val="sr-Cyrl-CS"/>
        </w:rPr>
        <w:t xml:space="preserve"> један;</w:t>
      </w:r>
    </w:p>
    <w:p w:rsidR="0018381E" w:rsidRDefault="0018381E" w:rsidP="0018381E">
      <w:pPr>
        <w:widowControl w:val="0"/>
        <w:numPr>
          <w:ilvl w:val="0"/>
          <w:numId w:val="33"/>
        </w:numPr>
        <w:tabs>
          <w:tab w:val="clear" w:pos="1440"/>
        </w:tabs>
        <w:autoSpaceDE w:val="0"/>
        <w:autoSpaceDN w:val="0"/>
        <w:adjustRightInd w:val="0"/>
        <w:rPr>
          <w:lang w:val="ru-RU"/>
        </w:rPr>
      </w:pPr>
      <w:r w:rsidRPr="00695C6D">
        <w:rPr>
          <w:lang w:val="sr-Cyrl-CS"/>
        </w:rPr>
        <w:t xml:space="preserve">за спорт по избору ученика </w:t>
      </w:r>
      <w:r>
        <w:rPr>
          <w:lang w:val="sr-Cyrl-CS"/>
        </w:rPr>
        <w:t>–</w:t>
      </w:r>
      <w:r w:rsidRPr="00695C6D">
        <w:rPr>
          <w:lang w:val="sr-Cyrl-CS"/>
        </w:rPr>
        <w:t xml:space="preserve"> два;</w:t>
      </w:r>
    </w:p>
    <w:p w:rsidR="0018381E" w:rsidRPr="00B27F68" w:rsidRDefault="0018381E" w:rsidP="0018381E">
      <w:pPr>
        <w:widowControl w:val="0"/>
        <w:numPr>
          <w:ilvl w:val="0"/>
          <w:numId w:val="33"/>
        </w:numPr>
        <w:tabs>
          <w:tab w:val="clear" w:pos="1440"/>
        </w:tabs>
        <w:autoSpaceDE w:val="0"/>
        <w:autoSpaceDN w:val="0"/>
        <w:adjustRightInd w:val="0"/>
        <w:rPr>
          <w:lang w:val="ru-RU"/>
        </w:rPr>
      </w:pPr>
      <w:r w:rsidRPr="00695C6D">
        <w:rPr>
          <w:lang w:val="sr-Cyrl-CS"/>
        </w:rPr>
        <w:t xml:space="preserve">за повезивање физичког васпитања са животом и радом један. </w:t>
      </w:r>
    </w:p>
    <w:p w:rsidR="0018381E" w:rsidRPr="00695C6D" w:rsidRDefault="0018381E" w:rsidP="0018381E">
      <w:pPr>
        <w:ind w:firstLine="720"/>
        <w:rPr>
          <w:lang w:val="ru-RU"/>
        </w:rPr>
      </w:pPr>
      <w:r w:rsidRPr="00695C6D">
        <w:rPr>
          <w:lang w:val="sr-Cyrl-CS"/>
        </w:rPr>
        <w:t xml:space="preserve">Како у </w:t>
      </w:r>
      <w:r w:rsidRPr="00695C6D">
        <w:t>IV</w:t>
      </w:r>
      <w:r w:rsidRPr="00695C6D">
        <w:rPr>
          <w:lang w:val="ru-RU"/>
        </w:rPr>
        <w:t xml:space="preserve"> </w:t>
      </w:r>
      <w:r w:rsidRPr="00695C6D">
        <w:rPr>
          <w:lang w:val="sr-Cyrl-CS"/>
        </w:rPr>
        <w:t>разреду нема програма из атлетике и вежби на справама, спорт по избору се остварује у четири циклуса.</w:t>
      </w:r>
    </w:p>
    <w:p w:rsidR="0018381E" w:rsidRDefault="0018381E" w:rsidP="0018381E">
      <w:pPr>
        <w:rPr>
          <w:lang w:val="ru-RU"/>
        </w:rPr>
      </w:pPr>
    </w:p>
    <w:p w:rsidR="0018381E" w:rsidRPr="00695C6D" w:rsidRDefault="0018381E" w:rsidP="0018381E">
      <w:pPr>
        <w:jc w:val="center"/>
        <w:rPr>
          <w:lang w:val="ru-RU"/>
        </w:rPr>
      </w:pPr>
      <w:r w:rsidRPr="00695C6D">
        <w:rPr>
          <w:lang w:val="sr-Cyrl-CS"/>
        </w:rPr>
        <w:t>НАЧИН ОСТВАРИВАЊА ПРОГРАМА</w:t>
      </w:r>
    </w:p>
    <w:p w:rsidR="0018381E" w:rsidRPr="00695C6D" w:rsidRDefault="0018381E" w:rsidP="0018381E">
      <w:pPr>
        <w:jc w:val="center"/>
        <w:rPr>
          <w:lang w:val="ru-RU"/>
        </w:rPr>
      </w:pPr>
      <w:r w:rsidRPr="00695C6D">
        <w:rPr>
          <w:lang w:val="sr-Cyrl-CS"/>
        </w:rPr>
        <w:t>(Упутство)</w:t>
      </w:r>
    </w:p>
    <w:p w:rsidR="0018381E" w:rsidRDefault="0018381E" w:rsidP="0018381E">
      <w:pPr>
        <w:rPr>
          <w:lang w:val="sr-Cyrl-CS"/>
        </w:rPr>
      </w:pPr>
    </w:p>
    <w:p w:rsidR="0018381E" w:rsidRPr="00695C6D" w:rsidRDefault="0018381E" w:rsidP="0018381E">
      <w:pPr>
        <w:ind w:firstLine="720"/>
        <w:rPr>
          <w:lang w:val="ru-RU"/>
        </w:rPr>
      </w:pPr>
      <w:r w:rsidRPr="00695C6D">
        <w:rPr>
          <w:lang w:val="sr-Cyrl-CS"/>
        </w:rPr>
        <w:lastRenderedPageBreak/>
        <w:t>Садржаји програма усмерени су на: развијање физичке способности; спортско</w:t>
      </w:r>
      <w:r>
        <w:rPr>
          <w:lang w:val="sr-Cyrl-CS"/>
        </w:rPr>
        <w:t>–</w:t>
      </w:r>
      <w:r w:rsidRPr="00695C6D">
        <w:rPr>
          <w:lang w:val="sr-Cyrl-CS"/>
        </w:rPr>
        <w:t>техничко образовање; повезивање физичког васпитања са животом и радом.</w:t>
      </w:r>
    </w:p>
    <w:p w:rsidR="0018381E" w:rsidRDefault="0018381E" w:rsidP="0018381E">
      <w:pPr>
        <w:rPr>
          <w:lang w:val="sr-Cyrl-CS"/>
        </w:rPr>
      </w:pPr>
    </w:p>
    <w:p w:rsidR="0018381E" w:rsidRPr="00B27F68" w:rsidRDefault="0018381E" w:rsidP="0018381E">
      <w:pPr>
        <w:rPr>
          <w:b/>
          <w:lang w:val="ru-RU"/>
        </w:rPr>
      </w:pPr>
      <w:r w:rsidRPr="00B27F68">
        <w:rPr>
          <w:b/>
          <w:lang w:val="sr-Cyrl-CS"/>
        </w:rPr>
        <w:t>Развијање физичких способности</w:t>
      </w:r>
    </w:p>
    <w:p w:rsidR="0018381E" w:rsidRPr="00695C6D" w:rsidRDefault="0018381E" w:rsidP="0018381E">
      <w:pPr>
        <w:ind w:firstLine="720"/>
        <w:rPr>
          <w:lang w:val="ru-RU"/>
        </w:rPr>
      </w:pPr>
      <w:r w:rsidRPr="00695C6D">
        <w:rPr>
          <w:lang w:val="sr-Cyrl-CS"/>
        </w:rPr>
        <w:t xml:space="preserve">Програм предвиђа да се развијање физичких способности остварује </w:t>
      </w:r>
      <w:r>
        <w:rPr>
          <w:lang w:val="sr-Cyrl-CS"/>
        </w:rPr>
        <w:t>н</w:t>
      </w:r>
      <w:r w:rsidRPr="00695C6D">
        <w:rPr>
          <w:lang w:val="sr-Cyrl-CS"/>
        </w:rPr>
        <w:t xml:space="preserve">а сваком часу физичког васпитања у свим разредима од </w:t>
      </w:r>
      <w:r w:rsidRPr="00695C6D">
        <w:t>I</w:t>
      </w:r>
      <w:r w:rsidRPr="00695C6D">
        <w:rPr>
          <w:lang w:val="ru-RU"/>
        </w:rPr>
        <w:t xml:space="preserve"> </w:t>
      </w:r>
      <w:r w:rsidRPr="00695C6D">
        <w:rPr>
          <w:lang w:val="sr-Cyrl-CS"/>
        </w:rPr>
        <w:t xml:space="preserve">до </w:t>
      </w:r>
      <w:r w:rsidRPr="00695C6D">
        <w:t>IV</w:t>
      </w:r>
      <w:r w:rsidRPr="00695C6D">
        <w:rPr>
          <w:lang w:val="ru-RU"/>
        </w:rPr>
        <w:t>.</w:t>
      </w:r>
    </w:p>
    <w:p w:rsidR="0018381E" w:rsidRPr="00695C6D" w:rsidRDefault="0018381E" w:rsidP="0018381E">
      <w:pPr>
        <w:ind w:firstLine="720"/>
        <w:rPr>
          <w:lang w:val="ru-RU"/>
        </w:rPr>
      </w:pPr>
      <w:r w:rsidRPr="00695C6D">
        <w:rPr>
          <w:lang w:val="sr-Cyrl-CS"/>
        </w:rPr>
        <w:t>Програмирање врши наставник физичког васпитања према стању, могућност</w:t>
      </w:r>
      <w:r>
        <w:rPr>
          <w:lang w:val="sr-Cyrl-CS"/>
        </w:rPr>
        <w:t>и</w:t>
      </w:r>
      <w:r w:rsidRPr="00695C6D">
        <w:rPr>
          <w:lang w:val="sr-Cyrl-CS"/>
        </w:rPr>
        <w:t>ма и потребама сваког ученика. Да би се то остварило ученици сваког одељења се пре</w:t>
      </w:r>
      <w:r>
        <w:rPr>
          <w:lang w:val="sr-Cyrl-CS"/>
        </w:rPr>
        <w:t>м</w:t>
      </w:r>
      <w:r w:rsidRPr="00695C6D">
        <w:rPr>
          <w:lang w:val="sr-Cyrl-CS"/>
        </w:rPr>
        <w:t>а својим могућностима деле у три хомогене групе, а наставник физичког васпитања одређује вежбе и дозира оптерећења за сваку од ових група.</w:t>
      </w:r>
    </w:p>
    <w:p w:rsidR="0018381E" w:rsidRPr="00695C6D" w:rsidRDefault="0018381E" w:rsidP="0018381E">
      <w:pPr>
        <w:ind w:firstLine="720"/>
        <w:rPr>
          <w:lang w:val="ru-RU"/>
        </w:rPr>
      </w:pPr>
      <w:r w:rsidRPr="00695C6D">
        <w:rPr>
          <w:lang w:val="sr-Cyrl-CS"/>
        </w:rPr>
        <w:t>На сваком часу физичког васпитања један део времена треба посвет</w:t>
      </w:r>
      <w:r>
        <w:rPr>
          <w:lang w:val="sr-Cyrl-CS"/>
        </w:rPr>
        <w:t>и</w:t>
      </w:r>
      <w:r w:rsidRPr="00695C6D">
        <w:rPr>
          <w:lang w:val="sr-Cyrl-CS"/>
        </w:rPr>
        <w:t>ти;</w:t>
      </w:r>
    </w:p>
    <w:p w:rsidR="0018381E" w:rsidRPr="00695C6D" w:rsidRDefault="0018381E" w:rsidP="0018381E">
      <w:pPr>
        <w:ind w:firstLine="720"/>
        <w:rPr>
          <w:lang w:val="ru-RU"/>
        </w:rPr>
      </w:pPr>
      <w:r>
        <w:rPr>
          <w:lang w:val="sr-Cyrl-CS"/>
        </w:rPr>
        <w:t>–</w:t>
      </w:r>
      <w:r w:rsidRPr="00695C6D">
        <w:rPr>
          <w:lang w:val="sr-Cyrl-CS"/>
        </w:rPr>
        <w:t xml:space="preserve"> развијању основних елемената физичке кондиције </w:t>
      </w:r>
      <w:r>
        <w:rPr>
          <w:lang w:val="sr-Cyrl-CS"/>
        </w:rPr>
        <w:t>–</w:t>
      </w:r>
      <w:r w:rsidRPr="00695C6D">
        <w:rPr>
          <w:lang w:val="sr-Cyrl-CS"/>
        </w:rPr>
        <w:t xml:space="preserve"> снаге /руку, ногу, трбушних и леђних мишића/, брзине, равнотеже, спретности, прецизности и издржљивости;</w:t>
      </w:r>
    </w:p>
    <w:p w:rsidR="0018381E" w:rsidRPr="00695C6D" w:rsidRDefault="0018381E" w:rsidP="0018381E">
      <w:pPr>
        <w:ind w:firstLine="720"/>
        <w:rPr>
          <w:lang w:val="ru-RU"/>
        </w:rPr>
      </w:pPr>
      <w:r>
        <w:rPr>
          <w:lang w:val="sr-Cyrl-CS"/>
        </w:rPr>
        <w:t>–</w:t>
      </w:r>
      <w:r w:rsidRPr="00695C6D">
        <w:rPr>
          <w:lang w:val="sr-Cyrl-CS"/>
        </w:rPr>
        <w:t xml:space="preserve"> учвршћивању нормалног природног држања тела у мировању и</w:t>
      </w:r>
      <w:r>
        <w:rPr>
          <w:lang w:val="sr-Cyrl-CS"/>
        </w:rPr>
        <w:t xml:space="preserve"> </w:t>
      </w:r>
      <w:r w:rsidRPr="00695C6D">
        <w:rPr>
          <w:lang w:val="sr-Cyrl-CS"/>
        </w:rPr>
        <w:t>кретању.</w:t>
      </w:r>
    </w:p>
    <w:p w:rsidR="0018381E" w:rsidRPr="00695C6D" w:rsidRDefault="0018381E" w:rsidP="0018381E">
      <w:pPr>
        <w:ind w:firstLine="720"/>
        <w:rPr>
          <w:lang w:val="ru-RU"/>
        </w:rPr>
      </w:pPr>
      <w:r w:rsidRPr="00695C6D">
        <w:rPr>
          <w:lang w:val="sr-Cyrl-CS"/>
        </w:rPr>
        <w:t>С обзиром на то да је физичка кондиција предуслов за успешно спортско</w:t>
      </w:r>
      <w:r>
        <w:rPr>
          <w:lang w:val="sr-Cyrl-CS"/>
        </w:rPr>
        <w:t>–</w:t>
      </w:r>
      <w:r w:rsidRPr="00695C6D">
        <w:rPr>
          <w:lang w:val="sr-Cyrl-CS"/>
        </w:rPr>
        <w:t>техничко образовање, подела одељења на рад</w:t>
      </w:r>
      <w:r>
        <w:rPr>
          <w:lang w:val="sr-Cyrl-CS"/>
        </w:rPr>
        <w:t>н</w:t>
      </w:r>
      <w:r w:rsidRPr="00695C6D">
        <w:rPr>
          <w:lang w:val="sr-Cyrl-CS"/>
        </w:rPr>
        <w:t>е групе према способностима /моторним, кондиционим/ треба да се примењује и када се остварује спортско</w:t>
      </w:r>
      <w:r>
        <w:rPr>
          <w:lang w:val="sr-Cyrl-CS"/>
        </w:rPr>
        <w:t>–</w:t>
      </w:r>
      <w:r w:rsidRPr="00695C6D">
        <w:rPr>
          <w:lang w:val="sr-Cyrl-CS"/>
        </w:rPr>
        <w:t>техничко образовање.</w:t>
      </w:r>
    </w:p>
    <w:p w:rsidR="0018381E" w:rsidRDefault="0018381E" w:rsidP="0018381E">
      <w:pPr>
        <w:rPr>
          <w:lang w:val="ru-RU"/>
        </w:rPr>
      </w:pPr>
    </w:p>
    <w:p w:rsidR="0018381E" w:rsidRPr="00B27F68" w:rsidRDefault="0018381E" w:rsidP="0018381E">
      <w:pPr>
        <w:rPr>
          <w:b/>
          <w:lang w:val="ru-RU"/>
        </w:rPr>
      </w:pPr>
      <w:r w:rsidRPr="00B27F68">
        <w:rPr>
          <w:b/>
          <w:lang w:val="sr-Cyrl-CS"/>
        </w:rPr>
        <w:t>Спортско–техничко образовање</w:t>
      </w:r>
    </w:p>
    <w:p w:rsidR="0018381E" w:rsidRPr="00695C6D" w:rsidRDefault="0018381E" w:rsidP="0018381E">
      <w:pPr>
        <w:ind w:firstLine="720"/>
        <w:rPr>
          <w:lang w:val="ru-RU"/>
        </w:rPr>
      </w:pPr>
      <w:r w:rsidRPr="00695C6D">
        <w:rPr>
          <w:lang w:val="sr-Cyrl-CS"/>
        </w:rPr>
        <w:t>Реализује се у оквиру заједничког програма /атлетика, и вежбе на справама и тлу/ и програма по избору. Да би се обезбедили друштвени интереси, заједнички програм је детаљно разрађен и треба да га усвоје сви ученици, па су у том смислу по разредима и предвиђени минимални образовни захтеви, које сваки ученик треба да оствари.</w:t>
      </w:r>
    </w:p>
    <w:p w:rsidR="0018381E" w:rsidRDefault="0018381E" w:rsidP="0018381E">
      <w:pPr>
        <w:rPr>
          <w:lang w:val="ru-RU"/>
        </w:rPr>
      </w:pPr>
    </w:p>
    <w:p w:rsidR="0018381E" w:rsidRPr="00B27F68" w:rsidRDefault="0018381E" w:rsidP="0018381E">
      <w:pPr>
        <w:rPr>
          <w:b/>
          <w:lang w:val="ru-RU"/>
        </w:rPr>
      </w:pPr>
      <w:r>
        <w:rPr>
          <w:b/>
          <w:lang w:val="sr-Cyrl-CS"/>
        </w:rPr>
        <w:t>Повези</w:t>
      </w:r>
      <w:r w:rsidRPr="00B27F68">
        <w:rPr>
          <w:b/>
          <w:lang w:val="sr-Cyrl-CS"/>
        </w:rPr>
        <w:t>вање</w:t>
      </w:r>
      <w:r>
        <w:rPr>
          <w:b/>
          <w:lang w:val="sr-Cyrl-CS"/>
        </w:rPr>
        <w:t xml:space="preserve"> </w:t>
      </w:r>
      <w:r w:rsidRPr="00B27F68">
        <w:rPr>
          <w:b/>
          <w:lang w:val="sr-Cyrl-CS"/>
        </w:rPr>
        <w:t>ф</w:t>
      </w:r>
      <w:r>
        <w:rPr>
          <w:b/>
          <w:lang w:val="sr-Cyrl-CS"/>
        </w:rPr>
        <w:t>и</w:t>
      </w:r>
      <w:r w:rsidRPr="00B27F68">
        <w:rPr>
          <w:b/>
          <w:lang w:val="sr-Cyrl-CS"/>
        </w:rPr>
        <w:t>зичког</w:t>
      </w:r>
      <w:r>
        <w:rPr>
          <w:b/>
          <w:lang w:val="sr-Cyrl-CS"/>
        </w:rPr>
        <w:t xml:space="preserve"> </w:t>
      </w:r>
      <w:r w:rsidRPr="00B27F68">
        <w:rPr>
          <w:b/>
          <w:lang w:val="sr-Cyrl-CS"/>
        </w:rPr>
        <w:t>васпитања</w:t>
      </w:r>
      <w:r>
        <w:rPr>
          <w:b/>
          <w:lang w:val="sr-Cyrl-CS"/>
        </w:rPr>
        <w:t xml:space="preserve"> </w:t>
      </w:r>
      <w:r w:rsidRPr="00B27F68">
        <w:rPr>
          <w:b/>
          <w:lang w:val="sr-Cyrl-CS"/>
        </w:rPr>
        <w:t>са</w:t>
      </w:r>
      <w:r>
        <w:rPr>
          <w:b/>
          <w:lang w:val="sr-Cyrl-CS"/>
        </w:rPr>
        <w:t xml:space="preserve"> жи</w:t>
      </w:r>
      <w:r w:rsidRPr="00B27F68">
        <w:rPr>
          <w:b/>
          <w:lang w:val="sr-Cyrl-CS"/>
        </w:rPr>
        <w:t>вотом</w:t>
      </w:r>
      <w:r>
        <w:rPr>
          <w:b/>
          <w:lang w:val="sr-Cyrl-CS"/>
        </w:rPr>
        <w:t xml:space="preserve"> </w:t>
      </w:r>
      <w:r w:rsidRPr="00B27F68">
        <w:rPr>
          <w:b/>
          <w:lang w:val="sr-Cyrl-CS"/>
        </w:rPr>
        <w:t>и</w:t>
      </w:r>
      <w:r>
        <w:rPr>
          <w:b/>
          <w:lang w:val="sr-Cyrl-CS"/>
        </w:rPr>
        <w:t xml:space="preserve"> </w:t>
      </w:r>
      <w:r w:rsidRPr="00B27F68">
        <w:rPr>
          <w:b/>
          <w:lang w:val="sr-Cyrl-CS"/>
        </w:rPr>
        <w:t>радом</w:t>
      </w:r>
    </w:p>
    <w:p w:rsidR="0018381E" w:rsidRPr="00695C6D" w:rsidRDefault="0018381E" w:rsidP="0018381E">
      <w:pPr>
        <w:ind w:firstLine="720"/>
        <w:rPr>
          <w:lang w:val="ru-RU"/>
        </w:rPr>
      </w:pPr>
      <w:r w:rsidRPr="00695C6D">
        <w:rPr>
          <w:lang w:val="sr-Cyrl-CS"/>
        </w:rPr>
        <w:t>Садржај подручја предвиђа активности којима се физичко васпитање директно повезује са животом и радом. Ове активности реализују се делом на часовима физичког васпитања, и за то је одвојен један циклус, а делом током школских радних дана.</w:t>
      </w:r>
    </w:p>
    <w:p w:rsidR="0018381E" w:rsidRPr="00695C6D" w:rsidRDefault="0018381E" w:rsidP="0018381E">
      <w:pPr>
        <w:ind w:firstLine="720"/>
        <w:rPr>
          <w:lang w:val="ru-RU"/>
        </w:rPr>
      </w:pPr>
      <w:r w:rsidRPr="00695C6D">
        <w:rPr>
          <w:lang w:val="sr-Cyrl-CS"/>
        </w:rPr>
        <w:t>При том треба водити рачуна о следећем:</w:t>
      </w:r>
    </w:p>
    <w:p w:rsidR="0018381E" w:rsidRPr="00695C6D" w:rsidRDefault="0018381E" w:rsidP="0018381E">
      <w:pPr>
        <w:ind w:firstLine="720"/>
        <w:rPr>
          <w:lang w:val="ru-RU"/>
        </w:rPr>
      </w:pPr>
      <w:r w:rsidRPr="00695C6D">
        <w:rPr>
          <w:lang w:val="sr-Cyrl-CS"/>
        </w:rPr>
        <w:t>а</w:t>
      </w:r>
      <w:r>
        <w:rPr>
          <w:lang w:val="sr-Cyrl-CS"/>
        </w:rPr>
        <w:t>)</w:t>
      </w:r>
      <w:r w:rsidRPr="00695C6D">
        <w:rPr>
          <w:lang w:val="sr-Cyrl-CS"/>
        </w:rPr>
        <w:t xml:space="preserve"> Излети, кросеви, логоровање и друге активности организују се на нивоу школе уз сарадњу наставника сродних предмета и осталих наставника. Садржај ових активности треба планирати на нивоу наставничког већа, односно предвидети садржаје више образовно</w:t>
      </w:r>
      <w:r>
        <w:rPr>
          <w:lang w:val="sr-Cyrl-CS"/>
        </w:rPr>
        <w:t>–</w:t>
      </w:r>
      <w:r w:rsidRPr="00695C6D">
        <w:rPr>
          <w:lang w:val="sr-Cyrl-CS"/>
        </w:rPr>
        <w:t>васпитних подручја.</w:t>
      </w:r>
    </w:p>
    <w:p w:rsidR="0018381E" w:rsidRPr="00695C6D" w:rsidRDefault="0018381E" w:rsidP="0018381E">
      <w:pPr>
        <w:ind w:firstLine="720"/>
        <w:rPr>
          <w:lang w:val="ru-RU"/>
        </w:rPr>
      </w:pPr>
      <w:r w:rsidRPr="00695C6D">
        <w:rPr>
          <w:lang w:val="sr-Cyrl-CS"/>
        </w:rPr>
        <w:t>На тај</w:t>
      </w:r>
      <w:r>
        <w:rPr>
          <w:lang w:val="sr-Cyrl-CS"/>
        </w:rPr>
        <w:t xml:space="preserve"> начин би се реализацијом ових о</w:t>
      </w:r>
      <w:r w:rsidRPr="00695C6D">
        <w:rPr>
          <w:lang w:val="sr-Cyrl-CS"/>
        </w:rPr>
        <w:t>блика рада непосредно повезивала сва образовно</w:t>
      </w:r>
      <w:r>
        <w:rPr>
          <w:lang w:val="sr-Cyrl-CS"/>
        </w:rPr>
        <w:t>–</w:t>
      </w:r>
      <w:r w:rsidRPr="00695C6D">
        <w:rPr>
          <w:lang w:val="sr-Cyrl-CS"/>
        </w:rPr>
        <w:t>васпитна подручја,</w:t>
      </w:r>
    </w:p>
    <w:p w:rsidR="0018381E" w:rsidRPr="00695C6D" w:rsidRDefault="0018381E" w:rsidP="0018381E">
      <w:pPr>
        <w:ind w:firstLine="720"/>
        <w:rPr>
          <w:lang w:val="ru-RU"/>
        </w:rPr>
      </w:pPr>
      <w:r w:rsidRPr="00695C6D">
        <w:rPr>
          <w:lang w:val="sr-Cyrl-CS"/>
        </w:rPr>
        <w:t>б</w:t>
      </w:r>
      <w:r>
        <w:rPr>
          <w:lang w:val="sr-Cyrl-CS"/>
        </w:rPr>
        <w:t xml:space="preserve">) </w:t>
      </w:r>
      <w:r w:rsidRPr="00695C6D">
        <w:rPr>
          <w:lang w:val="sr-Cyrl-CS"/>
        </w:rPr>
        <w:t>Школска и међушколска такмичења школа организује по систему који не изискује велике материјалне трошкове и путовања, стимулише учешће свих</w:t>
      </w:r>
      <w:r>
        <w:rPr>
          <w:lang w:val="sr-Cyrl-CS"/>
        </w:rPr>
        <w:t xml:space="preserve"> </w:t>
      </w:r>
      <w:r w:rsidRPr="00695C6D">
        <w:rPr>
          <w:lang w:val="sr-Cyrl-CS"/>
        </w:rPr>
        <w:t>у</w:t>
      </w:r>
      <w:r>
        <w:rPr>
          <w:lang w:val="sr-Cyrl-CS"/>
        </w:rPr>
        <w:t>ч</w:t>
      </w:r>
      <w:r w:rsidRPr="00695C6D">
        <w:rPr>
          <w:lang w:val="sr-Cyrl-CS"/>
        </w:rPr>
        <w:t>еника.</w:t>
      </w:r>
    </w:p>
    <w:p w:rsidR="0018381E" w:rsidRPr="00695C6D" w:rsidRDefault="0018381E" w:rsidP="0018381E">
      <w:pPr>
        <w:ind w:firstLine="720"/>
        <w:rPr>
          <w:lang w:val="ru-RU"/>
        </w:rPr>
      </w:pPr>
      <w:r w:rsidRPr="00695C6D">
        <w:rPr>
          <w:lang w:val="sr-Cyrl-CS"/>
        </w:rPr>
        <w:t>Годишњи план, програм и распоред излета, кросева, логоровања, такмичења, зимовања и других облика рада</w:t>
      </w:r>
      <w:r>
        <w:rPr>
          <w:lang w:val="sr-Cyrl-CS"/>
        </w:rPr>
        <w:t>) у</w:t>
      </w:r>
      <w:r w:rsidRPr="00695C6D">
        <w:rPr>
          <w:lang w:val="sr-Cyrl-CS"/>
        </w:rPr>
        <w:t>тврђује на</w:t>
      </w:r>
      <w:r>
        <w:rPr>
          <w:lang w:val="sr-Cyrl-CS"/>
        </w:rPr>
        <w:t xml:space="preserve"> </w:t>
      </w:r>
      <w:r w:rsidRPr="00695C6D">
        <w:rPr>
          <w:lang w:val="sr-Cyrl-CS"/>
        </w:rPr>
        <w:t>почетку школске године наставничко веће на предлог стручног актива наставника физичког васпи</w:t>
      </w:r>
      <w:r>
        <w:rPr>
          <w:lang w:val="sr-Cyrl-CS"/>
        </w:rPr>
        <w:t>т</w:t>
      </w:r>
      <w:r w:rsidRPr="00695C6D">
        <w:rPr>
          <w:lang w:val="sr-Cyrl-CS"/>
        </w:rPr>
        <w:t>ања.</w:t>
      </w:r>
    </w:p>
    <w:p w:rsidR="0018381E" w:rsidRPr="00695C6D" w:rsidRDefault="0018381E" w:rsidP="0018381E">
      <w:pPr>
        <w:ind w:firstLine="720"/>
        <w:rPr>
          <w:lang w:val="ru-RU"/>
        </w:rPr>
      </w:pPr>
      <w:r w:rsidRPr="00695C6D">
        <w:rPr>
          <w:lang w:val="sr-Cyrl-CS"/>
        </w:rPr>
        <w:t>Актив наставника физичког васпитања самостално одређује редослед обраде појединих садржаја програма и циклуса.</w:t>
      </w:r>
    </w:p>
    <w:p w:rsidR="0018381E" w:rsidRPr="00695C6D" w:rsidRDefault="0018381E" w:rsidP="0018381E">
      <w:pPr>
        <w:ind w:firstLine="720"/>
        <w:rPr>
          <w:lang w:val="ru-RU"/>
        </w:rPr>
      </w:pPr>
      <w:r w:rsidRPr="00695C6D">
        <w:rPr>
          <w:lang w:val="sr-Cyrl-CS"/>
        </w:rPr>
        <w:t>Часови у току недеље треба да буду распоређени у једнаким 7 интервалима, не могу се одржавати као блок</w:t>
      </w:r>
      <w:r>
        <w:rPr>
          <w:lang w:val="sr-Cyrl-CS"/>
        </w:rPr>
        <w:t>–</w:t>
      </w:r>
      <w:r w:rsidRPr="00695C6D">
        <w:rPr>
          <w:lang w:val="sr-Cyrl-CS"/>
        </w:rPr>
        <w:t>часови, Настава се не може истовремено одржавати за два одељења ни на спортском терену, ни у сали за физичко вежбање, (која је по својој површини и хигијенским захтевима предвиђена за једно одељење).</w:t>
      </w:r>
    </w:p>
    <w:p w:rsidR="0018381E" w:rsidRPr="00695C6D" w:rsidRDefault="0018381E" w:rsidP="0018381E">
      <w:pPr>
        <w:ind w:firstLine="720"/>
        <w:rPr>
          <w:lang w:val="ru-RU"/>
        </w:rPr>
      </w:pPr>
      <w:r w:rsidRPr="00695C6D">
        <w:rPr>
          <w:lang w:val="sr-Cyrl-CS"/>
        </w:rPr>
        <w:t xml:space="preserve">У свим разредима настава физичког васпитања се реализује одвојено за ученике и одвојено за ученице, а само у школама које </w:t>
      </w:r>
      <w:r>
        <w:rPr>
          <w:lang w:val="sr-Cyrl-CS"/>
        </w:rPr>
        <w:t>има</w:t>
      </w:r>
      <w:r w:rsidRPr="00695C6D">
        <w:rPr>
          <w:lang w:val="sr-Cyrl-CS"/>
        </w:rPr>
        <w:t>ју по два паралелна објекта за физичко васпитање.</w:t>
      </w:r>
    </w:p>
    <w:p w:rsidR="0018381E" w:rsidRDefault="0018381E" w:rsidP="0018381E">
      <w:pPr>
        <w:rPr>
          <w:lang w:val="sr-Cyrl-CS"/>
        </w:rPr>
      </w:pPr>
    </w:p>
    <w:p w:rsidR="0018381E" w:rsidRPr="00695C6D" w:rsidRDefault="0018381E" w:rsidP="0018381E">
      <w:pPr>
        <w:jc w:val="center"/>
        <w:rPr>
          <w:lang w:val="ru-RU"/>
        </w:rPr>
      </w:pPr>
      <w:r w:rsidRPr="00695C6D">
        <w:rPr>
          <w:lang w:val="sr-Cyrl-CS"/>
        </w:rPr>
        <w:t>ПРАЋЕЊЕ И ВРЕДНОВАЊЕ НАПРЕ</w:t>
      </w:r>
      <w:r>
        <w:rPr>
          <w:lang w:val="sr-Cyrl-CS"/>
        </w:rPr>
        <w:t>Т</w:t>
      </w:r>
      <w:r w:rsidRPr="00695C6D">
        <w:rPr>
          <w:lang w:val="sr-Cyrl-CS"/>
        </w:rPr>
        <w:t>КА И ДОСТИГНУЋА УЧЕНИКА</w:t>
      </w:r>
    </w:p>
    <w:p w:rsidR="0018381E" w:rsidRDefault="0018381E" w:rsidP="0018381E">
      <w:pPr>
        <w:ind w:firstLine="720"/>
        <w:rPr>
          <w:lang w:val="ru-RU"/>
        </w:rPr>
      </w:pPr>
    </w:p>
    <w:p w:rsidR="0018381E" w:rsidRPr="00695C6D" w:rsidRDefault="0018381E" w:rsidP="0018381E">
      <w:pPr>
        <w:ind w:firstLine="720"/>
        <w:rPr>
          <w:lang w:val="ru-RU"/>
        </w:rPr>
      </w:pPr>
      <w:r w:rsidRPr="00695C6D">
        <w:rPr>
          <w:lang w:val="sr-Cyrl-CS"/>
        </w:rPr>
        <w:lastRenderedPageBreak/>
        <w:t>Праћење напредовања ученика у физичком и васпитању се обавља сукцесивно у току читаве школске године, на основу методологије у оквиру које се примењује јединствена батерија тестова (за целу Републику) за утврђивање телесног развоја и физичких способности и проверу усвојених и предвиђених стандарда у области спортско</w:t>
      </w:r>
      <w:r>
        <w:rPr>
          <w:lang w:val="sr-Cyrl-CS"/>
        </w:rPr>
        <w:t>–</w:t>
      </w:r>
      <w:r w:rsidRPr="00695C6D">
        <w:rPr>
          <w:lang w:val="sr-Cyrl-CS"/>
        </w:rPr>
        <w:t>техничког достигнућа ученика.</w:t>
      </w:r>
    </w:p>
    <w:p w:rsidR="0018381E" w:rsidRPr="00695C6D" w:rsidRDefault="0018381E" w:rsidP="0018381E">
      <w:pPr>
        <w:ind w:firstLine="720"/>
        <w:rPr>
          <w:lang w:val="ru-RU"/>
        </w:rPr>
      </w:pPr>
      <w:r w:rsidRPr="00695C6D">
        <w:rPr>
          <w:lang w:val="sr-Cyrl-CS"/>
        </w:rPr>
        <w:t>За праћење телесног развоја и физичких способности служи батерија тестова која обухвата:</w:t>
      </w:r>
    </w:p>
    <w:p w:rsidR="0018381E" w:rsidRPr="00695C6D" w:rsidRDefault="0018381E" w:rsidP="0018381E">
      <w:pPr>
        <w:ind w:left="720"/>
        <w:rPr>
          <w:lang w:val="ru-RU"/>
        </w:rPr>
      </w:pPr>
      <w:r>
        <w:rPr>
          <w:lang w:val="sr-Cyrl-CS"/>
        </w:rPr>
        <w:t>–</w:t>
      </w:r>
      <w:r w:rsidRPr="00695C6D">
        <w:rPr>
          <w:lang w:val="sr-Cyrl-CS"/>
        </w:rPr>
        <w:t xml:space="preserve"> за телесни развој /телесна висина и тежина/;</w:t>
      </w:r>
    </w:p>
    <w:p w:rsidR="0018381E" w:rsidRPr="00695C6D" w:rsidRDefault="0018381E" w:rsidP="0018381E">
      <w:pPr>
        <w:ind w:left="720"/>
        <w:rPr>
          <w:lang w:val="ru-RU"/>
        </w:rPr>
      </w:pPr>
      <w:r>
        <w:rPr>
          <w:lang w:val="sr-Cyrl-CS"/>
        </w:rPr>
        <w:t>–</w:t>
      </w:r>
      <w:r w:rsidRPr="00695C6D">
        <w:rPr>
          <w:lang w:val="sr-Cyrl-CS"/>
        </w:rPr>
        <w:t xml:space="preserve"> за брзину /трчање на 30 </w:t>
      </w:r>
      <w:r>
        <w:rPr>
          <w:lang w:val="sr-Cyrl-CS"/>
        </w:rPr>
        <w:t>м</w:t>
      </w:r>
      <w:r w:rsidRPr="00695C6D">
        <w:rPr>
          <w:lang w:val="sr-Cyrl-CS"/>
        </w:rPr>
        <w:t>;</w:t>
      </w:r>
    </w:p>
    <w:p w:rsidR="0018381E" w:rsidRPr="00695C6D" w:rsidRDefault="0018381E" w:rsidP="0018381E">
      <w:pPr>
        <w:ind w:left="720"/>
        <w:rPr>
          <w:lang w:val="ru-RU"/>
        </w:rPr>
      </w:pPr>
      <w:r>
        <w:rPr>
          <w:lang w:val="sr-Cyrl-CS"/>
        </w:rPr>
        <w:t>–</w:t>
      </w:r>
      <w:r w:rsidRPr="00695C6D">
        <w:rPr>
          <w:lang w:val="sr-Cyrl-CS"/>
        </w:rPr>
        <w:t xml:space="preserve"> за експлозивну снагу ногу /скок удаљ из места/;</w:t>
      </w:r>
    </w:p>
    <w:p w:rsidR="0018381E" w:rsidRPr="00695C6D" w:rsidRDefault="0018381E" w:rsidP="0018381E">
      <w:pPr>
        <w:ind w:left="720"/>
        <w:rPr>
          <w:lang w:val="ru-RU"/>
        </w:rPr>
      </w:pPr>
      <w:r>
        <w:rPr>
          <w:lang w:val="sr-Cyrl-CS"/>
        </w:rPr>
        <w:t>–</w:t>
      </w:r>
      <w:r w:rsidRPr="00695C6D">
        <w:rPr>
          <w:lang w:val="sr-Cyrl-CS"/>
        </w:rPr>
        <w:t xml:space="preserve"> за општу снагу /бацање медицинке/;</w:t>
      </w:r>
    </w:p>
    <w:p w:rsidR="0018381E" w:rsidRPr="00695C6D" w:rsidRDefault="0018381E" w:rsidP="0018381E">
      <w:pPr>
        <w:ind w:left="720"/>
        <w:rPr>
          <w:lang w:val="ru-RU"/>
        </w:rPr>
      </w:pPr>
      <w:r>
        <w:rPr>
          <w:lang w:val="sr-Cyrl-CS"/>
        </w:rPr>
        <w:t>–</w:t>
      </w:r>
      <w:r w:rsidRPr="00695C6D">
        <w:rPr>
          <w:lang w:val="sr-Cyrl-CS"/>
        </w:rPr>
        <w:t xml:space="preserve"> за координацију /бацање и хватање лопте у одређеној временској јединици/;</w:t>
      </w:r>
    </w:p>
    <w:p w:rsidR="0018381E" w:rsidRPr="00695C6D" w:rsidRDefault="0018381E" w:rsidP="0018381E">
      <w:pPr>
        <w:ind w:left="720"/>
        <w:rPr>
          <w:lang w:val="ru-RU"/>
        </w:rPr>
      </w:pPr>
      <w:r>
        <w:rPr>
          <w:lang w:val="sr-Cyrl-CS"/>
        </w:rPr>
        <w:t>–</w:t>
      </w:r>
      <w:r w:rsidRPr="00695C6D">
        <w:rPr>
          <w:lang w:val="sr-Cyrl-CS"/>
        </w:rPr>
        <w:t xml:space="preserve"> за рецептивну снагу руку</w:t>
      </w:r>
      <w:r>
        <w:rPr>
          <w:lang w:val="sr-Cyrl-CS"/>
        </w:rPr>
        <w:t xml:space="preserve"> </w:t>
      </w:r>
      <w:r w:rsidRPr="00695C6D">
        <w:rPr>
          <w:lang w:val="sr-Cyrl-CS"/>
        </w:rPr>
        <w:t>/згибови/;</w:t>
      </w:r>
    </w:p>
    <w:p w:rsidR="0018381E" w:rsidRPr="00695C6D" w:rsidRDefault="0018381E" w:rsidP="0018381E">
      <w:pPr>
        <w:ind w:left="720"/>
        <w:rPr>
          <w:lang w:val="ru-RU"/>
        </w:rPr>
      </w:pPr>
      <w:r>
        <w:rPr>
          <w:lang w:val="sr-Cyrl-CS"/>
        </w:rPr>
        <w:t>–</w:t>
      </w:r>
      <w:r w:rsidRPr="00695C6D">
        <w:rPr>
          <w:lang w:val="sr-Cyrl-CS"/>
        </w:rPr>
        <w:t xml:space="preserve"> за издржљивост /трчање 500, 800 </w:t>
      </w:r>
      <w:r>
        <w:rPr>
          <w:lang w:val="sr-Cyrl-CS"/>
        </w:rPr>
        <w:t>м</w:t>
      </w:r>
      <w:r w:rsidRPr="00695C6D">
        <w:rPr>
          <w:lang w:val="sr-Cyrl-CS"/>
        </w:rPr>
        <w:t>/.</w:t>
      </w:r>
    </w:p>
    <w:p w:rsidR="0018381E" w:rsidRPr="00695C6D" w:rsidRDefault="0018381E" w:rsidP="0018381E">
      <w:pPr>
        <w:ind w:firstLine="720"/>
        <w:rPr>
          <w:lang w:val="ru-RU"/>
        </w:rPr>
      </w:pPr>
      <w:r w:rsidRPr="00695C6D">
        <w:rPr>
          <w:lang w:val="sr-Cyrl-CS"/>
        </w:rPr>
        <w:t>Провера се обавља на крају сваке наставне године. Постигнути резултати се вреднују на основу Критеријума за процену физичког развоја и васпитања физичких способности деце и омладине узраста 7 до 19 година /нормативи/.</w:t>
      </w:r>
    </w:p>
    <w:p w:rsidR="0018381E" w:rsidRPr="00695C6D" w:rsidRDefault="0018381E" w:rsidP="0018381E">
      <w:pPr>
        <w:ind w:firstLine="720"/>
        <w:rPr>
          <w:lang w:val="ru-RU"/>
        </w:rPr>
      </w:pPr>
      <w:r w:rsidRPr="00695C6D">
        <w:rPr>
          <w:lang w:val="sr-Cyrl-CS"/>
        </w:rPr>
        <w:t>Резултати провере служе сваком појединцу да, упоређујући утврђено стање са ранијим оцени напредак.</w:t>
      </w:r>
    </w:p>
    <w:p w:rsidR="0018381E" w:rsidRPr="00695C6D" w:rsidRDefault="0018381E" w:rsidP="0018381E">
      <w:pPr>
        <w:ind w:firstLine="720"/>
        <w:rPr>
          <w:lang w:val="ru-RU"/>
        </w:rPr>
      </w:pPr>
      <w:r w:rsidRPr="00695C6D">
        <w:rPr>
          <w:lang w:val="sr-Cyrl-CS"/>
        </w:rPr>
        <w:t>За праћење спортско</w:t>
      </w:r>
      <w:r>
        <w:rPr>
          <w:lang w:val="sr-Cyrl-CS"/>
        </w:rPr>
        <w:t>–</w:t>
      </w:r>
      <w:r w:rsidRPr="00695C6D">
        <w:rPr>
          <w:lang w:val="sr-Cyrl-CS"/>
        </w:rPr>
        <w:t>техничких достигнућа служе минимални образовни захтеви на основу којих се након провере моторног знања вреднује постигнути резултат.</w:t>
      </w:r>
    </w:p>
    <w:p w:rsidR="0018381E" w:rsidRPr="00695C6D" w:rsidRDefault="0018381E" w:rsidP="0018381E">
      <w:pPr>
        <w:ind w:firstLine="720"/>
        <w:rPr>
          <w:lang w:val="ru-RU"/>
        </w:rPr>
      </w:pPr>
      <w:r w:rsidRPr="00695C6D">
        <w:rPr>
          <w:lang w:val="sr-Cyrl-CS"/>
        </w:rPr>
        <w:t>Резултати провере служе наставницима физичког васпитања као основа за програмирање рада у наредном периоду посебно за индивидуални приступ и одређивање радних задатака за сваког или групу ученика.</w:t>
      </w:r>
    </w:p>
    <w:p w:rsidR="0018381E" w:rsidRPr="00695C6D" w:rsidRDefault="0018381E" w:rsidP="0018381E">
      <w:pPr>
        <w:ind w:firstLine="720"/>
        <w:rPr>
          <w:lang w:val="ru-RU"/>
        </w:rPr>
      </w:pPr>
      <w:r w:rsidRPr="00695C6D">
        <w:rPr>
          <w:lang w:val="sr-Cyrl-CS"/>
        </w:rPr>
        <w:t>Резултати провере се уносе у Дневник рада наставника физичког васпитања који је саставни део службене документације наставника и школе.</w:t>
      </w:r>
    </w:p>
    <w:p w:rsidR="0018381E" w:rsidRPr="00695C6D" w:rsidRDefault="0018381E" w:rsidP="0018381E">
      <w:pPr>
        <w:ind w:firstLine="720"/>
        <w:rPr>
          <w:lang w:val="ru-RU"/>
        </w:rPr>
      </w:pPr>
      <w:r w:rsidRPr="00695C6D">
        <w:rPr>
          <w:lang w:val="sr-Cyrl-CS"/>
        </w:rPr>
        <w:t>Вредновање и оцењивање се врши на основу следећих елемената:</w:t>
      </w:r>
    </w:p>
    <w:p w:rsidR="0018381E" w:rsidRPr="00695C6D" w:rsidRDefault="0018381E" w:rsidP="0018381E">
      <w:pPr>
        <w:ind w:left="720"/>
        <w:rPr>
          <w:lang w:val="ru-RU"/>
        </w:rPr>
      </w:pPr>
      <w:r>
        <w:rPr>
          <w:lang w:val="sr-Cyrl-CS"/>
        </w:rPr>
        <w:t>–</w:t>
      </w:r>
      <w:r w:rsidRPr="00695C6D">
        <w:rPr>
          <w:lang w:val="sr-Cyrl-CS"/>
        </w:rPr>
        <w:t xml:space="preserve"> физичке способности ученика;</w:t>
      </w:r>
    </w:p>
    <w:p w:rsidR="0018381E" w:rsidRPr="00695C6D" w:rsidRDefault="0018381E" w:rsidP="0018381E">
      <w:pPr>
        <w:ind w:left="720"/>
        <w:rPr>
          <w:lang w:val="ru-RU"/>
        </w:rPr>
      </w:pPr>
      <w:r>
        <w:rPr>
          <w:lang w:val="sr-Cyrl-CS"/>
        </w:rPr>
        <w:t>–</w:t>
      </w:r>
      <w:r w:rsidRPr="00695C6D">
        <w:rPr>
          <w:lang w:val="sr-Cyrl-CS"/>
        </w:rPr>
        <w:t xml:space="preserve"> спортско</w:t>
      </w:r>
      <w:r>
        <w:rPr>
          <w:lang w:val="sr-Cyrl-CS"/>
        </w:rPr>
        <w:t>–</w:t>
      </w:r>
      <w:r w:rsidRPr="00695C6D">
        <w:rPr>
          <w:lang w:val="sr-Cyrl-CS"/>
        </w:rPr>
        <w:t>техничких достигнућа и</w:t>
      </w:r>
    </w:p>
    <w:p w:rsidR="0018381E" w:rsidRPr="00695C6D" w:rsidRDefault="0018381E" w:rsidP="0018381E">
      <w:pPr>
        <w:ind w:left="720"/>
        <w:rPr>
          <w:lang w:val="ru-RU"/>
        </w:rPr>
      </w:pPr>
      <w:r>
        <w:rPr>
          <w:lang w:val="sr-Cyrl-CS"/>
        </w:rPr>
        <w:t>–</w:t>
      </w:r>
      <w:r w:rsidRPr="00695C6D">
        <w:rPr>
          <w:lang w:val="sr-Cyrl-CS"/>
        </w:rPr>
        <w:t xml:space="preserve"> односа ученика према физичкој култури.</w:t>
      </w:r>
    </w:p>
    <w:p w:rsidR="0018381E" w:rsidRPr="00695C6D" w:rsidRDefault="0018381E" w:rsidP="0018381E">
      <w:pPr>
        <w:ind w:firstLine="720"/>
        <w:rPr>
          <w:lang w:val="ru-RU"/>
        </w:rPr>
      </w:pPr>
      <w:r w:rsidRPr="00695C6D">
        <w:rPr>
          <w:lang w:val="sr-Cyrl-CS"/>
        </w:rPr>
        <w:t>При оцењивању физичких способности узима се у обзир ниво физичких способности сваког појединца, остварен у току школске године, према његовим индивидуалним могућностима.</w:t>
      </w:r>
    </w:p>
    <w:p w:rsidR="0018381E" w:rsidRPr="00695C6D" w:rsidRDefault="0018381E" w:rsidP="0018381E">
      <w:pPr>
        <w:ind w:firstLine="720"/>
        <w:rPr>
          <w:lang w:val="ru-RU"/>
        </w:rPr>
      </w:pPr>
      <w:r w:rsidRPr="00695C6D">
        <w:rPr>
          <w:lang w:val="sr-Cyrl-CS"/>
        </w:rPr>
        <w:t>Спортско</w:t>
      </w:r>
      <w:r>
        <w:rPr>
          <w:lang w:val="sr-Cyrl-CS"/>
        </w:rPr>
        <w:t>–</w:t>
      </w:r>
      <w:r w:rsidRPr="00695C6D">
        <w:rPr>
          <w:lang w:val="sr-Cyrl-CS"/>
        </w:rPr>
        <w:t>техничка достигнућа се оцењују утврђивањем обима и нивоа садржаја програма, прецизираних у другом тематском подручју ове области.</w:t>
      </w:r>
    </w:p>
    <w:p w:rsidR="0018381E" w:rsidRPr="00695C6D" w:rsidRDefault="0018381E" w:rsidP="0018381E">
      <w:pPr>
        <w:ind w:firstLine="720"/>
        <w:rPr>
          <w:lang w:val="ru-RU"/>
        </w:rPr>
      </w:pPr>
      <w:r w:rsidRPr="00695C6D">
        <w:rPr>
          <w:lang w:val="sr-Cyrl-CS"/>
        </w:rPr>
        <w:t>Оцењивање односа ученика у физичкој култури обавља се праћењем ученикове активности на властитом физичком усавршавању, учвршћењу здравља, нези тела, извршавању задатака у смислу неговања физичких способности, оствареном степену навика за сталним вежбањем, односу према друговима током вежбања, током спортских такмичења и излета, као и праћењем активности ученика у осталим облицима.</w:t>
      </w:r>
    </w:p>
    <w:p w:rsidR="0018381E" w:rsidRPr="00695C6D" w:rsidRDefault="0018381E" w:rsidP="0018381E">
      <w:pPr>
        <w:ind w:firstLine="720"/>
        <w:rPr>
          <w:lang w:val="ru-RU"/>
        </w:rPr>
      </w:pPr>
      <w:r w:rsidRPr="00695C6D">
        <w:rPr>
          <w:lang w:val="sr-Cyrl-CS"/>
        </w:rPr>
        <w:t>У области физичког васпитања примењују се бројчане оцене од 1 до 5.</w:t>
      </w:r>
    </w:p>
    <w:p w:rsidR="0018381E" w:rsidRPr="00695C6D" w:rsidRDefault="0018381E" w:rsidP="0018381E">
      <w:pPr>
        <w:ind w:firstLine="720"/>
        <w:rPr>
          <w:lang w:val="ru-RU"/>
        </w:rPr>
      </w:pPr>
      <w:r w:rsidRPr="00695C6D">
        <w:rPr>
          <w:lang w:val="sr-Cyrl-CS"/>
        </w:rPr>
        <w:t>Стручним упутством о начину и поступку оцењивања ученика из ове области прописани су и детаљно објашњени поступци и критеријуми за оцењивање.</w:t>
      </w:r>
    </w:p>
    <w:p w:rsidR="0018381E" w:rsidRDefault="0018381E" w:rsidP="0018381E">
      <w:pPr>
        <w:rPr>
          <w:lang w:val="ru-RU"/>
        </w:rPr>
      </w:pPr>
    </w:p>
    <w:p w:rsidR="0018381E" w:rsidRDefault="0018381E" w:rsidP="0018381E">
      <w:pPr>
        <w:rPr>
          <w:lang w:val="ru-RU"/>
        </w:rPr>
      </w:pPr>
    </w:p>
    <w:p w:rsidR="0018381E" w:rsidRPr="001F6072" w:rsidRDefault="0018381E" w:rsidP="0018381E">
      <w:pPr>
        <w:pStyle w:val="Heading3"/>
        <w:rPr>
          <w:lang w:val="ru-RU"/>
        </w:rPr>
      </w:pPr>
      <w:r w:rsidRPr="001F6072">
        <w:rPr>
          <w:lang w:val="sr-Cyrl-CS"/>
        </w:rPr>
        <w:t>МАТЕМАТИКА</w:t>
      </w:r>
    </w:p>
    <w:p w:rsidR="0018381E" w:rsidRPr="001F6072" w:rsidRDefault="0018381E" w:rsidP="0018381E">
      <w:pPr>
        <w:shd w:val="clear" w:color="auto" w:fill="FFFFFF"/>
        <w:rPr>
          <w:bCs/>
          <w:lang w:val="ru-RU"/>
        </w:rPr>
      </w:pPr>
    </w:p>
    <w:p w:rsidR="0018381E" w:rsidRPr="001F6072" w:rsidRDefault="0018381E" w:rsidP="0018381E">
      <w:pPr>
        <w:shd w:val="clear" w:color="auto" w:fill="FFFFFF"/>
        <w:rPr>
          <w:b/>
          <w:lang w:val="ru-RU"/>
        </w:rPr>
      </w:pPr>
      <w:r w:rsidRPr="001F6072">
        <w:rPr>
          <w:b/>
          <w:bCs/>
          <w:lang w:val="sr-Cyrl-CS"/>
        </w:rPr>
        <w:t>Циљ и задаци</w:t>
      </w:r>
    </w:p>
    <w:p w:rsidR="0018381E" w:rsidRPr="001F6072" w:rsidRDefault="0018381E" w:rsidP="0018381E">
      <w:pPr>
        <w:widowControl w:val="0"/>
        <w:autoSpaceDE w:val="0"/>
        <w:autoSpaceDN w:val="0"/>
        <w:adjustRightInd w:val="0"/>
        <w:ind w:firstLine="720"/>
        <w:rPr>
          <w:lang w:val="ru-RU"/>
        </w:rPr>
      </w:pPr>
      <w:r w:rsidRPr="001F6072">
        <w:rPr>
          <w:lang w:val="sr-Cyrl-CS"/>
        </w:rPr>
        <w:t>Циљ наставе математике је:</w:t>
      </w:r>
    </w:p>
    <w:p w:rsidR="0018381E" w:rsidRPr="001F6072" w:rsidRDefault="0018381E" w:rsidP="0018381E">
      <w:pPr>
        <w:widowControl w:val="0"/>
        <w:autoSpaceDE w:val="0"/>
        <w:autoSpaceDN w:val="0"/>
        <w:adjustRightInd w:val="0"/>
        <w:ind w:firstLine="720"/>
        <w:rPr>
          <w:lang w:val="ru-RU"/>
        </w:rPr>
      </w:pPr>
      <w:r w:rsidRPr="001F6072">
        <w:rPr>
          <w:lang w:val="sr-Cyrl-CS"/>
        </w:rPr>
        <w:t>– стицање математичких знања и умења неопходних за разумевање законитости у природи и друштву, за примену у свакодневном животу и пракси, као и за успешно настављање образовања;</w:t>
      </w:r>
    </w:p>
    <w:p w:rsidR="0018381E" w:rsidRPr="001F6072" w:rsidRDefault="0018381E" w:rsidP="0018381E">
      <w:pPr>
        <w:widowControl w:val="0"/>
        <w:autoSpaceDE w:val="0"/>
        <w:autoSpaceDN w:val="0"/>
        <w:adjustRightInd w:val="0"/>
        <w:ind w:firstLine="720"/>
        <w:rPr>
          <w:lang w:val="ru-RU"/>
        </w:rPr>
      </w:pPr>
      <w:r w:rsidRPr="001F6072">
        <w:rPr>
          <w:lang w:val="sr-Cyrl-CS"/>
        </w:rPr>
        <w:lastRenderedPageBreak/>
        <w:t>– развијање менталних способности ученика, позитивних особина личности и научног погледа на свет.</w:t>
      </w:r>
    </w:p>
    <w:p w:rsidR="0018381E" w:rsidRPr="001F6072" w:rsidRDefault="0018381E" w:rsidP="0018381E">
      <w:pPr>
        <w:widowControl w:val="0"/>
        <w:autoSpaceDE w:val="0"/>
        <w:autoSpaceDN w:val="0"/>
        <w:adjustRightInd w:val="0"/>
        <w:ind w:firstLine="720"/>
        <w:rPr>
          <w:lang w:val="ru-RU"/>
        </w:rPr>
      </w:pPr>
      <w:r w:rsidRPr="001F6072">
        <w:rPr>
          <w:lang w:val="sr-Cyrl-CS"/>
        </w:rPr>
        <w:t>Задаци наставе математике јесу:</w:t>
      </w:r>
    </w:p>
    <w:p w:rsidR="0018381E" w:rsidRPr="001F6072" w:rsidRDefault="0018381E" w:rsidP="0018381E">
      <w:pPr>
        <w:widowControl w:val="0"/>
        <w:autoSpaceDE w:val="0"/>
        <w:autoSpaceDN w:val="0"/>
        <w:adjustRightInd w:val="0"/>
        <w:ind w:firstLine="720"/>
        <w:rPr>
          <w:lang w:val="ru-RU"/>
        </w:rPr>
      </w:pPr>
      <w:r w:rsidRPr="001F6072">
        <w:rPr>
          <w:lang w:val="sr-Cyrl-CS"/>
        </w:rPr>
        <w:t>– стицање знања неопходних за разумевање кванитативних и просторних односа, као и проблема из разних подручја;</w:t>
      </w:r>
    </w:p>
    <w:p w:rsidR="0018381E" w:rsidRPr="001F6072" w:rsidRDefault="0018381E" w:rsidP="0018381E">
      <w:pPr>
        <w:widowControl w:val="0"/>
        <w:autoSpaceDE w:val="0"/>
        <w:autoSpaceDN w:val="0"/>
        <w:adjustRightInd w:val="0"/>
        <w:ind w:firstLine="720"/>
        <w:rPr>
          <w:lang w:val="ru-RU"/>
        </w:rPr>
      </w:pPr>
      <w:r w:rsidRPr="001F6072">
        <w:rPr>
          <w:lang w:val="sr-Cyrl-CS"/>
        </w:rPr>
        <w:t>– стицање опште математичке културе, уз схватање места и значаја математике у прогресу цивилизације;</w:t>
      </w:r>
    </w:p>
    <w:p w:rsidR="0018381E" w:rsidRPr="001F6072" w:rsidRDefault="0018381E" w:rsidP="0018381E">
      <w:pPr>
        <w:widowControl w:val="0"/>
        <w:autoSpaceDE w:val="0"/>
        <w:autoSpaceDN w:val="0"/>
        <w:adjustRightInd w:val="0"/>
        <w:ind w:firstLine="720"/>
        <w:rPr>
          <w:lang w:val="ru-RU"/>
        </w:rPr>
      </w:pPr>
      <w:r w:rsidRPr="001F6072">
        <w:rPr>
          <w:lang w:val="sr-Cyrl-CS"/>
        </w:rPr>
        <w:t>– оспособљавање ученика за успешно настављање образовања и изучавање других области у којима се математика примењује;</w:t>
      </w:r>
    </w:p>
    <w:p w:rsidR="0018381E" w:rsidRPr="001F6072" w:rsidRDefault="0018381E" w:rsidP="0018381E">
      <w:pPr>
        <w:widowControl w:val="0"/>
        <w:autoSpaceDE w:val="0"/>
        <w:autoSpaceDN w:val="0"/>
        <w:adjustRightInd w:val="0"/>
        <w:ind w:firstLine="720"/>
        <w:rPr>
          <w:lang w:val="ru-RU"/>
        </w:rPr>
      </w:pPr>
      <w:r w:rsidRPr="001F6072">
        <w:rPr>
          <w:lang w:val="sr-Cyrl-CS"/>
        </w:rPr>
        <w:t>– допринос формирању и развијању научног погледа на свет;</w:t>
      </w:r>
    </w:p>
    <w:p w:rsidR="0018381E" w:rsidRPr="001F6072" w:rsidRDefault="0018381E" w:rsidP="0018381E">
      <w:pPr>
        <w:widowControl w:val="0"/>
        <w:autoSpaceDE w:val="0"/>
        <w:autoSpaceDN w:val="0"/>
        <w:adjustRightInd w:val="0"/>
        <w:ind w:firstLine="720"/>
        <w:rPr>
          <w:lang w:val="ru-RU"/>
        </w:rPr>
      </w:pPr>
      <w:r w:rsidRPr="001F6072">
        <w:rPr>
          <w:lang w:val="sr-Cyrl-CS"/>
        </w:rPr>
        <w:t>– допринос радном и политехничком образовању ученика;</w:t>
      </w:r>
    </w:p>
    <w:p w:rsidR="0018381E" w:rsidRPr="001F6072" w:rsidRDefault="0018381E" w:rsidP="0018381E">
      <w:pPr>
        <w:widowControl w:val="0"/>
        <w:autoSpaceDE w:val="0"/>
        <w:autoSpaceDN w:val="0"/>
        <w:adjustRightInd w:val="0"/>
        <w:ind w:firstLine="720"/>
        <w:rPr>
          <w:lang w:val="ru-RU"/>
        </w:rPr>
      </w:pPr>
      <w:r w:rsidRPr="001F6072">
        <w:rPr>
          <w:lang w:val="sr-Cyrl-CS"/>
        </w:rPr>
        <w:t>– развијање логичког мишљења и закључивања, апстрактног мишљења и математичке интуиције;</w:t>
      </w:r>
    </w:p>
    <w:p w:rsidR="0018381E" w:rsidRPr="001F6072" w:rsidRDefault="0018381E" w:rsidP="0018381E">
      <w:pPr>
        <w:widowControl w:val="0"/>
        <w:autoSpaceDE w:val="0"/>
        <w:autoSpaceDN w:val="0"/>
        <w:adjustRightInd w:val="0"/>
        <w:ind w:firstLine="720"/>
        <w:rPr>
          <w:lang w:val="ru-RU"/>
        </w:rPr>
      </w:pPr>
      <w:r w:rsidRPr="001F6072">
        <w:rPr>
          <w:lang w:val="sr-Cyrl-CS"/>
        </w:rPr>
        <w:t>– допринос изграђивању позитивних особина личности као што су: упорност, систематичност, уредност, тачност, одговорност, смисао за самосталан рад, критичност;</w:t>
      </w:r>
    </w:p>
    <w:p w:rsidR="0018381E" w:rsidRPr="001F6072" w:rsidRDefault="0018381E" w:rsidP="0018381E">
      <w:pPr>
        <w:widowControl w:val="0"/>
        <w:autoSpaceDE w:val="0"/>
        <w:autoSpaceDN w:val="0"/>
        <w:adjustRightInd w:val="0"/>
        <w:ind w:firstLine="720"/>
        <w:rPr>
          <w:lang w:val="ru-RU"/>
        </w:rPr>
      </w:pPr>
      <w:r w:rsidRPr="001F6072">
        <w:rPr>
          <w:lang w:val="sr-Cyrl-CS"/>
        </w:rPr>
        <w:t>– даље развијање радних, културних, етичких и естетских навика ученика;</w:t>
      </w:r>
    </w:p>
    <w:p w:rsidR="0018381E" w:rsidRPr="001F6072" w:rsidRDefault="0018381E" w:rsidP="0018381E">
      <w:pPr>
        <w:widowControl w:val="0"/>
        <w:autoSpaceDE w:val="0"/>
        <w:autoSpaceDN w:val="0"/>
        <w:adjustRightInd w:val="0"/>
        <w:ind w:firstLine="720"/>
        <w:rPr>
          <w:lang w:val="ru-RU"/>
        </w:rPr>
      </w:pPr>
      <w:r w:rsidRPr="001F6072">
        <w:rPr>
          <w:lang w:val="sr-Cyrl-CS"/>
        </w:rPr>
        <w:t>– даље оспособљавање ученика за коришћење стручне литературе и других извора знања.</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sr-Cyrl-CS"/>
        </w:rPr>
      </w:pPr>
      <w:r w:rsidRPr="001F6072">
        <w:rPr>
          <w:b/>
          <w:lang w:val="sr-Cyrl-CS"/>
        </w:rPr>
        <w:t>Оперативни задаци:</w:t>
      </w:r>
    </w:p>
    <w:p w:rsidR="0018381E" w:rsidRPr="001F6072" w:rsidRDefault="0018381E" w:rsidP="0018381E">
      <w:pPr>
        <w:widowControl w:val="0"/>
        <w:autoSpaceDE w:val="0"/>
        <w:autoSpaceDN w:val="0"/>
        <w:adjustRightInd w:val="0"/>
        <w:ind w:firstLine="720"/>
        <w:rPr>
          <w:lang w:val="ru-RU"/>
        </w:rPr>
      </w:pPr>
      <w:r w:rsidRPr="001F6072">
        <w:rPr>
          <w:lang w:val="sr-Cyrl-CS"/>
        </w:rPr>
        <w:t>–  разумевање и коректно коришћење математичких симбола и термина;</w:t>
      </w:r>
    </w:p>
    <w:p w:rsidR="0018381E" w:rsidRPr="001F6072" w:rsidRDefault="0018381E" w:rsidP="0018381E">
      <w:pPr>
        <w:widowControl w:val="0"/>
        <w:autoSpaceDE w:val="0"/>
        <w:autoSpaceDN w:val="0"/>
        <w:adjustRightInd w:val="0"/>
        <w:ind w:firstLine="720"/>
        <w:rPr>
          <w:lang w:val="ru-RU"/>
        </w:rPr>
      </w:pPr>
      <w:r w:rsidRPr="001F6072">
        <w:rPr>
          <w:lang w:val="sr-Cyrl-CS"/>
        </w:rPr>
        <w:t>– довољно прецизно исказивање дефиниција и тврђења;</w:t>
      </w:r>
    </w:p>
    <w:p w:rsidR="0018381E" w:rsidRPr="001F6072" w:rsidRDefault="0018381E" w:rsidP="0018381E">
      <w:pPr>
        <w:widowControl w:val="0"/>
        <w:autoSpaceDE w:val="0"/>
        <w:autoSpaceDN w:val="0"/>
        <w:adjustRightInd w:val="0"/>
        <w:ind w:firstLine="720"/>
        <w:rPr>
          <w:lang w:val="ru-RU"/>
        </w:rPr>
      </w:pPr>
      <w:r w:rsidRPr="001F6072">
        <w:rPr>
          <w:lang w:val="sr-Cyrl-CS"/>
        </w:rPr>
        <w:t>– оспособљавање за вршење потребних генерализација и њихово примењивање у новим ситуацијама;</w:t>
      </w:r>
    </w:p>
    <w:p w:rsidR="0018381E" w:rsidRPr="001F6072" w:rsidRDefault="0018381E" w:rsidP="0018381E">
      <w:pPr>
        <w:widowControl w:val="0"/>
        <w:autoSpaceDE w:val="0"/>
        <w:autoSpaceDN w:val="0"/>
        <w:adjustRightInd w:val="0"/>
        <w:ind w:firstLine="720"/>
        <w:rPr>
          <w:lang w:val="ru-RU"/>
        </w:rPr>
      </w:pPr>
      <w:r w:rsidRPr="001F6072">
        <w:rPr>
          <w:lang w:val="sr-Cyrl-CS"/>
        </w:rPr>
        <w:t>– схватање суштине дедуктивног закључивања (природа аксиома, хипотеза и закључака, увиђање потребе за доказом);</w:t>
      </w:r>
    </w:p>
    <w:p w:rsidR="0018381E" w:rsidRPr="001F6072" w:rsidRDefault="0018381E" w:rsidP="0018381E">
      <w:pPr>
        <w:widowControl w:val="0"/>
        <w:autoSpaceDE w:val="0"/>
        <w:autoSpaceDN w:val="0"/>
        <w:adjustRightInd w:val="0"/>
        <w:ind w:firstLine="720"/>
        <w:rPr>
          <w:lang w:val="ru-RU"/>
        </w:rPr>
      </w:pPr>
      <w:r w:rsidRPr="001F6072">
        <w:rPr>
          <w:lang w:val="sr-Cyrl-CS"/>
        </w:rPr>
        <w:t>– оспособљавање за репродуковање доказа теорема обрађених на часовима и самостално доказивање неких једноставнијих теорема;</w:t>
      </w:r>
    </w:p>
    <w:p w:rsidR="0018381E" w:rsidRPr="001F6072" w:rsidRDefault="0018381E" w:rsidP="0018381E">
      <w:pPr>
        <w:widowControl w:val="0"/>
        <w:autoSpaceDE w:val="0"/>
        <w:autoSpaceDN w:val="0"/>
        <w:adjustRightInd w:val="0"/>
        <w:ind w:firstLine="720"/>
        <w:rPr>
          <w:lang w:val="ru-RU"/>
        </w:rPr>
      </w:pPr>
      <w:r w:rsidRPr="001F6072">
        <w:rPr>
          <w:lang w:val="sr-Cyrl-CS"/>
        </w:rPr>
        <w:t>– познавање основних принципа комбинаторике и њихова примена у једноставнијим задацима (пребројавање коначних скупова);</w:t>
      </w:r>
    </w:p>
    <w:p w:rsidR="0018381E" w:rsidRPr="001F6072" w:rsidRDefault="0018381E" w:rsidP="0018381E">
      <w:pPr>
        <w:widowControl w:val="0"/>
        <w:autoSpaceDE w:val="0"/>
        <w:autoSpaceDN w:val="0"/>
        <w:adjustRightInd w:val="0"/>
        <w:ind w:firstLine="720"/>
        <w:rPr>
          <w:lang w:val="ru-RU"/>
        </w:rPr>
      </w:pPr>
      <w:r w:rsidRPr="001F6072">
        <w:rPr>
          <w:lang w:val="sr-Cyrl-CS"/>
        </w:rPr>
        <w:t>– познавање основних својстава операција са реалним бројевима и њихова успешна примена;</w:t>
      </w:r>
    </w:p>
    <w:p w:rsidR="0018381E" w:rsidRPr="001F6072" w:rsidRDefault="0018381E" w:rsidP="0018381E">
      <w:pPr>
        <w:widowControl w:val="0"/>
        <w:autoSpaceDE w:val="0"/>
        <w:autoSpaceDN w:val="0"/>
        <w:adjustRightInd w:val="0"/>
        <w:ind w:firstLine="720"/>
        <w:rPr>
          <w:lang w:val="ru-RU"/>
        </w:rPr>
      </w:pPr>
      <w:r w:rsidRPr="001F6072">
        <w:rPr>
          <w:lang w:val="sr-Cyrl-CS"/>
        </w:rPr>
        <w:t>– уочавање потребе и значаја приближних вредности уз оспособљавање за вршење заокругљивања бројева и оцењивање грешке;</w:t>
      </w:r>
    </w:p>
    <w:p w:rsidR="0018381E" w:rsidRPr="001F6072" w:rsidRDefault="0018381E" w:rsidP="0018381E">
      <w:pPr>
        <w:widowControl w:val="0"/>
        <w:autoSpaceDE w:val="0"/>
        <w:autoSpaceDN w:val="0"/>
        <w:adjustRightInd w:val="0"/>
        <w:ind w:firstLine="720"/>
        <w:rPr>
          <w:lang w:val="ru-RU"/>
        </w:rPr>
      </w:pPr>
      <w:r w:rsidRPr="001F6072">
        <w:rPr>
          <w:lang w:val="sr-Cyrl-CS"/>
        </w:rPr>
        <w:t>– добро познавање пропорционалности величина (директна, обрнута, општи појам) и њихових практичних примена;</w:t>
      </w:r>
    </w:p>
    <w:p w:rsidR="0018381E" w:rsidRPr="001F6072" w:rsidRDefault="0018381E" w:rsidP="0018381E">
      <w:pPr>
        <w:widowControl w:val="0"/>
        <w:autoSpaceDE w:val="0"/>
        <w:autoSpaceDN w:val="0"/>
        <w:adjustRightInd w:val="0"/>
        <w:ind w:firstLine="720"/>
        <w:rPr>
          <w:lang w:val="ru-RU"/>
        </w:rPr>
      </w:pPr>
      <w:r w:rsidRPr="001F6072">
        <w:rPr>
          <w:lang w:val="sr-Cyrl-CS"/>
        </w:rPr>
        <w:t>– познавање (са аксиоматског становишта) основних реалација између геометријских фигура (припадање, распоред, паралелност, подударност);</w:t>
      </w:r>
    </w:p>
    <w:p w:rsidR="0018381E" w:rsidRPr="001F6072" w:rsidRDefault="0018381E" w:rsidP="0018381E">
      <w:pPr>
        <w:widowControl w:val="0"/>
        <w:autoSpaceDE w:val="0"/>
        <w:autoSpaceDN w:val="0"/>
        <w:adjustRightInd w:val="0"/>
        <w:ind w:firstLine="720"/>
        <w:rPr>
          <w:lang w:val="ru-RU"/>
        </w:rPr>
      </w:pPr>
      <w:r w:rsidRPr="001F6072">
        <w:rPr>
          <w:lang w:val="sr-Cyrl-CS"/>
        </w:rPr>
        <w:t>– упознавање основних чињеница о векторима (појам, једнакост, сабирање, одузимање, множење скаларом) и неких њихових примена;</w:t>
      </w:r>
    </w:p>
    <w:p w:rsidR="0018381E" w:rsidRPr="001F6072" w:rsidRDefault="0018381E" w:rsidP="0018381E">
      <w:pPr>
        <w:widowControl w:val="0"/>
        <w:autoSpaceDE w:val="0"/>
        <w:autoSpaceDN w:val="0"/>
        <w:adjustRightInd w:val="0"/>
        <w:ind w:firstLine="720"/>
        <w:rPr>
          <w:lang w:val="ru-RU"/>
        </w:rPr>
      </w:pPr>
      <w:r w:rsidRPr="001F6072">
        <w:rPr>
          <w:lang w:val="sr-Cyrl-CS"/>
        </w:rPr>
        <w:t>– уочавање сврхе идентичних трансформација рационалних алгебарских израза и оспособљавање да се оне поуздано врше;</w:t>
      </w:r>
    </w:p>
    <w:p w:rsidR="0018381E" w:rsidRPr="001F6072" w:rsidRDefault="0018381E" w:rsidP="0018381E">
      <w:pPr>
        <w:widowControl w:val="0"/>
        <w:autoSpaceDE w:val="0"/>
        <w:autoSpaceDN w:val="0"/>
        <w:adjustRightInd w:val="0"/>
        <w:ind w:firstLine="720"/>
        <w:rPr>
          <w:lang w:val="ru-RU"/>
        </w:rPr>
      </w:pPr>
      <w:r w:rsidRPr="001F6072">
        <w:rPr>
          <w:lang w:val="sr-Cyrl-CS"/>
        </w:rPr>
        <w:t>– продубљивање знања о линеарним једначинама и ситемима линеарних једначина, линеарним неједначинама и простијим системима линеарних неједначина са једном непознатом;</w:t>
      </w:r>
    </w:p>
    <w:p w:rsidR="0018381E" w:rsidRPr="001F6072" w:rsidRDefault="0018381E" w:rsidP="0018381E">
      <w:pPr>
        <w:widowControl w:val="0"/>
        <w:autoSpaceDE w:val="0"/>
        <w:autoSpaceDN w:val="0"/>
        <w:adjustRightInd w:val="0"/>
        <w:ind w:firstLine="720"/>
        <w:rPr>
          <w:lang w:val="ru-RU"/>
        </w:rPr>
      </w:pPr>
      <w:r w:rsidRPr="001F6072">
        <w:rPr>
          <w:lang w:val="sr-Cyrl-CS"/>
        </w:rPr>
        <w:t>– даље оспособљавање за решавање разноврсних задатака помоћу линеарних једначина и система линеарних једначина;</w:t>
      </w:r>
    </w:p>
    <w:p w:rsidR="0018381E" w:rsidRPr="001F6072" w:rsidRDefault="0018381E" w:rsidP="0018381E">
      <w:pPr>
        <w:widowControl w:val="0"/>
        <w:autoSpaceDE w:val="0"/>
        <w:autoSpaceDN w:val="0"/>
        <w:adjustRightInd w:val="0"/>
        <w:ind w:firstLine="720"/>
        <w:rPr>
          <w:lang w:val="ru-RU"/>
        </w:rPr>
      </w:pPr>
      <w:r w:rsidRPr="001F6072">
        <w:rPr>
          <w:lang w:val="sr-Cyrl-CS"/>
        </w:rPr>
        <w:t>– продубљивање и проширивање знања о функцијама, а посебно о линеарној функцији;</w:t>
      </w:r>
    </w:p>
    <w:p w:rsidR="0018381E" w:rsidRPr="001F6072" w:rsidRDefault="0018381E" w:rsidP="0018381E">
      <w:pPr>
        <w:widowControl w:val="0"/>
        <w:autoSpaceDE w:val="0"/>
        <w:autoSpaceDN w:val="0"/>
        <w:adjustRightInd w:val="0"/>
        <w:ind w:firstLine="720"/>
        <w:rPr>
          <w:lang w:val="ru-RU"/>
        </w:rPr>
      </w:pPr>
      <w:r w:rsidRPr="001F6072">
        <w:rPr>
          <w:lang w:val="sr-Cyrl-CS"/>
        </w:rPr>
        <w:t>– схватање појма геометријске трансформације, добро познавање изометријских трансформација и оспособљавање за њихову примену у доказивању теорема и геометријским конструкцијама;</w:t>
      </w:r>
    </w:p>
    <w:p w:rsidR="0018381E" w:rsidRPr="001F6072" w:rsidRDefault="0018381E" w:rsidP="0018381E">
      <w:pPr>
        <w:widowControl w:val="0"/>
        <w:autoSpaceDE w:val="0"/>
        <w:autoSpaceDN w:val="0"/>
        <w:adjustRightInd w:val="0"/>
        <w:ind w:firstLine="720"/>
        <w:rPr>
          <w:lang w:val="ru-RU"/>
        </w:rPr>
      </w:pPr>
      <w:r w:rsidRPr="001F6072">
        <w:rPr>
          <w:lang w:val="sr-Cyrl-CS"/>
        </w:rPr>
        <w:lastRenderedPageBreak/>
        <w:t>– схватање хомотетије и сличности као геометријских трансформација и поуздано примењивање сличности у решавању једноставнијих задатака;</w:t>
      </w:r>
    </w:p>
    <w:p w:rsidR="0018381E" w:rsidRPr="001F6072" w:rsidRDefault="0018381E" w:rsidP="0018381E">
      <w:pPr>
        <w:widowControl w:val="0"/>
        <w:autoSpaceDE w:val="0"/>
        <w:autoSpaceDN w:val="0"/>
        <w:adjustRightInd w:val="0"/>
        <w:ind w:firstLine="720"/>
        <w:rPr>
          <w:lang w:val="ru-RU"/>
        </w:rPr>
      </w:pPr>
      <w:r w:rsidRPr="001F6072">
        <w:rPr>
          <w:lang w:val="sr-Cyrl-CS"/>
        </w:rPr>
        <w:t>– разумевање и успешно примењивање Талесове теореме;</w:t>
      </w:r>
    </w:p>
    <w:p w:rsidR="0018381E" w:rsidRPr="001F6072" w:rsidRDefault="0018381E" w:rsidP="0018381E">
      <w:pPr>
        <w:widowControl w:val="0"/>
        <w:autoSpaceDE w:val="0"/>
        <w:autoSpaceDN w:val="0"/>
        <w:adjustRightInd w:val="0"/>
        <w:ind w:firstLine="720"/>
        <w:rPr>
          <w:lang w:val="ru-RU"/>
        </w:rPr>
      </w:pPr>
      <w:r w:rsidRPr="001F6072">
        <w:rPr>
          <w:lang w:val="sr-Cyrl-CS"/>
        </w:rPr>
        <w:t>– разумевање и успешно примењивање Питагорине теореме;</w:t>
      </w:r>
    </w:p>
    <w:p w:rsidR="0018381E" w:rsidRPr="001F6072" w:rsidRDefault="0018381E" w:rsidP="0018381E">
      <w:pPr>
        <w:widowControl w:val="0"/>
        <w:autoSpaceDE w:val="0"/>
        <w:autoSpaceDN w:val="0"/>
        <w:adjustRightInd w:val="0"/>
        <w:ind w:firstLine="720"/>
        <w:rPr>
          <w:lang w:val="ru-RU"/>
        </w:rPr>
      </w:pPr>
      <w:r w:rsidRPr="001F6072">
        <w:rPr>
          <w:lang w:val="sr-Cyrl-CS"/>
        </w:rPr>
        <w:t>– познавање дефиниције основних тригонометријских функција на правоуглом троуглу, основних релација између њих и њихове једноставније примене.</w:t>
      </w:r>
    </w:p>
    <w:p w:rsidR="0018381E" w:rsidRPr="001F6072" w:rsidRDefault="0018381E" w:rsidP="0018381E">
      <w:pPr>
        <w:widowControl w:val="0"/>
        <w:autoSpaceDE w:val="0"/>
        <w:autoSpaceDN w:val="0"/>
        <w:adjustRightInd w:val="0"/>
        <w:ind w:firstLine="720"/>
        <w:rPr>
          <w:lang w:val="ru-RU"/>
        </w:rPr>
      </w:pPr>
    </w:p>
    <w:p w:rsidR="0018381E" w:rsidRPr="001F6072" w:rsidRDefault="0018381E" w:rsidP="0018381E">
      <w:pPr>
        <w:shd w:val="clear" w:color="auto" w:fill="FFFFFF"/>
        <w:jc w:val="center"/>
        <w:rPr>
          <w:b/>
          <w:lang w:val="ru-RU"/>
        </w:rPr>
      </w:pPr>
      <w:r w:rsidRPr="001F6072">
        <w:rPr>
          <w:b/>
          <w:bCs/>
        </w:rPr>
        <w:t>I</w:t>
      </w:r>
      <w:r w:rsidRPr="001F6072">
        <w:rPr>
          <w:b/>
          <w:bCs/>
          <w:lang w:val="ru-RU"/>
        </w:rPr>
        <w:t xml:space="preserve">  </w:t>
      </w:r>
      <w:r w:rsidRPr="001F6072">
        <w:rPr>
          <w:b/>
          <w:bCs/>
          <w:lang w:val="sr-Cyrl-CS"/>
        </w:rPr>
        <w:t>р а з р е д</w:t>
      </w:r>
    </w:p>
    <w:p w:rsidR="0018381E" w:rsidRPr="001F6072" w:rsidRDefault="0018381E" w:rsidP="0018381E">
      <w:pPr>
        <w:shd w:val="clear" w:color="auto" w:fill="FFFFFF"/>
        <w:jc w:val="center"/>
        <w:rPr>
          <w:lang w:val="sr-Cyrl-CS"/>
        </w:rPr>
      </w:pPr>
      <w:r w:rsidRPr="001F6072">
        <w:rPr>
          <w:lang w:val="sr-Cyrl-CS"/>
        </w:rPr>
        <w:t>(3 часа недељно, 105 годишње)</w:t>
      </w:r>
    </w:p>
    <w:p w:rsidR="0018381E" w:rsidRPr="001F6072" w:rsidRDefault="0018381E" w:rsidP="0018381E">
      <w:pPr>
        <w:shd w:val="clear" w:color="auto" w:fill="FFFFFF"/>
        <w:spacing w:before="120"/>
        <w:jc w:val="center"/>
        <w:rPr>
          <w:lang w:val="ru-RU"/>
        </w:rPr>
      </w:pPr>
      <w:r w:rsidRPr="001F6072">
        <w:rPr>
          <w:lang w:val="sr-Cyrl-CS"/>
        </w:rPr>
        <w:t>САДРЖАЈИ ПРОГРАМА</w:t>
      </w:r>
    </w:p>
    <w:p w:rsidR="0018381E" w:rsidRPr="001F6072" w:rsidRDefault="0018381E" w:rsidP="0018381E">
      <w:pPr>
        <w:widowControl w:val="0"/>
        <w:autoSpaceDE w:val="0"/>
        <w:autoSpaceDN w:val="0"/>
        <w:adjustRightInd w:val="0"/>
        <w:rPr>
          <w:b/>
          <w:lang w:val="ru-RU"/>
        </w:rPr>
      </w:pPr>
      <w:r w:rsidRPr="001F6072">
        <w:rPr>
          <w:b/>
          <w:lang w:val="sr-Cyrl-CS"/>
        </w:rPr>
        <w:t xml:space="preserve">Логика и скупови (9) </w:t>
      </w:r>
    </w:p>
    <w:p w:rsidR="0018381E" w:rsidRDefault="0018381E" w:rsidP="0018381E">
      <w:pPr>
        <w:widowControl w:val="0"/>
        <w:autoSpaceDE w:val="0"/>
        <w:autoSpaceDN w:val="0"/>
        <w:adjustRightInd w:val="0"/>
        <w:ind w:firstLine="720"/>
        <w:rPr>
          <w:lang w:val="sr-Cyrl-CS"/>
        </w:rPr>
      </w:pPr>
      <w:r w:rsidRPr="001F6072">
        <w:rPr>
          <w:lang w:val="sr-Cyrl-CS"/>
        </w:rPr>
        <w:t>Основне логичке и скуповне операције. Важнији закони закључивања. Основни математички појмови, дефиниције, аксиома, теорема, доказ. Декартов производ.</w:t>
      </w:r>
    </w:p>
    <w:p w:rsidR="0018381E" w:rsidRPr="001F6072" w:rsidRDefault="0018381E" w:rsidP="0018381E">
      <w:pPr>
        <w:widowControl w:val="0"/>
        <w:autoSpaceDE w:val="0"/>
        <w:autoSpaceDN w:val="0"/>
        <w:adjustRightInd w:val="0"/>
        <w:ind w:firstLine="720"/>
        <w:rPr>
          <w:lang w:val="ru-RU"/>
        </w:rPr>
      </w:pPr>
      <w:r w:rsidRPr="00836F7D">
        <w:rPr>
          <w:lang w:val="sr-Cyrl-CS"/>
        </w:rPr>
        <w:t>Пребројавање коначних скупова (правило збира и правило производа)</w:t>
      </w:r>
      <w:r>
        <w:rPr>
          <w:lang w:val="sr-Cyrl-CS"/>
        </w:rPr>
        <w:t>.</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Реални бројеви (5)</w:t>
      </w:r>
    </w:p>
    <w:p w:rsidR="0018381E" w:rsidRPr="001F6072" w:rsidRDefault="0018381E" w:rsidP="0018381E">
      <w:pPr>
        <w:widowControl w:val="0"/>
        <w:autoSpaceDE w:val="0"/>
        <w:autoSpaceDN w:val="0"/>
        <w:adjustRightInd w:val="0"/>
        <w:ind w:firstLine="720"/>
        <w:rPr>
          <w:lang w:val="ru-RU"/>
        </w:rPr>
      </w:pPr>
      <w:r w:rsidRPr="001F6072">
        <w:rPr>
          <w:lang w:val="sr-Cyrl-CS"/>
        </w:rPr>
        <w:t>Преглед бројева: операције. Приближне вредности реалних бројева (заокругљивање бројева).</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ru-RU"/>
        </w:rPr>
      </w:pPr>
      <w:r w:rsidRPr="001F6072">
        <w:rPr>
          <w:b/>
          <w:lang w:val="sr-Cyrl-CS"/>
        </w:rPr>
        <w:t>Пропорционалност величина (8)</w:t>
      </w:r>
    </w:p>
    <w:p w:rsidR="0018381E" w:rsidRPr="001F6072" w:rsidRDefault="0018381E" w:rsidP="0018381E">
      <w:pPr>
        <w:widowControl w:val="0"/>
        <w:autoSpaceDE w:val="0"/>
        <w:autoSpaceDN w:val="0"/>
        <w:adjustRightInd w:val="0"/>
        <w:ind w:firstLine="720"/>
        <w:rPr>
          <w:lang w:val="ru-RU"/>
        </w:rPr>
      </w:pPr>
      <w:r w:rsidRPr="001F6072">
        <w:rPr>
          <w:lang w:val="sr-Cyrl-CS"/>
        </w:rPr>
        <w:t>Размера и пропорција, пропорцијалност величина (директна, обрнута); примене (сразмерни рачун, рачун поделе и мешања). Процентни рачун, каматни рачун. Таблично и графичко приказивање стања, појава и процеса.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Увод у геометрију (6)</w:t>
      </w:r>
    </w:p>
    <w:p w:rsidR="0018381E" w:rsidRPr="001F6072" w:rsidRDefault="0018381E" w:rsidP="0018381E">
      <w:pPr>
        <w:widowControl w:val="0"/>
        <w:autoSpaceDE w:val="0"/>
        <w:autoSpaceDN w:val="0"/>
        <w:adjustRightInd w:val="0"/>
        <w:ind w:firstLine="720"/>
        <w:rPr>
          <w:lang w:val="ru-RU"/>
        </w:rPr>
      </w:pPr>
      <w:r w:rsidRPr="001F6072">
        <w:rPr>
          <w:lang w:val="sr-Cyrl-CS"/>
        </w:rPr>
        <w:t>Тачка, права и раван; односи припадања. Међусобни положаји тачака, правих и равни. Дуж, угао, диедар.</w:t>
      </w:r>
    </w:p>
    <w:p w:rsidR="0018381E" w:rsidRPr="001F6072" w:rsidRDefault="0018381E" w:rsidP="0018381E">
      <w:pPr>
        <w:widowControl w:val="0"/>
        <w:autoSpaceDE w:val="0"/>
        <w:autoSpaceDN w:val="0"/>
        <w:adjustRightInd w:val="0"/>
        <w:ind w:firstLine="720"/>
        <w:rPr>
          <w:lang w:val="ru-RU"/>
        </w:rPr>
      </w:pPr>
      <w:r w:rsidRPr="001F6072">
        <w:rPr>
          <w:lang w:val="sr-Cyrl-CS"/>
        </w:rPr>
        <w:t>Нормалност правих и равни. Угао између праве и равни, угао између две равни.</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Изометријске трансформације (21)</w:t>
      </w:r>
    </w:p>
    <w:p w:rsidR="0018381E" w:rsidRPr="001F6072" w:rsidRDefault="0018381E" w:rsidP="0018381E">
      <w:pPr>
        <w:widowControl w:val="0"/>
        <w:autoSpaceDE w:val="0"/>
        <w:autoSpaceDN w:val="0"/>
        <w:adjustRightInd w:val="0"/>
        <w:ind w:firstLine="720"/>
        <w:rPr>
          <w:lang w:val="ru-RU"/>
        </w:rPr>
      </w:pPr>
      <w:r w:rsidRPr="001F6072">
        <w:rPr>
          <w:lang w:val="sr-Cyrl-CS"/>
        </w:rPr>
        <w:t>Подударност фигура, подударност троуглова; изометријска трансформација.</w:t>
      </w:r>
    </w:p>
    <w:p w:rsidR="0018381E" w:rsidRPr="001F6072" w:rsidRDefault="0018381E" w:rsidP="0018381E">
      <w:pPr>
        <w:widowControl w:val="0"/>
        <w:autoSpaceDE w:val="0"/>
        <w:autoSpaceDN w:val="0"/>
        <w:adjustRightInd w:val="0"/>
        <w:ind w:firstLine="720"/>
        <w:rPr>
          <w:lang w:val="ru-RU"/>
        </w:rPr>
      </w:pPr>
      <w:r w:rsidRPr="001F6072">
        <w:rPr>
          <w:lang w:val="sr-Cyrl-CS"/>
        </w:rPr>
        <w:t>Вектор, једнакост вектора и операције са векторима; примене. Транслација.</w:t>
      </w:r>
    </w:p>
    <w:p w:rsidR="0018381E" w:rsidRPr="001F6072" w:rsidRDefault="0018381E" w:rsidP="0018381E">
      <w:pPr>
        <w:widowControl w:val="0"/>
        <w:autoSpaceDE w:val="0"/>
        <w:autoSpaceDN w:val="0"/>
        <w:adjustRightInd w:val="0"/>
        <w:ind w:firstLine="720"/>
        <w:rPr>
          <w:lang w:val="ru-RU"/>
        </w:rPr>
      </w:pPr>
      <w:r w:rsidRPr="001F6072">
        <w:rPr>
          <w:lang w:val="sr-Cyrl-CS"/>
        </w:rPr>
        <w:t>Ротација.</w:t>
      </w:r>
    </w:p>
    <w:p w:rsidR="0018381E" w:rsidRPr="001F6072" w:rsidRDefault="0018381E" w:rsidP="0018381E">
      <w:pPr>
        <w:widowControl w:val="0"/>
        <w:autoSpaceDE w:val="0"/>
        <w:autoSpaceDN w:val="0"/>
        <w:adjustRightInd w:val="0"/>
        <w:ind w:firstLine="720"/>
        <w:rPr>
          <w:lang w:val="ru-RU"/>
        </w:rPr>
      </w:pPr>
      <w:r w:rsidRPr="001F6072">
        <w:rPr>
          <w:lang w:val="sr-Cyrl-CS"/>
        </w:rPr>
        <w:t>Симетрија (осна, централна, раванска).</w:t>
      </w:r>
    </w:p>
    <w:p w:rsidR="0018381E" w:rsidRDefault="0018381E" w:rsidP="0018381E">
      <w:pPr>
        <w:widowControl w:val="0"/>
        <w:autoSpaceDE w:val="0"/>
        <w:autoSpaceDN w:val="0"/>
        <w:adjustRightInd w:val="0"/>
        <w:rPr>
          <w:lang w:val="ru-RU"/>
        </w:rPr>
      </w:pPr>
      <w:r>
        <w:rPr>
          <w:lang w:val="ru-RU"/>
        </w:rPr>
        <w:tab/>
        <w:t>Примена подударности на задатке о троуглу, четвороуглу и кругу.</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ru-RU"/>
        </w:rPr>
      </w:pPr>
      <w:r w:rsidRPr="001F6072">
        <w:rPr>
          <w:b/>
          <w:lang w:val="sr-Cyrl-CS"/>
        </w:rPr>
        <w:t>Рационални алгебарски изрази (16)</w:t>
      </w:r>
    </w:p>
    <w:p w:rsidR="0018381E" w:rsidRPr="001F6072" w:rsidRDefault="0018381E" w:rsidP="0018381E">
      <w:pPr>
        <w:widowControl w:val="0"/>
        <w:autoSpaceDE w:val="0"/>
        <w:autoSpaceDN w:val="0"/>
        <w:adjustRightInd w:val="0"/>
        <w:ind w:firstLine="720"/>
        <w:rPr>
          <w:lang w:val="ru-RU"/>
        </w:rPr>
      </w:pPr>
      <w:r w:rsidRPr="001F6072">
        <w:rPr>
          <w:lang w:val="sr-Cyrl-CS"/>
        </w:rPr>
        <w:t xml:space="preserve">Полиноми и операције са њима: дељивост полинома. Растављање полинома на чиниоце. </w:t>
      </w:r>
    </w:p>
    <w:p w:rsidR="0018381E" w:rsidRPr="001F6072" w:rsidRDefault="0018381E" w:rsidP="0018381E">
      <w:pPr>
        <w:widowControl w:val="0"/>
        <w:autoSpaceDE w:val="0"/>
        <w:autoSpaceDN w:val="0"/>
        <w:adjustRightInd w:val="0"/>
        <w:ind w:firstLine="720"/>
        <w:rPr>
          <w:lang w:val="ru-RU"/>
        </w:rPr>
      </w:pPr>
      <w:r w:rsidRPr="001F6072">
        <w:rPr>
          <w:lang w:val="sr-Cyrl-CS"/>
        </w:rPr>
        <w:t>Операције са рационалним алгебарским изразима (алгебарски разломци).</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Линеарне једначине и неједначине. Линеарна функција (18)</w:t>
      </w:r>
    </w:p>
    <w:p w:rsidR="0018381E" w:rsidRPr="001F6072" w:rsidRDefault="0018381E" w:rsidP="0018381E">
      <w:pPr>
        <w:widowControl w:val="0"/>
        <w:autoSpaceDE w:val="0"/>
        <w:autoSpaceDN w:val="0"/>
        <w:adjustRightInd w:val="0"/>
        <w:ind w:firstLine="720"/>
        <w:rPr>
          <w:lang w:val="ru-RU"/>
        </w:rPr>
      </w:pPr>
      <w:r w:rsidRPr="001F6072">
        <w:rPr>
          <w:lang w:val="sr-Cyrl-CS"/>
        </w:rPr>
        <w:t>Линеарне једначине са једном или више непознатих. Еквивалентност и решавање линеарних једначина са једном непознатом.</w:t>
      </w:r>
    </w:p>
    <w:p w:rsidR="0018381E" w:rsidRPr="001F6072" w:rsidRDefault="0018381E" w:rsidP="0018381E">
      <w:pPr>
        <w:widowControl w:val="0"/>
        <w:autoSpaceDE w:val="0"/>
        <w:autoSpaceDN w:val="0"/>
        <w:adjustRightInd w:val="0"/>
        <w:ind w:firstLine="720"/>
        <w:rPr>
          <w:lang w:val="ru-RU"/>
        </w:rPr>
      </w:pPr>
      <w:r w:rsidRPr="001F6072">
        <w:rPr>
          <w:lang w:val="sr-Cyrl-CS"/>
        </w:rPr>
        <w:t>Линеарна функција и њен график.</w:t>
      </w:r>
    </w:p>
    <w:p w:rsidR="0018381E" w:rsidRPr="001F6072" w:rsidRDefault="0018381E" w:rsidP="0018381E">
      <w:pPr>
        <w:widowControl w:val="0"/>
        <w:autoSpaceDE w:val="0"/>
        <w:autoSpaceDN w:val="0"/>
        <w:adjustRightInd w:val="0"/>
        <w:ind w:firstLine="720"/>
        <w:rPr>
          <w:lang w:val="ru-RU"/>
        </w:rPr>
      </w:pPr>
      <w:r w:rsidRPr="001F6072">
        <w:rPr>
          <w:lang w:val="sr-Cyrl-CS"/>
        </w:rPr>
        <w:t>Систем линеарних једначина са две непознате (разне методе решавања).</w:t>
      </w:r>
    </w:p>
    <w:p w:rsidR="0018381E" w:rsidRPr="001F6072" w:rsidRDefault="0018381E" w:rsidP="0018381E">
      <w:pPr>
        <w:widowControl w:val="0"/>
        <w:autoSpaceDE w:val="0"/>
        <w:autoSpaceDN w:val="0"/>
        <w:adjustRightInd w:val="0"/>
        <w:ind w:firstLine="720"/>
        <w:rPr>
          <w:lang w:val="ru-RU"/>
        </w:rPr>
      </w:pPr>
      <w:r w:rsidRPr="001F6072">
        <w:rPr>
          <w:lang w:val="sr-Cyrl-CS"/>
        </w:rPr>
        <w:t>Примена линеарних једначина и систем линеарних једначина на решавање различитих проблема.</w:t>
      </w:r>
    </w:p>
    <w:p w:rsidR="0018381E" w:rsidRPr="001F6072" w:rsidRDefault="0018381E" w:rsidP="0018381E">
      <w:pPr>
        <w:widowControl w:val="0"/>
        <w:autoSpaceDE w:val="0"/>
        <w:autoSpaceDN w:val="0"/>
        <w:adjustRightInd w:val="0"/>
        <w:ind w:firstLine="720"/>
        <w:rPr>
          <w:lang w:val="ru-RU"/>
        </w:rPr>
      </w:pPr>
      <w:r w:rsidRPr="001F6072">
        <w:rPr>
          <w:lang w:val="sr-Cyrl-CS"/>
        </w:rPr>
        <w:t>Линеарне неједначине са једном непознатом и њихово решавање.</w:t>
      </w:r>
    </w:p>
    <w:p w:rsidR="0018381E" w:rsidRPr="001F6072" w:rsidRDefault="0018381E" w:rsidP="0018381E">
      <w:pPr>
        <w:widowControl w:val="0"/>
        <w:autoSpaceDE w:val="0"/>
        <w:autoSpaceDN w:val="0"/>
        <w:adjustRightInd w:val="0"/>
        <w:ind w:firstLine="720"/>
        <w:rPr>
          <w:lang w:val="ru-RU"/>
        </w:rPr>
      </w:pPr>
      <w:r w:rsidRPr="001F6072">
        <w:rPr>
          <w:lang w:val="sr-Cyrl-CS"/>
        </w:rPr>
        <w:t>Неједначине облика (ах+</w:t>
      </w:r>
      <w:r w:rsidRPr="001F6072">
        <w:t>b</w:t>
      </w:r>
      <w:r w:rsidRPr="001F6072">
        <w:rPr>
          <w:lang w:val="sr-Cyrl-CS"/>
        </w:rPr>
        <w:t>)(сх+</w:t>
      </w:r>
      <w:r w:rsidRPr="001F6072">
        <w:t>d</w:t>
      </w:r>
      <w:r w:rsidRPr="001F6072">
        <w:rPr>
          <w:lang w:val="sr-Cyrl-CS"/>
        </w:rPr>
        <w:t xml:space="preserve">) </w:t>
      </w:r>
      <w:r w:rsidRPr="001F6072">
        <w:rPr>
          <w:lang w:val="sr-Cyrl-CS"/>
        </w:rPr>
        <w:sym w:font="Symbol" w:char="F03E"/>
      </w:r>
      <w:r w:rsidRPr="001F6072">
        <w:rPr>
          <w:lang w:val="sr-Cyrl-CS"/>
        </w:rPr>
        <w:t xml:space="preserve"> 0</w:t>
      </w:r>
      <w:r w:rsidRPr="001F6072">
        <w:rPr>
          <w:lang w:val="ru-RU"/>
        </w:rPr>
        <w:t xml:space="preserve">, </w:t>
      </w:r>
      <w:r w:rsidRPr="001F6072">
        <w:rPr>
          <w:lang w:val="sr-Cyrl-CS"/>
        </w:rPr>
        <w:t>(ах+</w:t>
      </w:r>
      <w:r w:rsidRPr="001F6072">
        <w:t>b</w:t>
      </w:r>
      <w:r w:rsidRPr="001F6072">
        <w:rPr>
          <w:lang w:val="sr-Cyrl-CS"/>
        </w:rPr>
        <w:t>)(сх+</w:t>
      </w:r>
      <w:r w:rsidRPr="001F6072">
        <w:t>d</w:t>
      </w:r>
      <w:r w:rsidRPr="001F6072">
        <w:rPr>
          <w:lang w:val="sr-Cyrl-CS"/>
        </w:rPr>
        <w:t xml:space="preserve">) </w:t>
      </w:r>
      <w:r w:rsidRPr="001F6072">
        <w:rPr>
          <w:lang w:val="sr-Cyrl-CS"/>
        </w:rPr>
        <w:sym w:font="Symbol" w:char="F03C"/>
      </w:r>
      <w:r w:rsidRPr="001F6072">
        <w:rPr>
          <w:lang w:val="sr-Cyrl-CS"/>
        </w:rPr>
        <w:t xml:space="preserve"> 0.</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sr-Cyrl-CS"/>
        </w:rPr>
      </w:pPr>
      <w:r w:rsidRPr="001F6072">
        <w:rPr>
          <w:b/>
          <w:lang w:val="sr-Cyrl-CS"/>
        </w:rPr>
        <w:t>Хомотетија и сличност</w:t>
      </w:r>
      <w:r w:rsidRPr="001F6072">
        <w:rPr>
          <w:b/>
          <w:lang w:val="ru-RU"/>
        </w:rPr>
        <w:t xml:space="preserve"> </w:t>
      </w:r>
      <w:r w:rsidRPr="001F6072">
        <w:rPr>
          <w:b/>
          <w:lang w:val="sr-Cyrl-CS"/>
        </w:rPr>
        <w:t>(10)</w:t>
      </w:r>
    </w:p>
    <w:p w:rsidR="0018381E" w:rsidRPr="001F6072" w:rsidRDefault="0018381E" w:rsidP="0018381E">
      <w:pPr>
        <w:widowControl w:val="0"/>
        <w:autoSpaceDE w:val="0"/>
        <w:autoSpaceDN w:val="0"/>
        <w:adjustRightInd w:val="0"/>
        <w:ind w:firstLine="720"/>
        <w:rPr>
          <w:lang w:val="ru-RU"/>
        </w:rPr>
      </w:pPr>
      <w:r w:rsidRPr="001F6072">
        <w:rPr>
          <w:lang w:val="sr-Cyrl-CS"/>
        </w:rPr>
        <w:lastRenderedPageBreak/>
        <w:t>Размера и пропорционалност дужи; Талесова теорема и њене примене.</w:t>
      </w:r>
    </w:p>
    <w:p w:rsidR="0018381E" w:rsidRPr="001F6072" w:rsidRDefault="0018381E" w:rsidP="0018381E">
      <w:pPr>
        <w:widowControl w:val="0"/>
        <w:autoSpaceDE w:val="0"/>
        <w:autoSpaceDN w:val="0"/>
        <w:adjustRightInd w:val="0"/>
        <w:ind w:firstLine="720"/>
        <w:rPr>
          <w:lang w:val="ru-RU"/>
        </w:rPr>
      </w:pPr>
      <w:r w:rsidRPr="001F6072">
        <w:rPr>
          <w:lang w:val="sr-Cyrl-CS"/>
        </w:rPr>
        <w:t>Хомотетија; хомотетија и сличност.</w:t>
      </w:r>
    </w:p>
    <w:p w:rsidR="0018381E" w:rsidRPr="001F6072" w:rsidRDefault="0018381E" w:rsidP="0018381E">
      <w:pPr>
        <w:widowControl w:val="0"/>
        <w:autoSpaceDE w:val="0"/>
        <w:autoSpaceDN w:val="0"/>
        <w:adjustRightInd w:val="0"/>
        <w:ind w:firstLine="720"/>
        <w:rPr>
          <w:lang w:val="ru-RU"/>
        </w:rPr>
      </w:pPr>
      <w:r w:rsidRPr="001F6072">
        <w:rPr>
          <w:lang w:val="sr-Cyrl-CS"/>
        </w:rPr>
        <w:t>Сличност троуглова и примена. Питагорина теорема.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ind w:firstLine="720"/>
        <w:rPr>
          <w:lang w:val="ru-RU"/>
        </w:rPr>
      </w:pPr>
      <w:r w:rsidRPr="001F6072">
        <w:rPr>
          <w:b/>
          <w:lang w:val="sr-Cyrl-CS"/>
        </w:rPr>
        <w:t>НАПОМЕНА:</w:t>
      </w:r>
      <w:r w:rsidRPr="001F6072">
        <w:rPr>
          <w:lang w:val="sr-Cyrl-CS"/>
        </w:rPr>
        <w:t xml:space="preserve"> Обавезна су четири двочасовна школска писмена задатка са једночасовним исправкама (12)</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jc w:val="center"/>
        <w:rPr>
          <w:b/>
          <w:lang w:val="ru-RU"/>
        </w:rPr>
      </w:pPr>
      <w:r w:rsidRPr="001F6072">
        <w:rPr>
          <w:b/>
        </w:rPr>
        <w:t>II</w:t>
      </w:r>
      <w:r w:rsidRPr="001F6072">
        <w:rPr>
          <w:b/>
          <w:lang w:val="ru-RU"/>
        </w:rPr>
        <w:t xml:space="preserve">  </w:t>
      </w:r>
      <w:r w:rsidRPr="001F6072">
        <w:rPr>
          <w:b/>
          <w:lang w:val="sr-Cyrl-CS"/>
        </w:rPr>
        <w:t>р а з р е д</w:t>
      </w:r>
    </w:p>
    <w:p w:rsidR="0018381E" w:rsidRPr="001F6072" w:rsidRDefault="0018381E" w:rsidP="0018381E">
      <w:pPr>
        <w:widowControl w:val="0"/>
        <w:autoSpaceDE w:val="0"/>
        <w:autoSpaceDN w:val="0"/>
        <w:adjustRightInd w:val="0"/>
        <w:jc w:val="center"/>
        <w:rPr>
          <w:lang w:val="ru-RU"/>
        </w:rPr>
      </w:pPr>
      <w:r w:rsidRPr="001F6072">
        <w:rPr>
          <w:lang w:val="sr-Cyrl-CS"/>
        </w:rPr>
        <w:t>(3 часа недељно, 105 часова годишње)</w:t>
      </w:r>
    </w:p>
    <w:p w:rsidR="0018381E" w:rsidRPr="001F6072" w:rsidRDefault="0018381E" w:rsidP="0018381E">
      <w:pPr>
        <w:widowControl w:val="0"/>
        <w:autoSpaceDE w:val="0"/>
        <w:autoSpaceDN w:val="0"/>
        <w:adjustRightInd w:val="0"/>
        <w:spacing w:before="120"/>
        <w:jc w:val="center"/>
        <w:rPr>
          <w:lang w:val="ru-RU"/>
        </w:rPr>
      </w:pPr>
      <w:r w:rsidRPr="001F6072">
        <w:rPr>
          <w:lang w:val="sr-Cyrl-CS"/>
        </w:rPr>
        <w:t>САДРЖАЈИ ПРОГРАМА</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ru-RU"/>
        </w:rPr>
      </w:pPr>
      <w:r w:rsidRPr="001F6072">
        <w:rPr>
          <w:b/>
          <w:lang w:val="sr-Cyrl-CS"/>
        </w:rPr>
        <w:t>Степеновање и кореновање (18)</w:t>
      </w:r>
    </w:p>
    <w:p w:rsidR="0018381E" w:rsidRPr="001F6072" w:rsidRDefault="0018381E" w:rsidP="0018381E">
      <w:pPr>
        <w:widowControl w:val="0"/>
        <w:autoSpaceDE w:val="0"/>
        <w:autoSpaceDN w:val="0"/>
        <w:adjustRightInd w:val="0"/>
        <w:ind w:firstLine="720"/>
        <w:rPr>
          <w:lang w:val="ru-RU"/>
        </w:rPr>
      </w:pPr>
      <w:r w:rsidRPr="001F6072">
        <w:rPr>
          <w:lang w:val="sr-Cyrl-CS"/>
        </w:rPr>
        <w:t>Степен чији је изложилац</w:t>
      </w:r>
      <w:r w:rsidRPr="001F6072">
        <w:rPr>
          <w:lang w:val="ru-RU"/>
        </w:rPr>
        <w:t xml:space="preserve"> </w:t>
      </w:r>
      <w:r w:rsidRPr="001F6072">
        <w:rPr>
          <w:lang w:val="sr-Cyrl-CS"/>
        </w:rPr>
        <w:t>цео број, операције; децимални запис броја у стандардном облику.</w:t>
      </w:r>
    </w:p>
    <w:p w:rsidR="0018381E" w:rsidRPr="001F6072" w:rsidRDefault="0018381E" w:rsidP="0018381E">
      <w:pPr>
        <w:widowControl w:val="0"/>
        <w:autoSpaceDE w:val="0"/>
        <w:autoSpaceDN w:val="0"/>
        <w:adjustRightInd w:val="0"/>
        <w:ind w:firstLine="720"/>
        <w:rPr>
          <w:lang w:val="ru-RU"/>
        </w:rPr>
      </w:pPr>
      <w:r w:rsidRPr="001F6072">
        <w:rPr>
          <w:lang w:val="sr-Cyrl-CS"/>
        </w:rPr>
        <w:t>Функција у=х</w:t>
      </w:r>
      <w:r w:rsidRPr="001F6072">
        <w:rPr>
          <w:vertAlign w:val="superscript"/>
        </w:rPr>
        <w:t>n</w:t>
      </w:r>
      <w:r w:rsidRPr="001F6072">
        <w:rPr>
          <w:lang w:val="sr-Cyrl-CS"/>
        </w:rPr>
        <w:t xml:space="preserve"> (</w:t>
      </w:r>
      <w:r w:rsidRPr="001F6072">
        <w:t>n</w:t>
      </w:r>
      <w:r w:rsidRPr="001F6072">
        <w:rPr>
          <w:lang w:val="sr-Cyrl-CS"/>
        </w:rPr>
        <w:t xml:space="preserve"> </w:t>
      </w:r>
      <w:r w:rsidRPr="001F6072">
        <w:rPr>
          <w:lang w:val="sr-Cyrl-CS"/>
        </w:rPr>
        <w:sym w:font="Symbol" w:char="F0CE"/>
      </w:r>
      <w:r w:rsidRPr="001F6072">
        <w:rPr>
          <w:lang w:val="sr-Cyrl-CS"/>
        </w:rPr>
        <w:t xml:space="preserve"> </w:t>
      </w:r>
      <w:r w:rsidRPr="001F6072">
        <w:t>N</w:t>
      </w:r>
      <w:r w:rsidRPr="001F6072">
        <w:rPr>
          <w:lang w:val="sr-Cyrl-CS"/>
        </w:rPr>
        <w:t xml:space="preserve">) и њен график.   </w:t>
      </w:r>
      <w:r w:rsidRPr="001F6072">
        <w:t>n</w:t>
      </w:r>
      <w:r w:rsidRPr="001F6072">
        <w:rPr>
          <w:lang w:val="sr-Cyrl-CS"/>
        </w:rPr>
        <w:t xml:space="preserve"> </w:t>
      </w:r>
      <w:r w:rsidRPr="001F6072">
        <w:rPr>
          <w:lang w:val="sr-Cyrl-CS"/>
        </w:rPr>
        <w:sym w:font="Symbol" w:char="F0A3"/>
      </w:r>
      <w:r w:rsidRPr="001F6072">
        <w:rPr>
          <w:lang w:val="sr-Cyrl-CS"/>
        </w:rPr>
        <w:t xml:space="preserve"> 4</w:t>
      </w:r>
    </w:p>
    <w:p w:rsidR="0018381E" w:rsidRPr="001F6072" w:rsidRDefault="0018381E" w:rsidP="0018381E">
      <w:pPr>
        <w:widowControl w:val="0"/>
        <w:autoSpaceDE w:val="0"/>
        <w:autoSpaceDN w:val="0"/>
        <w:adjustRightInd w:val="0"/>
        <w:ind w:firstLine="720"/>
        <w:rPr>
          <w:lang w:val="ru-RU"/>
        </w:rPr>
      </w:pPr>
      <w:r w:rsidRPr="001F6072">
        <w:rPr>
          <w:lang w:val="sr-Cyrl-CS"/>
        </w:rPr>
        <w:t>Корен; степен чији је изложилац рационалан број. Основне операције са коренима.</w:t>
      </w:r>
    </w:p>
    <w:p w:rsidR="0018381E" w:rsidRPr="001F6072" w:rsidRDefault="0018381E" w:rsidP="0018381E">
      <w:pPr>
        <w:widowControl w:val="0"/>
        <w:autoSpaceDE w:val="0"/>
        <w:autoSpaceDN w:val="0"/>
        <w:adjustRightInd w:val="0"/>
        <w:ind w:firstLine="720"/>
        <w:rPr>
          <w:lang w:val="ru-RU"/>
        </w:rPr>
      </w:pPr>
      <w:r w:rsidRPr="001F6072">
        <w:rPr>
          <w:lang w:val="sr-Cyrl-CS"/>
        </w:rPr>
        <w:t>Комплексни бројеви и основне операције са њима.</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ru-RU"/>
        </w:rPr>
      </w:pPr>
      <w:r w:rsidRPr="001F6072">
        <w:rPr>
          <w:b/>
          <w:lang w:val="sr-Cyrl-CS"/>
        </w:rPr>
        <w:t>Квадратна једначина и квадратна функција (26)</w:t>
      </w:r>
    </w:p>
    <w:p w:rsidR="0018381E" w:rsidRPr="001F6072" w:rsidRDefault="0018381E" w:rsidP="0018381E">
      <w:pPr>
        <w:widowControl w:val="0"/>
        <w:autoSpaceDE w:val="0"/>
        <w:autoSpaceDN w:val="0"/>
        <w:adjustRightInd w:val="0"/>
        <w:ind w:firstLine="720"/>
        <w:rPr>
          <w:lang w:val="ru-RU"/>
        </w:rPr>
      </w:pPr>
      <w:r w:rsidRPr="001F6072">
        <w:rPr>
          <w:lang w:val="sr-Cyrl-CS"/>
        </w:rPr>
        <w:t>Квадратна једначина са једном непознатом и њено решавање, дискриминанта и природа решења квадратне једначине.</w:t>
      </w:r>
    </w:p>
    <w:p w:rsidR="0018381E" w:rsidRPr="001F6072" w:rsidRDefault="0018381E" w:rsidP="0018381E">
      <w:pPr>
        <w:widowControl w:val="0"/>
        <w:autoSpaceDE w:val="0"/>
        <w:autoSpaceDN w:val="0"/>
        <w:adjustRightInd w:val="0"/>
        <w:ind w:firstLine="720"/>
        <w:rPr>
          <w:lang w:val="ru-RU"/>
        </w:rPr>
      </w:pPr>
      <w:r w:rsidRPr="001F6072">
        <w:rPr>
          <w:lang w:val="sr-Cyrl-CS"/>
        </w:rPr>
        <w:t>Вијетове формуле и њихове једноставније примене; растављање квадратног тринома на линеарне чиниоце.</w:t>
      </w:r>
    </w:p>
    <w:p w:rsidR="0018381E" w:rsidRPr="001F6072" w:rsidRDefault="0018381E" w:rsidP="0018381E">
      <w:pPr>
        <w:widowControl w:val="0"/>
        <w:autoSpaceDE w:val="0"/>
        <w:autoSpaceDN w:val="0"/>
        <w:adjustRightInd w:val="0"/>
        <w:ind w:firstLine="720"/>
        <w:rPr>
          <w:lang w:val="ru-RU"/>
        </w:rPr>
      </w:pPr>
      <w:r w:rsidRPr="001F6072">
        <w:rPr>
          <w:lang w:val="sr-Cyrl-CS"/>
        </w:rPr>
        <w:t xml:space="preserve">Квадратна функција и њен график; екстремна вредност. </w:t>
      </w:r>
    </w:p>
    <w:p w:rsidR="0018381E" w:rsidRPr="001F6072" w:rsidRDefault="0018381E" w:rsidP="0018381E">
      <w:pPr>
        <w:widowControl w:val="0"/>
        <w:autoSpaceDE w:val="0"/>
        <w:autoSpaceDN w:val="0"/>
        <w:adjustRightInd w:val="0"/>
        <w:ind w:firstLine="720"/>
        <w:rPr>
          <w:lang w:val="ru-RU"/>
        </w:rPr>
      </w:pPr>
      <w:r w:rsidRPr="001F6072">
        <w:rPr>
          <w:lang w:val="sr-Cyrl-CS"/>
        </w:rPr>
        <w:t>Простије квадратне неједначине.</w:t>
      </w:r>
    </w:p>
    <w:p w:rsidR="0018381E" w:rsidRPr="001F6072" w:rsidRDefault="0018381E" w:rsidP="0018381E">
      <w:pPr>
        <w:widowControl w:val="0"/>
        <w:autoSpaceDE w:val="0"/>
        <w:autoSpaceDN w:val="0"/>
        <w:adjustRightInd w:val="0"/>
        <w:ind w:firstLine="720"/>
        <w:rPr>
          <w:lang w:val="ru-RU"/>
        </w:rPr>
      </w:pPr>
      <w:r w:rsidRPr="001F6072">
        <w:rPr>
          <w:lang w:val="sr-Cyrl-CS"/>
        </w:rPr>
        <w:t>Простији системи једначина са две непознате који садрже квадратну једначину (квадратна и линеарна).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sr-Cyrl-CS"/>
        </w:rPr>
      </w:pPr>
      <w:r w:rsidRPr="001F6072">
        <w:rPr>
          <w:b/>
          <w:lang w:val="sr-Cyrl-CS"/>
        </w:rPr>
        <w:t>Експоненцијална функција, логаритамска функција (17)</w:t>
      </w:r>
    </w:p>
    <w:p w:rsidR="0018381E" w:rsidRPr="001F6072" w:rsidRDefault="0018381E" w:rsidP="0018381E">
      <w:pPr>
        <w:widowControl w:val="0"/>
        <w:autoSpaceDE w:val="0"/>
        <w:autoSpaceDN w:val="0"/>
        <w:adjustRightInd w:val="0"/>
        <w:ind w:firstLine="720"/>
        <w:rPr>
          <w:lang w:val="sr-Cyrl-CS"/>
        </w:rPr>
      </w:pPr>
      <w:r w:rsidRPr="001F6072">
        <w:rPr>
          <w:lang w:val="sr-Cyrl-CS"/>
        </w:rPr>
        <w:t xml:space="preserve">Експоненцијална функција и њено испитивање (својства, график). Једноставније експоненцијалне једначине. </w:t>
      </w:r>
    </w:p>
    <w:p w:rsidR="0018381E" w:rsidRPr="001F6072" w:rsidRDefault="0018381E" w:rsidP="0018381E">
      <w:pPr>
        <w:widowControl w:val="0"/>
        <w:autoSpaceDE w:val="0"/>
        <w:autoSpaceDN w:val="0"/>
        <w:adjustRightInd w:val="0"/>
        <w:ind w:firstLine="720"/>
        <w:rPr>
          <w:lang w:val="sr-Cyrl-CS"/>
        </w:rPr>
      </w:pPr>
      <w:r w:rsidRPr="001F6072">
        <w:rPr>
          <w:lang w:val="sr-Cyrl-CS"/>
        </w:rPr>
        <w:t>Појам логаритма, основна својства. Логаритамска функција и њен график.</w:t>
      </w:r>
    </w:p>
    <w:p w:rsidR="0018381E" w:rsidRPr="001F6072" w:rsidRDefault="0018381E" w:rsidP="0018381E">
      <w:pPr>
        <w:widowControl w:val="0"/>
        <w:autoSpaceDE w:val="0"/>
        <w:autoSpaceDN w:val="0"/>
        <w:adjustRightInd w:val="0"/>
        <w:ind w:firstLine="720"/>
        <w:rPr>
          <w:lang w:val="sr-Cyrl-CS"/>
        </w:rPr>
      </w:pPr>
      <w:r w:rsidRPr="001F6072">
        <w:rPr>
          <w:lang w:val="sr-Cyrl-CS"/>
        </w:rPr>
        <w:t>Основна правила логаритмовања.</w:t>
      </w:r>
    </w:p>
    <w:p w:rsidR="0018381E" w:rsidRPr="001F6072" w:rsidRDefault="0018381E" w:rsidP="0018381E">
      <w:pPr>
        <w:widowControl w:val="0"/>
        <w:autoSpaceDE w:val="0"/>
        <w:autoSpaceDN w:val="0"/>
        <w:adjustRightInd w:val="0"/>
        <w:ind w:firstLine="72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Елементи тригонометрије (32)</w:t>
      </w:r>
    </w:p>
    <w:p w:rsidR="0018381E" w:rsidRPr="001F6072" w:rsidRDefault="0018381E" w:rsidP="0018381E">
      <w:pPr>
        <w:widowControl w:val="0"/>
        <w:autoSpaceDE w:val="0"/>
        <w:autoSpaceDN w:val="0"/>
        <w:adjustRightInd w:val="0"/>
        <w:ind w:firstLine="720"/>
        <w:rPr>
          <w:lang w:val="sr-Cyrl-CS"/>
        </w:rPr>
      </w:pPr>
      <w:r w:rsidRPr="001F6072">
        <w:rPr>
          <w:lang w:val="sr-Cyrl-CS"/>
        </w:rPr>
        <w:t xml:space="preserve">Тригонометријске функције оштрог угла; основне тригонометријске идентичности. </w:t>
      </w:r>
    </w:p>
    <w:p w:rsidR="0018381E" w:rsidRPr="001F6072" w:rsidRDefault="0018381E" w:rsidP="0018381E">
      <w:pPr>
        <w:widowControl w:val="0"/>
        <w:autoSpaceDE w:val="0"/>
        <w:autoSpaceDN w:val="0"/>
        <w:adjustRightInd w:val="0"/>
        <w:ind w:firstLine="720"/>
        <w:rPr>
          <w:lang w:val="sr-Cyrl-CS"/>
        </w:rPr>
      </w:pPr>
      <w:r w:rsidRPr="001F6072">
        <w:rPr>
          <w:lang w:val="sr-Cyrl-CS"/>
        </w:rPr>
        <w:t>Решавање правоуглог троугла.</w:t>
      </w:r>
    </w:p>
    <w:p w:rsidR="0018381E" w:rsidRPr="001F6072" w:rsidRDefault="0018381E" w:rsidP="0018381E">
      <w:pPr>
        <w:widowControl w:val="0"/>
        <w:autoSpaceDE w:val="0"/>
        <w:autoSpaceDN w:val="0"/>
        <w:adjustRightInd w:val="0"/>
        <w:ind w:firstLine="720"/>
        <w:rPr>
          <w:lang w:val="ru-RU"/>
        </w:rPr>
      </w:pPr>
      <w:r w:rsidRPr="001F6072">
        <w:rPr>
          <w:lang w:val="sr-Cyrl-CS"/>
        </w:rPr>
        <w:t>Уопштење појма угла (мерење угла, радијан). Тригонометријске функције ма ког угла; свођење на први квадрант, периодичност.</w:t>
      </w:r>
    </w:p>
    <w:p w:rsidR="0018381E" w:rsidRPr="001F6072" w:rsidRDefault="0018381E" w:rsidP="0018381E">
      <w:pPr>
        <w:widowControl w:val="0"/>
        <w:autoSpaceDE w:val="0"/>
        <w:autoSpaceDN w:val="0"/>
        <w:adjustRightInd w:val="0"/>
        <w:ind w:firstLine="720"/>
        <w:rPr>
          <w:lang w:val="ru-RU"/>
        </w:rPr>
      </w:pPr>
      <w:r w:rsidRPr="001F6072">
        <w:rPr>
          <w:lang w:val="sr-Cyrl-CS"/>
        </w:rPr>
        <w:t>Графици основних тригонометријских функција.</w:t>
      </w:r>
    </w:p>
    <w:p w:rsidR="0018381E" w:rsidRPr="001F6072" w:rsidRDefault="0018381E" w:rsidP="0018381E">
      <w:pPr>
        <w:widowControl w:val="0"/>
        <w:autoSpaceDE w:val="0"/>
        <w:autoSpaceDN w:val="0"/>
        <w:adjustRightInd w:val="0"/>
        <w:ind w:firstLine="720"/>
        <w:rPr>
          <w:lang w:val="ru-RU"/>
        </w:rPr>
      </w:pPr>
      <w:r w:rsidRPr="001F6072">
        <w:rPr>
          <w:lang w:val="sr-Cyrl-CS"/>
        </w:rPr>
        <w:t>Адиционе теореме (без доказа) и неке њихове последице.</w:t>
      </w:r>
    </w:p>
    <w:p w:rsidR="0018381E" w:rsidRPr="001F6072" w:rsidRDefault="0018381E" w:rsidP="0018381E">
      <w:pPr>
        <w:widowControl w:val="0"/>
        <w:autoSpaceDE w:val="0"/>
        <w:autoSpaceDN w:val="0"/>
        <w:adjustRightInd w:val="0"/>
        <w:ind w:firstLine="720"/>
        <w:rPr>
          <w:lang w:val="ru-RU"/>
        </w:rPr>
      </w:pPr>
      <w:r w:rsidRPr="001F6072">
        <w:rPr>
          <w:lang w:val="sr-Cyrl-CS"/>
        </w:rPr>
        <w:t>Једноставније тригонометријске једначине (</w:t>
      </w:r>
      <w:r w:rsidRPr="001F6072">
        <w:t>sin</w:t>
      </w:r>
      <w:r w:rsidRPr="001F6072">
        <w:rPr>
          <w:lang w:val="sr-Cyrl-CS"/>
        </w:rPr>
        <w:t xml:space="preserve"> ах=</w:t>
      </w:r>
      <w:r w:rsidRPr="001F6072">
        <w:t>b</w:t>
      </w:r>
      <w:r w:rsidRPr="001F6072">
        <w:rPr>
          <w:lang w:val="sr-Cyrl-CS"/>
        </w:rPr>
        <w:t xml:space="preserve"> и сл.).</w:t>
      </w:r>
    </w:p>
    <w:p w:rsidR="0018381E" w:rsidRPr="001F6072" w:rsidRDefault="0018381E" w:rsidP="0018381E">
      <w:pPr>
        <w:widowControl w:val="0"/>
        <w:autoSpaceDE w:val="0"/>
        <w:autoSpaceDN w:val="0"/>
        <w:adjustRightInd w:val="0"/>
        <w:ind w:firstLine="720"/>
        <w:rPr>
          <w:lang w:val="ru-RU"/>
        </w:rPr>
      </w:pPr>
      <w:r w:rsidRPr="001F6072">
        <w:rPr>
          <w:lang w:val="sr-Cyrl-CS"/>
        </w:rPr>
        <w:t>Синусна и косинусна теорема; решавање троугла.</w:t>
      </w:r>
    </w:p>
    <w:p w:rsidR="0018381E" w:rsidRPr="001F6072" w:rsidRDefault="0018381E" w:rsidP="0018381E">
      <w:pPr>
        <w:widowControl w:val="0"/>
        <w:autoSpaceDE w:val="0"/>
        <w:autoSpaceDN w:val="0"/>
        <w:adjustRightInd w:val="0"/>
        <w:ind w:firstLine="720"/>
        <w:rPr>
          <w:lang w:val="ru-RU"/>
        </w:rPr>
      </w:pPr>
      <w:r w:rsidRPr="001F6072">
        <w:rPr>
          <w:lang w:val="sr-Cyrl-CS"/>
        </w:rPr>
        <w:t>Примене тригонометрије (у метричкој геометрији, физици, пракси).</w:t>
      </w:r>
    </w:p>
    <w:p w:rsidR="0018381E" w:rsidRPr="001F6072" w:rsidRDefault="0018381E" w:rsidP="0018381E">
      <w:pPr>
        <w:widowControl w:val="0"/>
        <w:autoSpaceDE w:val="0"/>
        <w:autoSpaceDN w:val="0"/>
        <w:adjustRightInd w:val="0"/>
        <w:ind w:firstLine="720"/>
        <w:rPr>
          <w:lang w:val="ru-RU"/>
        </w:rPr>
      </w:pPr>
      <w:r w:rsidRPr="001F6072">
        <w:rPr>
          <w:b/>
          <w:lang w:val="sr-Cyrl-CS"/>
        </w:rPr>
        <w:t>НАПОМЕНА:</w:t>
      </w:r>
      <w:r w:rsidRPr="001F6072">
        <w:rPr>
          <w:lang w:val="sr-Cyrl-CS"/>
        </w:rPr>
        <w:t xml:space="preserve"> Обавезна су четири двочасовна школска писмена задатка са једночасовним исправкама (12).</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jc w:val="center"/>
        <w:rPr>
          <w:b/>
          <w:lang w:val="ru-RU"/>
        </w:rPr>
      </w:pPr>
      <w:r w:rsidRPr="001F6072">
        <w:rPr>
          <w:b/>
        </w:rPr>
        <w:t>III</w:t>
      </w:r>
      <w:r w:rsidRPr="001F6072">
        <w:rPr>
          <w:b/>
          <w:lang w:val="ru-RU"/>
        </w:rPr>
        <w:t xml:space="preserve">  </w:t>
      </w:r>
      <w:r w:rsidRPr="001F6072">
        <w:rPr>
          <w:b/>
          <w:lang w:val="sr-Cyrl-CS"/>
        </w:rPr>
        <w:t>р а з р е д</w:t>
      </w:r>
    </w:p>
    <w:p w:rsidR="0018381E" w:rsidRPr="001F6072" w:rsidRDefault="0018381E" w:rsidP="0018381E">
      <w:pPr>
        <w:widowControl w:val="0"/>
        <w:autoSpaceDE w:val="0"/>
        <w:autoSpaceDN w:val="0"/>
        <w:adjustRightInd w:val="0"/>
        <w:jc w:val="center"/>
        <w:rPr>
          <w:lang w:val="ru-RU"/>
        </w:rPr>
      </w:pPr>
      <w:r w:rsidRPr="001F6072">
        <w:rPr>
          <w:lang w:val="sr-Cyrl-CS"/>
        </w:rPr>
        <w:t>(3 часа недељно, 105 часова годишње)</w:t>
      </w:r>
    </w:p>
    <w:p w:rsidR="0018381E" w:rsidRPr="001F6072" w:rsidRDefault="0018381E" w:rsidP="0018381E">
      <w:pPr>
        <w:widowControl w:val="0"/>
        <w:autoSpaceDE w:val="0"/>
        <w:autoSpaceDN w:val="0"/>
        <w:adjustRightInd w:val="0"/>
        <w:jc w:val="center"/>
        <w:rPr>
          <w:lang w:val="sr-Cyrl-CS"/>
        </w:rPr>
      </w:pPr>
      <w:r w:rsidRPr="001F6072">
        <w:rPr>
          <w:lang w:val="sr-Cyrl-CS"/>
        </w:rPr>
        <w:t>САДРЖАЈИ ПРОГРАМА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Полиедри (18)</w:t>
      </w:r>
    </w:p>
    <w:p w:rsidR="0018381E" w:rsidRPr="001F6072" w:rsidRDefault="0018381E" w:rsidP="0018381E">
      <w:pPr>
        <w:widowControl w:val="0"/>
        <w:autoSpaceDE w:val="0"/>
        <w:autoSpaceDN w:val="0"/>
        <w:adjustRightInd w:val="0"/>
        <w:ind w:firstLine="720"/>
        <w:rPr>
          <w:lang w:val="ru-RU"/>
        </w:rPr>
      </w:pPr>
      <w:r w:rsidRPr="001F6072">
        <w:rPr>
          <w:lang w:val="sr-Cyrl-CS"/>
        </w:rPr>
        <w:t>Полиедар; правилан полиедар.</w:t>
      </w:r>
    </w:p>
    <w:p w:rsidR="0018381E" w:rsidRPr="001F6072" w:rsidRDefault="0018381E" w:rsidP="0018381E">
      <w:pPr>
        <w:widowControl w:val="0"/>
        <w:autoSpaceDE w:val="0"/>
        <w:autoSpaceDN w:val="0"/>
        <w:adjustRightInd w:val="0"/>
        <w:ind w:firstLine="720"/>
        <w:rPr>
          <w:lang w:val="ru-RU"/>
        </w:rPr>
      </w:pPr>
      <w:r w:rsidRPr="001F6072">
        <w:rPr>
          <w:lang w:val="sr-Cyrl-CS"/>
        </w:rPr>
        <w:t>Призма и пирамида; равни пресеци призме и пирамиде.</w:t>
      </w:r>
    </w:p>
    <w:p w:rsidR="0018381E" w:rsidRPr="001F6072" w:rsidRDefault="0018381E" w:rsidP="0018381E">
      <w:pPr>
        <w:widowControl w:val="0"/>
        <w:autoSpaceDE w:val="0"/>
        <w:autoSpaceDN w:val="0"/>
        <w:adjustRightInd w:val="0"/>
        <w:ind w:firstLine="720"/>
        <w:rPr>
          <w:lang w:val="ru-RU"/>
        </w:rPr>
      </w:pPr>
      <w:r w:rsidRPr="001F6072">
        <w:rPr>
          <w:lang w:val="sr-Cyrl-CS"/>
        </w:rPr>
        <w:t>Површина полиедра.</w:t>
      </w:r>
    </w:p>
    <w:p w:rsidR="0018381E" w:rsidRPr="001F6072" w:rsidRDefault="0018381E" w:rsidP="0018381E">
      <w:pPr>
        <w:widowControl w:val="0"/>
        <w:autoSpaceDE w:val="0"/>
        <w:autoSpaceDN w:val="0"/>
        <w:adjustRightInd w:val="0"/>
        <w:ind w:firstLine="720"/>
        <w:rPr>
          <w:lang w:val="ru-RU"/>
        </w:rPr>
      </w:pPr>
      <w:r w:rsidRPr="001F6072">
        <w:rPr>
          <w:lang w:val="sr-Cyrl-CS"/>
        </w:rPr>
        <w:t>Запремина полиедра (квадра, призме, пирамиде и зарављене пирамиде).</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Обртна тела (13)</w:t>
      </w:r>
    </w:p>
    <w:p w:rsidR="0018381E" w:rsidRPr="001F6072" w:rsidRDefault="0018381E" w:rsidP="0018381E">
      <w:pPr>
        <w:widowControl w:val="0"/>
        <w:autoSpaceDE w:val="0"/>
        <w:autoSpaceDN w:val="0"/>
        <w:adjustRightInd w:val="0"/>
        <w:ind w:firstLine="720"/>
        <w:rPr>
          <w:lang w:val="ru-RU"/>
        </w:rPr>
      </w:pPr>
      <w:r w:rsidRPr="001F6072">
        <w:rPr>
          <w:lang w:val="sr-Cyrl-CS"/>
        </w:rPr>
        <w:t>Прав ваљак, права купа, зарубљена права купа и њихове површине и запремине.</w:t>
      </w:r>
    </w:p>
    <w:p w:rsidR="0018381E" w:rsidRPr="001F6072" w:rsidRDefault="0018381E" w:rsidP="0018381E">
      <w:pPr>
        <w:widowControl w:val="0"/>
        <w:autoSpaceDE w:val="0"/>
        <w:autoSpaceDN w:val="0"/>
        <w:adjustRightInd w:val="0"/>
        <w:ind w:firstLine="720"/>
        <w:rPr>
          <w:lang w:val="ru-RU"/>
        </w:rPr>
      </w:pPr>
      <w:r w:rsidRPr="001F6072">
        <w:rPr>
          <w:lang w:val="sr-Cyrl-CS"/>
        </w:rPr>
        <w:t>Сфера и њени пресеци. Површине лопте; запремина лопте.</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sr-Cyrl-CS"/>
        </w:rPr>
      </w:pPr>
      <w:r w:rsidRPr="001F6072">
        <w:rPr>
          <w:b/>
          <w:lang w:val="sr-Cyrl-CS"/>
        </w:rPr>
        <w:t>Низови (14)</w:t>
      </w:r>
    </w:p>
    <w:p w:rsidR="0018381E" w:rsidRPr="001F6072" w:rsidRDefault="0018381E" w:rsidP="0018381E">
      <w:pPr>
        <w:widowControl w:val="0"/>
        <w:autoSpaceDE w:val="0"/>
        <w:autoSpaceDN w:val="0"/>
        <w:adjustRightInd w:val="0"/>
        <w:rPr>
          <w:lang w:val="sr-Cyrl-CS"/>
        </w:rPr>
      </w:pPr>
      <w:r w:rsidRPr="001F6072">
        <w:rPr>
          <w:b/>
          <w:lang w:val="sr-Cyrl-CS"/>
        </w:rPr>
        <w:tab/>
      </w:r>
      <w:r w:rsidRPr="001F6072">
        <w:rPr>
          <w:lang w:val="sr-Cyrl-CS"/>
        </w:rPr>
        <w:t>Основни појмови о низовима; гранична вредност низа.</w:t>
      </w:r>
    </w:p>
    <w:p w:rsidR="0018381E" w:rsidRPr="001F6072" w:rsidRDefault="0018381E" w:rsidP="0018381E">
      <w:pPr>
        <w:widowControl w:val="0"/>
        <w:autoSpaceDE w:val="0"/>
        <w:autoSpaceDN w:val="0"/>
        <w:adjustRightInd w:val="0"/>
        <w:rPr>
          <w:lang w:val="sr-Cyrl-CS"/>
        </w:rPr>
      </w:pPr>
      <w:r w:rsidRPr="001F6072">
        <w:rPr>
          <w:lang w:val="sr-Cyrl-CS"/>
        </w:rPr>
        <w:tab/>
        <w:t>Аритметички низ. Геометријски низ. Неке примене низова.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Вектори (12)</w:t>
      </w:r>
    </w:p>
    <w:p w:rsidR="0018381E" w:rsidRPr="001F6072" w:rsidRDefault="0018381E" w:rsidP="0018381E">
      <w:pPr>
        <w:widowControl w:val="0"/>
        <w:autoSpaceDE w:val="0"/>
        <w:autoSpaceDN w:val="0"/>
        <w:adjustRightInd w:val="0"/>
        <w:ind w:firstLine="720"/>
        <w:rPr>
          <w:lang w:val="ru-RU"/>
        </w:rPr>
      </w:pPr>
      <w:r w:rsidRPr="001F6072">
        <w:rPr>
          <w:lang w:val="sr-Cyrl-CS"/>
        </w:rPr>
        <w:t>Правоугли координатни систем у простору; координате вектора. Скаларни производ вектора.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Аналитичка геометрија у равни (36)</w:t>
      </w:r>
    </w:p>
    <w:p w:rsidR="0018381E" w:rsidRPr="001F6072" w:rsidRDefault="0018381E" w:rsidP="0018381E">
      <w:pPr>
        <w:widowControl w:val="0"/>
        <w:autoSpaceDE w:val="0"/>
        <w:autoSpaceDN w:val="0"/>
        <w:adjustRightInd w:val="0"/>
        <w:ind w:firstLine="720"/>
        <w:rPr>
          <w:lang w:val="ru-RU"/>
        </w:rPr>
      </w:pPr>
      <w:r w:rsidRPr="001F6072">
        <w:rPr>
          <w:lang w:val="sr-Cyrl-CS"/>
        </w:rPr>
        <w:t>Растојање две тачке. Подела дужи у датој размери. Површина троугла.</w:t>
      </w:r>
    </w:p>
    <w:p w:rsidR="0018381E" w:rsidRPr="001F6072" w:rsidRDefault="0018381E" w:rsidP="0018381E">
      <w:pPr>
        <w:widowControl w:val="0"/>
        <w:autoSpaceDE w:val="0"/>
        <w:autoSpaceDN w:val="0"/>
        <w:adjustRightInd w:val="0"/>
        <w:ind w:firstLine="720"/>
        <w:rPr>
          <w:lang w:val="ru-RU"/>
        </w:rPr>
      </w:pPr>
      <w:r w:rsidRPr="001F6072">
        <w:rPr>
          <w:lang w:val="sr-Cyrl-CS"/>
        </w:rPr>
        <w:t>Права: разни облици једначине праве, угао између две праве, одстојање тачке од праве.</w:t>
      </w:r>
    </w:p>
    <w:p w:rsidR="0018381E" w:rsidRPr="001F6072" w:rsidRDefault="0018381E" w:rsidP="0018381E">
      <w:pPr>
        <w:widowControl w:val="0"/>
        <w:autoSpaceDE w:val="0"/>
        <w:autoSpaceDN w:val="0"/>
        <w:adjustRightInd w:val="0"/>
        <w:ind w:firstLine="720"/>
        <w:rPr>
          <w:lang w:val="ru-RU"/>
        </w:rPr>
      </w:pPr>
      <w:r w:rsidRPr="001F6072">
        <w:rPr>
          <w:lang w:val="sr-Cyrl-CS"/>
        </w:rPr>
        <w:t>Линеарне неједначине са две непознате и системи линеарних неједначина са две непознате (уз графичку интерпретацију).</w:t>
      </w:r>
    </w:p>
    <w:p w:rsidR="0018381E" w:rsidRPr="001F6072" w:rsidRDefault="0018381E" w:rsidP="0018381E">
      <w:pPr>
        <w:widowControl w:val="0"/>
        <w:autoSpaceDE w:val="0"/>
        <w:autoSpaceDN w:val="0"/>
        <w:adjustRightInd w:val="0"/>
        <w:ind w:firstLine="720"/>
        <w:rPr>
          <w:lang w:val="ru-RU"/>
        </w:rPr>
      </w:pPr>
      <w:r w:rsidRPr="001F6072">
        <w:rPr>
          <w:lang w:val="sr-Cyrl-CS"/>
        </w:rPr>
        <w:t>Криве линије другог реда (кружница, елипса, хипербола, парабола): једначина, однос праве и криве линије другог реда, услов додира.</w:t>
      </w:r>
    </w:p>
    <w:p w:rsidR="0018381E" w:rsidRPr="001F6072" w:rsidRDefault="0018381E" w:rsidP="0018381E">
      <w:pPr>
        <w:widowControl w:val="0"/>
        <w:autoSpaceDE w:val="0"/>
        <w:autoSpaceDN w:val="0"/>
        <w:adjustRightInd w:val="0"/>
        <w:ind w:firstLine="720"/>
        <w:rPr>
          <w:lang w:val="ru-RU"/>
        </w:rPr>
      </w:pPr>
    </w:p>
    <w:p w:rsidR="0018381E" w:rsidRPr="001F6072" w:rsidRDefault="0018381E" w:rsidP="0018381E">
      <w:pPr>
        <w:widowControl w:val="0"/>
        <w:autoSpaceDE w:val="0"/>
        <w:autoSpaceDN w:val="0"/>
        <w:adjustRightInd w:val="0"/>
        <w:ind w:firstLine="720"/>
        <w:rPr>
          <w:lang w:val="ru-RU"/>
        </w:rPr>
      </w:pPr>
      <w:r w:rsidRPr="001F6072">
        <w:rPr>
          <w:b/>
          <w:lang w:val="sr-Cyrl-CS"/>
        </w:rPr>
        <w:t>НАПОМЕНА:</w:t>
      </w:r>
      <w:r w:rsidRPr="001F6072">
        <w:rPr>
          <w:lang w:val="sr-Cyrl-CS"/>
        </w:rPr>
        <w:t xml:space="preserve"> Обавезна су четири двочасовна школска писмена задатка са једночасовним исправкама (12).</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jc w:val="center"/>
        <w:rPr>
          <w:b/>
          <w:lang w:val="ru-RU"/>
        </w:rPr>
      </w:pPr>
      <w:r w:rsidRPr="001F6072">
        <w:rPr>
          <w:b/>
        </w:rPr>
        <w:t>IV</w:t>
      </w:r>
      <w:r w:rsidRPr="001F6072">
        <w:rPr>
          <w:b/>
          <w:lang w:val="ru-RU"/>
        </w:rPr>
        <w:t xml:space="preserve">  </w:t>
      </w:r>
      <w:r w:rsidRPr="001F6072">
        <w:rPr>
          <w:b/>
          <w:lang w:val="sr-Cyrl-CS"/>
        </w:rPr>
        <w:t>р а з р е д</w:t>
      </w:r>
    </w:p>
    <w:p w:rsidR="0018381E" w:rsidRPr="001F6072" w:rsidRDefault="0018381E" w:rsidP="0018381E">
      <w:pPr>
        <w:widowControl w:val="0"/>
        <w:autoSpaceDE w:val="0"/>
        <w:autoSpaceDN w:val="0"/>
        <w:adjustRightInd w:val="0"/>
        <w:jc w:val="center"/>
        <w:rPr>
          <w:lang w:val="ru-RU"/>
        </w:rPr>
      </w:pPr>
      <w:r w:rsidRPr="001F6072">
        <w:rPr>
          <w:lang w:val="sr-Cyrl-CS"/>
        </w:rPr>
        <w:t>(3 часа недељно, 9</w:t>
      </w:r>
      <w:r>
        <w:t>0</w:t>
      </w:r>
      <w:r w:rsidRPr="001F6072">
        <w:rPr>
          <w:lang w:val="sr-Cyrl-CS"/>
        </w:rPr>
        <w:t xml:space="preserve"> часова годишње)</w:t>
      </w:r>
    </w:p>
    <w:p w:rsidR="0018381E" w:rsidRPr="001F6072" w:rsidRDefault="0018381E" w:rsidP="0018381E">
      <w:pPr>
        <w:widowControl w:val="0"/>
        <w:autoSpaceDE w:val="0"/>
        <w:autoSpaceDN w:val="0"/>
        <w:adjustRightInd w:val="0"/>
        <w:jc w:val="center"/>
        <w:rPr>
          <w:lang w:val="sr-Cyrl-CS"/>
        </w:rPr>
      </w:pPr>
      <w:r w:rsidRPr="001F6072">
        <w:rPr>
          <w:lang w:val="sr-Cyrl-CS"/>
        </w:rPr>
        <w:t>САДРЖАЈИ ПРОГРАМА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Функције (2</w:t>
      </w:r>
      <w:r>
        <w:rPr>
          <w:b/>
        </w:rPr>
        <w:t>4</w:t>
      </w:r>
      <w:r w:rsidRPr="001F6072">
        <w:rPr>
          <w:b/>
          <w:lang w:val="sr-Cyrl-CS"/>
        </w:rPr>
        <w:t>)</w:t>
      </w:r>
    </w:p>
    <w:p w:rsidR="0018381E" w:rsidRPr="001F6072" w:rsidRDefault="0018381E" w:rsidP="0018381E">
      <w:pPr>
        <w:widowControl w:val="0"/>
        <w:autoSpaceDE w:val="0"/>
        <w:autoSpaceDN w:val="0"/>
        <w:adjustRightInd w:val="0"/>
        <w:ind w:firstLine="720"/>
        <w:rPr>
          <w:lang w:val="ru-RU"/>
        </w:rPr>
      </w:pPr>
      <w:r w:rsidRPr="001F6072">
        <w:rPr>
          <w:lang w:val="sr-Cyrl-CS"/>
        </w:rPr>
        <w:t>Важнији појмови о функцијама једне променљиве (дефинисаност, парност, монотоност, периодичност, нуле). Сложена функција и инверзна функција (појам и једноставнији примери).</w:t>
      </w:r>
    </w:p>
    <w:p w:rsidR="0018381E" w:rsidRPr="001F6072" w:rsidRDefault="0018381E" w:rsidP="0018381E">
      <w:pPr>
        <w:widowControl w:val="0"/>
        <w:autoSpaceDE w:val="0"/>
        <w:autoSpaceDN w:val="0"/>
        <w:adjustRightInd w:val="0"/>
        <w:ind w:firstLine="720"/>
        <w:rPr>
          <w:lang w:val="ru-RU"/>
        </w:rPr>
      </w:pPr>
      <w:r w:rsidRPr="001F6072">
        <w:rPr>
          <w:lang w:val="sr-Cyrl-CS"/>
        </w:rPr>
        <w:t>Преглед важнијих елементарних функција, полиноми.</w:t>
      </w:r>
    </w:p>
    <w:p w:rsidR="0018381E" w:rsidRPr="001F6072" w:rsidRDefault="0018381E" w:rsidP="0018381E">
      <w:pPr>
        <w:widowControl w:val="0"/>
        <w:autoSpaceDE w:val="0"/>
        <w:autoSpaceDN w:val="0"/>
        <w:adjustRightInd w:val="0"/>
        <w:ind w:firstLine="720"/>
        <w:rPr>
          <w:lang w:val="ru-RU"/>
        </w:rPr>
      </w:pPr>
      <w:r w:rsidRPr="001F6072">
        <w:rPr>
          <w:lang w:val="sr-Cyrl-CS"/>
        </w:rPr>
        <w:t>Непрекидност функције (геометријски смисао). Гранична вредност функције.</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sr-Cyrl-CS"/>
        </w:rPr>
      </w:pPr>
      <w:r w:rsidRPr="001F6072">
        <w:rPr>
          <w:b/>
          <w:lang w:val="sr-Cyrl-CS"/>
        </w:rPr>
        <w:t>Извод функције (2</w:t>
      </w:r>
      <w:r>
        <w:rPr>
          <w:b/>
        </w:rPr>
        <w:t>4</w:t>
      </w:r>
      <w:r w:rsidRPr="001F6072">
        <w:rPr>
          <w:b/>
          <w:lang w:val="sr-Cyrl-CS"/>
        </w:rPr>
        <w:t>)</w:t>
      </w:r>
    </w:p>
    <w:p w:rsidR="0018381E" w:rsidRPr="001F6072" w:rsidRDefault="0018381E" w:rsidP="0018381E">
      <w:pPr>
        <w:widowControl w:val="0"/>
        <w:autoSpaceDE w:val="0"/>
        <w:autoSpaceDN w:val="0"/>
        <w:adjustRightInd w:val="0"/>
        <w:ind w:firstLine="720"/>
        <w:rPr>
          <w:lang w:val="ru-RU"/>
        </w:rPr>
      </w:pPr>
      <w:r w:rsidRPr="001F6072">
        <w:rPr>
          <w:lang w:val="sr-Cyrl-CS"/>
        </w:rPr>
        <w:t>Прираштај функције. Извод функције (преко проблема тангенте и брзине). Основне теореме о изводу (извод збира, производа, количника и сложене функције); изводи елементарних функција.</w:t>
      </w:r>
    </w:p>
    <w:p w:rsidR="0018381E" w:rsidRPr="001F6072" w:rsidRDefault="0018381E" w:rsidP="0018381E">
      <w:pPr>
        <w:widowControl w:val="0"/>
        <w:autoSpaceDE w:val="0"/>
        <w:autoSpaceDN w:val="0"/>
        <w:adjustRightInd w:val="0"/>
        <w:ind w:firstLine="720"/>
        <w:rPr>
          <w:lang w:val="ru-RU"/>
        </w:rPr>
      </w:pPr>
      <w:r w:rsidRPr="001F6072">
        <w:rPr>
          <w:lang w:val="sr-Cyrl-CS"/>
        </w:rPr>
        <w:t>Испитивање функција (уз примену извода); график функције.</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Комбинаторика (12)</w:t>
      </w:r>
    </w:p>
    <w:p w:rsidR="0018381E" w:rsidRPr="001F6072" w:rsidRDefault="0018381E" w:rsidP="0018381E">
      <w:pPr>
        <w:widowControl w:val="0"/>
        <w:autoSpaceDE w:val="0"/>
        <w:autoSpaceDN w:val="0"/>
        <w:adjustRightInd w:val="0"/>
        <w:ind w:firstLine="720"/>
        <w:rPr>
          <w:lang w:val="sr-Cyrl-CS"/>
        </w:rPr>
      </w:pPr>
      <w:r w:rsidRPr="001F6072">
        <w:rPr>
          <w:lang w:val="sr-Cyrl-CS"/>
        </w:rPr>
        <w:t>Основна правила комбинаторике.</w:t>
      </w:r>
    </w:p>
    <w:p w:rsidR="0018381E" w:rsidRPr="001F6072" w:rsidRDefault="0018381E" w:rsidP="0018381E">
      <w:pPr>
        <w:widowControl w:val="0"/>
        <w:autoSpaceDE w:val="0"/>
        <w:autoSpaceDN w:val="0"/>
        <w:adjustRightInd w:val="0"/>
        <w:ind w:firstLine="720"/>
        <w:rPr>
          <w:lang w:val="ru-RU"/>
        </w:rPr>
      </w:pPr>
      <w:r w:rsidRPr="001F6072">
        <w:rPr>
          <w:lang w:val="sr-Cyrl-CS"/>
        </w:rPr>
        <w:t>Варијације, пермутације, комбинације без понављања.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lastRenderedPageBreak/>
        <w:t>Вероватноћа и статистика (</w:t>
      </w:r>
      <w:r>
        <w:rPr>
          <w:b/>
        </w:rPr>
        <w:t>18</w:t>
      </w:r>
      <w:r w:rsidRPr="001F6072">
        <w:rPr>
          <w:b/>
          <w:lang w:val="sr-Cyrl-CS"/>
        </w:rPr>
        <w:t>)</w:t>
      </w:r>
    </w:p>
    <w:p w:rsidR="0018381E" w:rsidRDefault="0018381E" w:rsidP="0018381E">
      <w:pPr>
        <w:widowControl w:val="0"/>
        <w:autoSpaceDE w:val="0"/>
        <w:autoSpaceDN w:val="0"/>
        <w:adjustRightInd w:val="0"/>
        <w:ind w:firstLine="720"/>
        <w:rPr>
          <w:lang w:val="sr-Cyrl-CS"/>
        </w:rPr>
      </w:pPr>
      <w:r w:rsidRPr="001F6072">
        <w:rPr>
          <w:lang w:val="sr-Cyrl-CS"/>
        </w:rPr>
        <w:t>Случајни догађаји. Вероватноћа. Условна вероватноћа и независност. Случајне величине.</w:t>
      </w:r>
      <w:r>
        <w:rPr>
          <w:lang w:val="sr-Cyrl-CS"/>
        </w:rPr>
        <w:t xml:space="preserve"> Биномна расподела.</w:t>
      </w:r>
    </w:p>
    <w:p w:rsidR="0018381E" w:rsidRPr="001F6072" w:rsidRDefault="0018381E" w:rsidP="0018381E">
      <w:pPr>
        <w:widowControl w:val="0"/>
        <w:autoSpaceDE w:val="0"/>
        <w:autoSpaceDN w:val="0"/>
        <w:adjustRightInd w:val="0"/>
        <w:ind w:firstLine="720"/>
        <w:rPr>
          <w:lang w:val="ru-RU"/>
        </w:rPr>
      </w:pPr>
      <w:r>
        <w:rPr>
          <w:lang w:val="sr-Cyrl-CS"/>
        </w:rPr>
        <w:t>Средња вредност и дисперзија.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ind w:firstLine="720"/>
        <w:rPr>
          <w:lang w:val="ru-RU"/>
        </w:rPr>
      </w:pPr>
      <w:r w:rsidRPr="001F6072">
        <w:rPr>
          <w:b/>
          <w:lang w:val="sr-Cyrl-CS"/>
        </w:rPr>
        <w:t>НАПОМЕНА:</w:t>
      </w:r>
      <w:r w:rsidRPr="001F6072">
        <w:rPr>
          <w:lang w:val="sr-Cyrl-CS"/>
        </w:rPr>
        <w:t xml:space="preserve"> Обавезна су четири двочасовна школска писмена задатка са једночасовним исправкама (12).</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lang w:val="sr-Cyrl-CS"/>
        </w:rPr>
        <w:t>СЛОБОДНЕ МАТЕМАТИЧКЕ АКТИВНОСТИ</w:t>
      </w:r>
    </w:p>
    <w:p w:rsidR="0018381E" w:rsidRPr="001F6072" w:rsidRDefault="0018381E" w:rsidP="0018381E">
      <w:pPr>
        <w:widowControl w:val="0"/>
        <w:autoSpaceDE w:val="0"/>
        <w:autoSpaceDN w:val="0"/>
        <w:adjustRightInd w:val="0"/>
        <w:ind w:firstLine="720"/>
        <w:rPr>
          <w:lang w:val="ru-RU"/>
        </w:rPr>
      </w:pPr>
      <w:r w:rsidRPr="001F6072">
        <w:rPr>
          <w:lang w:val="sr-Cyrl-CS"/>
        </w:rPr>
        <w:t>За рад у оквиру слободне математичке активности (секције, клуба и сл.), поред неких тема из наведеног програма за додатни рад (које су приступачне ученицима), могу се узимати и друге теме које изаберу сами ученици у сарадњи са наставником, а првенствено: теме из историје математике, логичко–комбинаторни задаци, рационални поступци рачунања и трансформација израза, занимљиве конструкције, елементи топологије, разне примене табела и дијаграма, бројевни системи, информатика и рачунарство, математичке игре и друге математичке занимљивости.</w:t>
      </w:r>
    </w:p>
    <w:p w:rsidR="0018381E" w:rsidRPr="001F6072" w:rsidRDefault="0018381E" w:rsidP="0018381E">
      <w:pPr>
        <w:widowControl w:val="0"/>
        <w:autoSpaceDE w:val="0"/>
        <w:autoSpaceDN w:val="0"/>
        <w:adjustRightInd w:val="0"/>
        <w:rPr>
          <w:lang w:val="ru-RU"/>
        </w:rPr>
      </w:pPr>
    </w:p>
    <w:p w:rsidR="0018381E" w:rsidRPr="001F6072" w:rsidRDefault="0018381E" w:rsidP="0018381E">
      <w:pPr>
        <w:widowControl w:val="0"/>
        <w:autoSpaceDE w:val="0"/>
        <w:autoSpaceDN w:val="0"/>
        <w:adjustRightInd w:val="0"/>
        <w:rPr>
          <w:b/>
          <w:lang w:val="ru-RU"/>
        </w:rPr>
      </w:pPr>
      <w:r w:rsidRPr="001F6072">
        <w:rPr>
          <w:b/>
          <w:lang w:val="sr-Cyrl-CS"/>
        </w:rPr>
        <w:t>УПУТСТВО ЗА ПРИМЕНУ ПРОГРАМА</w:t>
      </w:r>
    </w:p>
    <w:p w:rsidR="0018381E" w:rsidRPr="001F6072" w:rsidRDefault="0018381E" w:rsidP="0018381E">
      <w:pPr>
        <w:widowControl w:val="0"/>
        <w:autoSpaceDE w:val="0"/>
        <w:autoSpaceDN w:val="0"/>
        <w:adjustRightInd w:val="0"/>
        <w:ind w:firstLine="720"/>
        <w:rPr>
          <w:lang w:val="ru-RU"/>
        </w:rPr>
      </w:pPr>
      <w:r w:rsidRPr="001F6072">
        <w:rPr>
          <w:lang w:val="sr-Cyrl-CS"/>
        </w:rPr>
        <w:t>За реализацију овог програма готово у целини важи заједничко Дидактичко–методичко упутство за досадашње програме математике за средње школе у Србији („Службени гласник СР Србије – Просветни гласник", број 1/87).</w:t>
      </w:r>
    </w:p>
    <w:p w:rsidR="0018381E" w:rsidRPr="001F6072" w:rsidRDefault="0018381E" w:rsidP="0018381E">
      <w:pPr>
        <w:widowControl w:val="0"/>
        <w:autoSpaceDE w:val="0"/>
        <w:autoSpaceDN w:val="0"/>
        <w:adjustRightInd w:val="0"/>
        <w:ind w:firstLine="720"/>
        <w:rPr>
          <w:lang w:val="ru-RU"/>
        </w:rPr>
      </w:pPr>
      <w:r w:rsidRPr="001F6072">
        <w:rPr>
          <w:lang w:val="sr-Cyrl-CS"/>
        </w:rPr>
        <w:t>То упутство има следећу структуру:</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ru-RU"/>
        </w:rPr>
      </w:pPr>
      <w:r w:rsidRPr="001F6072">
        <w:rPr>
          <w:b/>
        </w:rPr>
        <w:t>I</w:t>
      </w:r>
      <w:r w:rsidRPr="001F6072">
        <w:rPr>
          <w:b/>
          <w:lang w:val="ru-RU"/>
        </w:rPr>
        <w:t xml:space="preserve">. </w:t>
      </w:r>
      <w:r w:rsidRPr="001F6072">
        <w:rPr>
          <w:b/>
          <w:lang w:val="sr-Cyrl-CS"/>
        </w:rPr>
        <w:t>ОРГАНИЗАЦИЈА НАСТАВЕ И РЕАЛИЗАЦИЈА ПРОГРАМА</w:t>
      </w:r>
    </w:p>
    <w:p w:rsidR="0018381E" w:rsidRPr="001F6072" w:rsidRDefault="0018381E" w:rsidP="0018381E">
      <w:pPr>
        <w:widowControl w:val="0"/>
        <w:autoSpaceDE w:val="0"/>
        <w:autoSpaceDN w:val="0"/>
        <w:adjustRightInd w:val="0"/>
        <w:rPr>
          <w:b/>
          <w:lang w:val="sr-Cyrl-CS"/>
        </w:rPr>
      </w:pPr>
    </w:p>
    <w:p w:rsidR="0018381E" w:rsidRPr="001F6072" w:rsidRDefault="0018381E" w:rsidP="0018381E">
      <w:pPr>
        <w:widowControl w:val="0"/>
        <w:autoSpaceDE w:val="0"/>
        <w:autoSpaceDN w:val="0"/>
        <w:adjustRightInd w:val="0"/>
        <w:rPr>
          <w:b/>
          <w:lang w:val="ru-RU"/>
        </w:rPr>
      </w:pPr>
      <w:r w:rsidRPr="001F6072">
        <w:rPr>
          <w:b/>
          <w:lang w:val="sr-Cyrl-CS"/>
        </w:rPr>
        <w:t>А. РЕДОВНА НАСТАВА</w:t>
      </w:r>
    </w:p>
    <w:p w:rsidR="0018381E" w:rsidRPr="001F6072" w:rsidRDefault="0018381E" w:rsidP="0018381E">
      <w:pPr>
        <w:widowControl w:val="0"/>
        <w:autoSpaceDE w:val="0"/>
        <w:autoSpaceDN w:val="0"/>
        <w:adjustRightInd w:val="0"/>
        <w:ind w:firstLine="720"/>
        <w:rPr>
          <w:lang w:val="ru-RU"/>
        </w:rPr>
      </w:pPr>
      <w:r w:rsidRPr="001F6072">
        <w:rPr>
          <w:lang w:val="sr-Cyrl-CS"/>
        </w:rPr>
        <w:t>а)  Битне карактеристике програма</w:t>
      </w:r>
    </w:p>
    <w:p w:rsidR="0018381E" w:rsidRPr="001F6072" w:rsidRDefault="0018381E" w:rsidP="0018381E">
      <w:pPr>
        <w:widowControl w:val="0"/>
        <w:autoSpaceDE w:val="0"/>
        <w:autoSpaceDN w:val="0"/>
        <w:adjustRightInd w:val="0"/>
        <w:ind w:firstLine="720"/>
        <w:rPr>
          <w:lang w:val="ru-RU"/>
        </w:rPr>
      </w:pPr>
      <w:r w:rsidRPr="001F6072">
        <w:rPr>
          <w:lang w:val="sr-Cyrl-CS"/>
        </w:rPr>
        <w:t>б)  Нека општа питања организације наставе и реализације програма (основни захтеви; планирање и припремање за наставу; типови часова математике; дидактички принципи; наставне методе, облици и средстава; домаћи задаци и школски писмени задаци; математички задаци и развој математичког мишљења ученика)</w:t>
      </w:r>
    </w:p>
    <w:p w:rsidR="0018381E" w:rsidRPr="001F6072" w:rsidRDefault="0018381E" w:rsidP="0018381E">
      <w:pPr>
        <w:widowControl w:val="0"/>
        <w:autoSpaceDE w:val="0"/>
        <w:autoSpaceDN w:val="0"/>
        <w:adjustRightInd w:val="0"/>
        <w:ind w:firstLine="720"/>
        <w:rPr>
          <w:lang w:val="ru-RU"/>
        </w:rPr>
      </w:pPr>
      <w:r w:rsidRPr="001F6072">
        <w:rPr>
          <w:lang w:val="sr-Cyrl-CS"/>
        </w:rPr>
        <w:t>в)  Посебне напомене о обради програмских тема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rPr>
          <w:b/>
          <w:lang w:val="sr-Cyrl-CS"/>
        </w:rPr>
      </w:pPr>
      <w:r w:rsidRPr="001F6072">
        <w:rPr>
          <w:b/>
          <w:lang w:val="sr-Cyrl-CS"/>
        </w:rPr>
        <w:t xml:space="preserve">Б. ДОПУНСКИ РАД </w:t>
      </w:r>
    </w:p>
    <w:p w:rsidR="0018381E" w:rsidRPr="001F6072" w:rsidRDefault="0018381E" w:rsidP="0018381E">
      <w:pPr>
        <w:widowControl w:val="0"/>
        <w:autoSpaceDE w:val="0"/>
        <w:autoSpaceDN w:val="0"/>
        <w:adjustRightInd w:val="0"/>
        <w:rPr>
          <w:b/>
          <w:lang w:val="sr-Cyrl-CS"/>
        </w:rPr>
      </w:pPr>
    </w:p>
    <w:p w:rsidR="0018381E" w:rsidRPr="001F6072" w:rsidRDefault="0018381E" w:rsidP="0018381E">
      <w:pPr>
        <w:widowControl w:val="0"/>
        <w:autoSpaceDE w:val="0"/>
        <w:autoSpaceDN w:val="0"/>
        <w:adjustRightInd w:val="0"/>
        <w:rPr>
          <w:b/>
          <w:lang w:val="ru-RU"/>
        </w:rPr>
      </w:pPr>
      <w:r w:rsidRPr="001F6072">
        <w:rPr>
          <w:b/>
          <w:lang w:val="sr-Cyrl-CS"/>
        </w:rPr>
        <w:t>В. ДОДАТНИ РАД</w:t>
      </w:r>
    </w:p>
    <w:p w:rsidR="0018381E" w:rsidRPr="001F6072" w:rsidRDefault="0018381E" w:rsidP="0018381E">
      <w:pPr>
        <w:widowControl w:val="0"/>
        <w:autoSpaceDE w:val="0"/>
        <w:autoSpaceDN w:val="0"/>
        <w:adjustRightInd w:val="0"/>
        <w:rPr>
          <w:b/>
          <w:lang w:val="sr-Cyrl-CS"/>
        </w:rPr>
      </w:pPr>
    </w:p>
    <w:p w:rsidR="0018381E" w:rsidRPr="001F6072" w:rsidRDefault="0018381E" w:rsidP="0018381E">
      <w:pPr>
        <w:widowControl w:val="0"/>
        <w:autoSpaceDE w:val="0"/>
        <w:autoSpaceDN w:val="0"/>
        <w:adjustRightInd w:val="0"/>
        <w:rPr>
          <w:b/>
          <w:lang w:val="ru-RU"/>
        </w:rPr>
      </w:pPr>
      <w:r w:rsidRPr="001F6072">
        <w:rPr>
          <w:b/>
        </w:rPr>
        <w:t>II</w:t>
      </w:r>
      <w:r w:rsidRPr="001F6072">
        <w:rPr>
          <w:b/>
          <w:lang w:val="ru-RU"/>
        </w:rPr>
        <w:t xml:space="preserve">.  </w:t>
      </w:r>
      <w:r w:rsidRPr="001F6072">
        <w:rPr>
          <w:b/>
          <w:lang w:val="sr-Cyrl-CS"/>
        </w:rPr>
        <w:t>ПРАЋЕЊЕ И ВРЕДНОВАЊЕ РАДА И УСПЕХА УЧЕНИКА</w:t>
      </w:r>
    </w:p>
    <w:p w:rsidR="0018381E" w:rsidRPr="001F6072" w:rsidRDefault="0018381E" w:rsidP="0018381E">
      <w:pPr>
        <w:widowControl w:val="0"/>
        <w:autoSpaceDE w:val="0"/>
        <w:autoSpaceDN w:val="0"/>
        <w:adjustRightInd w:val="0"/>
        <w:ind w:firstLine="720"/>
        <w:rPr>
          <w:lang w:val="ru-RU"/>
        </w:rPr>
      </w:pPr>
      <w:r w:rsidRPr="001F6072">
        <w:rPr>
          <w:lang w:val="sr-Cyrl-CS"/>
        </w:rPr>
        <w:t>С обзиром на извршене измене у структури овог програма математике у односу на досадашње програме за средње школе, овде се дају само одељци: Битне карактеристике програма и Објашњења програмских садржаја (посебне напомене о обради програмских тема).</w:t>
      </w:r>
    </w:p>
    <w:p w:rsidR="0018381E" w:rsidRPr="001F6072" w:rsidRDefault="0018381E" w:rsidP="0018381E">
      <w:pPr>
        <w:widowControl w:val="0"/>
        <w:autoSpaceDE w:val="0"/>
        <w:autoSpaceDN w:val="0"/>
        <w:adjustRightInd w:val="0"/>
        <w:ind w:firstLine="720"/>
        <w:rPr>
          <w:lang w:val="ru-RU"/>
        </w:rPr>
      </w:pPr>
      <w:r w:rsidRPr="001F6072">
        <w:rPr>
          <w:lang w:val="sr-Cyrl-CS"/>
        </w:rPr>
        <w:t>Остали делови поменутог Дидактичко–методичког упутства (</w:t>
      </w:r>
      <w:r w:rsidRPr="001F6072">
        <w:t>I</w:t>
      </w:r>
      <w:r w:rsidRPr="001F6072">
        <w:rPr>
          <w:lang w:val="ru-RU"/>
        </w:rPr>
        <w:t>.</w:t>
      </w:r>
      <w:r w:rsidRPr="001F6072">
        <w:rPr>
          <w:lang w:val="sr-Cyrl-CS"/>
        </w:rPr>
        <w:t xml:space="preserve">Аб, </w:t>
      </w:r>
      <w:r w:rsidRPr="001F6072">
        <w:t>I</w:t>
      </w:r>
      <w:r w:rsidRPr="001F6072">
        <w:rPr>
          <w:lang w:val="sr-Cyrl-CS"/>
        </w:rPr>
        <w:t xml:space="preserve">.Б, </w:t>
      </w:r>
      <w:r w:rsidRPr="001F6072">
        <w:t>I</w:t>
      </w:r>
      <w:r w:rsidRPr="001F6072">
        <w:rPr>
          <w:lang w:val="sr-Cyrl-CS"/>
        </w:rPr>
        <w:t>.В) важе и даље па су реализатори програма (наставници и аутори уџбеника) обавезни да их примењују.</w:t>
      </w:r>
    </w:p>
    <w:p w:rsidR="0018381E" w:rsidRPr="001F6072" w:rsidRDefault="0018381E" w:rsidP="0018381E">
      <w:pPr>
        <w:widowControl w:val="0"/>
        <w:autoSpaceDE w:val="0"/>
        <w:autoSpaceDN w:val="0"/>
        <w:adjustRightInd w:val="0"/>
        <w:jc w:val="center"/>
        <w:rPr>
          <w:b/>
          <w:lang w:val="ru-RU"/>
        </w:rPr>
      </w:pPr>
      <w:r w:rsidRPr="001F6072">
        <w:rPr>
          <w:b/>
          <w:lang w:val="sr-Cyrl-CS"/>
        </w:rPr>
        <w:t>Битне карактеристике програма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ind w:firstLine="720"/>
        <w:rPr>
          <w:lang w:val="ru-RU"/>
        </w:rPr>
      </w:pPr>
      <w:r w:rsidRPr="001F6072">
        <w:rPr>
          <w:lang w:val="sr-Cyrl-CS"/>
        </w:rPr>
        <w:t xml:space="preserve">Основне карактеристике програма математике су: усклађеност са програмом математике за основну школу; заступљеност заједничких садржаја из програма математике за гимназије и стручне школе у другим републикама; логичка повезаност садржаја, посебно са аспекта развоја математике; настојање, где год је то било могуће, да садржаји математике претходе садржајима других предмета у којима се математика </w:t>
      </w:r>
      <w:r w:rsidRPr="001F6072">
        <w:rPr>
          <w:lang w:val="sr-Cyrl-CS"/>
        </w:rPr>
        <w:lastRenderedPageBreak/>
        <w:t>примењује; заступљеност оних елемената развоја математике који чине основу математичке културе свих свршених ученика средњих школа; хоризонтална и вертикална усклађеност између програма математике за поједине групације струка и степена стручне спреме, као и између ових програма и програма за поједине смерове у гимназији (распоред тема по разредима, њихов обим, основни захтеви и сл.).</w:t>
      </w:r>
    </w:p>
    <w:p w:rsidR="0018381E" w:rsidRPr="001F6072" w:rsidRDefault="0018381E" w:rsidP="0018381E">
      <w:pPr>
        <w:widowControl w:val="0"/>
        <w:autoSpaceDE w:val="0"/>
        <w:autoSpaceDN w:val="0"/>
        <w:adjustRightInd w:val="0"/>
        <w:ind w:firstLine="720"/>
        <w:rPr>
          <w:lang w:val="ru-RU"/>
        </w:rPr>
      </w:pPr>
      <w:r w:rsidRPr="001F6072">
        <w:rPr>
          <w:lang w:val="sr-Cyrl-CS"/>
        </w:rPr>
        <w:t>Програми садрже готово све елементе досадашњих програма математике који су битни за математичко образовање на овом ступњу, уз извесна сажимања садржаја и успостављање адекватнијег односа између садржаја програма и фонда часова, с тим што се инсистира и на постизању веће ефикасности наставе методичком обновом и подесним структурирањем садржаја. При томе је узет у обзир општекултурни значај математике, тј. да се математика и њој својствен стил мишљења посматра и као битни елемент опште културе данашњег човека, без обзира којом се активношћу бави. Зато се неки садржаји из старијих разреда основне школе и на овом узрасту даље утврђују, продубљују, допуњују и заокружују тако да представљају тај неопходни део савремене опште културе образованих људи.</w:t>
      </w:r>
    </w:p>
    <w:p w:rsidR="0018381E" w:rsidRPr="001F6072" w:rsidRDefault="0018381E" w:rsidP="0018381E">
      <w:pPr>
        <w:widowControl w:val="0"/>
        <w:autoSpaceDE w:val="0"/>
        <w:autoSpaceDN w:val="0"/>
        <w:adjustRightInd w:val="0"/>
        <w:ind w:firstLine="720"/>
        <w:rPr>
          <w:lang w:val="ru-RU"/>
        </w:rPr>
      </w:pPr>
      <w:r w:rsidRPr="001F6072">
        <w:rPr>
          <w:lang w:val="sr-Cyrl-CS"/>
        </w:rPr>
        <w:t>При избору садржаја програма била је врло значајна образовна функција наставе математике (стицање нових математичких знања, подизање нивоа математичког образовања ученика) и њен допринос даљем оспособљавању ученика да логички мисле и стваралачки приступају решавању различитих проблема, јер таква оспособљеност (захваљујући адекватним математичким садржајима и методама) има широки утицај на многобројне делатности у данашње време (а убудуће ће то бити још израженије) и омогућава касније ефикасно учење.</w:t>
      </w:r>
    </w:p>
    <w:p w:rsidR="0018381E" w:rsidRPr="001F6072" w:rsidRDefault="0018381E" w:rsidP="0018381E">
      <w:pPr>
        <w:widowControl w:val="0"/>
        <w:autoSpaceDE w:val="0"/>
        <w:autoSpaceDN w:val="0"/>
        <w:adjustRightInd w:val="0"/>
        <w:ind w:firstLine="720"/>
        <w:rPr>
          <w:lang w:val="ru-RU"/>
        </w:rPr>
      </w:pPr>
      <w:r w:rsidRPr="001F6072">
        <w:rPr>
          <w:lang w:val="sr-Cyrl-CS"/>
        </w:rPr>
        <w:t>Неодвојива од образовне је и васпитна функција наставе математике, јер се код ученика васпитава правилно мишљење и доприноси изграђивању низа позитивних особина личности.</w:t>
      </w:r>
    </w:p>
    <w:p w:rsidR="0018381E" w:rsidRPr="001F6072" w:rsidRDefault="0018381E" w:rsidP="0018381E">
      <w:pPr>
        <w:widowControl w:val="0"/>
        <w:autoSpaceDE w:val="0"/>
        <w:autoSpaceDN w:val="0"/>
        <w:adjustRightInd w:val="0"/>
        <w:ind w:firstLine="720"/>
        <w:rPr>
          <w:lang w:val="ru-RU"/>
        </w:rPr>
      </w:pPr>
      <w:r w:rsidRPr="001F6072">
        <w:rPr>
          <w:lang w:val="sr-Cyrl-CS"/>
        </w:rPr>
        <w:t>На овом ступњу веома су значајни и практични циљеви наставе математике. То значи да се водило рачуна о примени математике у животу, пракси и другим научним областима које ученици на овом ступњу изучавају или ће их учити касније. У знатнијој мери долази до изражаја политехнички аспект наставе математике.</w:t>
      </w:r>
    </w:p>
    <w:p w:rsidR="0018381E" w:rsidRPr="001F6072" w:rsidRDefault="0018381E" w:rsidP="0018381E">
      <w:pPr>
        <w:widowControl w:val="0"/>
        <w:autoSpaceDE w:val="0"/>
        <w:autoSpaceDN w:val="0"/>
        <w:adjustRightInd w:val="0"/>
        <w:ind w:firstLine="720"/>
        <w:rPr>
          <w:lang w:val="sr-Cyrl-CS"/>
        </w:rPr>
      </w:pPr>
      <w:r w:rsidRPr="001F6072">
        <w:rPr>
          <w:lang w:val="sr-Cyrl-CS"/>
        </w:rPr>
        <w:t>За реализацију циља и општих задатака наставе математике на овом ступњу изабрани садржаји програма у основи су довољно приступачни свим ученицима. Они такође могу и стимулативно деловати на ученике, јер ови имају могућност да их усвоје и на нешто вишем нивоу (већи степен апстракције и генерализације, синтезе и примене, стваралачко решавање проблема). У вези с тим, строгост у интерпретацији садржаја треба да буде присутна у прихватљивој мери, уз ослањање на математичку интуицију и њено даље развијање, тј. мотивација и интуитивно схватање проблема треба да претходе строгост и критичности, а излагање градива мора бити праћено добро одабраним примерима и тек након довољног броја урађених таквих примера треба приступити генералисању појма, чињенице и сл. Наиме, школска математика не може бити сасвим формализована, тј. изложена строго дедуктивно. Колико ће она строга бити одређује уџбеник и наставник математике (у зависности од фонда часова, састава одељења и предзнања ученика).</w:t>
      </w:r>
    </w:p>
    <w:p w:rsidR="0018381E" w:rsidRPr="001F6072" w:rsidRDefault="0018381E" w:rsidP="0018381E">
      <w:pPr>
        <w:widowControl w:val="0"/>
        <w:autoSpaceDE w:val="0"/>
        <w:autoSpaceDN w:val="0"/>
        <w:adjustRightInd w:val="0"/>
        <w:ind w:firstLine="720"/>
        <w:rPr>
          <w:lang w:val="sr-Cyrl-CS"/>
        </w:rPr>
      </w:pPr>
    </w:p>
    <w:p w:rsidR="0018381E" w:rsidRPr="001F6072" w:rsidRDefault="0018381E" w:rsidP="0018381E">
      <w:pPr>
        <w:widowControl w:val="0"/>
        <w:autoSpaceDE w:val="0"/>
        <w:autoSpaceDN w:val="0"/>
        <w:adjustRightInd w:val="0"/>
        <w:jc w:val="center"/>
        <w:rPr>
          <w:lang w:val="sr-Cyrl-CS"/>
        </w:rPr>
      </w:pPr>
      <w:r w:rsidRPr="001F6072">
        <w:rPr>
          <w:lang w:val="sr-Cyrl-CS"/>
        </w:rPr>
        <w:t>ОБЈАШЊЕЊА САДРЖАЈА ПРОГРАМА</w:t>
      </w:r>
    </w:p>
    <w:p w:rsidR="0018381E" w:rsidRPr="001F6072" w:rsidRDefault="0018381E" w:rsidP="0018381E">
      <w:pPr>
        <w:widowControl w:val="0"/>
        <w:autoSpaceDE w:val="0"/>
        <w:autoSpaceDN w:val="0"/>
        <w:adjustRightInd w:val="0"/>
        <w:jc w:val="center"/>
        <w:rPr>
          <w:lang w:val="ru-RU"/>
        </w:rPr>
      </w:pPr>
      <w:r w:rsidRPr="001F6072">
        <w:rPr>
          <w:lang w:val="sr-Cyrl-CS"/>
        </w:rPr>
        <w:t>(Посебне напомене о обради програмских тема)</w:t>
      </w:r>
    </w:p>
    <w:p w:rsidR="0018381E" w:rsidRPr="001F6072" w:rsidRDefault="0018381E" w:rsidP="0018381E">
      <w:pPr>
        <w:widowControl w:val="0"/>
        <w:autoSpaceDE w:val="0"/>
        <w:autoSpaceDN w:val="0"/>
        <w:adjustRightInd w:val="0"/>
        <w:jc w:val="center"/>
        <w:rPr>
          <w:b/>
          <w:lang w:val="sr-Cyrl-CS"/>
        </w:rPr>
      </w:pPr>
    </w:p>
    <w:p w:rsidR="0018381E" w:rsidRPr="001F6072" w:rsidRDefault="0018381E" w:rsidP="0018381E">
      <w:pPr>
        <w:widowControl w:val="0"/>
        <w:autoSpaceDE w:val="0"/>
        <w:autoSpaceDN w:val="0"/>
        <w:adjustRightInd w:val="0"/>
        <w:jc w:val="center"/>
        <w:rPr>
          <w:b/>
          <w:lang w:val="ru-RU"/>
        </w:rPr>
      </w:pPr>
      <w:r w:rsidRPr="001F6072">
        <w:rPr>
          <w:b/>
          <w:lang w:val="sr-Cyrl-CS"/>
        </w:rPr>
        <w:t>Уводне напомене</w:t>
      </w:r>
    </w:p>
    <w:p w:rsidR="0018381E" w:rsidRPr="001F6072" w:rsidRDefault="0018381E" w:rsidP="0018381E">
      <w:pPr>
        <w:widowControl w:val="0"/>
        <w:autoSpaceDE w:val="0"/>
        <w:autoSpaceDN w:val="0"/>
        <w:adjustRightInd w:val="0"/>
        <w:ind w:firstLine="720"/>
        <w:rPr>
          <w:lang w:val="ru-RU"/>
        </w:rPr>
      </w:pPr>
      <w:r w:rsidRPr="001F6072">
        <w:rPr>
          <w:lang w:val="sr-Cyrl-CS"/>
        </w:rPr>
        <w:t>1. Да би се остварио постављени циљ наставе математике, неопходно је у току наставе успешно реализовати и одређене образовне, васпитне и практичне задатке, истакнуте, на почетку програма.</w:t>
      </w:r>
    </w:p>
    <w:p w:rsidR="0018381E" w:rsidRPr="001F6072" w:rsidRDefault="0018381E" w:rsidP="0018381E">
      <w:pPr>
        <w:widowControl w:val="0"/>
        <w:autoSpaceDE w:val="0"/>
        <w:autoSpaceDN w:val="0"/>
        <w:adjustRightInd w:val="0"/>
        <w:ind w:firstLine="720"/>
        <w:rPr>
          <w:lang w:val="ru-RU"/>
        </w:rPr>
      </w:pPr>
      <w:r w:rsidRPr="001F6072">
        <w:rPr>
          <w:lang w:val="sr-Cyrl-CS"/>
        </w:rPr>
        <w:t xml:space="preserve">Услови за успешну реализацију програма математике су: правилно планирање и редовно припремање наставника за извођење наставе; целисходно коришћење фондова </w:t>
      </w:r>
      <w:r w:rsidRPr="001F6072">
        <w:rPr>
          <w:lang w:val="sr-Cyrl-CS"/>
        </w:rPr>
        <w:lastRenderedPageBreak/>
        <w:t>часова и добро организован наставни процес; комбинована примена савремених наставних метода и разноврсност облика рада са ученицима, уз смишљено одабирање и припремање примера и задатака и правилну употребу одговарајућих наставних средстава, учила и другог прибора за наставу математике. Све то, на одређени начин, треба да одрази интенције програма: подизање нивоа наставе и њену актуелизацију, стварање услова у којима ће ученици сопственим напорима усвајати трајна и активна математичка знања и оспособљавати се за примену тих знања и стицање нових знања.</w:t>
      </w:r>
    </w:p>
    <w:p w:rsidR="0018381E" w:rsidRPr="001F6072" w:rsidRDefault="0018381E" w:rsidP="0018381E">
      <w:pPr>
        <w:widowControl w:val="0"/>
        <w:autoSpaceDE w:val="0"/>
        <w:autoSpaceDN w:val="0"/>
        <w:adjustRightInd w:val="0"/>
        <w:ind w:firstLine="720"/>
        <w:rPr>
          <w:lang w:val="ru-RU"/>
        </w:rPr>
      </w:pPr>
      <w:r w:rsidRPr="001F6072">
        <w:rPr>
          <w:lang w:val="sr-Cyrl-CS"/>
        </w:rPr>
        <w:t>Тако организована и извођена настава математике, уз пуно интелектуално ангажовање ученика у свим фазама наставног процеса, у већој мери је ефикасна и продуктивна, а такође подстиче самоиницијативу ученика у стицању знања и доприноси изграђивању радних навика и подизању радне културе ученика (што је и важан васпитни задатак наставе). Својом структуром математика томе доста погодује.</w:t>
      </w:r>
    </w:p>
    <w:p w:rsidR="0018381E" w:rsidRPr="001F6072" w:rsidRDefault="0018381E" w:rsidP="0018381E">
      <w:pPr>
        <w:widowControl w:val="0"/>
        <w:autoSpaceDE w:val="0"/>
        <w:autoSpaceDN w:val="0"/>
        <w:adjustRightInd w:val="0"/>
        <w:ind w:firstLine="720"/>
        <w:rPr>
          <w:lang w:val="ru-RU"/>
        </w:rPr>
      </w:pPr>
      <w:r w:rsidRPr="001F6072">
        <w:rPr>
          <w:lang w:val="sr-Cyrl-CS"/>
        </w:rPr>
        <w:t>У програму је годишњи фонд часова за сваки разред подељен по темама. Укупан број часова који је назначен за сваку тему треба схватити као оријентациони број у оквиру којег треба реализовати одговарајуће садржаје. Тиме се наставнику индиректно указује на обим, дубину, па и начин интерпретације садржаја сваке теме. Евентуална одступања могу бити за око 10% од предвиђеног фонда часова за тему (зависно од конкретне ситуације).</w:t>
      </w:r>
    </w:p>
    <w:p w:rsidR="0018381E" w:rsidRPr="001F6072" w:rsidRDefault="0018381E" w:rsidP="0018381E">
      <w:pPr>
        <w:widowControl w:val="0"/>
        <w:autoSpaceDE w:val="0"/>
        <w:autoSpaceDN w:val="0"/>
        <w:adjustRightInd w:val="0"/>
        <w:ind w:firstLine="720"/>
        <w:rPr>
          <w:lang w:val="ru-RU"/>
        </w:rPr>
      </w:pPr>
      <w:r w:rsidRPr="001F6072">
        <w:rPr>
          <w:lang w:val="sr-Cyrl-CS"/>
        </w:rPr>
        <w:t>По правилу, теме треба обрађивати једну за другом, како су наведене у програму, мада се не искључује и другачији редослед.</w:t>
      </w:r>
    </w:p>
    <w:p w:rsidR="0018381E" w:rsidRPr="001F6072" w:rsidRDefault="0018381E" w:rsidP="0018381E">
      <w:pPr>
        <w:widowControl w:val="0"/>
        <w:autoSpaceDE w:val="0"/>
        <w:autoSpaceDN w:val="0"/>
        <w:adjustRightInd w:val="0"/>
        <w:ind w:firstLine="720"/>
        <w:rPr>
          <w:lang w:val="ru-RU"/>
        </w:rPr>
      </w:pPr>
      <w:r w:rsidRPr="001F6072">
        <w:rPr>
          <w:lang w:val="sr-Cyrl-CS"/>
        </w:rPr>
        <w:t>Укупан број часова предвиђен за поједине теме (а самим тим и годишњи фонд часова) сам наставник (односно стручни актив наставника математике у школи) распоређује по типовима часова, тј. одређује колико ће узети за обраду нових садржаја, а колико за утврђивање и увежбавање, понављање, проверавање знања и др. По правилу, тај однос треба да буде око 2:3, тј. за обраду нових садржаја употребити до 40% укупног наставног времена, а најмање 60% за остало. Међутим, ниједан час не треба утрошити само за ''предавање'', тј. за излагање новог градива треба трошити најчешће део наставног часа.</w:t>
      </w:r>
    </w:p>
    <w:p w:rsidR="0018381E" w:rsidRPr="001F6072" w:rsidRDefault="0018381E" w:rsidP="0018381E">
      <w:pPr>
        <w:widowControl w:val="0"/>
        <w:autoSpaceDE w:val="0"/>
        <w:autoSpaceDN w:val="0"/>
        <w:adjustRightInd w:val="0"/>
        <w:ind w:firstLine="720"/>
        <w:rPr>
          <w:lang w:val="ru-RU"/>
        </w:rPr>
      </w:pPr>
      <w:r w:rsidRPr="001F6072">
        <w:rPr>
          <w:lang w:val="sr-Cyrl-CS"/>
        </w:rPr>
        <w:t xml:space="preserve">2. Реализација програма математике, посебно у </w:t>
      </w:r>
      <w:r w:rsidRPr="001F6072">
        <w:t>I</w:t>
      </w:r>
      <w:r w:rsidRPr="001F6072">
        <w:rPr>
          <w:lang w:val="ru-RU"/>
        </w:rPr>
        <w:t xml:space="preserve"> </w:t>
      </w:r>
      <w:r w:rsidRPr="001F6072">
        <w:rPr>
          <w:lang w:val="sr-Cyrl-CS"/>
        </w:rPr>
        <w:t>разреду, треба да представља природан прелаз од наставе у основној школи и да се заснива на већ стеченим математичким знањима ученика (што омогућава доста добра вертикална повезаност програма математике у средњим школама и основној школи), с тим што објективна ситуација изискује извесно систематско утврђивање и обнављање оних садржаја из програма основне школе на којима се заснива обрада садржаја у средњој школи, а то се може постићи интегрисањем појединих садржаја из основне школе у обраду нових садржаја на оном месту где је то потребно и у оној фази наставе када је то актуелно (обнављање на самом часу, самостално обнављање од стране ученика кроз домаћи рад и сл.). То претпоставља смишљено и студиозно планирање градива од стране наставника.</w:t>
      </w:r>
    </w:p>
    <w:p w:rsidR="0018381E" w:rsidRPr="001F6072" w:rsidRDefault="0018381E" w:rsidP="0018381E">
      <w:pPr>
        <w:widowControl w:val="0"/>
        <w:autoSpaceDE w:val="0"/>
        <w:autoSpaceDN w:val="0"/>
        <w:adjustRightInd w:val="0"/>
        <w:ind w:firstLine="720"/>
        <w:rPr>
          <w:lang w:val="ru-RU"/>
        </w:rPr>
      </w:pPr>
      <w:r w:rsidRPr="001F6072">
        <w:rPr>
          <w:lang w:val="sr-Cyrl-CS"/>
        </w:rPr>
        <w:t>3. У погледу математичке терминологије мора постојати конинуитет у односу на коришћену (прописану) терминологију у основној школи.</w:t>
      </w:r>
    </w:p>
    <w:p w:rsidR="0018381E" w:rsidRPr="001F6072" w:rsidRDefault="0018381E" w:rsidP="0018381E">
      <w:pPr>
        <w:widowControl w:val="0"/>
        <w:autoSpaceDE w:val="0"/>
        <w:autoSpaceDN w:val="0"/>
        <w:adjustRightInd w:val="0"/>
        <w:ind w:firstLine="720"/>
        <w:rPr>
          <w:lang w:val="ru-RU"/>
        </w:rPr>
      </w:pPr>
      <w:r w:rsidRPr="001F6072">
        <w:rPr>
          <w:lang w:val="sr-Cyrl-CS"/>
        </w:rPr>
        <w:t>4. Ради осавремењивања наставе математике и ефикаснијег усвајања садржаја, пожељно је да се обезбеди и присуство рачунарске подршке у настави математике (у почетној фази у фронталном облику рада и уз коришћење узорних демонстрационих програмских апликација, уколико нема услова за масован индивидуалан рад ученика на рачунару у оквиру наставе математике).</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jc w:val="center"/>
        <w:rPr>
          <w:b/>
          <w:lang w:val="ru-RU"/>
        </w:rPr>
      </w:pPr>
      <w:r w:rsidRPr="001F6072">
        <w:rPr>
          <w:b/>
          <w:lang w:val="sr-Cyrl-CS"/>
        </w:rPr>
        <w:t>Објашњење садржаја</w:t>
      </w:r>
    </w:p>
    <w:p w:rsidR="0018381E" w:rsidRPr="001F6072" w:rsidRDefault="0018381E" w:rsidP="0018381E">
      <w:pPr>
        <w:widowControl w:val="0"/>
        <w:autoSpaceDE w:val="0"/>
        <w:autoSpaceDN w:val="0"/>
        <w:adjustRightInd w:val="0"/>
        <w:ind w:firstLine="720"/>
        <w:rPr>
          <w:lang w:val="ru-RU"/>
        </w:rPr>
      </w:pPr>
      <w:r w:rsidRPr="001F6072">
        <w:rPr>
          <w:lang w:val="sr-Cyrl-CS"/>
        </w:rPr>
        <w:t>За све програме даје се заједничко објашњење – упутство за реализацију, с тим што се евентуалне разлике које се односе на поједине програме, односно садржаје, наводе у одговарајућем делу Објашњења (било у самом тексту или у фуснотама), како се већи део текста не би понављао за сваки програм односно тему.</w:t>
      </w:r>
    </w:p>
    <w:p w:rsidR="0018381E" w:rsidRPr="001F6072" w:rsidRDefault="0018381E" w:rsidP="0018381E">
      <w:pPr>
        <w:widowControl w:val="0"/>
        <w:autoSpaceDE w:val="0"/>
        <w:autoSpaceDN w:val="0"/>
        <w:adjustRightInd w:val="0"/>
        <w:ind w:firstLine="720"/>
        <w:rPr>
          <w:lang w:val="ru-RU"/>
        </w:rPr>
      </w:pPr>
      <w:r w:rsidRPr="001F6072">
        <w:rPr>
          <w:lang w:val="sr-Cyrl-CS"/>
        </w:rPr>
        <w:t xml:space="preserve">Овде се укратко указује само на оно што је најбитније у свакој теми програма </w:t>
      </w:r>
      <w:r w:rsidRPr="001F6072">
        <w:rPr>
          <w:lang w:val="sr-Cyrl-CS"/>
        </w:rPr>
        <w:lastRenderedPageBreak/>
        <w:t>(важни појмови, чињенице, идеје,.методе и др.), тј. на оно што, сагласно оперативним задацима, треба имати у првом плану (основни циљ) при реализацији садржаја, без обзира на број часова за</w:t>
      </w:r>
      <w:r w:rsidRPr="001F6072">
        <w:rPr>
          <w:lang w:val="ru-RU"/>
        </w:rPr>
        <w:t xml:space="preserve"> </w:t>
      </w:r>
      <w:r w:rsidRPr="001F6072">
        <w:rPr>
          <w:lang w:val="sr-Cyrl-CS"/>
        </w:rPr>
        <w:t>одређену тему. Наравно, уколико је број часова већи, садржаји теме треба да буду обрађени и усвојени продубљеније и шире. Тако, на пример, свака тема из овог програма реализоваће се знатно шире и дубље него ли у осталим програмима. Ово ће у извесној мери зависити и од конкретне ситуације (природа струке, састав ученика и други услови).</w:t>
      </w:r>
    </w:p>
    <w:p w:rsidR="0018381E" w:rsidRPr="001F6072" w:rsidRDefault="0018381E" w:rsidP="0018381E">
      <w:pPr>
        <w:widowControl w:val="0"/>
        <w:autoSpaceDE w:val="0"/>
        <w:autoSpaceDN w:val="0"/>
        <w:adjustRightInd w:val="0"/>
        <w:jc w:val="center"/>
        <w:rPr>
          <w:lang w:val="sr-Cyrl-CS"/>
        </w:rPr>
      </w:pPr>
    </w:p>
    <w:p w:rsidR="0018381E" w:rsidRPr="001F6072" w:rsidRDefault="0018381E" w:rsidP="0018381E">
      <w:pPr>
        <w:widowControl w:val="0"/>
        <w:autoSpaceDE w:val="0"/>
        <w:autoSpaceDN w:val="0"/>
        <w:adjustRightInd w:val="0"/>
        <w:jc w:val="center"/>
        <w:rPr>
          <w:b/>
          <w:lang w:val="ru-RU"/>
        </w:rPr>
      </w:pPr>
      <w:r w:rsidRPr="001F6072">
        <w:rPr>
          <w:b/>
        </w:rPr>
        <w:t>I</w:t>
      </w:r>
      <w:r w:rsidRPr="001F6072">
        <w:rPr>
          <w:b/>
          <w:lang w:val="sr-Cyrl-CS"/>
        </w:rPr>
        <w:t xml:space="preserve"> разред</w:t>
      </w:r>
    </w:p>
    <w:p w:rsidR="0018381E" w:rsidRPr="001F6072" w:rsidRDefault="0018381E" w:rsidP="0018381E">
      <w:pPr>
        <w:widowControl w:val="0"/>
        <w:autoSpaceDE w:val="0"/>
        <w:autoSpaceDN w:val="0"/>
        <w:adjustRightInd w:val="0"/>
        <w:ind w:firstLine="720"/>
        <w:rPr>
          <w:lang w:val="ru-RU"/>
        </w:rPr>
      </w:pPr>
      <w:r w:rsidRPr="001F6072">
        <w:rPr>
          <w:b/>
          <w:lang w:val="sr-Cyrl-CS"/>
        </w:rPr>
        <w:t>Логика и скупови.</w:t>
      </w:r>
      <w:r w:rsidRPr="001F6072">
        <w:rPr>
          <w:lang w:val="sr-Cyrl-CS"/>
        </w:rPr>
        <w:t xml:space="preserve"> – Ову тему треба реализовати кроз понављање, продубљивање и допуњавање оног што су ученици учили у основној школи. Ови логичко скуповни садржаји (исказ, формула, логичке и скуповне операције, основни математички појмови, логичко закључивање и доказивање тврдњи) су извесна основа за виши ниво дедукције и строгости у реализацији осталих садржаја програма математике на овом ступњу образовања и васпитања ученика. При томе, нагласак треба да буде на овладавању математичко–логичким језиком и разјашњавању суштине значајних математичких појмова и чињеница, без превеликих формализација.</w:t>
      </w:r>
    </w:p>
    <w:p w:rsidR="0018381E" w:rsidRPr="001F6072" w:rsidRDefault="0018381E" w:rsidP="0018381E">
      <w:pPr>
        <w:widowControl w:val="0"/>
        <w:autoSpaceDE w:val="0"/>
        <w:autoSpaceDN w:val="0"/>
        <w:adjustRightInd w:val="0"/>
        <w:ind w:firstLine="720"/>
        <w:rPr>
          <w:lang w:val="ru-RU"/>
        </w:rPr>
      </w:pPr>
      <w:r w:rsidRPr="001F6072">
        <w:rPr>
          <w:lang w:val="sr-Cyrl-CS"/>
        </w:rPr>
        <w:t>Важан моменат у спречавању формализма и усмеравању пажње у настави математике на суштинска питања јесте правилно схватање улоге и места логичко–скуповне (па и геометријске) терминологије и симболике. Симболика треба да се користи у оној мери у којој олакшава изражавање и записе (а не да их компликује), уштеђује време (а не да захтева додатна објашњења), помаже да се градиво што боље разјасни (а не да отежава његово схватање).</w:t>
      </w:r>
    </w:p>
    <w:p w:rsidR="0018381E" w:rsidRPr="001F6072" w:rsidRDefault="0018381E" w:rsidP="0018381E">
      <w:pPr>
        <w:widowControl w:val="0"/>
        <w:autoSpaceDE w:val="0"/>
        <w:autoSpaceDN w:val="0"/>
        <w:adjustRightInd w:val="0"/>
        <w:ind w:firstLine="720"/>
        <w:rPr>
          <w:lang w:val="ru-RU"/>
        </w:rPr>
      </w:pPr>
      <w:r w:rsidRPr="001F6072">
        <w:rPr>
          <w:lang w:val="sr-Cyrl-CS"/>
        </w:rPr>
        <w:t>Елементе комбинаторике дати на једноставнијим примерима и задацима, као примену основних принципа пребројавања коначних скупова. Треба имати у виду да обрадом ових садржаја није завршена и изградња појединих појмова, јер ће се они дограђивати и у каснијим програмским темама.</w:t>
      </w:r>
    </w:p>
    <w:p w:rsidR="0018381E" w:rsidRPr="001F6072" w:rsidRDefault="0018381E" w:rsidP="0018381E">
      <w:pPr>
        <w:widowControl w:val="0"/>
        <w:autoSpaceDE w:val="0"/>
        <w:autoSpaceDN w:val="0"/>
        <w:adjustRightInd w:val="0"/>
        <w:ind w:firstLine="720"/>
        <w:rPr>
          <w:lang w:val="ru-RU"/>
        </w:rPr>
      </w:pPr>
      <w:r w:rsidRPr="001F6072">
        <w:rPr>
          <w:b/>
          <w:lang w:val="sr-Cyrl-CS"/>
        </w:rPr>
        <w:t>Реални бројеви.</w:t>
      </w:r>
      <w:r w:rsidRPr="001F6072">
        <w:rPr>
          <w:lang w:val="sr-Cyrl-CS"/>
        </w:rPr>
        <w:t xml:space="preserve"> – У краћем прегледу бројева од природних до реалних, треба извршити систематизацију знања о бројевима стеченог у основној школи, посебно истичући принцип перманенције својстава рачунских операција. При томе посебну пажњу обратити на својства рачунских операција, као основу за рационализацију рачунања и трансформације израза у оквиру других тема. У зависности од конкретне ситуације, ово се може дати и на нешто вишем нивоу. Потребну пажњу треба посветити обради приближних вредности. При томе ученик треба да схвати да рачунање са реалним бројевима најчешће значи рачунање са приближним вредностима.</w:t>
      </w:r>
    </w:p>
    <w:p w:rsidR="0018381E" w:rsidRPr="001F6072" w:rsidRDefault="0018381E" w:rsidP="0018381E">
      <w:pPr>
        <w:widowControl w:val="0"/>
        <w:autoSpaceDE w:val="0"/>
        <w:autoSpaceDN w:val="0"/>
        <w:adjustRightInd w:val="0"/>
        <w:ind w:firstLine="720"/>
        <w:rPr>
          <w:lang w:val="ru-RU"/>
        </w:rPr>
      </w:pPr>
      <w:r w:rsidRPr="001F6072">
        <w:rPr>
          <w:b/>
          <w:lang w:val="sr-Cyrl-CS"/>
        </w:rPr>
        <w:t>Пропорционалност величина.</w:t>
      </w:r>
      <w:r w:rsidRPr="001F6072">
        <w:rPr>
          <w:lang w:val="sr-Cyrl-CS"/>
        </w:rPr>
        <w:t xml:space="preserve"> – Карактеристика ове теме је што у њој долази до изражаја повезивање и примена разних математичких знања. На бази проширивања и продубљивања раније стечених знања, основну пажњу овде треба посветити примени функција директне и обрнуте пропорционалности и пропорција у решавању разних практичних задатака, повезујући то и са табличним и графичким приказивањем одређених стања, процеса и појава.</w:t>
      </w:r>
    </w:p>
    <w:p w:rsidR="0018381E" w:rsidRPr="001F6072" w:rsidRDefault="0018381E" w:rsidP="0018381E">
      <w:pPr>
        <w:widowControl w:val="0"/>
        <w:autoSpaceDE w:val="0"/>
        <w:autoSpaceDN w:val="0"/>
        <w:adjustRightInd w:val="0"/>
        <w:ind w:firstLine="720"/>
        <w:rPr>
          <w:lang w:val="ru-RU"/>
        </w:rPr>
      </w:pPr>
      <w:r w:rsidRPr="001F6072">
        <w:rPr>
          <w:b/>
          <w:lang w:val="sr-Cyrl-CS"/>
        </w:rPr>
        <w:t>Увод у геометрију.</w:t>
      </w:r>
      <w:r w:rsidRPr="001F6072">
        <w:rPr>
          <w:lang w:val="sr-Cyrl-CS"/>
        </w:rPr>
        <w:t xml:space="preserve"> – Ово је уводна тема у геометрију, нарочито у погледу упознавања ученика са аксиоматским приступом изучавању геометрије (основни и изведени појмови и ставови, дефиниције важнијих геометријских фигура). Полазећи од посеб</w:t>
      </w:r>
      <w:r>
        <w:rPr>
          <w:lang w:val="sr-Cyrl-CS"/>
        </w:rPr>
        <w:t xml:space="preserve">но изабраних аксиома припадања </w:t>
      </w:r>
      <w:r w:rsidRPr="001F6072">
        <w:rPr>
          <w:lang w:val="sr-Cyrl-CS"/>
        </w:rPr>
        <w:t>и паралелности треба на неколико једноставнијих примера упознати ученике са суштином и начином доказивања теорема.</w:t>
      </w:r>
    </w:p>
    <w:p w:rsidR="0018381E" w:rsidRPr="001F6072" w:rsidRDefault="0018381E" w:rsidP="0018381E">
      <w:pPr>
        <w:widowControl w:val="0"/>
        <w:autoSpaceDE w:val="0"/>
        <w:autoSpaceDN w:val="0"/>
        <w:adjustRightInd w:val="0"/>
        <w:ind w:firstLine="720"/>
        <w:rPr>
          <w:lang w:val="ru-RU"/>
        </w:rPr>
      </w:pPr>
      <w:r w:rsidRPr="001F6072">
        <w:rPr>
          <w:b/>
          <w:lang w:val="sr-Cyrl-CS"/>
        </w:rPr>
        <w:t>Подударност, изометријске трансформације.</w:t>
      </w:r>
      <w:r w:rsidRPr="001F6072">
        <w:rPr>
          <w:lang w:val="sr-Cyrl-CS"/>
        </w:rPr>
        <w:t xml:space="preserve"> – Обрада садржаја из ове теме (подударност, вектори, изометријске трансформације) треба да буде наставак онога што се о томе учило у основној школи. Ослањајући се на претходна знања ученика о вектору (из математике и физике), треба тај појам доградити до нивоа неопходног за ефикасну примену. Такође, кроз понављање, треба истаћи основна својства сваке од изучаваних изометрија и њихово вршење, а нешто продубљеније обрадити изометријске </w:t>
      </w:r>
      <w:r w:rsidRPr="001F6072">
        <w:rPr>
          <w:lang w:val="sr-Cyrl-CS"/>
        </w:rPr>
        <w:lastRenderedPageBreak/>
        <w:t>трансформације као пресликавања равни у саму себе, њихову класификацију и нарочито њихове примене (као метода) у доказним и конструктивним задацима у вези са троуглом, четвороуглом и кружницом (посебно, где је то целисходније у односу на друге методе). Коришћење изометријских трансформација не искључује дедукцију као метод доказивања (у Еуклидовом смислу). Трансформације се користе утолико уколико олакшавају изучавање одређених садржаја геометрије.</w:t>
      </w:r>
    </w:p>
    <w:p w:rsidR="0018381E" w:rsidRDefault="0018381E" w:rsidP="0018381E">
      <w:pPr>
        <w:widowControl w:val="0"/>
        <w:autoSpaceDE w:val="0"/>
        <w:autoSpaceDN w:val="0"/>
        <w:adjustRightInd w:val="0"/>
        <w:ind w:firstLine="720"/>
        <w:rPr>
          <w:lang w:val="sr-Cyrl-CS"/>
        </w:rPr>
      </w:pPr>
      <w:r w:rsidRPr="001F6072">
        <w:rPr>
          <w:b/>
          <w:lang w:val="sr-Cyrl-CS"/>
        </w:rPr>
        <w:t>Рационални алгебарски изрази.</w:t>
      </w:r>
      <w:r w:rsidRPr="001F6072">
        <w:rPr>
          <w:lang w:val="sr-Cyrl-CS"/>
        </w:rPr>
        <w:t xml:space="preserve"> – Циљ ове теме је да ученици, користећи упозната својства операција са реалним бројевима, коначно овладају идејама и поступцима вршења идентичних трансформација полинома и алгебарских разломака. При томе тежиште треба да буде на разноврсности идеја, сврси и суштини тих трансформација, а не на раду са компликованим изразима. </w:t>
      </w:r>
    </w:p>
    <w:p w:rsidR="0018381E" w:rsidRPr="001F6072" w:rsidRDefault="0018381E" w:rsidP="0018381E">
      <w:pPr>
        <w:widowControl w:val="0"/>
        <w:autoSpaceDE w:val="0"/>
        <w:autoSpaceDN w:val="0"/>
        <w:adjustRightInd w:val="0"/>
        <w:ind w:firstLine="720"/>
        <w:rPr>
          <w:lang w:val="ru-RU"/>
        </w:rPr>
      </w:pPr>
      <w:r w:rsidRPr="001F6072">
        <w:rPr>
          <w:b/>
          <w:lang w:val="sr-Cyrl-CS"/>
        </w:rPr>
        <w:t>Линеарне једначине и неједначине. Линеарна функција.</w:t>
      </w:r>
      <w:r w:rsidRPr="001F6072">
        <w:rPr>
          <w:lang w:val="sr-Cyrl-CS"/>
        </w:rPr>
        <w:t xml:space="preserve"> – У</w:t>
      </w:r>
      <w:r w:rsidRPr="001F6072">
        <w:rPr>
          <w:lang w:val="ru-RU"/>
        </w:rPr>
        <w:t xml:space="preserve"> </w:t>
      </w:r>
      <w:r w:rsidRPr="001F6072">
        <w:rPr>
          <w:lang w:val="sr-Cyrl-CS"/>
        </w:rPr>
        <w:t>оквиру ове теме треба извршити продубљивање и извесно проширивање знања ученика о линеарној функцији, линеарним једначинама и неједначинама, која су стекли у основној школи, истичући појам еквивалентности једначина и неједначина и примену у њиховом решавању. Треба узимати и примере једначина у којима је непозната у имениоцу разломка, као и оне које садрже један или два параметра. У сваком случају, треба избегавати једначине и неједначине са сувише сложеним изразима. У овој теми тежиште треба да буде на примени једначина на решавање разних проблема. Приликом обраде неједначина и система неједначина са једном непознатом ограничити се само на оне које не садрже параметре. Решења неједначина записивати на више начина (опредељујући се за најцелисходнији), користећи при томе првенствено унију и пресек скупова.</w:t>
      </w:r>
    </w:p>
    <w:p w:rsidR="0018381E" w:rsidRPr="001F6072" w:rsidRDefault="0018381E" w:rsidP="0018381E">
      <w:pPr>
        <w:widowControl w:val="0"/>
        <w:autoSpaceDE w:val="0"/>
        <w:autoSpaceDN w:val="0"/>
        <w:adjustRightInd w:val="0"/>
        <w:ind w:firstLine="720"/>
        <w:rPr>
          <w:lang w:val="ru-RU"/>
        </w:rPr>
      </w:pPr>
      <w:r w:rsidRPr="001F6072">
        <w:rPr>
          <w:b/>
          <w:lang w:val="sr-Cyrl-CS"/>
        </w:rPr>
        <w:t>Хомотетија и сличност.</w:t>
      </w:r>
      <w:r w:rsidRPr="001F6072">
        <w:rPr>
          <w:lang w:val="sr-Cyrl-CS"/>
        </w:rPr>
        <w:t xml:space="preserve"> – У оквиру ове теме, поред продубљенијег заснивања мерења дужи (доводећи у везу самерљивост дужи с карактером размере њихових дужина) и усвајања Талесове теореме (са применама), ученици треба да упознају хомотетију као једну трансформацију равни која није изометријска, а сличност као композицију хомотетије и изометрије (односно, хомотетију као трансформацију сличности), као и да уоче практичне примене сличности. Посебно треба да схвате суштину метода сличности у решавању рачунских задатака. Такође је значајна примена сличности у доказивању појединих теорема (Питагорине и др.). Може се обрадити и однос површина сличних многоуглова (у виду задатака). Одговарајућу пажњу треба посветити примени Питагорине теореме у рачунским и конструктивним задацима.</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jc w:val="center"/>
        <w:rPr>
          <w:b/>
          <w:lang w:val="ru-RU"/>
        </w:rPr>
      </w:pPr>
      <w:r w:rsidRPr="001F6072">
        <w:rPr>
          <w:b/>
        </w:rPr>
        <w:t>II</w:t>
      </w:r>
      <w:r w:rsidRPr="007F3E44">
        <w:rPr>
          <w:b/>
          <w:lang w:val="ru-RU"/>
        </w:rPr>
        <w:t xml:space="preserve"> </w:t>
      </w:r>
      <w:r w:rsidRPr="001F6072">
        <w:rPr>
          <w:b/>
          <w:lang w:val="sr-Cyrl-CS"/>
        </w:rPr>
        <w:t>разред</w:t>
      </w:r>
    </w:p>
    <w:p w:rsidR="0018381E" w:rsidRPr="001F6072" w:rsidRDefault="0018381E" w:rsidP="0018381E">
      <w:pPr>
        <w:widowControl w:val="0"/>
        <w:autoSpaceDE w:val="0"/>
        <w:autoSpaceDN w:val="0"/>
        <w:adjustRightInd w:val="0"/>
        <w:ind w:firstLine="720"/>
        <w:rPr>
          <w:lang w:val="ru-RU"/>
        </w:rPr>
      </w:pPr>
      <w:r w:rsidRPr="001F6072">
        <w:rPr>
          <w:b/>
          <w:lang w:val="sr-Cyrl-CS"/>
        </w:rPr>
        <w:t>Степеновање и кореновање.</w:t>
      </w:r>
      <w:r w:rsidRPr="001F6072">
        <w:rPr>
          <w:lang w:val="sr-Cyrl-CS"/>
        </w:rPr>
        <w:t xml:space="preserve"> – Овде треба посветити пуну пажњу усвајању појма степена и корена и савлађивању операција са њима (на карактеристичним, али не много сложенијим задацима). Од посебног је значаја релација </w:t>
      </w:r>
      <w:r w:rsidRPr="001F6072">
        <w:rPr>
          <w:position w:val="-14"/>
          <w:lang w:val="sr-Cyrl-CS"/>
        </w:rPr>
        <w:object w:dxaOrig="960" w:dyaOrig="460">
          <v:shape id="_x0000_i1027" type="#_x0000_t75" style="width:47.8pt;height:23.1pt" o:ole="">
            <v:imagedata r:id="rId12" o:title=""/>
          </v:shape>
          <o:OLEObject Type="Embed" ProgID="Equation.3" ShapeID="_x0000_i1027" DrawAspect="Content" ObjectID="_1647271981" r:id="rId13"/>
        </w:object>
      </w:r>
      <w:r w:rsidRPr="001F6072">
        <w:rPr>
          <w:lang w:val="sr-Cyrl-CS"/>
        </w:rPr>
        <w:t xml:space="preserve">, а такође и децимални запис броја у тзв. стандардном облику </w:t>
      </w:r>
      <w:r w:rsidRPr="001F6072">
        <w:rPr>
          <w:position w:val="-6"/>
          <w:lang w:val="sr-Cyrl-CS"/>
        </w:rPr>
        <w:object w:dxaOrig="639" w:dyaOrig="320">
          <v:shape id="_x0000_i1028" type="#_x0000_t75" style="width:31.7pt;height:16.1pt" o:ole="">
            <v:imagedata r:id="rId14" o:title=""/>
          </v:shape>
          <o:OLEObject Type="Embed" ProgID="Equation.3" ShapeID="_x0000_i1028" DrawAspect="Content" ObjectID="_1647271982" r:id="rId15"/>
        </w:object>
      </w:r>
      <w:r w:rsidRPr="001F6072">
        <w:rPr>
          <w:lang w:val="sr-Cyrl-CS"/>
        </w:rPr>
        <w:t xml:space="preserve">, где је </w:t>
      </w:r>
      <w:r w:rsidRPr="001F6072">
        <w:rPr>
          <w:i/>
          <w:lang w:val="sr-Cyrl-CS"/>
        </w:rPr>
        <w:t>1&lt;а&lt;10</w:t>
      </w:r>
      <w:r w:rsidRPr="001F6072">
        <w:rPr>
          <w:lang w:val="sr-Cyrl-CS"/>
        </w:rPr>
        <w:t xml:space="preserve"> и </w:t>
      </w:r>
      <w:r w:rsidRPr="001F6072">
        <w:rPr>
          <w:i/>
        </w:rPr>
        <w:t>n</w:t>
      </w:r>
      <w:r w:rsidRPr="001F6072">
        <w:rPr>
          <w:i/>
          <w:lang w:val="sr-Cyrl-CS"/>
        </w:rPr>
        <w:t xml:space="preserve"> </w:t>
      </w:r>
      <w:r w:rsidRPr="001F6072">
        <w:rPr>
          <w:i/>
          <w:lang w:val="sr-Cyrl-CS"/>
        </w:rPr>
        <w:sym w:font="Symbol" w:char="F0CE"/>
      </w:r>
      <w:r w:rsidRPr="001F6072">
        <w:rPr>
          <w:i/>
          <w:lang w:val="sr-Cyrl-CS"/>
        </w:rPr>
        <w:t xml:space="preserve"> </w:t>
      </w:r>
      <w:r w:rsidRPr="001F6072">
        <w:rPr>
          <w:i/>
        </w:rPr>
        <w:t>Z</w:t>
      </w:r>
      <w:r w:rsidRPr="001F6072">
        <w:rPr>
          <w:lang w:val="sr-Cyrl-CS"/>
        </w:rPr>
        <w:t xml:space="preserve">. Узимати рационалисање именилаца облика: </w:t>
      </w:r>
      <w:r w:rsidRPr="001F6072">
        <w:rPr>
          <w:position w:val="-8"/>
          <w:lang w:val="sr-Cyrl-CS"/>
        </w:rPr>
        <w:object w:dxaOrig="380" w:dyaOrig="360">
          <v:shape id="_x0000_i1029" type="#_x0000_t75" style="width:18.8pt;height:18.25pt" o:ole="">
            <v:imagedata r:id="rId16" o:title=""/>
          </v:shape>
          <o:OLEObject Type="Embed" ProgID="Equation.3" ShapeID="_x0000_i1029" DrawAspect="Content" ObjectID="_1647271983" r:id="rId17"/>
        </w:object>
      </w:r>
      <w:r w:rsidRPr="001F6072">
        <w:rPr>
          <w:lang w:val="sr-Cyrl-CS"/>
        </w:rPr>
        <w:t xml:space="preserve">, </w:t>
      </w:r>
      <w:r w:rsidRPr="001F6072">
        <w:rPr>
          <w:position w:val="-8"/>
          <w:lang w:val="sr-Cyrl-CS"/>
        </w:rPr>
        <w:object w:dxaOrig="920" w:dyaOrig="360">
          <v:shape id="_x0000_i1030" type="#_x0000_t75" style="width:46.2pt;height:18.25pt" o:ole="">
            <v:imagedata r:id="rId18" o:title=""/>
          </v:shape>
          <o:OLEObject Type="Embed" ProgID="Equation.3" ShapeID="_x0000_i1030" DrawAspect="Content" ObjectID="_1647271984" r:id="rId19"/>
        </w:object>
      </w:r>
      <w:r w:rsidRPr="001F6072">
        <w:rPr>
          <w:lang w:val="sr-Cyrl-CS"/>
        </w:rPr>
        <w:t>. Функцију у = х</w:t>
      </w:r>
      <w:r w:rsidRPr="001F6072">
        <w:rPr>
          <w:vertAlign w:val="superscript"/>
        </w:rPr>
        <w:t>n</w:t>
      </w:r>
      <w:r w:rsidRPr="001F6072">
        <w:rPr>
          <w:lang w:val="sr-Cyrl-CS"/>
        </w:rPr>
        <w:t xml:space="preserve"> испитивати само у неколико случајева (за </w:t>
      </w:r>
      <w:r w:rsidRPr="001F6072">
        <w:rPr>
          <w:i/>
        </w:rPr>
        <w:t>n</w:t>
      </w:r>
      <w:r w:rsidRPr="001F6072">
        <w:rPr>
          <w:i/>
          <w:lang w:val="ru-RU"/>
        </w:rPr>
        <w:t xml:space="preserve"> </w:t>
      </w:r>
      <w:r w:rsidRPr="001F6072">
        <w:rPr>
          <w:i/>
          <w:lang w:val="sr-Cyrl-CS"/>
        </w:rPr>
        <w:sym w:font="Symbol" w:char="F0A3"/>
      </w:r>
      <w:r w:rsidRPr="001F6072">
        <w:rPr>
          <w:i/>
          <w:lang w:val="ru-RU"/>
        </w:rPr>
        <w:t xml:space="preserve"> </w:t>
      </w:r>
      <w:r w:rsidRPr="001F6072">
        <w:rPr>
          <w:i/>
          <w:lang w:val="sr-Cyrl-CS"/>
        </w:rPr>
        <w:t>4</w:t>
      </w:r>
      <w:r w:rsidRPr="001F6072">
        <w:rPr>
          <w:lang w:val="sr-Cyrl-CS"/>
        </w:rPr>
        <w:t xml:space="preserve">), са закључком о облику графика када је изложилац </w:t>
      </w:r>
      <w:r w:rsidRPr="001F6072">
        <w:rPr>
          <w:i/>
        </w:rPr>
        <w:t>n</w:t>
      </w:r>
      <w:r w:rsidRPr="001F6072">
        <w:rPr>
          <w:lang w:val="sr-Cyrl-CS"/>
        </w:rPr>
        <w:t xml:space="preserve"> паран и када је непаран број. У вези са комплексним бројевима треба обрадити само основне појмове и чињенице које ће бити неопходне при изучавању садржаја о квадратној једначини.</w:t>
      </w:r>
    </w:p>
    <w:p w:rsidR="0018381E" w:rsidRPr="001F6072" w:rsidRDefault="0018381E" w:rsidP="0018381E">
      <w:pPr>
        <w:widowControl w:val="0"/>
        <w:autoSpaceDE w:val="0"/>
        <w:autoSpaceDN w:val="0"/>
        <w:adjustRightInd w:val="0"/>
        <w:ind w:firstLine="720"/>
        <w:rPr>
          <w:lang w:val="sr-Cyrl-CS"/>
        </w:rPr>
      </w:pPr>
      <w:r w:rsidRPr="000055D8">
        <w:rPr>
          <w:b/>
          <w:lang w:val="sr-Cyrl-CS"/>
        </w:rPr>
        <w:t>Квадратна једначина и квадратна функција</w:t>
      </w:r>
      <w:r w:rsidRPr="001F6072">
        <w:rPr>
          <w:lang w:val="sr-Cyrl-CS"/>
        </w:rPr>
        <w:t xml:space="preserve">. – Садржаји ове теме значајни су са становишта систематског изграђивања алгебре и практичних примена. Треба решавати и једначине са непознатом у имениоцу разломка, које се своде на квадратне једначине, као и једноставније једначине са параметрима. Потребну пажњу ваља посветити примени квадратних једначина и неједначина у решавању разноврсних а једноставнијих проблема. Неопходно је да ученици добро науче да скицирају и ''читају" график квадратне функције. При испитивању квадратне функције у већој мери треба користити управо њен график (његову скицу), не инсистирајући много на одређеној </w:t>
      </w:r>
      <w:r w:rsidRPr="001F6072">
        <w:rPr>
          <w:lang w:val="sr-Cyrl-CS"/>
        </w:rPr>
        <w:lastRenderedPageBreak/>
        <w:t xml:space="preserve">„шеми испитивања функције" у којој цртање графика долази тек на крају. Квадратне неједначине треба решавати користећи знања о знаку квадратног тринома, као и знања о решавању линеарних неједначина. </w:t>
      </w:r>
    </w:p>
    <w:p w:rsidR="0018381E" w:rsidRPr="001F6072" w:rsidRDefault="0018381E" w:rsidP="0018381E">
      <w:pPr>
        <w:widowControl w:val="0"/>
        <w:autoSpaceDE w:val="0"/>
        <w:autoSpaceDN w:val="0"/>
        <w:adjustRightInd w:val="0"/>
        <w:ind w:firstLine="720"/>
        <w:rPr>
          <w:lang w:val="ru-RU"/>
        </w:rPr>
      </w:pPr>
      <w:r w:rsidRPr="001F6072">
        <w:rPr>
          <w:b/>
          <w:lang w:val="sr-Cyrl-CS"/>
        </w:rPr>
        <w:t>Тригонометријске функције</w:t>
      </w:r>
      <w:r w:rsidRPr="001F6072">
        <w:rPr>
          <w:lang w:val="sr-Cyrl-CS"/>
        </w:rPr>
        <w:t xml:space="preserve">. – При дефинисању и уочавању својстава тригонометријских функција ма ког угла, и тзв. свођењу на први квадрант треба користити тригонометријску кружницу, као и симетрију (осну и централну). Упоредо са одређивањем вредности тригонометријских функција, треба решавати и тригонометријске једначине облика: </w:t>
      </w:r>
      <w:r w:rsidRPr="001F6072">
        <w:rPr>
          <w:i/>
        </w:rPr>
        <w:t>sin</w:t>
      </w:r>
      <w:r w:rsidRPr="001F6072">
        <w:rPr>
          <w:i/>
          <w:lang w:val="sr-Cyrl-CS"/>
        </w:rPr>
        <w:t xml:space="preserve"> </w:t>
      </w:r>
      <w:r w:rsidRPr="001F6072">
        <w:rPr>
          <w:i/>
        </w:rPr>
        <w:t>ax</w:t>
      </w:r>
      <w:r w:rsidRPr="001F6072">
        <w:rPr>
          <w:i/>
          <w:lang w:val="sr-Cyrl-CS"/>
        </w:rPr>
        <w:t xml:space="preserve"> = </w:t>
      </w:r>
      <w:r w:rsidRPr="001F6072">
        <w:rPr>
          <w:i/>
        </w:rPr>
        <w:t>b</w:t>
      </w:r>
      <w:r w:rsidRPr="001F6072">
        <w:rPr>
          <w:lang w:val="sr-Cyrl-CS"/>
        </w:rPr>
        <w:t xml:space="preserve">, </w:t>
      </w:r>
      <w:r w:rsidRPr="001F6072">
        <w:rPr>
          <w:i/>
        </w:rPr>
        <w:t>cos</w:t>
      </w:r>
      <w:r w:rsidRPr="001F6072">
        <w:rPr>
          <w:i/>
          <w:lang w:val="sr-Cyrl-CS"/>
        </w:rPr>
        <w:t xml:space="preserve"> </w:t>
      </w:r>
      <w:r w:rsidRPr="001F6072">
        <w:rPr>
          <w:i/>
        </w:rPr>
        <w:t>ax</w:t>
      </w:r>
      <w:r w:rsidRPr="001F6072">
        <w:rPr>
          <w:i/>
          <w:lang w:val="sr-Cyrl-CS"/>
        </w:rPr>
        <w:t xml:space="preserve"> = </w:t>
      </w:r>
      <w:r w:rsidRPr="001F6072">
        <w:rPr>
          <w:i/>
        </w:rPr>
        <w:t>b</w:t>
      </w:r>
      <w:r w:rsidRPr="001F6072">
        <w:rPr>
          <w:lang w:val="sr-Cyrl-CS"/>
        </w:rPr>
        <w:t xml:space="preserve">, </w:t>
      </w:r>
      <w:r w:rsidRPr="001F6072">
        <w:rPr>
          <w:i/>
        </w:rPr>
        <w:t>tg</w:t>
      </w:r>
      <w:r w:rsidRPr="001F6072">
        <w:rPr>
          <w:i/>
          <w:lang w:val="ru-RU"/>
        </w:rPr>
        <w:t xml:space="preserve"> </w:t>
      </w:r>
      <w:r w:rsidRPr="001F6072">
        <w:rPr>
          <w:i/>
        </w:rPr>
        <w:t>ax</w:t>
      </w:r>
      <w:r w:rsidRPr="001F6072">
        <w:rPr>
          <w:i/>
          <w:lang w:val="ru-RU"/>
        </w:rPr>
        <w:t xml:space="preserve"> = </w:t>
      </w:r>
      <w:r w:rsidRPr="001F6072">
        <w:rPr>
          <w:i/>
        </w:rPr>
        <w:t>b</w:t>
      </w:r>
      <w:r w:rsidRPr="001F6072">
        <w:rPr>
          <w:lang w:val="sr-Cyrl-CS"/>
        </w:rPr>
        <w:t>. Ученици треба да схвате да се многи научни и технички проблеми моделују тригонометријским функцијама, па је зато неопходно настојати да упознају основна својства ових функција, а првенствено да умеју скицирати и ''читати" њихове графике. Посебну целину у тригонометријским садржајима представљају адиционе теореме и њихове последице. Оне су значајне не само за одређене идентичне трансформације у самој тригонометрији, већ и за примене у неким другим предметима. Зато овој целини треба посветити велику пажњу и градиво добро увежбати. Упознавањем синусне и косинусне теореме ученици треба да схвате да се проширују могућности примене тригонометрије на решавање ма којег троугла, као и на решавање разних проблема из физике и посебно техничке праксе.</w:t>
      </w:r>
    </w:p>
    <w:p w:rsidR="0018381E" w:rsidRPr="001F6072" w:rsidRDefault="0018381E" w:rsidP="0018381E">
      <w:pPr>
        <w:widowControl w:val="0"/>
        <w:autoSpaceDE w:val="0"/>
        <w:autoSpaceDN w:val="0"/>
        <w:adjustRightInd w:val="0"/>
        <w:ind w:firstLine="720"/>
        <w:rPr>
          <w:lang w:val="ru-RU"/>
        </w:rPr>
      </w:pPr>
      <w:r w:rsidRPr="001F6072">
        <w:rPr>
          <w:b/>
          <w:lang w:val="sr-Cyrl-CS"/>
        </w:rPr>
        <w:t>Експоненцијална и логаритамска функција</w:t>
      </w:r>
      <w:r w:rsidRPr="001F6072">
        <w:rPr>
          <w:lang w:val="sr-Cyrl-CS"/>
        </w:rPr>
        <w:t xml:space="preserve">. – Приликом обраде ових функција, за уочавање њихових својстава користи првенствено графичке интерпретације. На једноставним примерима упознати одређивање логаритама без таблица (у циљу продубљивања појма логаритма). </w:t>
      </w:r>
    </w:p>
    <w:p w:rsidR="0018381E" w:rsidRPr="001F6072" w:rsidRDefault="0018381E" w:rsidP="0018381E">
      <w:pPr>
        <w:widowControl w:val="0"/>
        <w:autoSpaceDE w:val="0"/>
        <w:autoSpaceDN w:val="0"/>
        <w:adjustRightInd w:val="0"/>
        <w:jc w:val="center"/>
        <w:rPr>
          <w:lang w:val="sr-Cyrl-CS"/>
        </w:rPr>
      </w:pPr>
    </w:p>
    <w:p w:rsidR="0018381E" w:rsidRPr="001F6072" w:rsidRDefault="0018381E" w:rsidP="0018381E">
      <w:pPr>
        <w:widowControl w:val="0"/>
        <w:autoSpaceDE w:val="0"/>
        <w:autoSpaceDN w:val="0"/>
        <w:adjustRightInd w:val="0"/>
        <w:jc w:val="center"/>
        <w:rPr>
          <w:b/>
          <w:lang w:val="ru-RU"/>
        </w:rPr>
      </w:pPr>
      <w:r w:rsidRPr="001F6072">
        <w:rPr>
          <w:b/>
        </w:rPr>
        <w:t>III</w:t>
      </w:r>
      <w:r w:rsidRPr="001F6072">
        <w:rPr>
          <w:b/>
          <w:lang w:val="ru-RU"/>
        </w:rPr>
        <w:t xml:space="preserve"> </w:t>
      </w:r>
      <w:r w:rsidRPr="001F6072">
        <w:rPr>
          <w:b/>
          <w:lang w:val="sr-Cyrl-CS"/>
        </w:rPr>
        <w:t>разред</w:t>
      </w:r>
    </w:p>
    <w:p w:rsidR="0018381E" w:rsidRPr="001F6072" w:rsidRDefault="0018381E" w:rsidP="0018381E">
      <w:pPr>
        <w:widowControl w:val="0"/>
        <w:autoSpaceDE w:val="0"/>
        <w:autoSpaceDN w:val="0"/>
        <w:adjustRightInd w:val="0"/>
        <w:ind w:firstLine="720"/>
        <w:rPr>
          <w:lang w:val="ru-RU"/>
        </w:rPr>
      </w:pPr>
      <w:r w:rsidRPr="001F6072">
        <w:rPr>
          <w:b/>
          <w:lang w:val="sr-Cyrl-CS"/>
        </w:rPr>
        <w:t>Полиедри и обртна тела</w:t>
      </w:r>
      <w:r w:rsidRPr="001F6072">
        <w:rPr>
          <w:lang w:val="sr-Cyrl-CS"/>
        </w:rPr>
        <w:t>. – У обради ових садржаја (у ствари, продубљивању и допуњавању знања која о њима ученици већ имају) значајно је да ученици већ усвојене основне појмове и чињенице  просторне геометрије умеју успешно да примењују у решавању задатака (не много сложених), укључујући и оне практичне природе (одређивање запремине модела неког геометријског тела, конкретне грађевине или предмета, ако унапред нису дати неопходни подаци и сл.). Ученици треба да „виде" да се изучавана својства просторних фигура широко користе у пракси, астрономији, физици, хемији и др. Посебну пажњу треба посветити даљем развијању логичког мишљења и просторних представа ученика, чему у извесној мери може допринети разумно позивање на очигледност, коришћење модела (па и приручних средстава) и правилно скицирање просторних фигура. Поред даљег рада на усавршавању технике рачунања и трансформација израза, корисно је повремено од ученика захтевати да дају процену резлутата рачунског задатка. Низом задатака може се илустровати и чињеница да је често рационалније и боље прво наћи решење задатка у „општем облику", па онда замењивати дате податке. Мада у програму је експлицитно наведено, може се</w:t>
      </w:r>
      <w:r w:rsidRPr="001F6072">
        <w:rPr>
          <w:lang w:val="ru-RU"/>
        </w:rPr>
        <w:t xml:space="preserve"> </w:t>
      </w:r>
      <w:r w:rsidRPr="001F6072">
        <w:rPr>
          <w:lang w:val="sr-Cyrl-CS"/>
        </w:rPr>
        <w:t>као задатак дати одређивање односа површина и односа запремина сличних полиедара и сличних обртних тела, а такође и одређивање полупречника уписане или описане сфере одређеном геометријском телу. Обрасци за површину и запремину лопте и њених делова не морају се изводити.</w:t>
      </w:r>
    </w:p>
    <w:p w:rsidR="0018381E" w:rsidRPr="001F6072" w:rsidRDefault="0018381E" w:rsidP="0018381E">
      <w:pPr>
        <w:widowControl w:val="0"/>
        <w:autoSpaceDE w:val="0"/>
        <w:autoSpaceDN w:val="0"/>
        <w:adjustRightInd w:val="0"/>
        <w:ind w:firstLine="720"/>
        <w:rPr>
          <w:lang w:val="ru-RU"/>
        </w:rPr>
      </w:pPr>
      <w:r w:rsidRPr="001F6072">
        <w:rPr>
          <w:b/>
          <w:lang w:val="sr-Cyrl-CS"/>
        </w:rPr>
        <w:t>Вектори</w:t>
      </w:r>
      <w:r w:rsidRPr="001F6072">
        <w:rPr>
          <w:lang w:val="sr-Cyrl-CS"/>
        </w:rPr>
        <w:t>. – Основно у овој теми је да ученици упознају дефиницију и смисао скаларног производа вектора, као и координате вектора. Од посебног је значаја координатна интерпретација скаларног производа и њ</w:t>
      </w:r>
      <w:r>
        <w:rPr>
          <w:lang w:val="sr-Cyrl-CS"/>
        </w:rPr>
        <w:t>ег</w:t>
      </w:r>
      <w:r w:rsidRPr="001F6072">
        <w:rPr>
          <w:lang w:val="sr-Cyrl-CS"/>
        </w:rPr>
        <w:t>ова примена (одређивању угла између два вектора и др.).</w:t>
      </w:r>
    </w:p>
    <w:p w:rsidR="0018381E" w:rsidRPr="001F6072" w:rsidRDefault="0018381E" w:rsidP="0018381E">
      <w:pPr>
        <w:widowControl w:val="0"/>
        <w:autoSpaceDE w:val="0"/>
        <w:autoSpaceDN w:val="0"/>
        <w:adjustRightInd w:val="0"/>
        <w:ind w:firstLine="720"/>
        <w:rPr>
          <w:lang w:val="ru-RU"/>
        </w:rPr>
      </w:pPr>
      <w:r w:rsidRPr="001F6072">
        <w:rPr>
          <w:b/>
          <w:lang w:val="sr-Cyrl-CS"/>
        </w:rPr>
        <w:t>Аналитичка геометрија у равни</w:t>
      </w:r>
      <w:r w:rsidRPr="001F6072">
        <w:rPr>
          <w:lang w:val="sr-Cyrl-CS"/>
        </w:rPr>
        <w:t>. – Основни циљ у реализацији ове теме јесте да ученици схвате суштину координатног метода и његову ефикасну примену. Посебно, на основу својстава праве и кривих линија другог реда, ученици треба да умеју формирати њихове једначине и испитивати међусобне односе тих линија. Потребно је указати и на целисходну примену аналитичког апарата при решавању одређених задатака из геометрије. (Видети и текст који следи).</w:t>
      </w:r>
    </w:p>
    <w:p w:rsidR="0018381E" w:rsidRPr="001F6072" w:rsidRDefault="0018381E" w:rsidP="0018381E">
      <w:pPr>
        <w:widowControl w:val="0"/>
        <w:autoSpaceDE w:val="0"/>
        <w:autoSpaceDN w:val="0"/>
        <w:adjustRightInd w:val="0"/>
        <w:ind w:firstLine="720"/>
        <w:rPr>
          <w:lang w:val="ru-RU"/>
        </w:rPr>
      </w:pPr>
      <w:r w:rsidRPr="001F6072">
        <w:rPr>
          <w:b/>
          <w:lang w:val="sr-Cyrl-CS"/>
        </w:rPr>
        <w:lastRenderedPageBreak/>
        <w:t>Низови.</w:t>
      </w:r>
      <w:r w:rsidRPr="001F6072">
        <w:rPr>
          <w:lang w:val="sr-Cyrl-CS"/>
        </w:rPr>
        <w:t xml:space="preserve"> – На подесним и једноставним примерима треба објаснити појам низа као пресликавања скупа </w:t>
      </w:r>
      <w:r w:rsidRPr="001F6072">
        <w:rPr>
          <w:i/>
        </w:rPr>
        <w:t>N</w:t>
      </w:r>
      <w:r w:rsidRPr="001F6072">
        <w:rPr>
          <w:lang w:val="sr-Cyrl-CS"/>
        </w:rPr>
        <w:t xml:space="preserve"> у скупу </w:t>
      </w:r>
      <w:r w:rsidRPr="001F6072">
        <w:rPr>
          <w:i/>
        </w:rPr>
        <w:t>R</w:t>
      </w:r>
      <w:r w:rsidRPr="001F6072">
        <w:rPr>
          <w:lang w:val="sr-Cyrl-CS"/>
        </w:rPr>
        <w:t xml:space="preserve">, уз графичку интерпретацију. Као значајне примере низова подробније обрадити аритметички низ и геометријски низ (дефиниција – основно својство, општи члан, збир првих </w:t>
      </w:r>
      <w:r w:rsidRPr="001F6072">
        <w:rPr>
          <w:i/>
        </w:rPr>
        <w:t>n</w:t>
      </w:r>
      <w:r w:rsidRPr="001F6072">
        <w:rPr>
          <w:lang w:val="sr-Cyrl-CS"/>
        </w:rPr>
        <w:t xml:space="preserve"> чланова). Појам граничне вредности бесконачног низа дати на што једноставнијим примерима и извести образац за збир чланова</w:t>
      </w:r>
      <w:r w:rsidRPr="001F6072">
        <w:rPr>
          <w:lang w:val="ru-RU"/>
        </w:rPr>
        <w:t xml:space="preserve"> </w:t>
      </w:r>
      <w:r w:rsidRPr="001F6072">
        <w:rPr>
          <w:lang w:val="sr-Cyrl-CS"/>
        </w:rPr>
        <w:t>бесконачног геометријског низа, уз илустровање и неким примерима примене (периодични децимални разломци, једноставнији примери из геометрије).</w:t>
      </w:r>
    </w:p>
    <w:p w:rsidR="0018381E" w:rsidRPr="001F6072" w:rsidRDefault="0018381E" w:rsidP="0018381E">
      <w:pPr>
        <w:widowControl w:val="0"/>
        <w:autoSpaceDE w:val="0"/>
        <w:autoSpaceDN w:val="0"/>
        <w:adjustRightInd w:val="0"/>
        <w:rPr>
          <w:lang w:val="sr-Cyrl-CS"/>
        </w:rPr>
      </w:pPr>
    </w:p>
    <w:p w:rsidR="0018381E" w:rsidRPr="001F6072" w:rsidRDefault="0018381E" w:rsidP="0018381E">
      <w:pPr>
        <w:widowControl w:val="0"/>
        <w:autoSpaceDE w:val="0"/>
        <w:autoSpaceDN w:val="0"/>
        <w:adjustRightInd w:val="0"/>
        <w:jc w:val="center"/>
        <w:rPr>
          <w:b/>
          <w:lang w:val="ru-RU"/>
        </w:rPr>
      </w:pPr>
      <w:r w:rsidRPr="001F6072">
        <w:rPr>
          <w:b/>
        </w:rPr>
        <w:t>IV</w:t>
      </w:r>
      <w:r w:rsidRPr="007F3E44">
        <w:rPr>
          <w:b/>
          <w:lang w:val="ru-RU"/>
        </w:rPr>
        <w:t xml:space="preserve"> </w:t>
      </w:r>
      <w:r w:rsidRPr="001F6072">
        <w:rPr>
          <w:b/>
          <w:lang w:val="sr-Cyrl-CS"/>
        </w:rPr>
        <w:t>разред</w:t>
      </w:r>
    </w:p>
    <w:p w:rsidR="0018381E" w:rsidRPr="001F6072" w:rsidRDefault="0018381E" w:rsidP="0018381E">
      <w:pPr>
        <w:widowControl w:val="0"/>
        <w:autoSpaceDE w:val="0"/>
        <w:autoSpaceDN w:val="0"/>
        <w:adjustRightInd w:val="0"/>
        <w:ind w:firstLine="720"/>
        <w:rPr>
          <w:lang w:val="ru-RU"/>
        </w:rPr>
      </w:pPr>
      <w:r w:rsidRPr="001F6072">
        <w:rPr>
          <w:b/>
          <w:lang w:val="sr-Cyrl-CS"/>
        </w:rPr>
        <w:t>Функције</w:t>
      </w:r>
      <w:r w:rsidRPr="001F6072">
        <w:rPr>
          <w:lang w:val="sr-Cyrl-CS"/>
        </w:rPr>
        <w:t xml:space="preserve">. – Овде треба допунити и систематизовати ученичка знања о функцији и њеним основним својствима, а затим направити преглед елементарних функција. Упознавање граничне вредности и непрекидности функције треба да буде на основу интуитивног приступа тим појмовима. Није потребно дуже задржавање на техници одређивања граничне вредности разних функција, већ акценат треба да буде на неколико карактеристичних </w:t>
      </w:r>
      <w:r w:rsidRPr="001F6072">
        <w:rPr>
          <w:lang w:val="ru-RU"/>
        </w:rPr>
        <w:t xml:space="preserve"> </w:t>
      </w:r>
      <w:r w:rsidRPr="001F6072">
        <w:rPr>
          <w:lang w:val="sr-Cyrl-CS"/>
        </w:rPr>
        <w:t>лимеса.</w:t>
      </w:r>
    </w:p>
    <w:p w:rsidR="0018381E" w:rsidRPr="001F6072" w:rsidRDefault="0018381E" w:rsidP="0018381E">
      <w:pPr>
        <w:widowControl w:val="0"/>
        <w:autoSpaceDE w:val="0"/>
        <w:autoSpaceDN w:val="0"/>
        <w:adjustRightInd w:val="0"/>
        <w:ind w:firstLine="720"/>
        <w:rPr>
          <w:lang w:val="ru-RU"/>
        </w:rPr>
      </w:pPr>
      <w:r w:rsidRPr="001F6072">
        <w:rPr>
          <w:b/>
          <w:lang w:val="sr-Cyrl-CS"/>
        </w:rPr>
        <w:t>Извод функције</w:t>
      </w:r>
      <w:r w:rsidRPr="001F6072">
        <w:rPr>
          <w:lang w:val="sr-Cyrl-CS"/>
        </w:rPr>
        <w:t>. – Прво ученике треба упознати са појмовима –</w:t>
      </w:r>
      <w:r w:rsidRPr="001F6072">
        <w:rPr>
          <w:lang w:val="ru-RU"/>
        </w:rPr>
        <w:t xml:space="preserve"> </w:t>
      </w:r>
      <w:r w:rsidRPr="001F6072">
        <w:rPr>
          <w:lang w:val="sr-Cyrl-CS"/>
        </w:rPr>
        <w:t>прираштаја независно променљиве и прираштаја функције и, полазећи од појма средње брзине и проблема тангенте на криву, формирати појам количника прираштаја функције и прираштаја независно променљиве, а затим дефинисати извод функције као граничну вредност тог количника када прираштај независно променљиве тежи нули. Указати на основне теореме о изводу и изводе неких елементарних функција. Уз појам диференцијала и његово геометријско значење треба указати и на његову примену код апроксимације функција. Потребну пажњу ваља посветити испитивању функција и цртању њихових графика, користећи извод функције (не узимајући сувише компликоване примере).</w:t>
      </w:r>
    </w:p>
    <w:p w:rsidR="0018381E" w:rsidRPr="001F6072" w:rsidRDefault="0018381E" w:rsidP="0018381E">
      <w:pPr>
        <w:widowControl w:val="0"/>
        <w:autoSpaceDE w:val="0"/>
        <w:autoSpaceDN w:val="0"/>
        <w:adjustRightInd w:val="0"/>
        <w:ind w:firstLine="720"/>
        <w:rPr>
          <w:lang w:val="ru-RU"/>
        </w:rPr>
      </w:pPr>
      <w:r w:rsidRPr="001F6072">
        <w:rPr>
          <w:b/>
          <w:lang w:val="sr-Cyrl-CS"/>
        </w:rPr>
        <w:t>Комбинаторика</w:t>
      </w:r>
      <w:r w:rsidRPr="001F6072">
        <w:rPr>
          <w:lang w:val="sr-Cyrl-CS"/>
        </w:rPr>
        <w:t>. – На основу раније стечених знања о пребројавању коначних скупова (основни принципи) ученици треба да упознају суштину издвајања, распоређивања и одређивања броја одређених распореда, уочавајући разлику између појединих врста распоређивања објеката (на погодно одабраним примерима), при чему је нарочито важно да се добро увежба препознавање појединих врста комбинаторних објеката на довољном броју разноврсних задатака. Тек онда треба да уследе одговарајуће формуле за број варијација, пермутација и комбинација. Повезујући биномне коефицијенте са комбинацијама, могу се показати неке примене биномног обрасца.</w:t>
      </w:r>
    </w:p>
    <w:p w:rsidR="0018381E" w:rsidRPr="001F6072" w:rsidRDefault="0018381E" w:rsidP="0018381E">
      <w:pPr>
        <w:widowControl w:val="0"/>
        <w:autoSpaceDE w:val="0"/>
        <w:autoSpaceDN w:val="0"/>
        <w:adjustRightInd w:val="0"/>
        <w:ind w:firstLine="720"/>
        <w:rPr>
          <w:lang w:val="ru-RU"/>
        </w:rPr>
      </w:pPr>
      <w:r w:rsidRPr="001F6072">
        <w:rPr>
          <w:b/>
          <w:lang w:val="sr-Cyrl-CS"/>
        </w:rPr>
        <w:t>Вероватноћа и статистика.</w:t>
      </w:r>
      <w:r w:rsidRPr="001F6072">
        <w:rPr>
          <w:lang w:val="sr-Cyrl-CS"/>
        </w:rPr>
        <w:t xml:space="preserve"> – После увођења појма случајног догађаја дати појам вероватноће (преко појма релативне фреквенције и класичном дефиницијом), као и основне теореме о вероватноћи. На подесним примерима треба увести појам случајне променљиве и указати на неке њене нумеричке карактеристике и расподеле.</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ru-RU"/>
        </w:rPr>
      </w:pPr>
    </w:p>
    <w:p w:rsidR="0018381E" w:rsidRPr="00376478" w:rsidRDefault="0018381E" w:rsidP="0018381E">
      <w:pPr>
        <w:pStyle w:val="Heading3"/>
        <w:rPr>
          <w:lang w:val="ru-RU"/>
        </w:rPr>
      </w:pPr>
      <w:r w:rsidRPr="004476F6">
        <w:rPr>
          <w:lang w:val="sr-Cyrl-CS"/>
        </w:rPr>
        <w:t>РАЧУНАРСТВО И ИНФОРМАТИКА</w:t>
      </w:r>
    </w:p>
    <w:p w:rsidR="0018381E" w:rsidRPr="00376478" w:rsidRDefault="0018381E" w:rsidP="0018381E">
      <w:pPr>
        <w:shd w:val="clear" w:color="auto" w:fill="FFFFFF"/>
        <w:rPr>
          <w:color w:val="000000"/>
          <w:spacing w:val="5"/>
          <w:lang w:val="ru-RU"/>
        </w:rPr>
      </w:pPr>
    </w:p>
    <w:p w:rsidR="0018381E" w:rsidRPr="00B40A58" w:rsidRDefault="0018381E" w:rsidP="0018381E">
      <w:pPr>
        <w:shd w:val="clear" w:color="auto" w:fill="FFFFFF"/>
        <w:rPr>
          <w:lang w:val="ru-RU"/>
        </w:rPr>
      </w:pPr>
      <w:r w:rsidRPr="00B40A58">
        <w:rPr>
          <w:color w:val="000000"/>
          <w:spacing w:val="5"/>
          <w:lang w:val="sr-Cyrl-CS"/>
        </w:rPr>
        <w:t>ЦИЉ И ЗАДАЦИ</w:t>
      </w:r>
    </w:p>
    <w:p w:rsidR="0018381E" w:rsidRPr="00B40A58" w:rsidRDefault="0018381E" w:rsidP="0018381E">
      <w:pPr>
        <w:shd w:val="clear" w:color="auto" w:fill="FFFFFF"/>
        <w:ind w:firstLine="720"/>
        <w:rPr>
          <w:lang w:val="ru-RU"/>
        </w:rPr>
      </w:pPr>
      <w:r w:rsidRPr="00B40A58">
        <w:rPr>
          <w:color w:val="000000"/>
          <w:spacing w:val="-3"/>
          <w:lang w:val="sr-Cyrl-CS"/>
        </w:rPr>
        <w:t>Циљ наставног предмета Рачунарство и информатика је стицање основне рачунарске писмености и оспособљавања ученика за</w:t>
      </w:r>
      <w:r w:rsidRPr="004476F6">
        <w:rPr>
          <w:color w:val="000000"/>
          <w:spacing w:val="-3"/>
          <w:lang w:val="ru-RU"/>
        </w:rPr>
        <w:t xml:space="preserve"> </w:t>
      </w:r>
      <w:r w:rsidRPr="00B40A58">
        <w:rPr>
          <w:color w:val="000000"/>
          <w:spacing w:val="-2"/>
          <w:lang w:val="sr-Cyrl-CS"/>
        </w:rPr>
        <w:t>коришћење рачунара у даљем школовању и будућем раду.</w:t>
      </w:r>
    </w:p>
    <w:p w:rsidR="0018381E" w:rsidRPr="00B40A58" w:rsidRDefault="0018381E" w:rsidP="0018381E">
      <w:pPr>
        <w:shd w:val="clear" w:color="auto" w:fill="FFFFFF"/>
        <w:ind w:firstLine="720"/>
        <w:rPr>
          <w:lang w:val="ru-RU"/>
        </w:rPr>
      </w:pPr>
      <w:r w:rsidRPr="00B40A58">
        <w:rPr>
          <w:color w:val="000000"/>
          <w:spacing w:val="-1"/>
          <w:lang w:val="sr-Cyrl-CS"/>
        </w:rPr>
        <w:t>Задаци наставе Рачунарства и информатике су:</w:t>
      </w:r>
    </w:p>
    <w:p w:rsidR="0018381E" w:rsidRPr="00B40A58" w:rsidRDefault="0018381E" w:rsidP="0018381E">
      <w:pPr>
        <w:widowControl w:val="0"/>
        <w:numPr>
          <w:ilvl w:val="0"/>
          <w:numId w:val="34"/>
        </w:numPr>
        <w:shd w:val="clear" w:color="auto" w:fill="FFFFFF"/>
        <w:tabs>
          <w:tab w:val="clear" w:pos="1440"/>
          <w:tab w:val="left" w:pos="581"/>
          <w:tab w:val="left" w:pos="993"/>
        </w:tabs>
        <w:autoSpaceDE w:val="0"/>
        <w:autoSpaceDN w:val="0"/>
        <w:adjustRightInd w:val="0"/>
        <w:rPr>
          <w:color w:val="000000"/>
          <w:lang w:val="sr-Cyrl-CS"/>
        </w:rPr>
      </w:pPr>
      <w:r w:rsidRPr="00B40A58">
        <w:rPr>
          <w:color w:val="000000"/>
          <w:lang w:val="sr-Cyrl-CS"/>
        </w:rPr>
        <w:t>упознавање ученика са унутрашњом организацијом рачу</w:t>
      </w:r>
      <w:r w:rsidRPr="00B40A58">
        <w:rPr>
          <w:color w:val="000000"/>
          <w:spacing w:val="-2"/>
          <w:lang w:val="sr-Cyrl-CS"/>
        </w:rPr>
        <w:t>нарских система;</w:t>
      </w:r>
    </w:p>
    <w:p w:rsidR="0018381E" w:rsidRPr="00B40A58" w:rsidRDefault="0018381E" w:rsidP="0018381E">
      <w:pPr>
        <w:widowControl w:val="0"/>
        <w:numPr>
          <w:ilvl w:val="0"/>
          <w:numId w:val="34"/>
        </w:numPr>
        <w:shd w:val="clear" w:color="auto" w:fill="FFFFFF"/>
        <w:tabs>
          <w:tab w:val="clear" w:pos="1440"/>
          <w:tab w:val="left" w:pos="581"/>
          <w:tab w:val="left" w:pos="993"/>
        </w:tabs>
        <w:autoSpaceDE w:val="0"/>
        <w:autoSpaceDN w:val="0"/>
        <w:adjustRightInd w:val="0"/>
        <w:rPr>
          <w:color w:val="000000"/>
          <w:lang w:val="sr-Cyrl-CS"/>
        </w:rPr>
      </w:pPr>
      <w:r w:rsidRPr="00B40A58">
        <w:rPr>
          <w:color w:val="000000"/>
          <w:spacing w:val="-3"/>
          <w:lang w:val="sr-Cyrl-CS"/>
        </w:rPr>
        <w:t>упознавање и оспособљавање ученика за коришћење оперативних система;</w:t>
      </w:r>
    </w:p>
    <w:p w:rsidR="0018381E" w:rsidRPr="00B40A58" w:rsidRDefault="0018381E" w:rsidP="0018381E">
      <w:pPr>
        <w:widowControl w:val="0"/>
        <w:numPr>
          <w:ilvl w:val="0"/>
          <w:numId w:val="34"/>
        </w:numPr>
        <w:shd w:val="clear" w:color="auto" w:fill="FFFFFF"/>
        <w:tabs>
          <w:tab w:val="clear" w:pos="1440"/>
          <w:tab w:val="left" w:pos="581"/>
          <w:tab w:val="left" w:pos="993"/>
        </w:tabs>
        <w:autoSpaceDE w:val="0"/>
        <w:autoSpaceDN w:val="0"/>
        <w:adjustRightInd w:val="0"/>
        <w:rPr>
          <w:color w:val="000000"/>
          <w:lang w:val="sr-Cyrl-CS"/>
        </w:rPr>
      </w:pPr>
      <w:r w:rsidRPr="00B40A58">
        <w:rPr>
          <w:color w:val="000000"/>
          <w:lang w:val="sr-Cyrl-CS"/>
        </w:rPr>
        <w:t>упознавање и оспособ</w:t>
      </w:r>
      <w:r>
        <w:rPr>
          <w:color w:val="000000"/>
          <w:lang w:val="sr-Cyrl-CS"/>
        </w:rPr>
        <w:t>љавање ученика за коришћење про</w:t>
      </w:r>
      <w:r w:rsidRPr="00B40A58">
        <w:rPr>
          <w:color w:val="000000"/>
          <w:spacing w:val="-1"/>
          <w:lang w:val="sr-Cyrl-CS"/>
        </w:rPr>
        <w:t>грама за обраду текста;</w:t>
      </w:r>
    </w:p>
    <w:p w:rsidR="0018381E" w:rsidRPr="00B40A58" w:rsidRDefault="0018381E" w:rsidP="0018381E">
      <w:pPr>
        <w:widowControl w:val="0"/>
        <w:numPr>
          <w:ilvl w:val="0"/>
          <w:numId w:val="34"/>
        </w:numPr>
        <w:shd w:val="clear" w:color="auto" w:fill="FFFFFF"/>
        <w:tabs>
          <w:tab w:val="clear" w:pos="1440"/>
          <w:tab w:val="left" w:pos="581"/>
          <w:tab w:val="left" w:pos="993"/>
        </w:tabs>
        <w:autoSpaceDE w:val="0"/>
        <w:autoSpaceDN w:val="0"/>
        <w:adjustRightInd w:val="0"/>
        <w:rPr>
          <w:color w:val="000000"/>
          <w:lang w:val="sr-Cyrl-CS"/>
        </w:rPr>
      </w:pPr>
      <w:r w:rsidRPr="00B40A58">
        <w:rPr>
          <w:color w:val="000000"/>
          <w:spacing w:val="-3"/>
          <w:lang w:val="sr-Cyrl-CS"/>
        </w:rPr>
        <w:t>упознавање и оспособљавање ученика за коришћење мулти</w:t>
      </w:r>
      <w:r w:rsidRPr="00B40A58">
        <w:rPr>
          <w:color w:val="000000"/>
          <w:spacing w:val="-2"/>
          <w:lang w:val="sr-Cyrl-CS"/>
        </w:rPr>
        <w:t>медијалних апликација;</w:t>
      </w:r>
    </w:p>
    <w:p w:rsidR="0018381E" w:rsidRPr="00B40A58" w:rsidRDefault="0018381E" w:rsidP="0018381E">
      <w:pPr>
        <w:widowControl w:val="0"/>
        <w:numPr>
          <w:ilvl w:val="0"/>
          <w:numId w:val="34"/>
        </w:numPr>
        <w:shd w:val="clear" w:color="auto" w:fill="FFFFFF"/>
        <w:tabs>
          <w:tab w:val="clear" w:pos="1440"/>
          <w:tab w:val="left" w:pos="581"/>
          <w:tab w:val="left" w:pos="993"/>
        </w:tabs>
        <w:autoSpaceDE w:val="0"/>
        <w:autoSpaceDN w:val="0"/>
        <w:adjustRightInd w:val="0"/>
        <w:rPr>
          <w:color w:val="000000"/>
          <w:lang w:val="sr-Cyrl-CS"/>
        </w:rPr>
      </w:pPr>
      <w:r>
        <w:rPr>
          <w:color w:val="000000"/>
          <w:spacing w:val="-1"/>
          <w:lang w:val="sr-Cyrl-CS"/>
        </w:rPr>
        <w:lastRenderedPageBreak/>
        <w:t>сти</w:t>
      </w:r>
      <w:r w:rsidRPr="00B40A58">
        <w:rPr>
          <w:color w:val="000000"/>
          <w:spacing w:val="-1"/>
          <w:lang w:val="sr-Cyrl-CS"/>
        </w:rPr>
        <w:t>ц</w:t>
      </w:r>
      <w:r>
        <w:rPr>
          <w:color w:val="000000"/>
          <w:spacing w:val="-1"/>
          <w:lang w:val="sr-Cyrl-CS"/>
        </w:rPr>
        <w:t>а</w:t>
      </w:r>
      <w:r w:rsidRPr="00B40A58">
        <w:rPr>
          <w:color w:val="000000"/>
          <w:spacing w:val="-1"/>
          <w:lang w:val="sr-Cyrl-CS"/>
        </w:rPr>
        <w:t>ње слике код учен</w:t>
      </w:r>
      <w:r>
        <w:rPr>
          <w:color w:val="000000"/>
          <w:spacing w:val="-1"/>
          <w:lang w:val="sr-Cyrl-CS"/>
        </w:rPr>
        <w:t>ика о могућностима примене рачу</w:t>
      </w:r>
      <w:r w:rsidRPr="00B40A58">
        <w:rPr>
          <w:color w:val="000000"/>
          <w:spacing w:val="-2"/>
          <w:lang w:val="sr-Cyrl-CS"/>
        </w:rPr>
        <w:t>нарских система.</w:t>
      </w:r>
    </w:p>
    <w:p w:rsidR="0018381E" w:rsidRDefault="0018381E" w:rsidP="0018381E">
      <w:pPr>
        <w:shd w:val="clear" w:color="auto" w:fill="FFFFFF"/>
        <w:rPr>
          <w:color w:val="000000"/>
          <w:spacing w:val="3"/>
          <w:lang w:val="sr-Cyrl-CS"/>
        </w:rPr>
      </w:pPr>
    </w:p>
    <w:p w:rsidR="0018381E" w:rsidRPr="004476F6" w:rsidRDefault="0018381E" w:rsidP="0018381E">
      <w:pPr>
        <w:shd w:val="clear" w:color="auto" w:fill="FFFFFF"/>
        <w:jc w:val="center"/>
        <w:rPr>
          <w:b/>
          <w:lang w:val="ru-RU"/>
        </w:rPr>
      </w:pPr>
      <w:r>
        <w:rPr>
          <w:b/>
          <w:color w:val="000000"/>
          <w:spacing w:val="3"/>
        </w:rPr>
        <w:t>I</w:t>
      </w:r>
      <w:r w:rsidRPr="004476F6">
        <w:rPr>
          <w:b/>
          <w:color w:val="000000"/>
          <w:spacing w:val="3"/>
          <w:lang w:val="sr-Cyrl-CS"/>
        </w:rPr>
        <w:t xml:space="preserve"> разред</w:t>
      </w:r>
    </w:p>
    <w:p w:rsidR="0018381E" w:rsidRPr="00B40A58" w:rsidRDefault="0018381E" w:rsidP="0018381E">
      <w:pPr>
        <w:shd w:val="clear" w:color="auto" w:fill="FFFFFF"/>
        <w:jc w:val="center"/>
        <w:rPr>
          <w:lang w:val="ru-RU"/>
        </w:rPr>
      </w:pPr>
      <w:r w:rsidRPr="00B40A58">
        <w:rPr>
          <w:color w:val="000000"/>
          <w:lang w:val="sr-Cyrl-CS"/>
        </w:rPr>
        <w:t>(0+2 часа недељно, 70 часова годишње)</w:t>
      </w:r>
    </w:p>
    <w:p w:rsidR="0018381E" w:rsidRPr="00B40A58" w:rsidRDefault="0018381E" w:rsidP="0018381E">
      <w:pPr>
        <w:shd w:val="clear" w:color="auto" w:fill="FFFFFF"/>
        <w:spacing w:before="120"/>
        <w:jc w:val="center"/>
        <w:rPr>
          <w:lang w:val="ru-RU"/>
        </w:rPr>
      </w:pPr>
      <w:r w:rsidRPr="00B40A58">
        <w:rPr>
          <w:color w:val="000000"/>
          <w:spacing w:val="3"/>
          <w:lang w:val="sr-Cyrl-CS"/>
        </w:rPr>
        <w:t>САДРЖАЈИ ПРОГРАМА</w:t>
      </w:r>
    </w:p>
    <w:p w:rsidR="0018381E" w:rsidRDefault="0018381E" w:rsidP="0018381E">
      <w:pPr>
        <w:shd w:val="clear" w:color="auto" w:fill="FFFFFF"/>
        <w:tabs>
          <w:tab w:val="left" w:pos="187"/>
        </w:tabs>
        <w:rPr>
          <w:color w:val="000000"/>
          <w:spacing w:val="-15"/>
          <w:lang w:val="sr-Cyrl-CS"/>
        </w:rPr>
      </w:pPr>
    </w:p>
    <w:p w:rsidR="0018381E" w:rsidRPr="00B40A58" w:rsidRDefault="0018381E" w:rsidP="0018381E">
      <w:pPr>
        <w:shd w:val="clear" w:color="auto" w:fill="FFFFFF"/>
        <w:tabs>
          <w:tab w:val="left" w:pos="187"/>
        </w:tabs>
        <w:rPr>
          <w:lang w:val="ru-RU"/>
        </w:rPr>
      </w:pPr>
      <w:r w:rsidRPr="00B40A58">
        <w:rPr>
          <w:color w:val="000000"/>
          <w:spacing w:val="-15"/>
          <w:lang w:val="sr-Cyrl-CS"/>
        </w:rPr>
        <w:t>1.</w:t>
      </w:r>
      <w:r w:rsidRPr="00B40A58">
        <w:rPr>
          <w:color w:val="000000"/>
          <w:lang w:val="sr-Cyrl-CS"/>
        </w:rPr>
        <w:tab/>
      </w:r>
      <w:r w:rsidRPr="00B40A58">
        <w:rPr>
          <w:color w:val="000000"/>
          <w:spacing w:val="2"/>
          <w:lang w:val="sr-Cyrl-CS"/>
        </w:rPr>
        <w:t>РАЧУНАРСТВО И ИНФОРМАТИКА (2)</w:t>
      </w:r>
    </w:p>
    <w:p w:rsidR="0018381E" w:rsidRPr="00B40A58" w:rsidRDefault="0018381E" w:rsidP="0018381E">
      <w:pPr>
        <w:shd w:val="clear" w:color="auto" w:fill="FFFFFF"/>
        <w:ind w:firstLine="720"/>
        <w:rPr>
          <w:lang w:val="ru-RU"/>
        </w:rPr>
      </w:pPr>
      <w:r w:rsidRPr="00B40A58">
        <w:rPr>
          <w:color w:val="000000"/>
          <w:spacing w:val="-1"/>
          <w:lang w:val="sr-Cyrl-CS"/>
        </w:rPr>
        <w:t>Предмет изучавања. Информатика и друштво.</w:t>
      </w:r>
    </w:p>
    <w:p w:rsidR="0018381E" w:rsidRDefault="0018381E" w:rsidP="0018381E">
      <w:pPr>
        <w:shd w:val="clear" w:color="auto" w:fill="FFFFFF"/>
        <w:tabs>
          <w:tab w:val="left" w:pos="187"/>
        </w:tabs>
        <w:rPr>
          <w:color w:val="000000"/>
          <w:spacing w:val="-12"/>
          <w:lang w:val="sr-Cyrl-CS"/>
        </w:rPr>
      </w:pPr>
    </w:p>
    <w:p w:rsidR="0018381E" w:rsidRPr="00B40A58" w:rsidRDefault="0018381E" w:rsidP="0018381E">
      <w:pPr>
        <w:shd w:val="clear" w:color="auto" w:fill="FFFFFF"/>
        <w:tabs>
          <w:tab w:val="left" w:pos="187"/>
        </w:tabs>
        <w:rPr>
          <w:lang w:val="ru-RU"/>
        </w:rPr>
      </w:pPr>
      <w:r w:rsidRPr="00B40A58">
        <w:rPr>
          <w:color w:val="000000"/>
          <w:spacing w:val="-12"/>
          <w:lang w:val="sr-Cyrl-CS"/>
        </w:rPr>
        <w:t>2.</w:t>
      </w:r>
      <w:r w:rsidRPr="00B40A58">
        <w:rPr>
          <w:color w:val="000000"/>
          <w:lang w:val="sr-Cyrl-CS"/>
        </w:rPr>
        <w:tab/>
      </w:r>
      <w:r w:rsidRPr="00B40A58">
        <w:rPr>
          <w:color w:val="000000"/>
          <w:spacing w:val="2"/>
          <w:lang w:val="sr-Cyrl-CS"/>
        </w:rPr>
        <w:t>РАЧУНАРСКИ СИСТЕМИ (14)</w:t>
      </w:r>
    </w:p>
    <w:p w:rsidR="0018381E" w:rsidRPr="00B40A58" w:rsidRDefault="0018381E" w:rsidP="0018381E">
      <w:pPr>
        <w:shd w:val="clear" w:color="auto" w:fill="FFFFFF"/>
        <w:ind w:firstLine="720"/>
        <w:rPr>
          <w:lang w:val="ru-RU"/>
        </w:rPr>
      </w:pPr>
      <w:r w:rsidRPr="00B40A58">
        <w:rPr>
          <w:color w:val="000000"/>
          <w:spacing w:val="-2"/>
          <w:lang w:val="sr-Cyrl-CS"/>
        </w:rPr>
        <w:t>Структура рачунарског система</w:t>
      </w:r>
    </w:p>
    <w:p w:rsidR="0018381E" w:rsidRPr="00B40A58" w:rsidRDefault="0018381E" w:rsidP="0018381E">
      <w:pPr>
        <w:shd w:val="clear" w:color="auto" w:fill="FFFFFF"/>
        <w:ind w:firstLine="720"/>
        <w:rPr>
          <w:lang w:val="ru-RU"/>
        </w:rPr>
      </w:pPr>
      <w:r w:rsidRPr="00B40A58">
        <w:rPr>
          <w:color w:val="000000"/>
          <w:spacing w:val="-1"/>
          <w:lang w:val="sr-Cyrl-CS"/>
        </w:rPr>
        <w:t>Хардвер.Софтвер. Однос хардвера и софтвера.</w:t>
      </w:r>
    </w:p>
    <w:p w:rsidR="0018381E" w:rsidRPr="00B40A58" w:rsidRDefault="0018381E" w:rsidP="0018381E">
      <w:pPr>
        <w:shd w:val="clear" w:color="auto" w:fill="FFFFFF"/>
        <w:ind w:firstLine="720"/>
        <w:rPr>
          <w:lang w:val="ru-RU"/>
        </w:rPr>
      </w:pPr>
      <w:r w:rsidRPr="00B40A58">
        <w:rPr>
          <w:color w:val="000000"/>
          <w:spacing w:val="-3"/>
          <w:lang w:val="sr-Cyrl-CS"/>
        </w:rPr>
        <w:t>Структура хардвера</w:t>
      </w:r>
    </w:p>
    <w:p w:rsidR="0018381E" w:rsidRPr="00B40A58" w:rsidRDefault="0018381E" w:rsidP="0018381E">
      <w:pPr>
        <w:shd w:val="clear" w:color="auto" w:fill="FFFFFF"/>
        <w:ind w:firstLine="720"/>
        <w:rPr>
          <w:lang w:val="ru-RU"/>
        </w:rPr>
      </w:pPr>
      <w:r w:rsidRPr="00B40A58">
        <w:rPr>
          <w:color w:val="000000"/>
          <w:spacing w:val="-2"/>
          <w:lang w:val="sr-Cyrl-CS"/>
        </w:rPr>
        <w:t>Процесор. Радна меморија.Интерфејс и периферијски уређаји. Архитектура РС рачунара.</w:t>
      </w:r>
    </w:p>
    <w:p w:rsidR="0018381E" w:rsidRPr="00B40A58" w:rsidRDefault="0018381E" w:rsidP="0018381E">
      <w:pPr>
        <w:shd w:val="clear" w:color="auto" w:fill="FFFFFF"/>
        <w:ind w:firstLine="720"/>
        <w:rPr>
          <w:lang w:val="ru-RU"/>
        </w:rPr>
      </w:pPr>
      <w:r w:rsidRPr="00B40A58">
        <w:rPr>
          <w:color w:val="000000"/>
          <w:spacing w:val="-2"/>
          <w:lang w:val="sr-Cyrl-CS"/>
        </w:rPr>
        <w:t>Структура софтвера</w:t>
      </w:r>
    </w:p>
    <w:p w:rsidR="0018381E" w:rsidRPr="00B40A58" w:rsidRDefault="0018381E" w:rsidP="0018381E">
      <w:pPr>
        <w:shd w:val="clear" w:color="auto" w:fill="FFFFFF"/>
        <w:ind w:firstLine="720"/>
        <w:rPr>
          <w:lang w:val="ru-RU"/>
        </w:rPr>
      </w:pPr>
      <w:r w:rsidRPr="00B40A58">
        <w:rPr>
          <w:color w:val="000000"/>
          <w:lang w:val="sr-Cyrl-CS"/>
        </w:rPr>
        <w:t>Оперативни системи, развојни софтвер, кориснички софт</w:t>
      </w:r>
      <w:r w:rsidRPr="00B40A58">
        <w:rPr>
          <w:color w:val="000000"/>
          <w:spacing w:val="-1"/>
          <w:lang w:val="sr-Cyrl-CS"/>
        </w:rPr>
        <w:t>вер. Лиценце, заштита софтвера и хардвера.</w:t>
      </w:r>
      <w:r>
        <w:rPr>
          <w:color w:val="000000"/>
          <w:spacing w:val="-1"/>
          <w:lang w:val="sr-Cyrl-CS"/>
        </w:rPr>
        <w:t xml:space="preserve"> </w:t>
      </w:r>
      <w:r w:rsidRPr="00B40A58">
        <w:rPr>
          <w:color w:val="000000"/>
          <w:spacing w:val="-1"/>
          <w:lang w:val="sr-Cyrl-CS"/>
        </w:rPr>
        <w:t>Како ради рачунар?</w:t>
      </w:r>
    </w:p>
    <w:p w:rsidR="0018381E" w:rsidRPr="00B40A58" w:rsidRDefault="0018381E" w:rsidP="0018381E">
      <w:pPr>
        <w:shd w:val="clear" w:color="auto" w:fill="FFFFFF"/>
        <w:ind w:firstLine="720"/>
        <w:rPr>
          <w:lang w:val="ru-RU"/>
        </w:rPr>
      </w:pPr>
      <w:r w:rsidRPr="00B40A58">
        <w:rPr>
          <w:color w:val="000000"/>
          <w:lang w:val="sr-Cyrl-CS"/>
        </w:rPr>
        <w:t xml:space="preserve">Начин функционисања процесора. Подизање рачунарског система. Улога </w:t>
      </w:r>
      <w:r>
        <w:rPr>
          <w:color w:val="000000"/>
        </w:rPr>
        <w:t>R</w:t>
      </w:r>
      <w:r w:rsidRPr="00B40A58">
        <w:rPr>
          <w:color w:val="000000"/>
          <w:lang w:val="sr-Cyrl-CS"/>
        </w:rPr>
        <w:t>ОМ</w:t>
      </w:r>
      <w:r>
        <w:rPr>
          <w:color w:val="000000"/>
          <w:lang w:val="sr-Cyrl-CS"/>
        </w:rPr>
        <w:t>–а. Покретање операти</w:t>
      </w:r>
      <w:r w:rsidRPr="00B40A58">
        <w:rPr>
          <w:color w:val="000000"/>
          <w:lang w:val="sr-Cyrl-CS"/>
        </w:rPr>
        <w:t xml:space="preserve">вног система. Улога </w:t>
      </w:r>
      <w:r w:rsidRPr="00B40A58">
        <w:rPr>
          <w:color w:val="000000"/>
          <w:spacing w:val="-1"/>
          <w:lang w:val="sr-Cyrl-CS"/>
        </w:rPr>
        <w:t>оперативног система. Прекид рада.</w:t>
      </w:r>
    </w:p>
    <w:p w:rsidR="0018381E" w:rsidRDefault="0018381E" w:rsidP="0018381E">
      <w:pPr>
        <w:shd w:val="clear" w:color="auto" w:fill="FFFFFF"/>
        <w:tabs>
          <w:tab w:val="left" w:pos="187"/>
        </w:tabs>
        <w:rPr>
          <w:color w:val="000000"/>
          <w:spacing w:val="-10"/>
          <w:lang w:val="sr-Cyrl-CS"/>
        </w:rPr>
      </w:pPr>
    </w:p>
    <w:p w:rsidR="0018381E" w:rsidRDefault="0018381E" w:rsidP="0018381E">
      <w:pPr>
        <w:shd w:val="clear" w:color="auto" w:fill="FFFFFF"/>
        <w:tabs>
          <w:tab w:val="left" w:pos="187"/>
        </w:tabs>
        <w:rPr>
          <w:color w:val="000000"/>
          <w:spacing w:val="-10"/>
          <w:lang w:val="sr-Cyrl-CS"/>
        </w:rPr>
      </w:pPr>
    </w:p>
    <w:p w:rsidR="0018381E" w:rsidRDefault="0018381E" w:rsidP="0018381E">
      <w:pPr>
        <w:shd w:val="clear" w:color="auto" w:fill="FFFFFF"/>
        <w:tabs>
          <w:tab w:val="left" w:pos="187"/>
        </w:tabs>
        <w:rPr>
          <w:color w:val="000000"/>
          <w:spacing w:val="-10"/>
          <w:lang w:val="sr-Cyrl-CS"/>
        </w:rPr>
      </w:pPr>
    </w:p>
    <w:p w:rsidR="0018381E" w:rsidRDefault="0018381E" w:rsidP="0018381E">
      <w:pPr>
        <w:shd w:val="clear" w:color="auto" w:fill="FFFFFF"/>
        <w:tabs>
          <w:tab w:val="left" w:pos="187"/>
        </w:tabs>
        <w:rPr>
          <w:color w:val="000000"/>
          <w:spacing w:val="-10"/>
          <w:lang w:val="sr-Cyrl-CS"/>
        </w:rPr>
      </w:pPr>
    </w:p>
    <w:p w:rsidR="0018381E" w:rsidRPr="00B40A58" w:rsidRDefault="0018381E" w:rsidP="0018381E">
      <w:pPr>
        <w:shd w:val="clear" w:color="auto" w:fill="FFFFFF"/>
        <w:tabs>
          <w:tab w:val="left" w:pos="187"/>
        </w:tabs>
        <w:rPr>
          <w:lang w:val="ru-RU"/>
        </w:rPr>
      </w:pPr>
      <w:r w:rsidRPr="00B40A58">
        <w:rPr>
          <w:color w:val="000000"/>
          <w:spacing w:val="-10"/>
          <w:lang w:val="sr-Cyrl-CS"/>
        </w:rPr>
        <w:t>3.</w:t>
      </w:r>
      <w:r w:rsidRPr="00B40A58">
        <w:rPr>
          <w:color w:val="000000"/>
          <w:lang w:val="sr-Cyrl-CS"/>
        </w:rPr>
        <w:tab/>
      </w:r>
      <w:r w:rsidRPr="00B40A58">
        <w:rPr>
          <w:color w:val="000000"/>
          <w:spacing w:val="2"/>
          <w:lang w:val="sr-Cyrl-CS"/>
        </w:rPr>
        <w:t>ОПЕРАТИВНИ СИСТЕМИ (14)</w:t>
      </w:r>
    </w:p>
    <w:p w:rsidR="0018381E" w:rsidRPr="00B40A58" w:rsidRDefault="0018381E" w:rsidP="0018381E">
      <w:pPr>
        <w:shd w:val="clear" w:color="auto" w:fill="FFFFFF"/>
        <w:ind w:firstLine="720"/>
        <w:rPr>
          <w:lang w:val="ru-RU"/>
        </w:rPr>
      </w:pPr>
      <w:r w:rsidRPr="00B40A58">
        <w:rPr>
          <w:color w:val="000000"/>
          <w:spacing w:val="-1"/>
          <w:lang w:val="sr-Cyrl-CS"/>
        </w:rPr>
        <w:t>Основни појмови (датотека, фасцикла, пречица, икона, про</w:t>
      </w:r>
      <w:r w:rsidRPr="00B40A58">
        <w:rPr>
          <w:color w:val="000000"/>
          <w:spacing w:val="-3"/>
          <w:lang w:val="sr-Cyrl-CS"/>
        </w:rPr>
        <w:t>зор, мени). Употреба миша и тастату</w:t>
      </w:r>
      <w:r>
        <w:rPr>
          <w:color w:val="000000"/>
          <w:spacing w:val="-3"/>
          <w:lang w:val="sr-Cyrl-CS"/>
        </w:rPr>
        <w:t>р</w:t>
      </w:r>
      <w:r w:rsidRPr="00B40A58">
        <w:rPr>
          <w:color w:val="000000"/>
          <w:spacing w:val="-3"/>
          <w:lang w:val="sr-Cyrl-CS"/>
        </w:rPr>
        <w:t>е. Покретање апликација опе</w:t>
      </w:r>
      <w:r w:rsidRPr="00B40A58">
        <w:rPr>
          <w:color w:val="000000"/>
          <w:spacing w:val="-1"/>
          <w:lang w:val="sr-Cyrl-CS"/>
        </w:rPr>
        <w:t>ративног система. Рад са прозорима. Компоненте прозора и њихо</w:t>
      </w:r>
      <w:r w:rsidRPr="00B40A58">
        <w:rPr>
          <w:color w:val="000000"/>
          <w:spacing w:val="-2"/>
          <w:lang w:val="sr-Cyrl-CS"/>
        </w:rPr>
        <w:t>ва улога.</w:t>
      </w:r>
    </w:p>
    <w:p w:rsidR="0018381E" w:rsidRPr="00B40A58" w:rsidRDefault="0018381E" w:rsidP="0018381E">
      <w:pPr>
        <w:shd w:val="clear" w:color="auto" w:fill="FFFFFF"/>
        <w:ind w:firstLine="720"/>
        <w:rPr>
          <w:lang w:val="ru-RU"/>
        </w:rPr>
      </w:pPr>
      <w:r w:rsidRPr="00B40A58">
        <w:rPr>
          <w:color w:val="000000"/>
          <w:lang w:val="sr-Cyrl-CS"/>
        </w:rPr>
        <w:t xml:space="preserve">Организација података на диску. Покретање програма. Рад </w:t>
      </w:r>
      <w:r w:rsidRPr="00B40A58">
        <w:rPr>
          <w:color w:val="000000"/>
          <w:spacing w:val="-1"/>
          <w:lang w:val="sr-Cyrl-CS"/>
        </w:rPr>
        <w:t>са датотекама и фасциклама (креирање новог објекта, копирање и премештање, брисање, промена назива).</w:t>
      </w:r>
    </w:p>
    <w:p w:rsidR="0018381E" w:rsidRPr="00B40A58" w:rsidRDefault="0018381E" w:rsidP="0018381E">
      <w:pPr>
        <w:shd w:val="clear" w:color="auto" w:fill="FFFFFF"/>
        <w:ind w:firstLine="720"/>
        <w:rPr>
          <w:lang w:val="ru-RU"/>
        </w:rPr>
      </w:pPr>
      <w:r w:rsidRPr="00B40A58">
        <w:rPr>
          <w:color w:val="000000"/>
          <w:lang w:val="sr-Cyrl-CS"/>
        </w:rPr>
        <w:t xml:space="preserve">Коришћење додатних програма (бележница, цртање, игре, </w:t>
      </w:r>
      <w:r w:rsidRPr="00B40A58">
        <w:rPr>
          <w:color w:val="000000"/>
          <w:spacing w:val="-2"/>
          <w:lang w:val="sr-Cyrl-CS"/>
        </w:rPr>
        <w:t>калкулатор,...).</w:t>
      </w:r>
    </w:p>
    <w:p w:rsidR="0018381E" w:rsidRPr="00B40A58" w:rsidRDefault="0018381E" w:rsidP="0018381E">
      <w:pPr>
        <w:shd w:val="clear" w:color="auto" w:fill="FFFFFF"/>
        <w:ind w:firstLine="720"/>
        <w:rPr>
          <w:lang w:val="ru-RU"/>
        </w:rPr>
      </w:pPr>
      <w:r w:rsidRPr="00B40A58">
        <w:rPr>
          <w:color w:val="000000"/>
          <w:spacing w:val="-6"/>
          <w:lang w:val="sr-Cyrl-CS"/>
        </w:rPr>
        <w:t>Рад са спољашњим меморијама (</w:t>
      </w:r>
      <w:r>
        <w:rPr>
          <w:color w:val="000000"/>
          <w:spacing w:val="-6"/>
        </w:rPr>
        <w:t>flesh</w:t>
      </w:r>
      <w:r w:rsidRPr="004476F6">
        <w:rPr>
          <w:color w:val="000000"/>
          <w:spacing w:val="-6"/>
          <w:lang w:val="ru-RU"/>
        </w:rPr>
        <w:t xml:space="preserve"> </w:t>
      </w:r>
      <w:r w:rsidRPr="00B40A58">
        <w:rPr>
          <w:color w:val="000000"/>
          <w:spacing w:val="-6"/>
          <w:lang w:val="sr-Cyrl-CS"/>
        </w:rPr>
        <w:t xml:space="preserve">меморија, </w:t>
      </w:r>
      <w:r>
        <w:rPr>
          <w:color w:val="000000"/>
          <w:spacing w:val="-6"/>
        </w:rPr>
        <w:t>CD</w:t>
      </w:r>
      <w:r w:rsidRPr="00B40A58">
        <w:rPr>
          <w:color w:val="000000"/>
          <w:spacing w:val="-6"/>
          <w:lang w:val="sr-Cyrl-CS"/>
        </w:rPr>
        <w:t>, дискете...).</w:t>
      </w:r>
    </w:p>
    <w:p w:rsidR="0018381E" w:rsidRPr="00B40A58" w:rsidRDefault="0018381E" w:rsidP="0018381E">
      <w:pPr>
        <w:shd w:val="clear" w:color="auto" w:fill="FFFFFF"/>
        <w:ind w:firstLine="720"/>
        <w:rPr>
          <w:lang w:val="ru-RU"/>
        </w:rPr>
      </w:pPr>
      <w:r w:rsidRPr="00B40A58">
        <w:rPr>
          <w:color w:val="000000"/>
          <w:lang w:val="sr-Cyrl-CS"/>
        </w:rPr>
        <w:t>Подешавање параметара радног окружења. Одржавање си</w:t>
      </w:r>
      <w:r w:rsidRPr="00B40A58">
        <w:rPr>
          <w:color w:val="000000"/>
          <w:spacing w:val="-4"/>
          <w:lang w:val="sr-Cyrl-CS"/>
        </w:rPr>
        <w:t>стема.</w:t>
      </w:r>
    </w:p>
    <w:p w:rsidR="0018381E" w:rsidRPr="00376478" w:rsidRDefault="0018381E" w:rsidP="0018381E">
      <w:pPr>
        <w:shd w:val="clear" w:color="auto" w:fill="FFFFFF"/>
        <w:tabs>
          <w:tab w:val="left" w:pos="187"/>
        </w:tabs>
        <w:rPr>
          <w:color w:val="000000"/>
          <w:spacing w:val="-10"/>
          <w:lang w:val="ru-RU"/>
        </w:rPr>
      </w:pPr>
    </w:p>
    <w:p w:rsidR="0018381E" w:rsidRPr="00B40A58" w:rsidRDefault="0018381E" w:rsidP="0018381E">
      <w:pPr>
        <w:shd w:val="clear" w:color="auto" w:fill="FFFFFF"/>
        <w:tabs>
          <w:tab w:val="left" w:pos="187"/>
        </w:tabs>
        <w:rPr>
          <w:lang w:val="ru-RU"/>
        </w:rPr>
      </w:pPr>
      <w:r w:rsidRPr="00B40A58">
        <w:rPr>
          <w:color w:val="000000"/>
          <w:spacing w:val="-10"/>
          <w:lang w:val="sr-Cyrl-CS"/>
        </w:rPr>
        <w:t>4.</w:t>
      </w:r>
      <w:r w:rsidRPr="00B40A58">
        <w:rPr>
          <w:color w:val="000000"/>
          <w:lang w:val="sr-Cyrl-CS"/>
        </w:rPr>
        <w:tab/>
      </w:r>
      <w:r w:rsidRPr="00B40A58">
        <w:rPr>
          <w:color w:val="000000"/>
          <w:spacing w:val="1"/>
          <w:lang w:val="sr-Cyrl-CS"/>
        </w:rPr>
        <w:t>ОБРАДА ТЕКСТА (20)</w:t>
      </w:r>
    </w:p>
    <w:p w:rsidR="0018381E" w:rsidRPr="00B40A58" w:rsidRDefault="0018381E" w:rsidP="0018381E">
      <w:pPr>
        <w:shd w:val="clear" w:color="auto" w:fill="FFFFFF"/>
        <w:ind w:firstLine="720"/>
        <w:rPr>
          <w:lang w:val="ru-RU"/>
        </w:rPr>
      </w:pPr>
      <w:r w:rsidRPr="00B40A58">
        <w:rPr>
          <w:color w:val="000000"/>
          <w:lang w:val="sr-Cyrl-CS"/>
        </w:rPr>
        <w:t>Основни појмови (пасус, маргина, заглавље, подножје). Структура текста. Подешавање радног окружења. Уношење тек</w:t>
      </w:r>
      <w:r w:rsidRPr="00B40A58">
        <w:rPr>
          <w:color w:val="000000"/>
          <w:spacing w:val="-3"/>
          <w:lang w:val="sr-Cyrl-CS"/>
        </w:rPr>
        <w:t>ста. Чување документа. Затварање документа. Учитавање докумен</w:t>
      </w:r>
      <w:r w:rsidRPr="00B40A58">
        <w:rPr>
          <w:color w:val="000000"/>
          <w:spacing w:val="-2"/>
          <w:lang w:val="sr-Cyrl-CS"/>
        </w:rPr>
        <w:t>та и измена у документу.</w:t>
      </w:r>
    </w:p>
    <w:p w:rsidR="0018381E" w:rsidRPr="00B40A58" w:rsidRDefault="0018381E" w:rsidP="0018381E">
      <w:pPr>
        <w:shd w:val="clear" w:color="auto" w:fill="FFFFFF"/>
        <w:ind w:firstLine="720"/>
        <w:rPr>
          <w:lang w:val="ru-RU"/>
        </w:rPr>
      </w:pPr>
      <w:r w:rsidRPr="00B40A58">
        <w:rPr>
          <w:color w:val="000000"/>
          <w:spacing w:val="-4"/>
          <w:lang w:val="sr-Cyrl-CS"/>
        </w:rPr>
        <w:t xml:space="preserve">Рад са блоковима (означавање, копирање, исецање, лепљење). </w:t>
      </w:r>
      <w:r w:rsidRPr="00B40A58">
        <w:rPr>
          <w:color w:val="000000"/>
          <w:spacing w:val="-1"/>
          <w:lang w:val="sr-Cyrl-CS"/>
        </w:rPr>
        <w:t>Рад са више докумената.</w:t>
      </w:r>
    </w:p>
    <w:p w:rsidR="0018381E" w:rsidRPr="00B40A58" w:rsidRDefault="0018381E" w:rsidP="0018381E">
      <w:pPr>
        <w:shd w:val="clear" w:color="auto" w:fill="FFFFFF"/>
        <w:ind w:firstLine="720"/>
        <w:rPr>
          <w:lang w:val="ru-RU"/>
        </w:rPr>
      </w:pPr>
      <w:r w:rsidRPr="00B40A58">
        <w:rPr>
          <w:color w:val="000000"/>
          <w:spacing w:val="-2"/>
          <w:lang w:val="sr-Cyrl-CS"/>
        </w:rPr>
        <w:t>Набрајање у тексту. Рад са табелама. Уметање слика у текст.</w:t>
      </w:r>
    </w:p>
    <w:p w:rsidR="0018381E" w:rsidRPr="00B40A58" w:rsidRDefault="0018381E" w:rsidP="0018381E">
      <w:pPr>
        <w:shd w:val="clear" w:color="auto" w:fill="FFFFFF"/>
        <w:ind w:firstLine="720"/>
        <w:rPr>
          <w:lang w:val="ru-RU"/>
        </w:rPr>
      </w:pPr>
      <w:r w:rsidRPr="00B40A58">
        <w:rPr>
          <w:color w:val="000000"/>
          <w:spacing w:val="-2"/>
          <w:lang w:val="sr-Cyrl-CS"/>
        </w:rPr>
        <w:t>Обележавање страница. Креирање заглавља и подножја. Фу</w:t>
      </w:r>
      <w:r w:rsidRPr="00B40A58">
        <w:rPr>
          <w:color w:val="000000"/>
          <w:spacing w:val="-3"/>
          <w:lang w:val="sr-Cyrl-CS"/>
        </w:rPr>
        <w:t>сноте.</w:t>
      </w:r>
    </w:p>
    <w:p w:rsidR="0018381E" w:rsidRPr="00B40A58" w:rsidRDefault="0018381E" w:rsidP="0018381E">
      <w:pPr>
        <w:shd w:val="clear" w:color="auto" w:fill="FFFFFF"/>
        <w:ind w:firstLine="720"/>
        <w:rPr>
          <w:lang w:val="ru-RU"/>
        </w:rPr>
      </w:pPr>
      <w:r w:rsidRPr="00B40A58">
        <w:rPr>
          <w:color w:val="000000"/>
          <w:spacing w:val="-2"/>
          <w:lang w:val="sr-Cyrl-CS"/>
        </w:rPr>
        <w:t>Обликовање документа. Стилови. Штампање документа.</w:t>
      </w:r>
    </w:p>
    <w:p w:rsidR="0018381E" w:rsidRDefault="0018381E" w:rsidP="0018381E">
      <w:pPr>
        <w:shd w:val="clear" w:color="auto" w:fill="FFFFFF"/>
        <w:tabs>
          <w:tab w:val="left" w:pos="187"/>
        </w:tabs>
        <w:rPr>
          <w:color w:val="000000"/>
          <w:spacing w:val="-11"/>
          <w:lang w:val="sr-Cyrl-CS"/>
        </w:rPr>
      </w:pPr>
    </w:p>
    <w:p w:rsidR="0018381E" w:rsidRPr="00B40A58" w:rsidRDefault="0018381E" w:rsidP="0018381E">
      <w:pPr>
        <w:shd w:val="clear" w:color="auto" w:fill="FFFFFF"/>
        <w:tabs>
          <w:tab w:val="left" w:pos="187"/>
        </w:tabs>
        <w:rPr>
          <w:lang w:val="ru-RU"/>
        </w:rPr>
      </w:pPr>
      <w:r w:rsidRPr="00B40A58">
        <w:rPr>
          <w:color w:val="000000"/>
          <w:spacing w:val="-11"/>
          <w:lang w:val="sr-Cyrl-CS"/>
        </w:rPr>
        <w:t>5.</w:t>
      </w:r>
      <w:r w:rsidRPr="00B40A58">
        <w:rPr>
          <w:color w:val="000000"/>
          <w:lang w:val="sr-Cyrl-CS"/>
        </w:rPr>
        <w:tab/>
      </w:r>
      <w:r w:rsidRPr="00B40A58">
        <w:rPr>
          <w:color w:val="000000"/>
          <w:spacing w:val="3"/>
          <w:lang w:val="sr-Cyrl-CS"/>
        </w:rPr>
        <w:t>РАЧУНАРСКЕ КОМУНИКАЦИЈЕ (14)</w:t>
      </w:r>
    </w:p>
    <w:p w:rsidR="0018381E" w:rsidRPr="00B40A58" w:rsidRDefault="0018381E" w:rsidP="0018381E">
      <w:pPr>
        <w:shd w:val="clear" w:color="auto" w:fill="FFFFFF"/>
        <w:ind w:firstLine="720"/>
        <w:rPr>
          <w:lang w:val="ru-RU"/>
        </w:rPr>
      </w:pPr>
      <w:r w:rsidRPr="00B40A58">
        <w:rPr>
          <w:color w:val="000000"/>
          <w:spacing w:val="-2"/>
          <w:lang w:val="sr-Cyrl-CS"/>
        </w:rPr>
        <w:t xml:space="preserve">Начини комуникације између рачунара. Појам рачунарске </w:t>
      </w:r>
      <w:r w:rsidRPr="00B40A58">
        <w:rPr>
          <w:color w:val="000000"/>
          <w:lang w:val="sr-Cyrl-CS"/>
        </w:rPr>
        <w:t>мреже. Интернет и интранет.</w:t>
      </w:r>
    </w:p>
    <w:p w:rsidR="0018381E" w:rsidRPr="00B40A58" w:rsidRDefault="0018381E" w:rsidP="0018381E">
      <w:pPr>
        <w:shd w:val="clear" w:color="auto" w:fill="FFFFFF"/>
        <w:ind w:firstLine="720"/>
        <w:rPr>
          <w:lang w:val="ru-RU"/>
        </w:rPr>
      </w:pPr>
      <w:r w:rsidRPr="00B40A58">
        <w:rPr>
          <w:color w:val="000000"/>
          <w:spacing w:val="-1"/>
          <w:lang w:val="sr-Cyrl-CS"/>
        </w:rPr>
        <w:t>Повезивање рачунара и Интернета. Успостављање везе, подешавање параметара и прекидање везе.</w:t>
      </w:r>
    </w:p>
    <w:p w:rsidR="0018381E" w:rsidRPr="00B40A58" w:rsidRDefault="0018381E" w:rsidP="0018381E">
      <w:pPr>
        <w:shd w:val="clear" w:color="auto" w:fill="FFFFFF"/>
        <w:ind w:firstLine="720"/>
        <w:rPr>
          <w:lang w:val="ru-RU"/>
        </w:rPr>
      </w:pPr>
      <w:r w:rsidRPr="00B40A58">
        <w:rPr>
          <w:color w:val="000000"/>
          <w:lang w:val="sr-Cyrl-CS"/>
        </w:rPr>
        <w:t>Сервиси интернета (</w:t>
      </w:r>
      <w:r>
        <w:rPr>
          <w:color w:val="000000"/>
        </w:rPr>
        <w:t>WWW</w:t>
      </w:r>
      <w:r w:rsidRPr="00B40A58">
        <w:rPr>
          <w:color w:val="000000"/>
          <w:lang w:val="sr-Cyrl-CS"/>
        </w:rPr>
        <w:t xml:space="preserve">, </w:t>
      </w:r>
      <w:r>
        <w:rPr>
          <w:color w:val="000000"/>
        </w:rPr>
        <w:t>e</w:t>
      </w:r>
      <w:r>
        <w:rPr>
          <w:color w:val="000000"/>
          <w:lang w:val="sr-Cyrl-CS"/>
        </w:rPr>
        <w:t>–</w:t>
      </w:r>
      <w:r>
        <w:rPr>
          <w:color w:val="000000"/>
        </w:rPr>
        <w:t>mail</w:t>
      </w:r>
      <w:r w:rsidRPr="00B40A58">
        <w:rPr>
          <w:color w:val="000000"/>
          <w:lang w:val="sr-Cyrl-CS"/>
        </w:rPr>
        <w:t xml:space="preserve">, </w:t>
      </w:r>
      <w:r>
        <w:rPr>
          <w:color w:val="000000"/>
        </w:rPr>
        <w:t>FTP</w:t>
      </w:r>
      <w:r w:rsidRPr="00B40A58">
        <w:rPr>
          <w:color w:val="000000"/>
          <w:lang w:val="sr-Cyrl-CS"/>
        </w:rPr>
        <w:t xml:space="preserve">...). Рад са читачима </w:t>
      </w:r>
      <w:r w:rsidRPr="00B40A58">
        <w:rPr>
          <w:color w:val="000000"/>
          <w:spacing w:val="1"/>
          <w:lang w:val="sr-Cyrl-CS"/>
        </w:rPr>
        <w:t xml:space="preserve">интернета. Отварање </w:t>
      </w:r>
      <w:r>
        <w:rPr>
          <w:color w:val="000000"/>
          <w:spacing w:val="1"/>
        </w:rPr>
        <w:t>Web</w:t>
      </w:r>
      <w:r w:rsidRPr="00376478">
        <w:rPr>
          <w:color w:val="000000"/>
          <w:spacing w:val="1"/>
          <w:lang w:val="ru-RU"/>
        </w:rPr>
        <w:t xml:space="preserve"> </w:t>
      </w:r>
      <w:r w:rsidRPr="00B40A58">
        <w:rPr>
          <w:color w:val="000000"/>
          <w:spacing w:val="1"/>
          <w:lang w:val="sr-Cyrl-CS"/>
        </w:rPr>
        <w:t>страна. Коришћење претраживача.</w:t>
      </w:r>
    </w:p>
    <w:p w:rsidR="0018381E" w:rsidRPr="00B40A58" w:rsidRDefault="0018381E" w:rsidP="0018381E">
      <w:pPr>
        <w:shd w:val="clear" w:color="auto" w:fill="FFFFFF"/>
        <w:ind w:firstLine="720"/>
        <w:rPr>
          <w:lang w:val="ru-RU"/>
        </w:rPr>
      </w:pPr>
      <w:r w:rsidRPr="00B40A58">
        <w:rPr>
          <w:color w:val="000000"/>
          <w:spacing w:val="-2"/>
          <w:lang w:val="sr-Cyrl-CS"/>
        </w:rPr>
        <w:lastRenderedPageBreak/>
        <w:t xml:space="preserve">Снимање </w:t>
      </w:r>
      <w:r>
        <w:rPr>
          <w:color w:val="000000"/>
          <w:spacing w:val="-2"/>
        </w:rPr>
        <w:t>Web</w:t>
      </w:r>
      <w:r w:rsidRPr="00B40A58">
        <w:rPr>
          <w:color w:val="000000"/>
          <w:spacing w:val="-2"/>
          <w:lang w:val="sr-Cyrl-CS"/>
        </w:rPr>
        <w:t xml:space="preserve"> страна, снимање слика. Пребацивање садржа</w:t>
      </w:r>
      <w:r w:rsidRPr="00B40A58">
        <w:rPr>
          <w:color w:val="000000"/>
          <w:spacing w:val="1"/>
          <w:lang w:val="sr-Cyrl-CS"/>
        </w:rPr>
        <w:t xml:space="preserve">ја </w:t>
      </w:r>
      <w:r>
        <w:rPr>
          <w:color w:val="000000"/>
          <w:spacing w:val="-2"/>
        </w:rPr>
        <w:t>Web</w:t>
      </w:r>
      <w:r w:rsidRPr="00B40A58">
        <w:rPr>
          <w:color w:val="000000"/>
          <w:spacing w:val="-2"/>
          <w:lang w:val="sr-Cyrl-CS"/>
        </w:rPr>
        <w:t xml:space="preserve"> </w:t>
      </w:r>
      <w:r w:rsidRPr="00B40A58">
        <w:rPr>
          <w:color w:val="000000"/>
          <w:spacing w:val="1"/>
          <w:lang w:val="sr-Cyrl-CS"/>
        </w:rPr>
        <w:t>стране у текст процесор. Штампање.</w:t>
      </w:r>
    </w:p>
    <w:p w:rsidR="0018381E" w:rsidRPr="00B40A58" w:rsidRDefault="0018381E" w:rsidP="0018381E">
      <w:pPr>
        <w:shd w:val="clear" w:color="auto" w:fill="FFFFFF"/>
        <w:ind w:firstLine="720"/>
        <w:rPr>
          <w:lang w:val="ru-RU"/>
        </w:rPr>
      </w:pPr>
      <w:r w:rsidRPr="00B40A58">
        <w:rPr>
          <w:color w:val="000000"/>
          <w:spacing w:val="-4"/>
          <w:lang w:val="sr-Cyrl-CS"/>
        </w:rPr>
        <w:t>Е</w:t>
      </w:r>
      <w:r>
        <w:rPr>
          <w:color w:val="000000"/>
          <w:spacing w:val="-4"/>
          <w:lang w:val="sr-Cyrl-CS"/>
        </w:rPr>
        <w:t>лектро</w:t>
      </w:r>
      <w:r w:rsidRPr="00B40A58">
        <w:rPr>
          <w:color w:val="000000"/>
          <w:spacing w:val="-4"/>
          <w:lang w:val="sr-Cyrl-CS"/>
        </w:rPr>
        <w:t>нска пошта (покретање програма, постављање електронске а</w:t>
      </w:r>
      <w:r>
        <w:rPr>
          <w:color w:val="000000"/>
          <w:spacing w:val="-4"/>
          <w:lang w:val="sr-Cyrl-CS"/>
        </w:rPr>
        <w:t>дресе</w:t>
      </w:r>
      <w:r w:rsidRPr="00B40A58">
        <w:rPr>
          <w:color w:val="000000"/>
          <w:spacing w:val="-4"/>
          <w:lang w:val="sr-Cyrl-CS"/>
        </w:rPr>
        <w:t>, пријем и слање електронске поште, прављење и ко</w:t>
      </w:r>
      <w:r w:rsidRPr="00B40A58">
        <w:rPr>
          <w:color w:val="000000"/>
          <w:spacing w:val="-1"/>
          <w:lang w:val="sr-Cyrl-CS"/>
        </w:rPr>
        <w:t>ришћење адресара).</w:t>
      </w:r>
    </w:p>
    <w:p w:rsidR="0018381E" w:rsidRPr="00B40A58" w:rsidRDefault="0018381E" w:rsidP="0018381E">
      <w:pPr>
        <w:shd w:val="clear" w:color="auto" w:fill="FFFFFF"/>
        <w:ind w:firstLine="720"/>
        <w:rPr>
          <w:lang w:val="ru-RU"/>
        </w:rPr>
      </w:pPr>
      <w:r w:rsidRPr="00B40A58">
        <w:rPr>
          <w:color w:val="000000"/>
          <w:spacing w:val="-2"/>
          <w:lang w:val="sr-Cyrl-CS"/>
        </w:rPr>
        <w:t>Рад у мрежи. Дељење мрежних ресурса.</w:t>
      </w:r>
    </w:p>
    <w:p w:rsidR="0018381E" w:rsidRDefault="0018381E" w:rsidP="0018381E">
      <w:pPr>
        <w:shd w:val="clear" w:color="auto" w:fill="FFFFFF"/>
        <w:rPr>
          <w:color w:val="000000"/>
          <w:spacing w:val="2"/>
          <w:lang w:val="sr-Cyrl-CS"/>
        </w:rPr>
      </w:pPr>
    </w:p>
    <w:p w:rsidR="0018381E" w:rsidRPr="00B40A58" w:rsidRDefault="0018381E" w:rsidP="0018381E">
      <w:pPr>
        <w:shd w:val="clear" w:color="auto" w:fill="FFFFFF"/>
        <w:rPr>
          <w:lang w:val="ru-RU"/>
        </w:rPr>
      </w:pPr>
      <w:r w:rsidRPr="00B40A58">
        <w:rPr>
          <w:color w:val="000000"/>
          <w:spacing w:val="2"/>
          <w:lang w:val="sr-Cyrl-CS"/>
        </w:rPr>
        <w:t>6. МУЛТИМЕДИЈСКЕ АПЛИКАЦИЈЕ (6)</w:t>
      </w:r>
    </w:p>
    <w:p w:rsidR="0018381E" w:rsidRPr="00B40A58" w:rsidRDefault="0018381E" w:rsidP="0018381E">
      <w:pPr>
        <w:shd w:val="clear" w:color="auto" w:fill="FFFFFF"/>
        <w:ind w:firstLine="720"/>
        <w:rPr>
          <w:lang w:val="ru-RU"/>
        </w:rPr>
      </w:pPr>
      <w:r w:rsidRPr="00B40A58">
        <w:rPr>
          <w:color w:val="000000"/>
          <w:spacing w:val="-3"/>
          <w:lang w:val="sr-Cyrl-CS"/>
        </w:rPr>
        <w:t>Мултимедија. Основне функције апликација за рад са мулти</w:t>
      </w:r>
      <w:r w:rsidRPr="00B40A58">
        <w:rPr>
          <w:color w:val="000000"/>
          <w:spacing w:val="-4"/>
          <w:lang w:val="sr-Cyrl-CS"/>
        </w:rPr>
        <w:t>медијом. Организација мултимедијалних садржаја. Примена мулти</w:t>
      </w:r>
      <w:r w:rsidRPr="00B40A58">
        <w:rPr>
          <w:color w:val="000000"/>
          <w:spacing w:val="-1"/>
          <w:lang w:val="sr-Cyrl-CS"/>
        </w:rPr>
        <w:t xml:space="preserve">медије у настави. Коришћење </w:t>
      </w:r>
      <w:r>
        <w:rPr>
          <w:color w:val="000000"/>
          <w:spacing w:val="-1"/>
        </w:rPr>
        <w:t>CD</w:t>
      </w:r>
      <w:r>
        <w:rPr>
          <w:color w:val="000000"/>
          <w:spacing w:val="-1"/>
          <w:lang w:val="sr-Cyrl-CS"/>
        </w:rPr>
        <w:t>–</w:t>
      </w:r>
      <w:r w:rsidRPr="00B40A58">
        <w:rPr>
          <w:color w:val="000000"/>
          <w:spacing w:val="-1"/>
          <w:lang w:val="sr-Cyrl-CS"/>
        </w:rPr>
        <w:t xml:space="preserve">а и </w:t>
      </w:r>
      <w:r>
        <w:rPr>
          <w:color w:val="000000"/>
          <w:spacing w:val="-1"/>
        </w:rPr>
        <w:t>DVD</w:t>
      </w:r>
      <w:r>
        <w:rPr>
          <w:color w:val="000000"/>
          <w:spacing w:val="-1"/>
          <w:lang w:val="sr-Cyrl-CS"/>
        </w:rPr>
        <w:t>–</w:t>
      </w:r>
      <w:r w:rsidRPr="00B40A58">
        <w:rPr>
          <w:color w:val="000000"/>
          <w:spacing w:val="-1"/>
          <w:lang w:val="sr-Cyrl-CS"/>
        </w:rPr>
        <w:t>а са аудио и видео садржајима, књигама, енциклопедијама и атласима.</w:t>
      </w:r>
    </w:p>
    <w:p w:rsidR="0018381E" w:rsidRPr="00376478" w:rsidRDefault="0018381E" w:rsidP="0018381E">
      <w:pPr>
        <w:shd w:val="clear" w:color="auto" w:fill="FFFFFF"/>
        <w:rPr>
          <w:color w:val="000000"/>
          <w:spacing w:val="2"/>
          <w:lang w:val="ru-RU"/>
        </w:rPr>
      </w:pPr>
    </w:p>
    <w:p w:rsidR="0018381E" w:rsidRPr="00B40A58" w:rsidRDefault="0018381E" w:rsidP="0018381E">
      <w:pPr>
        <w:shd w:val="clear" w:color="auto" w:fill="FFFFFF"/>
        <w:jc w:val="center"/>
        <w:rPr>
          <w:lang w:val="ru-RU"/>
        </w:rPr>
      </w:pPr>
      <w:r w:rsidRPr="00B40A58">
        <w:rPr>
          <w:color w:val="000000"/>
          <w:spacing w:val="2"/>
          <w:lang w:val="sr-Cyrl-CS"/>
        </w:rPr>
        <w:t>НАЧИН ИЗВРШАВАЊА ПРОГРАМА (УПУТСТВО)</w:t>
      </w:r>
    </w:p>
    <w:p w:rsidR="0018381E" w:rsidRPr="00376478" w:rsidRDefault="0018381E" w:rsidP="0018381E">
      <w:pPr>
        <w:shd w:val="clear" w:color="auto" w:fill="FFFFFF"/>
        <w:rPr>
          <w:color w:val="000000"/>
          <w:spacing w:val="-2"/>
          <w:lang w:val="ru-RU"/>
        </w:rPr>
      </w:pPr>
    </w:p>
    <w:p w:rsidR="0018381E" w:rsidRPr="00B40A58" w:rsidRDefault="0018381E" w:rsidP="0018381E">
      <w:pPr>
        <w:shd w:val="clear" w:color="auto" w:fill="FFFFFF"/>
        <w:ind w:firstLine="720"/>
        <w:rPr>
          <w:lang w:val="ru-RU"/>
        </w:rPr>
      </w:pPr>
      <w:r w:rsidRPr="00B40A58">
        <w:rPr>
          <w:color w:val="000000"/>
          <w:spacing w:val="-2"/>
          <w:lang w:val="sr-Cyrl-CS"/>
        </w:rPr>
        <w:t>Настава се реализује у кабинету за рачунарство и информа</w:t>
      </w:r>
      <w:r w:rsidRPr="00B40A58">
        <w:rPr>
          <w:color w:val="000000"/>
          <w:spacing w:val="-6"/>
          <w:lang w:val="sr-Cyrl-CS"/>
        </w:rPr>
        <w:t>тику.</w:t>
      </w:r>
    </w:p>
    <w:p w:rsidR="0018381E" w:rsidRPr="00B40A58" w:rsidRDefault="0018381E" w:rsidP="0018381E">
      <w:pPr>
        <w:shd w:val="clear" w:color="auto" w:fill="FFFFFF"/>
        <w:ind w:firstLine="720"/>
        <w:rPr>
          <w:lang w:val="ru-RU"/>
        </w:rPr>
      </w:pPr>
      <w:r w:rsidRPr="00B40A58">
        <w:rPr>
          <w:color w:val="000000"/>
          <w:spacing w:val="-1"/>
          <w:lang w:val="sr-Cyrl-CS"/>
        </w:rPr>
        <w:t xml:space="preserve">При реализацији садржаја програма овог предмета одељење </w:t>
      </w:r>
      <w:r w:rsidRPr="00B40A58">
        <w:rPr>
          <w:color w:val="000000"/>
          <w:spacing w:val="-2"/>
          <w:lang w:val="sr-Cyrl-CS"/>
        </w:rPr>
        <w:t>се дели у две групе, тако да наставник сваке недеље са сваком групом реализује по два везана часа.</w:t>
      </w:r>
    </w:p>
    <w:p w:rsidR="0018381E" w:rsidRPr="00B40A58" w:rsidRDefault="0018381E" w:rsidP="0018381E">
      <w:pPr>
        <w:shd w:val="clear" w:color="auto" w:fill="FFFFFF"/>
        <w:ind w:firstLine="720"/>
        <w:rPr>
          <w:lang w:val="ru-RU"/>
        </w:rPr>
      </w:pPr>
      <w:r w:rsidRPr="00B40A58">
        <w:rPr>
          <w:color w:val="000000"/>
          <w:spacing w:val="-1"/>
          <w:lang w:val="sr-Cyrl-CS"/>
        </w:rPr>
        <w:t>Број ученика за једним рачунаром је највише два.</w:t>
      </w:r>
    </w:p>
    <w:p w:rsidR="0018381E" w:rsidRPr="00B40A58" w:rsidRDefault="0018381E" w:rsidP="0018381E">
      <w:pPr>
        <w:shd w:val="clear" w:color="auto" w:fill="FFFFFF"/>
        <w:ind w:firstLine="720"/>
        <w:rPr>
          <w:lang w:val="ru-RU"/>
        </w:rPr>
      </w:pPr>
      <w:r w:rsidRPr="00B40A58">
        <w:rPr>
          <w:color w:val="000000"/>
          <w:spacing w:val="-2"/>
          <w:lang w:val="sr-Cyrl-CS"/>
        </w:rPr>
        <w:t>При саст</w:t>
      </w:r>
      <w:r>
        <w:rPr>
          <w:color w:val="000000"/>
          <w:spacing w:val="-2"/>
          <w:lang w:val="sr-Cyrl-CS"/>
        </w:rPr>
        <w:t>а</w:t>
      </w:r>
      <w:r w:rsidRPr="00B40A58">
        <w:rPr>
          <w:color w:val="000000"/>
          <w:spacing w:val="-2"/>
          <w:lang w:val="sr-Cyrl-CS"/>
        </w:rPr>
        <w:t>вљању програма водило се рачуна о обезбеђивању поступности у остваривању са</w:t>
      </w:r>
      <w:r>
        <w:rPr>
          <w:color w:val="000000"/>
          <w:spacing w:val="-2"/>
          <w:lang w:val="sr-Cyrl-CS"/>
        </w:rPr>
        <w:t>д</w:t>
      </w:r>
      <w:r w:rsidRPr="00B40A58">
        <w:rPr>
          <w:color w:val="000000"/>
          <w:spacing w:val="-2"/>
          <w:lang w:val="sr-Cyrl-CS"/>
        </w:rPr>
        <w:t>р</w:t>
      </w:r>
      <w:r>
        <w:rPr>
          <w:color w:val="000000"/>
          <w:spacing w:val="-2"/>
          <w:lang w:val="sr-Cyrl-CS"/>
        </w:rPr>
        <w:t>ж</w:t>
      </w:r>
      <w:r w:rsidRPr="00B40A58">
        <w:rPr>
          <w:color w:val="000000"/>
          <w:spacing w:val="-2"/>
          <w:lang w:val="sr-Cyrl-CS"/>
        </w:rPr>
        <w:t>аја, те је неопходно да наставник поштује редослед тематских целина.</w:t>
      </w:r>
    </w:p>
    <w:p w:rsidR="0018381E" w:rsidRPr="00B40A58" w:rsidRDefault="0018381E" w:rsidP="0018381E">
      <w:pPr>
        <w:shd w:val="clear" w:color="auto" w:fill="FFFFFF"/>
        <w:ind w:firstLine="720"/>
        <w:rPr>
          <w:lang w:val="ru-RU"/>
        </w:rPr>
      </w:pPr>
      <w:r w:rsidRPr="00B40A58">
        <w:rPr>
          <w:color w:val="000000"/>
          <w:spacing w:val="-3"/>
          <w:lang w:val="sr-Cyrl-CS"/>
        </w:rPr>
        <w:t xml:space="preserve">Уз сваку тематску целину дат је број часова за њено остваривање. Наставник може да изврши мања одступања од предвиђеног </w:t>
      </w:r>
      <w:r w:rsidRPr="00B40A58">
        <w:rPr>
          <w:color w:val="000000"/>
          <w:spacing w:val="-1"/>
          <w:lang w:val="sr-Cyrl-CS"/>
        </w:rPr>
        <w:t>броја часова уколико се укаже за тим потреба.</w:t>
      </w:r>
    </w:p>
    <w:p w:rsidR="0018381E" w:rsidRPr="00B40A58" w:rsidRDefault="0018381E" w:rsidP="0018381E">
      <w:pPr>
        <w:shd w:val="clear" w:color="auto" w:fill="FFFFFF"/>
        <w:ind w:firstLine="720"/>
        <w:rPr>
          <w:lang w:val="ru-RU"/>
        </w:rPr>
      </w:pPr>
      <w:r w:rsidRPr="00B40A58">
        <w:rPr>
          <w:color w:val="000000"/>
          <w:spacing w:val="-3"/>
          <w:lang w:val="sr-Cyrl-CS"/>
        </w:rPr>
        <w:t>Све школе, које у наставним плановима имају у првом разре</w:t>
      </w:r>
      <w:r w:rsidRPr="00B40A58">
        <w:rPr>
          <w:color w:val="000000"/>
          <w:spacing w:val="-2"/>
          <w:lang w:val="sr-Cyrl-CS"/>
        </w:rPr>
        <w:t xml:space="preserve">ду 36, односно 37 наставних недеља без блок наставе, реализовати </w:t>
      </w:r>
      <w:r w:rsidRPr="00B40A58">
        <w:rPr>
          <w:color w:val="000000"/>
          <w:spacing w:val="-1"/>
          <w:lang w:val="sr-Cyrl-CS"/>
        </w:rPr>
        <w:t xml:space="preserve">садржаје овог предмета за 72, односно 74 часа годишње. Повећан број часова (2 или 4 часа) оставља се наставнику да распореди на </w:t>
      </w:r>
      <w:r w:rsidRPr="00B40A58">
        <w:rPr>
          <w:color w:val="000000"/>
          <w:lang w:val="sr-Cyrl-CS"/>
        </w:rPr>
        <w:t>оне тематске целине за које сматра да је потребно.</w:t>
      </w:r>
    </w:p>
    <w:p w:rsidR="0018381E" w:rsidRPr="00B40A58" w:rsidRDefault="0018381E" w:rsidP="0018381E">
      <w:pPr>
        <w:shd w:val="clear" w:color="auto" w:fill="FFFFFF"/>
        <w:ind w:firstLine="720"/>
        <w:rPr>
          <w:lang w:val="ru-RU"/>
        </w:rPr>
      </w:pPr>
      <w:r w:rsidRPr="00B40A58">
        <w:rPr>
          <w:color w:val="000000"/>
          <w:spacing w:val="-4"/>
          <w:lang w:val="sr-Cyrl-CS"/>
        </w:rPr>
        <w:t>У уводном делу двочаса наставник истаче циљ и задатке одго</w:t>
      </w:r>
      <w:r>
        <w:rPr>
          <w:color w:val="000000"/>
          <w:spacing w:val="-5"/>
          <w:lang w:val="sr-Cyrl-CS"/>
        </w:rPr>
        <w:t>варајуће наставне јединице, зати</w:t>
      </w:r>
      <w:r w:rsidRPr="00B40A58">
        <w:rPr>
          <w:color w:val="000000"/>
          <w:spacing w:val="-5"/>
          <w:lang w:val="sr-Cyrl-CS"/>
        </w:rPr>
        <w:t xml:space="preserve">м реализује теоријски део неопходан </w:t>
      </w:r>
      <w:r w:rsidRPr="00B40A58">
        <w:rPr>
          <w:color w:val="000000"/>
          <w:spacing w:val="-4"/>
          <w:lang w:val="sr-Cyrl-CS"/>
        </w:rPr>
        <w:t xml:space="preserve">за рад ученика на рачунарима. Уводни део двочаса, у зависности од </w:t>
      </w:r>
      <w:r w:rsidRPr="00B40A58">
        <w:rPr>
          <w:color w:val="000000"/>
          <w:spacing w:val="-2"/>
          <w:lang w:val="sr-Cyrl-CS"/>
        </w:rPr>
        <w:t>садржаја наставне јединице, може да траје најдуже 30 минута.</w:t>
      </w:r>
    </w:p>
    <w:p w:rsidR="0018381E" w:rsidRPr="00B40A58" w:rsidRDefault="0018381E" w:rsidP="0018381E">
      <w:pPr>
        <w:shd w:val="clear" w:color="auto" w:fill="FFFFFF"/>
        <w:ind w:firstLine="720"/>
        <w:rPr>
          <w:lang w:val="ru-RU"/>
        </w:rPr>
      </w:pPr>
      <w:r w:rsidRPr="00B40A58">
        <w:rPr>
          <w:color w:val="000000"/>
          <w:spacing w:val="-2"/>
          <w:lang w:val="sr-Cyrl-CS"/>
        </w:rPr>
        <w:t xml:space="preserve">За време рада наставник ће водити рачуна о стеченом знању </w:t>
      </w:r>
      <w:r w:rsidRPr="00B40A58">
        <w:rPr>
          <w:color w:val="000000"/>
          <w:lang w:val="sr-Cyrl-CS"/>
        </w:rPr>
        <w:t>из рачунарске технике сваког ученика. Ученицима који брже са</w:t>
      </w:r>
      <w:r w:rsidRPr="00B40A58">
        <w:rPr>
          <w:color w:val="000000"/>
          <w:spacing w:val="-3"/>
          <w:lang w:val="sr-Cyrl-CS"/>
        </w:rPr>
        <w:t xml:space="preserve">владавају постављени циљ и задатке предвиђене за двочас, дати </w:t>
      </w:r>
      <w:r w:rsidRPr="00B40A58">
        <w:rPr>
          <w:color w:val="000000"/>
          <w:spacing w:val="-2"/>
          <w:lang w:val="sr-Cyrl-CS"/>
        </w:rPr>
        <w:t>сложеније примере везане за обрађивану наставну јединицу.</w:t>
      </w:r>
    </w:p>
    <w:p w:rsidR="0018381E" w:rsidRPr="00B40A58" w:rsidRDefault="0018381E" w:rsidP="0018381E">
      <w:pPr>
        <w:shd w:val="clear" w:color="auto" w:fill="FFFFFF"/>
        <w:ind w:firstLine="720"/>
        <w:rPr>
          <w:lang w:val="ru-RU"/>
        </w:rPr>
      </w:pPr>
      <w:r w:rsidRPr="00B40A58">
        <w:rPr>
          <w:color w:val="000000"/>
          <w:spacing w:val="-3"/>
          <w:lang w:val="sr-Cyrl-CS"/>
        </w:rPr>
        <w:t xml:space="preserve">При реализацији тематске целине </w:t>
      </w:r>
      <w:r>
        <w:rPr>
          <w:color w:val="000000"/>
          <w:spacing w:val="-3"/>
          <w:lang w:val="sr-Cyrl-CS"/>
        </w:rPr>
        <w:t>''</w:t>
      </w:r>
      <w:r w:rsidRPr="00B40A58">
        <w:rPr>
          <w:color w:val="000000"/>
          <w:spacing w:val="-3"/>
          <w:lang w:val="sr-Cyrl-CS"/>
        </w:rPr>
        <w:t>РАЧУНАРС</w:t>
      </w:r>
      <w:r>
        <w:rPr>
          <w:color w:val="000000"/>
          <w:spacing w:val="-3"/>
          <w:lang w:val="sr-Cyrl-CS"/>
        </w:rPr>
        <w:t>Т</w:t>
      </w:r>
      <w:r w:rsidRPr="00B40A58">
        <w:rPr>
          <w:color w:val="000000"/>
          <w:spacing w:val="-3"/>
          <w:lang w:val="sr-Cyrl-CS"/>
        </w:rPr>
        <w:t>ВО И ИН</w:t>
      </w:r>
      <w:r w:rsidRPr="00B40A58">
        <w:rPr>
          <w:color w:val="000000"/>
          <w:spacing w:val="-5"/>
          <w:lang w:val="sr-Cyrl-CS"/>
        </w:rPr>
        <w:t>ФОРМАТИКА" наставник ће упознати ученике са циљевима и зада</w:t>
      </w:r>
      <w:r w:rsidRPr="00B40A58">
        <w:rPr>
          <w:color w:val="000000"/>
          <w:spacing w:val="-6"/>
          <w:lang w:val="sr-Cyrl-CS"/>
        </w:rPr>
        <w:t xml:space="preserve">цима овог предмета. У кратким цртама размотриће се значај примене </w:t>
      </w:r>
      <w:r w:rsidRPr="00B40A58">
        <w:rPr>
          <w:color w:val="000000"/>
          <w:spacing w:val="-7"/>
          <w:lang w:val="sr-Cyrl-CS"/>
        </w:rPr>
        <w:t>рачунара у савременом друштву и информатачког образовања као нео</w:t>
      </w:r>
      <w:r w:rsidRPr="00B40A58">
        <w:rPr>
          <w:color w:val="000000"/>
          <w:spacing w:val="-6"/>
          <w:lang w:val="sr-Cyrl-CS"/>
        </w:rPr>
        <w:t>пходног услова за даље школовање, будући рад и свакодневни живот.</w:t>
      </w:r>
    </w:p>
    <w:p w:rsidR="0018381E" w:rsidRPr="00B40A58" w:rsidRDefault="0018381E" w:rsidP="0018381E">
      <w:pPr>
        <w:shd w:val="clear" w:color="auto" w:fill="FFFFFF"/>
        <w:ind w:firstLine="720"/>
        <w:rPr>
          <w:lang w:val="ru-RU"/>
        </w:rPr>
      </w:pPr>
      <w:r w:rsidRPr="00B40A58">
        <w:rPr>
          <w:color w:val="000000"/>
          <w:spacing w:val="-1"/>
          <w:lang w:val="sr-Cyrl-CS"/>
        </w:rPr>
        <w:t xml:space="preserve">При реализацији тематске целине </w:t>
      </w:r>
      <w:r>
        <w:rPr>
          <w:color w:val="000000"/>
          <w:spacing w:val="-1"/>
          <w:lang w:val="sr-Cyrl-CS"/>
        </w:rPr>
        <w:t>''</w:t>
      </w:r>
      <w:r w:rsidRPr="00B40A58">
        <w:rPr>
          <w:color w:val="000000"/>
          <w:spacing w:val="-1"/>
          <w:lang w:val="sr-Cyrl-CS"/>
        </w:rPr>
        <w:t>РАЧУНАРСКИ СИСТЕ</w:t>
      </w:r>
      <w:r w:rsidRPr="00B40A58">
        <w:rPr>
          <w:color w:val="000000"/>
          <w:spacing w:val="-3"/>
          <w:lang w:val="sr-Cyrl-CS"/>
        </w:rPr>
        <w:t xml:space="preserve">МИ" објаснити у кратким цртама структуру рачунарског система, а </w:t>
      </w:r>
      <w:r w:rsidRPr="00B40A58">
        <w:rPr>
          <w:color w:val="000000"/>
          <w:spacing w:val="-2"/>
          <w:lang w:val="sr-Cyrl-CS"/>
        </w:rPr>
        <w:t>зат</w:t>
      </w:r>
      <w:r>
        <w:rPr>
          <w:color w:val="000000"/>
          <w:spacing w:val="-2"/>
          <w:lang w:val="sr-Cyrl-CS"/>
        </w:rPr>
        <w:t>и</w:t>
      </w:r>
      <w:r w:rsidRPr="00B40A58">
        <w:rPr>
          <w:color w:val="000000"/>
          <w:spacing w:val="-2"/>
          <w:lang w:val="sr-Cyrl-CS"/>
        </w:rPr>
        <w:t>м основне појмове о хардверским уређајима и софтверу.</w:t>
      </w:r>
    </w:p>
    <w:p w:rsidR="0018381E" w:rsidRPr="00065048" w:rsidRDefault="0018381E" w:rsidP="0018381E">
      <w:pPr>
        <w:shd w:val="clear" w:color="auto" w:fill="FFFFFF"/>
        <w:ind w:firstLine="720"/>
        <w:rPr>
          <w:lang w:val="sr-Cyrl-CS"/>
        </w:rPr>
      </w:pPr>
      <w:r w:rsidRPr="00B40A58">
        <w:rPr>
          <w:color w:val="000000"/>
          <w:spacing w:val="-5"/>
          <w:lang w:val="sr-Cyrl-CS"/>
        </w:rPr>
        <w:t xml:space="preserve">У оквиру хардвера објаснити процесор и радну меморију као </w:t>
      </w:r>
      <w:r w:rsidRPr="00B40A58">
        <w:rPr>
          <w:color w:val="000000"/>
          <w:spacing w:val="-3"/>
          <w:lang w:val="sr-Cyrl-CS"/>
        </w:rPr>
        <w:t xml:space="preserve">основне елементе сваког рачунара, као и принципе конфигурисања </w:t>
      </w:r>
      <w:r w:rsidRPr="00B40A58">
        <w:rPr>
          <w:color w:val="000000"/>
          <w:spacing w:val="-5"/>
          <w:lang w:val="sr-Cyrl-CS"/>
        </w:rPr>
        <w:t>рачунарског система. Објаснити значај и улогу периферијских уређа</w:t>
      </w:r>
      <w:r w:rsidRPr="00B40A58">
        <w:rPr>
          <w:color w:val="000000"/>
          <w:spacing w:val="-4"/>
          <w:lang w:val="sr-Cyrl-CS"/>
        </w:rPr>
        <w:t>ја и интерфејса. При излагању посебну пажњу треба посветити архи</w:t>
      </w:r>
      <w:r w:rsidRPr="00B40A58">
        <w:rPr>
          <w:color w:val="000000"/>
          <w:spacing w:val="-6"/>
          <w:lang w:val="sr-Cyrl-CS"/>
        </w:rPr>
        <w:t xml:space="preserve">тектури РС рачунара, улози и задацима појединих елемената система, </w:t>
      </w:r>
      <w:r w:rsidRPr="00B40A58">
        <w:rPr>
          <w:color w:val="000000"/>
          <w:spacing w:val="-5"/>
          <w:lang w:val="sr-Cyrl-CS"/>
        </w:rPr>
        <w:t>без уласка у детаље, при чему ће наставник поједине елементе рачу</w:t>
      </w:r>
      <w:r w:rsidRPr="00B40A58">
        <w:rPr>
          <w:color w:val="000000"/>
          <w:spacing w:val="-3"/>
          <w:lang w:val="sr-Cyrl-CS"/>
        </w:rPr>
        <w:t xml:space="preserve">нарског система показати ученицима , било отварањем уређаја или </w:t>
      </w:r>
      <w:r w:rsidRPr="00B40A58">
        <w:rPr>
          <w:color w:val="000000"/>
          <w:spacing w:val="-4"/>
          <w:lang w:val="sr-Cyrl-CS"/>
        </w:rPr>
        <w:t>показивањем појединачних елемената које поседује ван уређаја.</w:t>
      </w:r>
    </w:p>
    <w:p w:rsidR="0018381E" w:rsidRPr="00B40A58" w:rsidRDefault="0018381E" w:rsidP="0018381E">
      <w:pPr>
        <w:shd w:val="clear" w:color="auto" w:fill="FFFFFF"/>
        <w:ind w:firstLine="720"/>
        <w:rPr>
          <w:lang w:val="ru-RU"/>
        </w:rPr>
      </w:pPr>
      <w:r w:rsidRPr="00B40A58">
        <w:rPr>
          <w:color w:val="000000"/>
          <w:spacing w:val="-1"/>
          <w:lang w:val="sr-Cyrl-CS"/>
        </w:rPr>
        <w:t xml:space="preserve">У оквиру софтвера упознати ученике са улогом програма у </w:t>
      </w:r>
      <w:r w:rsidRPr="00B40A58">
        <w:rPr>
          <w:color w:val="000000"/>
          <w:spacing w:val="-2"/>
          <w:lang w:val="sr-Cyrl-CS"/>
        </w:rPr>
        <w:t xml:space="preserve">раду рачунарског система и поделом програмских производа. У кратким цртама приказати функције и развој оперативних система, </w:t>
      </w:r>
      <w:r w:rsidRPr="00B40A58">
        <w:rPr>
          <w:color w:val="000000"/>
          <w:spacing w:val="-1"/>
          <w:lang w:val="sr-Cyrl-CS"/>
        </w:rPr>
        <w:t>зат</w:t>
      </w:r>
      <w:r>
        <w:rPr>
          <w:color w:val="000000"/>
          <w:spacing w:val="-1"/>
          <w:lang w:val="sr-Cyrl-CS"/>
        </w:rPr>
        <w:t>и</w:t>
      </w:r>
      <w:r w:rsidRPr="00B40A58">
        <w:rPr>
          <w:color w:val="000000"/>
          <w:spacing w:val="-1"/>
          <w:lang w:val="sr-Cyrl-CS"/>
        </w:rPr>
        <w:t>м операт</w:t>
      </w:r>
      <w:r>
        <w:rPr>
          <w:color w:val="000000"/>
          <w:spacing w:val="-1"/>
          <w:lang w:val="sr-Cyrl-CS"/>
        </w:rPr>
        <w:t>и</w:t>
      </w:r>
      <w:r w:rsidRPr="00B40A58">
        <w:rPr>
          <w:color w:val="000000"/>
          <w:spacing w:val="-1"/>
          <w:lang w:val="sr-Cyrl-CS"/>
        </w:rPr>
        <w:t xml:space="preserve">вне системе који су данас у употреби, као и њихове </w:t>
      </w:r>
      <w:r w:rsidRPr="00B40A58">
        <w:rPr>
          <w:color w:val="000000"/>
          <w:spacing w:val="-2"/>
          <w:lang w:val="sr-Cyrl-CS"/>
        </w:rPr>
        <w:t xml:space="preserve">карактеристике. Објаснити значај развојног софтвера. За најчешће </w:t>
      </w:r>
      <w:r w:rsidRPr="00B40A58">
        <w:rPr>
          <w:color w:val="000000"/>
          <w:spacing w:val="-1"/>
          <w:lang w:val="sr-Cyrl-CS"/>
        </w:rPr>
        <w:t xml:space="preserve">коришћене апликатавне програме (текст процесоре, радне табеле, </w:t>
      </w:r>
      <w:r w:rsidRPr="00B40A58">
        <w:rPr>
          <w:color w:val="000000"/>
          <w:spacing w:val="-3"/>
          <w:lang w:val="sr-Cyrl-CS"/>
        </w:rPr>
        <w:t>графичке пакете, системе за управљање базама...) приказати у кратким цртама основну намену. Од услужних програма приказати не</w:t>
      </w:r>
      <w:r w:rsidRPr="00B40A58">
        <w:rPr>
          <w:color w:val="000000"/>
          <w:spacing w:val="-1"/>
          <w:lang w:val="sr-Cyrl-CS"/>
        </w:rPr>
        <w:t xml:space="preserve">колико најчешће коришћених (компресију података, заштиту од </w:t>
      </w:r>
      <w:r w:rsidRPr="00B40A58">
        <w:rPr>
          <w:color w:val="000000"/>
          <w:spacing w:val="-3"/>
          <w:lang w:val="sr-Cyrl-CS"/>
        </w:rPr>
        <w:t xml:space="preserve">вируса, </w:t>
      </w:r>
      <w:r w:rsidRPr="00B40A58">
        <w:rPr>
          <w:color w:val="000000"/>
          <w:spacing w:val="-3"/>
          <w:lang w:val="sr-Cyrl-CS"/>
        </w:rPr>
        <w:lastRenderedPageBreak/>
        <w:t xml:space="preserve">нарезивање дискова...). Посебну пажњу посветити потреби </w:t>
      </w:r>
      <w:r w:rsidRPr="00B40A58">
        <w:rPr>
          <w:color w:val="000000"/>
          <w:spacing w:val="-1"/>
          <w:lang w:val="sr-Cyrl-CS"/>
        </w:rPr>
        <w:t>коришћења лиценцираних програма, заштити програма и подата</w:t>
      </w:r>
      <w:r w:rsidRPr="00B40A58">
        <w:rPr>
          <w:color w:val="000000"/>
          <w:spacing w:val="-2"/>
          <w:lang w:val="sr-Cyrl-CS"/>
        </w:rPr>
        <w:t>ка, вирусима и заштити од њих.</w:t>
      </w:r>
    </w:p>
    <w:p w:rsidR="0018381E" w:rsidRPr="00B40A58" w:rsidRDefault="0018381E" w:rsidP="0018381E">
      <w:pPr>
        <w:shd w:val="clear" w:color="auto" w:fill="FFFFFF"/>
        <w:ind w:firstLine="720"/>
        <w:rPr>
          <w:lang w:val="ru-RU"/>
        </w:rPr>
      </w:pPr>
      <w:r w:rsidRPr="00B40A58">
        <w:rPr>
          <w:color w:val="000000"/>
          <w:spacing w:val="-2"/>
          <w:lang w:val="sr-Cyrl-CS"/>
        </w:rPr>
        <w:t xml:space="preserve">У делу под називом </w:t>
      </w:r>
      <w:r>
        <w:rPr>
          <w:color w:val="000000"/>
          <w:spacing w:val="-2"/>
          <w:lang w:val="sr-Cyrl-CS"/>
        </w:rPr>
        <w:t>''</w:t>
      </w:r>
      <w:r w:rsidRPr="00B40A58">
        <w:rPr>
          <w:color w:val="000000"/>
          <w:spacing w:val="-2"/>
          <w:lang w:val="sr-Cyrl-CS"/>
        </w:rPr>
        <w:t>Како ради рачунар?" ученицима обја</w:t>
      </w:r>
      <w:r w:rsidRPr="00B40A58">
        <w:rPr>
          <w:color w:val="000000"/>
          <w:lang w:val="sr-Cyrl-CS"/>
        </w:rPr>
        <w:t>снити логичке компоненте И, ИЛИ и НЕ и интегрисана кола. Об</w:t>
      </w:r>
      <w:r w:rsidRPr="00B40A58">
        <w:rPr>
          <w:color w:val="000000"/>
          <w:spacing w:val="-1"/>
          <w:lang w:val="sr-Cyrl-CS"/>
        </w:rPr>
        <w:t>јаснити начин на који рачунар прима информацију од корисника, обрађује је и бележи резултат. Објаснити ученицима појам бита, бајта и регистра.</w:t>
      </w:r>
    </w:p>
    <w:p w:rsidR="0018381E" w:rsidRPr="00B40A58" w:rsidRDefault="0018381E" w:rsidP="0018381E">
      <w:pPr>
        <w:shd w:val="clear" w:color="auto" w:fill="FFFFFF"/>
        <w:ind w:firstLine="720"/>
        <w:rPr>
          <w:lang w:val="ru-RU"/>
        </w:rPr>
      </w:pPr>
      <w:r w:rsidRPr="00B40A58">
        <w:rPr>
          <w:color w:val="000000"/>
          <w:spacing w:val="-1"/>
          <w:lang w:val="sr-Cyrl-CS"/>
        </w:rPr>
        <w:t xml:space="preserve">При реализацији тематске целине </w:t>
      </w:r>
      <w:r>
        <w:rPr>
          <w:color w:val="000000"/>
          <w:spacing w:val="-1"/>
          <w:lang w:val="sr-Cyrl-CS"/>
        </w:rPr>
        <w:t>''О</w:t>
      </w:r>
      <w:r w:rsidRPr="00B40A58">
        <w:rPr>
          <w:color w:val="000000"/>
          <w:spacing w:val="-1"/>
          <w:lang w:val="sr-Cyrl-CS"/>
        </w:rPr>
        <w:t>ПЕРАТИВНИ СИСТЕ</w:t>
      </w:r>
      <w:r w:rsidRPr="00B40A58">
        <w:rPr>
          <w:color w:val="000000"/>
          <w:spacing w:val="-2"/>
          <w:lang w:val="sr-Cyrl-CS"/>
        </w:rPr>
        <w:t xml:space="preserve">МИ" указати на начине комуникације корисника и рачунара. Приликом реализације ове тематске целине посебну пажњу посветити </w:t>
      </w:r>
      <w:r w:rsidRPr="00B40A58">
        <w:rPr>
          <w:color w:val="000000"/>
          <w:spacing w:val="-1"/>
          <w:lang w:val="sr-Cyrl-CS"/>
        </w:rPr>
        <w:t xml:space="preserve">карактеристикама и елементима графичког окружења које се презентује. Избор оперативног система оставља се наставнику који </w:t>
      </w:r>
      <w:r w:rsidRPr="00B40A58">
        <w:rPr>
          <w:color w:val="000000"/>
          <w:spacing w:val="-3"/>
          <w:lang w:val="sr-Cyrl-CS"/>
        </w:rPr>
        <w:t xml:space="preserve">реализује наставу. Имајући у виду широку распрострањеност оперативног система </w:t>
      </w:r>
      <w:r>
        <w:rPr>
          <w:color w:val="000000"/>
          <w:spacing w:val="-3"/>
        </w:rPr>
        <w:t>Windows</w:t>
      </w:r>
      <w:r w:rsidRPr="00B40A58">
        <w:rPr>
          <w:color w:val="000000"/>
          <w:spacing w:val="-3"/>
          <w:lang w:val="sr-Cyrl-CS"/>
        </w:rPr>
        <w:t>, препорука је да се користи неки од на</w:t>
      </w:r>
      <w:r w:rsidRPr="00B40A58">
        <w:rPr>
          <w:color w:val="000000"/>
          <w:spacing w:val="-5"/>
          <w:lang w:val="sr-Cyrl-CS"/>
        </w:rPr>
        <w:t xml:space="preserve">ведених верзија овог оперативног система: </w:t>
      </w:r>
      <w:r>
        <w:rPr>
          <w:color w:val="000000"/>
          <w:spacing w:val="-3"/>
        </w:rPr>
        <w:t>Windows</w:t>
      </w:r>
      <w:r w:rsidRPr="00B40A58">
        <w:rPr>
          <w:color w:val="000000"/>
          <w:spacing w:val="-5"/>
          <w:lang w:val="sr-Cyrl-CS"/>
        </w:rPr>
        <w:t xml:space="preserve"> ХР, </w:t>
      </w:r>
      <w:r>
        <w:rPr>
          <w:color w:val="000000"/>
          <w:spacing w:val="-3"/>
        </w:rPr>
        <w:t>Windows</w:t>
      </w:r>
      <w:r w:rsidRPr="00B40A58">
        <w:rPr>
          <w:color w:val="000000"/>
          <w:spacing w:val="-5"/>
          <w:lang w:val="sr-Cyrl-CS"/>
        </w:rPr>
        <w:t xml:space="preserve"> </w:t>
      </w:r>
      <w:r w:rsidRPr="00B40A58">
        <w:rPr>
          <w:color w:val="000000"/>
          <w:spacing w:val="-6"/>
          <w:lang w:val="sr-Cyrl-CS"/>
        </w:rPr>
        <w:t xml:space="preserve">2000, </w:t>
      </w:r>
      <w:r>
        <w:rPr>
          <w:color w:val="000000"/>
          <w:spacing w:val="-3"/>
        </w:rPr>
        <w:t>Windows</w:t>
      </w:r>
      <w:r w:rsidRPr="00B40A58">
        <w:rPr>
          <w:color w:val="000000"/>
          <w:spacing w:val="-6"/>
          <w:lang w:val="sr-Cyrl-CS"/>
        </w:rPr>
        <w:t xml:space="preserve"> Ме, </w:t>
      </w:r>
      <w:r>
        <w:rPr>
          <w:color w:val="000000"/>
          <w:spacing w:val="-3"/>
        </w:rPr>
        <w:t>Windows</w:t>
      </w:r>
      <w:r w:rsidRPr="00B40A58">
        <w:rPr>
          <w:color w:val="000000"/>
          <w:spacing w:val="-6"/>
          <w:lang w:val="sr-Cyrl-CS"/>
        </w:rPr>
        <w:t xml:space="preserve"> 98. Посебну пажњу треба посветити по</w:t>
      </w:r>
      <w:r w:rsidRPr="00B40A58">
        <w:rPr>
          <w:color w:val="000000"/>
          <w:spacing w:val="-3"/>
          <w:lang w:val="sr-Cyrl-CS"/>
        </w:rPr>
        <w:t xml:space="preserve">ступцима рада у графичком окружењу, а нарочито коришћењу миша, раду са прозорима, покретању више апликација истовремено и размени података. У циљу увежбавања ученика у раду са мишем и </w:t>
      </w:r>
      <w:r w:rsidRPr="00B40A58">
        <w:rPr>
          <w:color w:val="000000"/>
          <w:spacing w:val="-2"/>
          <w:lang w:val="sr-Cyrl-CS"/>
        </w:rPr>
        <w:t xml:space="preserve">тастатуром треба омогућити покретање и коришћење </w:t>
      </w:r>
      <w:r w:rsidRPr="00065048">
        <w:rPr>
          <w:color w:val="000000"/>
          <w:spacing w:val="-2"/>
          <w:lang w:val="ru-RU"/>
        </w:rPr>
        <w:t>"</w:t>
      </w:r>
      <w:r w:rsidRPr="00B40A58">
        <w:rPr>
          <w:color w:val="000000"/>
          <w:spacing w:val="-2"/>
          <w:lang w:val="sr-Cyrl-CS"/>
        </w:rPr>
        <w:t xml:space="preserve">игрица", као </w:t>
      </w:r>
      <w:r w:rsidRPr="00B40A58">
        <w:rPr>
          <w:color w:val="000000"/>
          <w:spacing w:val="-5"/>
          <w:lang w:val="sr-Cyrl-CS"/>
        </w:rPr>
        <w:t xml:space="preserve">и стандардних програма: </w:t>
      </w:r>
      <w:r>
        <w:rPr>
          <w:color w:val="000000"/>
          <w:spacing w:val="-5"/>
        </w:rPr>
        <w:t>Calculator</w:t>
      </w:r>
      <w:r w:rsidRPr="00B40A58">
        <w:rPr>
          <w:color w:val="000000"/>
          <w:spacing w:val="-5"/>
          <w:lang w:val="sr-Cyrl-CS"/>
        </w:rPr>
        <w:t>, Ра</w:t>
      </w:r>
      <w:r>
        <w:rPr>
          <w:color w:val="000000"/>
          <w:spacing w:val="-5"/>
        </w:rPr>
        <w:t>int</w:t>
      </w:r>
      <w:r w:rsidRPr="00B40A58">
        <w:rPr>
          <w:color w:val="000000"/>
          <w:spacing w:val="-5"/>
          <w:lang w:val="sr-Cyrl-CS"/>
        </w:rPr>
        <w:t xml:space="preserve"> и других.</w:t>
      </w:r>
    </w:p>
    <w:p w:rsidR="0018381E" w:rsidRPr="00B40A58" w:rsidRDefault="0018381E" w:rsidP="0018381E">
      <w:pPr>
        <w:shd w:val="clear" w:color="auto" w:fill="FFFFFF"/>
        <w:ind w:firstLine="720"/>
        <w:rPr>
          <w:lang w:val="ru-RU"/>
        </w:rPr>
      </w:pPr>
      <w:r w:rsidRPr="00B40A58">
        <w:rPr>
          <w:color w:val="000000"/>
          <w:spacing w:val="-4"/>
          <w:lang w:val="sr-Cyrl-CS"/>
        </w:rPr>
        <w:t xml:space="preserve">У оквиру ове тематске целине треба објаснити и организацију </w:t>
      </w:r>
      <w:r w:rsidRPr="00B40A58">
        <w:rPr>
          <w:color w:val="000000"/>
          <w:spacing w:val="-5"/>
          <w:lang w:val="sr-Cyrl-CS"/>
        </w:rPr>
        <w:t xml:space="preserve">података на диску, као и начин рада са </w:t>
      </w:r>
      <w:r>
        <w:rPr>
          <w:color w:val="000000"/>
          <w:spacing w:val="-5"/>
        </w:rPr>
        <w:t>CD</w:t>
      </w:r>
      <w:r w:rsidRPr="00B40A58">
        <w:rPr>
          <w:color w:val="000000"/>
          <w:spacing w:val="-5"/>
          <w:lang w:val="sr-Cyrl-CS"/>
        </w:rPr>
        <w:t xml:space="preserve"> медијумима (читање и на</w:t>
      </w:r>
      <w:r w:rsidRPr="00B40A58">
        <w:rPr>
          <w:color w:val="000000"/>
          <w:spacing w:val="-3"/>
          <w:lang w:val="sr-Cyrl-CS"/>
        </w:rPr>
        <w:t xml:space="preserve">резивање диска, разлика између </w:t>
      </w:r>
      <w:r>
        <w:rPr>
          <w:color w:val="000000"/>
          <w:spacing w:val="-3"/>
        </w:rPr>
        <w:t>CD</w:t>
      </w:r>
      <w:r>
        <w:rPr>
          <w:color w:val="000000"/>
          <w:spacing w:val="-3"/>
          <w:lang w:val="sr-Cyrl-CS"/>
        </w:rPr>
        <w:t>–</w:t>
      </w:r>
      <w:r>
        <w:rPr>
          <w:color w:val="000000"/>
          <w:spacing w:val="-3"/>
        </w:rPr>
        <w:t>R</w:t>
      </w:r>
      <w:r w:rsidRPr="00B40A58">
        <w:rPr>
          <w:color w:val="000000"/>
          <w:spacing w:val="-3"/>
          <w:lang w:val="sr-Cyrl-CS"/>
        </w:rPr>
        <w:t xml:space="preserve"> и </w:t>
      </w:r>
      <w:r>
        <w:rPr>
          <w:color w:val="000000"/>
          <w:spacing w:val="-3"/>
        </w:rPr>
        <w:t>CD</w:t>
      </w:r>
      <w:r>
        <w:rPr>
          <w:color w:val="000000"/>
          <w:spacing w:val="-3"/>
          <w:lang w:val="sr-Cyrl-CS"/>
        </w:rPr>
        <w:t>–</w:t>
      </w:r>
      <w:r>
        <w:rPr>
          <w:color w:val="000000"/>
          <w:spacing w:val="-3"/>
        </w:rPr>
        <w:t>RW</w:t>
      </w:r>
      <w:r w:rsidRPr="00B40A58">
        <w:rPr>
          <w:color w:val="000000"/>
          <w:spacing w:val="-3"/>
          <w:lang w:val="sr-Cyrl-CS"/>
        </w:rPr>
        <w:t xml:space="preserve"> дискова,) и диске</w:t>
      </w:r>
      <w:r w:rsidRPr="00B40A58">
        <w:rPr>
          <w:color w:val="000000"/>
          <w:spacing w:val="-2"/>
          <w:lang w:val="sr-Cyrl-CS"/>
        </w:rPr>
        <w:t>тама (формат</w:t>
      </w:r>
      <w:r>
        <w:rPr>
          <w:color w:val="000000"/>
          <w:spacing w:val="-2"/>
          <w:lang w:val="sr-Cyrl-CS"/>
        </w:rPr>
        <w:t>и</w:t>
      </w:r>
      <w:r w:rsidRPr="00B40A58">
        <w:rPr>
          <w:color w:val="000000"/>
          <w:spacing w:val="-2"/>
          <w:lang w:val="sr-Cyrl-CS"/>
        </w:rPr>
        <w:t>рање, копирање садржаја, брисање, преименовање).</w:t>
      </w:r>
    </w:p>
    <w:p w:rsidR="0018381E" w:rsidRPr="00B40A58" w:rsidRDefault="0018381E" w:rsidP="0018381E">
      <w:pPr>
        <w:shd w:val="clear" w:color="auto" w:fill="FFFFFF"/>
        <w:ind w:firstLine="720"/>
        <w:rPr>
          <w:lang w:val="ru-RU"/>
        </w:rPr>
      </w:pPr>
      <w:r w:rsidRPr="00B40A58">
        <w:rPr>
          <w:color w:val="000000"/>
          <w:spacing w:val="-3"/>
          <w:lang w:val="sr-Cyrl-CS"/>
        </w:rPr>
        <w:t xml:space="preserve">При реализацији тематске целине </w:t>
      </w:r>
      <w:r>
        <w:rPr>
          <w:color w:val="000000"/>
          <w:spacing w:val="-3"/>
          <w:lang w:val="sr-Cyrl-CS"/>
        </w:rPr>
        <w:t>''</w:t>
      </w:r>
      <w:r w:rsidRPr="00B40A58">
        <w:rPr>
          <w:color w:val="000000"/>
          <w:spacing w:val="-3"/>
          <w:lang w:val="sr-Cyrl-CS"/>
        </w:rPr>
        <w:t>ОБРАДА ТЕКСТА" обра</w:t>
      </w:r>
      <w:r w:rsidRPr="00B40A58">
        <w:rPr>
          <w:color w:val="000000"/>
          <w:spacing w:val="-6"/>
          <w:lang w:val="sr-Cyrl-CS"/>
        </w:rPr>
        <w:t>тити пажњу на основне појмове коришћене у обради текста, као и значају уочавања структуре текста. Објаснити значај подешавања радног окружења и одговарајућих припрема при уношењу текста. Практ</w:t>
      </w:r>
      <w:r>
        <w:rPr>
          <w:color w:val="000000"/>
          <w:spacing w:val="-6"/>
          <w:lang w:val="sr-Cyrl-CS"/>
        </w:rPr>
        <w:t>и</w:t>
      </w:r>
      <w:r w:rsidRPr="00B40A58">
        <w:rPr>
          <w:color w:val="000000"/>
          <w:spacing w:val="-6"/>
          <w:lang w:val="sr-Cyrl-CS"/>
        </w:rPr>
        <w:t xml:space="preserve">чну </w:t>
      </w:r>
      <w:r w:rsidRPr="00B40A58">
        <w:rPr>
          <w:color w:val="000000"/>
          <w:spacing w:val="-7"/>
          <w:lang w:val="sr-Cyrl-CS"/>
        </w:rPr>
        <w:t xml:space="preserve">реализацију програма илустровати програмом </w:t>
      </w:r>
      <w:r>
        <w:rPr>
          <w:color w:val="000000"/>
          <w:spacing w:val="-7"/>
        </w:rPr>
        <w:t>Word</w:t>
      </w:r>
      <w:r w:rsidRPr="00B40A58">
        <w:rPr>
          <w:color w:val="000000"/>
          <w:spacing w:val="-7"/>
          <w:lang w:val="sr-Cyrl-CS"/>
        </w:rPr>
        <w:t xml:space="preserve"> 2003, </w:t>
      </w:r>
      <w:r>
        <w:rPr>
          <w:color w:val="000000"/>
          <w:spacing w:val="-7"/>
        </w:rPr>
        <w:t>Word</w:t>
      </w:r>
      <w:r w:rsidRPr="00B40A58">
        <w:rPr>
          <w:color w:val="000000"/>
          <w:spacing w:val="-7"/>
          <w:lang w:val="sr-Cyrl-CS"/>
        </w:rPr>
        <w:t xml:space="preserve"> 2000 или </w:t>
      </w:r>
      <w:r>
        <w:rPr>
          <w:color w:val="000000"/>
          <w:spacing w:val="-7"/>
        </w:rPr>
        <w:t>Word</w:t>
      </w:r>
      <w:r w:rsidRPr="00B40A58">
        <w:rPr>
          <w:color w:val="000000"/>
          <w:spacing w:val="-7"/>
          <w:lang w:val="sr-Cyrl-CS"/>
        </w:rPr>
        <w:t xml:space="preserve"> 97. При реализацији појединих операција ученицима скре</w:t>
      </w:r>
      <w:r w:rsidRPr="00B40A58">
        <w:rPr>
          <w:color w:val="000000"/>
          <w:spacing w:val="-5"/>
          <w:lang w:val="sr-Cyrl-CS"/>
        </w:rPr>
        <w:t>нути пажњу на оне које су општег карактера и исте у готово свим савременим програмима, као на пример за отварање, затварање и чува</w:t>
      </w:r>
      <w:r w:rsidRPr="00B40A58">
        <w:rPr>
          <w:color w:val="000000"/>
          <w:spacing w:val="-7"/>
          <w:lang w:val="sr-Cyrl-CS"/>
        </w:rPr>
        <w:t>ње докумената, рад са блоковима (копирање, исецање, леп</w:t>
      </w:r>
      <w:r>
        <w:rPr>
          <w:color w:val="000000"/>
          <w:spacing w:val="-7"/>
          <w:lang w:val="sr-Cyrl-CS"/>
        </w:rPr>
        <w:t>љ</w:t>
      </w:r>
      <w:r w:rsidRPr="00B40A58">
        <w:rPr>
          <w:color w:val="000000"/>
          <w:spacing w:val="-7"/>
          <w:lang w:val="sr-Cyrl-CS"/>
        </w:rPr>
        <w:t xml:space="preserve">ење). При </w:t>
      </w:r>
      <w:r w:rsidRPr="00B40A58">
        <w:rPr>
          <w:color w:val="000000"/>
          <w:spacing w:val="-5"/>
          <w:lang w:val="sr-Cyrl-CS"/>
        </w:rPr>
        <w:t>дефинисању сваке појединачне команде, обавезно дати и њен превод на енглески језик. Све време треба имати у виду да ученици треба да схвате принципе рада у графичком окружењу, и да је довољно да зна</w:t>
      </w:r>
      <w:r w:rsidRPr="00B40A58">
        <w:rPr>
          <w:color w:val="000000"/>
          <w:spacing w:val="-3"/>
          <w:lang w:val="sr-Cyrl-CS"/>
        </w:rPr>
        <w:t>ју да нека команда постоји и како и где могу да је пронађу.</w:t>
      </w:r>
    </w:p>
    <w:p w:rsidR="0018381E" w:rsidRPr="00B40A58" w:rsidRDefault="0018381E" w:rsidP="0018381E">
      <w:pPr>
        <w:shd w:val="clear" w:color="auto" w:fill="FFFFFF"/>
        <w:ind w:firstLine="720"/>
        <w:rPr>
          <w:lang w:val="ru-RU"/>
        </w:rPr>
      </w:pPr>
      <w:r w:rsidRPr="00B40A58">
        <w:rPr>
          <w:color w:val="000000"/>
          <w:lang w:val="sr-Cyrl-CS"/>
        </w:rPr>
        <w:t xml:space="preserve">При реализацији тематске целине </w:t>
      </w:r>
      <w:r>
        <w:rPr>
          <w:color w:val="000000"/>
          <w:lang w:val="sr-Cyrl-CS"/>
        </w:rPr>
        <w:t>''</w:t>
      </w:r>
      <w:r w:rsidRPr="00B40A58">
        <w:rPr>
          <w:color w:val="000000"/>
          <w:lang w:val="sr-Cyrl-CS"/>
        </w:rPr>
        <w:t>РАЧУНАРСКЕ КОМУ</w:t>
      </w:r>
      <w:r w:rsidRPr="00B40A58">
        <w:rPr>
          <w:color w:val="000000"/>
          <w:spacing w:val="-1"/>
          <w:lang w:val="sr-Cyrl-CS"/>
        </w:rPr>
        <w:t xml:space="preserve">НИКАЦИЈЕ" ученицима објаснити начине комуникације између </w:t>
      </w:r>
      <w:r w:rsidRPr="00B40A58">
        <w:rPr>
          <w:color w:val="000000"/>
          <w:spacing w:val="-2"/>
          <w:lang w:val="sr-Cyrl-CS"/>
        </w:rPr>
        <w:t>рачунара који се данас користе, као и чему служе рачунарске мреже. Посебну пажњу посветити претраживању на Интернету кори</w:t>
      </w:r>
      <w:r w:rsidRPr="00B40A58">
        <w:rPr>
          <w:color w:val="000000"/>
          <w:spacing w:val="-3"/>
          <w:lang w:val="sr-Cyrl-CS"/>
        </w:rPr>
        <w:t>шћењем различитих претраживача, као и снимању пронађених пој</w:t>
      </w:r>
      <w:r w:rsidRPr="00B40A58">
        <w:rPr>
          <w:color w:val="000000"/>
          <w:spacing w:val="-2"/>
          <w:lang w:val="sr-Cyrl-CS"/>
        </w:rPr>
        <w:t xml:space="preserve">мова или програма на неки од медијума за њихово складиштење. </w:t>
      </w:r>
      <w:r w:rsidRPr="00B40A58">
        <w:rPr>
          <w:color w:val="000000"/>
          <w:spacing w:val="-1"/>
          <w:lang w:val="sr-Cyrl-CS"/>
        </w:rPr>
        <w:t xml:space="preserve">Ученике оспособити за основно коришћење електронске поште и </w:t>
      </w:r>
      <w:r w:rsidRPr="00B40A58">
        <w:rPr>
          <w:color w:val="000000"/>
          <w:spacing w:val="-2"/>
          <w:lang w:val="sr-Cyrl-CS"/>
        </w:rPr>
        <w:t>рад у мрежном окружењу.</w:t>
      </w:r>
    </w:p>
    <w:p w:rsidR="0018381E" w:rsidRPr="00B40A58" w:rsidRDefault="0018381E" w:rsidP="0018381E">
      <w:pPr>
        <w:shd w:val="clear" w:color="auto" w:fill="FFFFFF"/>
        <w:ind w:firstLine="720"/>
        <w:rPr>
          <w:lang w:val="ru-RU"/>
        </w:rPr>
      </w:pPr>
      <w:r w:rsidRPr="00B40A58">
        <w:rPr>
          <w:color w:val="000000"/>
          <w:spacing w:val="1"/>
          <w:lang w:val="sr-Cyrl-CS"/>
        </w:rPr>
        <w:t xml:space="preserve">При реализацији тематске целине </w:t>
      </w:r>
      <w:r>
        <w:rPr>
          <w:color w:val="000000"/>
          <w:spacing w:val="1"/>
          <w:lang w:val="sr-Cyrl-CS"/>
        </w:rPr>
        <w:t>''</w:t>
      </w:r>
      <w:r w:rsidRPr="00B40A58">
        <w:rPr>
          <w:color w:val="000000"/>
          <w:spacing w:val="1"/>
          <w:lang w:val="sr-Cyrl-CS"/>
        </w:rPr>
        <w:t xml:space="preserve">МУЛТИМЕДИЈСКЕ </w:t>
      </w:r>
      <w:r w:rsidRPr="00B40A58">
        <w:rPr>
          <w:color w:val="000000"/>
          <w:spacing w:val="-1"/>
          <w:lang w:val="sr-Cyrl-CS"/>
        </w:rPr>
        <w:t>АПЛИКАЦИЈЕ" ученике упознати са појмом мултамедија. Оспособити ученике да користе неке најчешће употребљаване аплика</w:t>
      </w:r>
      <w:r w:rsidRPr="00B40A58">
        <w:rPr>
          <w:color w:val="000000"/>
          <w:spacing w:val="-6"/>
          <w:lang w:val="sr-Cyrl-CS"/>
        </w:rPr>
        <w:t xml:space="preserve">ције за рад са мултимедијом (нпр. </w:t>
      </w:r>
      <w:r>
        <w:rPr>
          <w:color w:val="000000"/>
          <w:spacing w:val="-6"/>
        </w:rPr>
        <w:t>Media</w:t>
      </w:r>
      <w:r w:rsidRPr="00065048">
        <w:rPr>
          <w:color w:val="000000"/>
          <w:spacing w:val="-6"/>
          <w:lang w:val="ru-RU"/>
        </w:rPr>
        <w:t xml:space="preserve"> </w:t>
      </w:r>
      <w:r>
        <w:rPr>
          <w:color w:val="000000"/>
          <w:spacing w:val="-6"/>
        </w:rPr>
        <w:t>Player</w:t>
      </w:r>
      <w:r w:rsidRPr="00B40A58">
        <w:rPr>
          <w:color w:val="000000"/>
          <w:spacing w:val="-6"/>
          <w:lang w:val="sr-Cyrl-CS"/>
        </w:rPr>
        <w:t xml:space="preserve">, </w:t>
      </w:r>
      <w:r>
        <w:rPr>
          <w:color w:val="000000"/>
          <w:spacing w:val="-6"/>
        </w:rPr>
        <w:t>Real</w:t>
      </w:r>
      <w:r w:rsidRPr="00065048">
        <w:rPr>
          <w:color w:val="000000"/>
          <w:spacing w:val="-6"/>
          <w:lang w:val="ru-RU"/>
        </w:rPr>
        <w:t xml:space="preserve"> </w:t>
      </w:r>
      <w:r>
        <w:rPr>
          <w:color w:val="000000"/>
          <w:spacing w:val="-6"/>
        </w:rPr>
        <w:t>Player</w:t>
      </w:r>
      <w:r w:rsidRPr="00B40A58">
        <w:rPr>
          <w:color w:val="000000"/>
          <w:spacing w:val="-6"/>
          <w:lang w:val="sr-Cyrl-CS"/>
        </w:rPr>
        <w:t>, М</w:t>
      </w:r>
      <w:r>
        <w:rPr>
          <w:color w:val="000000"/>
          <w:spacing w:val="-6"/>
        </w:rPr>
        <w:t>icro</w:t>
      </w:r>
      <w:r w:rsidRPr="00B40A58">
        <w:rPr>
          <w:color w:val="000000"/>
          <w:spacing w:val="-6"/>
          <w:lang w:val="sr-Cyrl-CS"/>
        </w:rPr>
        <w:t xml:space="preserve"> </w:t>
      </w:r>
      <w:r>
        <w:rPr>
          <w:color w:val="000000"/>
          <w:spacing w:val="-2"/>
        </w:rPr>
        <w:t>DVD</w:t>
      </w:r>
      <w:r w:rsidRPr="00B40A58">
        <w:rPr>
          <w:color w:val="000000"/>
          <w:spacing w:val="-2"/>
          <w:lang w:val="sr-Cyrl-CS"/>
        </w:rPr>
        <w:t>)...). Дати им основне информације о преносу, обради и репро</w:t>
      </w:r>
      <w:r w:rsidRPr="00B40A58">
        <w:rPr>
          <w:color w:val="000000"/>
          <w:spacing w:val="-3"/>
          <w:lang w:val="sr-Cyrl-CS"/>
        </w:rPr>
        <w:t>дукцији слике и звука на рачунару. Демонстрирати и практачно ре</w:t>
      </w:r>
      <w:r w:rsidRPr="00B40A58">
        <w:rPr>
          <w:color w:val="000000"/>
          <w:spacing w:val="-2"/>
          <w:lang w:val="sr-Cyrl-CS"/>
        </w:rPr>
        <w:t xml:space="preserve">ализовати употребу едукативних </w:t>
      </w:r>
      <w:r>
        <w:rPr>
          <w:color w:val="000000"/>
          <w:spacing w:val="-2"/>
        </w:rPr>
        <w:t>CD</w:t>
      </w:r>
      <w:r>
        <w:rPr>
          <w:color w:val="000000"/>
          <w:spacing w:val="-2"/>
          <w:lang w:val="sr-Cyrl-CS"/>
        </w:rPr>
        <w:t>–</w:t>
      </w:r>
      <w:r w:rsidRPr="00B40A58">
        <w:rPr>
          <w:color w:val="000000"/>
          <w:spacing w:val="-2"/>
          <w:lang w:val="sr-Cyrl-CS"/>
        </w:rPr>
        <w:t xml:space="preserve">а и </w:t>
      </w:r>
      <w:r>
        <w:rPr>
          <w:color w:val="000000"/>
          <w:spacing w:val="-2"/>
        </w:rPr>
        <w:t>DVD</w:t>
      </w:r>
      <w:r>
        <w:rPr>
          <w:color w:val="000000"/>
          <w:spacing w:val="-2"/>
          <w:lang w:val="sr-Cyrl-CS"/>
        </w:rPr>
        <w:t>–</w:t>
      </w:r>
      <w:r w:rsidRPr="00B40A58">
        <w:rPr>
          <w:color w:val="000000"/>
          <w:spacing w:val="-2"/>
          <w:lang w:val="sr-Cyrl-CS"/>
        </w:rPr>
        <w:t>а (електронске књи</w:t>
      </w:r>
      <w:r w:rsidRPr="00B40A58">
        <w:rPr>
          <w:color w:val="000000"/>
          <w:spacing w:val="-1"/>
          <w:lang w:val="sr-Cyrl-CS"/>
        </w:rPr>
        <w:t>ге, енциклопедије, атласи...).</w:t>
      </w:r>
    </w:p>
    <w:p w:rsidR="0018381E" w:rsidRPr="006759AB" w:rsidRDefault="0018381E" w:rsidP="0018381E">
      <w:pPr>
        <w:rPr>
          <w:lang w:val="ru-RU"/>
        </w:rPr>
      </w:pPr>
    </w:p>
    <w:p w:rsidR="0018381E" w:rsidRDefault="0018381E" w:rsidP="0018381E">
      <w:pPr>
        <w:shd w:val="clear" w:color="auto" w:fill="FFFFFF"/>
        <w:rPr>
          <w:szCs w:val="18"/>
          <w:lang w:val="sr-Cyrl-CS"/>
        </w:rPr>
      </w:pPr>
    </w:p>
    <w:p w:rsidR="0018381E" w:rsidRPr="008A353B" w:rsidRDefault="0018381E" w:rsidP="0018381E">
      <w:pPr>
        <w:pStyle w:val="Heading3"/>
        <w:rPr>
          <w:lang w:val="ru-RU"/>
        </w:rPr>
      </w:pPr>
      <w:r w:rsidRPr="008A353B">
        <w:rPr>
          <w:lang w:val="sr-Cyrl-CS"/>
        </w:rPr>
        <w:t>ГЕОГРАФИЈА</w:t>
      </w:r>
    </w:p>
    <w:p w:rsidR="0018381E" w:rsidRPr="00625C17" w:rsidRDefault="0018381E" w:rsidP="0018381E">
      <w:pPr>
        <w:shd w:val="clear" w:color="auto" w:fill="FFFFFF"/>
        <w:rPr>
          <w:szCs w:val="18"/>
          <w:lang w:val="ru-RU"/>
        </w:rPr>
      </w:pPr>
    </w:p>
    <w:p w:rsidR="0018381E" w:rsidRPr="00327022" w:rsidRDefault="0018381E" w:rsidP="0018381E">
      <w:pPr>
        <w:shd w:val="clear" w:color="auto" w:fill="FFFFFF"/>
        <w:rPr>
          <w:lang w:val="ru-RU"/>
        </w:rPr>
      </w:pPr>
      <w:r w:rsidRPr="00327022">
        <w:rPr>
          <w:szCs w:val="18"/>
          <w:lang w:val="sr-Cyrl-CS"/>
        </w:rPr>
        <w:t>ЦИЉ И ЗАДАЦИ</w:t>
      </w:r>
    </w:p>
    <w:p w:rsidR="0018381E" w:rsidRPr="00327022" w:rsidRDefault="0018381E" w:rsidP="0018381E">
      <w:pPr>
        <w:shd w:val="clear" w:color="auto" w:fill="FFFFFF"/>
        <w:ind w:firstLine="720"/>
        <w:rPr>
          <w:lang w:val="ru-RU"/>
        </w:rPr>
      </w:pPr>
      <w:r w:rsidRPr="00327022">
        <w:rPr>
          <w:szCs w:val="18"/>
          <w:lang w:val="sr-Cyrl-CS"/>
        </w:rPr>
        <w:t>Циљ наставе географије је стица</w:t>
      </w:r>
      <w:r>
        <w:rPr>
          <w:szCs w:val="18"/>
          <w:lang w:val="sr-Cyrl-CS"/>
        </w:rPr>
        <w:t>њ</w:t>
      </w:r>
      <w:r w:rsidRPr="00327022">
        <w:rPr>
          <w:szCs w:val="18"/>
          <w:lang w:val="sr-Cyrl-CS"/>
        </w:rPr>
        <w:t>е нов</w:t>
      </w:r>
      <w:r>
        <w:rPr>
          <w:szCs w:val="18"/>
          <w:lang w:val="sr-Cyrl-CS"/>
        </w:rPr>
        <w:t>и</w:t>
      </w:r>
      <w:r w:rsidRPr="00327022">
        <w:rPr>
          <w:szCs w:val="18"/>
          <w:lang w:val="sr-Cyrl-CS"/>
        </w:rPr>
        <w:t>х и продубљених зна</w:t>
      </w:r>
      <w:r>
        <w:rPr>
          <w:szCs w:val="18"/>
          <w:lang w:val="sr-Cyrl-CS"/>
        </w:rPr>
        <w:t>њ</w:t>
      </w:r>
      <w:r w:rsidRPr="00327022">
        <w:rPr>
          <w:szCs w:val="18"/>
          <w:lang w:val="sr-Cyrl-CS"/>
        </w:rPr>
        <w:t>а и објаш</w:t>
      </w:r>
      <w:r>
        <w:rPr>
          <w:szCs w:val="18"/>
          <w:lang w:val="sr-Cyrl-CS"/>
        </w:rPr>
        <w:t>њ</w:t>
      </w:r>
      <w:r w:rsidRPr="00327022">
        <w:rPr>
          <w:szCs w:val="18"/>
          <w:lang w:val="sr-Cyrl-CS"/>
        </w:rPr>
        <w:t>е</w:t>
      </w:r>
      <w:r>
        <w:rPr>
          <w:szCs w:val="18"/>
          <w:lang w:val="sr-Cyrl-CS"/>
        </w:rPr>
        <w:t>њ</w:t>
      </w:r>
      <w:r w:rsidRPr="00327022">
        <w:rPr>
          <w:szCs w:val="18"/>
          <w:lang w:val="sr-Cyrl-CS"/>
        </w:rPr>
        <w:t xml:space="preserve">а о савременим друштвено географским </w:t>
      </w:r>
      <w:r>
        <w:rPr>
          <w:szCs w:val="18"/>
          <w:lang w:val="sr-Cyrl-CS"/>
        </w:rPr>
        <w:t>п</w:t>
      </w:r>
      <w:r w:rsidRPr="00327022">
        <w:rPr>
          <w:szCs w:val="18"/>
          <w:lang w:val="sr-Cyrl-CS"/>
        </w:rPr>
        <w:t>ојавама, п</w:t>
      </w:r>
      <w:r>
        <w:rPr>
          <w:szCs w:val="18"/>
          <w:lang w:val="sr-Cyrl-CS"/>
        </w:rPr>
        <w:t>роцесима и објектима, као и општ</w:t>
      </w:r>
      <w:r w:rsidRPr="00327022">
        <w:rPr>
          <w:szCs w:val="18"/>
          <w:lang w:val="sr-Cyrl-CS"/>
        </w:rPr>
        <w:t>а и посебна зна</w:t>
      </w:r>
      <w:r>
        <w:rPr>
          <w:szCs w:val="18"/>
          <w:lang w:val="sr-Cyrl-CS"/>
        </w:rPr>
        <w:t>њ</w:t>
      </w:r>
      <w:r w:rsidRPr="00327022">
        <w:rPr>
          <w:szCs w:val="18"/>
          <w:lang w:val="sr-Cyrl-CS"/>
        </w:rPr>
        <w:t xml:space="preserve">а </w:t>
      </w:r>
      <w:r>
        <w:rPr>
          <w:szCs w:val="18"/>
          <w:lang w:val="sr-Cyrl-CS"/>
        </w:rPr>
        <w:t>о</w:t>
      </w:r>
      <w:r w:rsidRPr="00327022">
        <w:rPr>
          <w:szCs w:val="18"/>
          <w:lang w:val="sr-Cyrl-CS"/>
        </w:rPr>
        <w:t xml:space="preserve"> с</w:t>
      </w:r>
      <w:r>
        <w:rPr>
          <w:szCs w:val="18"/>
          <w:lang w:val="sr-Cyrl-CS"/>
        </w:rPr>
        <w:t>в</w:t>
      </w:r>
      <w:r w:rsidRPr="00327022">
        <w:rPr>
          <w:szCs w:val="18"/>
          <w:lang w:val="sr-Cyrl-CS"/>
        </w:rPr>
        <w:t xml:space="preserve">етској привреди и </w:t>
      </w:r>
      <w:r>
        <w:rPr>
          <w:szCs w:val="18"/>
          <w:lang w:val="sr-Cyrl-CS"/>
        </w:rPr>
        <w:t>њ</w:t>
      </w:r>
      <w:r w:rsidRPr="00327022">
        <w:rPr>
          <w:szCs w:val="18"/>
          <w:lang w:val="sr-Cyrl-CS"/>
        </w:rPr>
        <w:t>еним фундаменталним везама са становништвом и природном средином.</w:t>
      </w:r>
    </w:p>
    <w:p w:rsidR="0018381E" w:rsidRPr="00327022" w:rsidRDefault="0018381E" w:rsidP="0018381E">
      <w:pPr>
        <w:shd w:val="clear" w:color="auto" w:fill="FFFFFF"/>
        <w:ind w:firstLine="720"/>
        <w:rPr>
          <w:lang w:val="ru-RU"/>
        </w:rPr>
      </w:pPr>
      <w:r>
        <w:rPr>
          <w:szCs w:val="18"/>
          <w:lang w:val="sr-Cyrl-CS"/>
        </w:rPr>
        <w:lastRenderedPageBreak/>
        <w:t>Настава ге</w:t>
      </w:r>
      <w:r w:rsidRPr="00327022">
        <w:rPr>
          <w:szCs w:val="18"/>
          <w:lang w:val="sr-Cyrl-CS"/>
        </w:rPr>
        <w:t>ографије треба да допринесе ствара</w:t>
      </w:r>
      <w:r>
        <w:rPr>
          <w:szCs w:val="18"/>
          <w:lang w:val="sr-Cyrl-CS"/>
        </w:rPr>
        <w:t>њ</w:t>
      </w:r>
      <w:r w:rsidRPr="00327022">
        <w:rPr>
          <w:szCs w:val="18"/>
          <w:lang w:val="sr-Cyrl-CS"/>
        </w:rPr>
        <w:t>у реалне и исправне слике Србије у светским размерама по свим темама и аспектима друштвене географије. Осла</w:t>
      </w:r>
      <w:r>
        <w:rPr>
          <w:szCs w:val="18"/>
          <w:lang w:val="sr-Cyrl-CS"/>
        </w:rPr>
        <w:t>њ</w:t>
      </w:r>
      <w:r w:rsidRPr="00327022">
        <w:rPr>
          <w:szCs w:val="18"/>
          <w:lang w:val="sr-Cyrl-CS"/>
        </w:rPr>
        <w:t>ајући се на претходно стечена зна</w:t>
      </w:r>
      <w:r>
        <w:rPr>
          <w:szCs w:val="18"/>
          <w:lang w:val="sr-Cyrl-CS"/>
        </w:rPr>
        <w:t>њ</w:t>
      </w:r>
      <w:r w:rsidRPr="00327022">
        <w:rPr>
          <w:szCs w:val="18"/>
          <w:lang w:val="sr-Cyrl-CS"/>
        </w:rPr>
        <w:t>а и умења ученика, друштвена географија омогућава разумевање и савладава</w:t>
      </w:r>
      <w:r>
        <w:rPr>
          <w:szCs w:val="18"/>
          <w:lang w:val="sr-Cyrl-CS"/>
        </w:rPr>
        <w:t>њ</w:t>
      </w:r>
      <w:r w:rsidRPr="00327022">
        <w:rPr>
          <w:szCs w:val="18"/>
          <w:lang w:val="sr-Cyrl-CS"/>
        </w:rPr>
        <w:t>е друштвено географских спе</w:t>
      </w:r>
      <w:r>
        <w:rPr>
          <w:szCs w:val="18"/>
          <w:lang w:val="sr-Cyrl-CS"/>
        </w:rPr>
        <w:t>ц</w:t>
      </w:r>
      <w:r w:rsidRPr="00327022">
        <w:rPr>
          <w:szCs w:val="18"/>
          <w:lang w:val="sr-Cyrl-CS"/>
        </w:rPr>
        <w:t>ифичности савр</w:t>
      </w:r>
      <w:r>
        <w:rPr>
          <w:szCs w:val="18"/>
          <w:lang w:val="sr-Cyrl-CS"/>
        </w:rPr>
        <w:t>е</w:t>
      </w:r>
      <w:r w:rsidRPr="00327022">
        <w:rPr>
          <w:szCs w:val="18"/>
          <w:lang w:val="sr-Cyrl-CS"/>
        </w:rPr>
        <w:t>меног св</w:t>
      </w:r>
      <w:r>
        <w:rPr>
          <w:szCs w:val="18"/>
          <w:lang w:val="sr-Cyrl-CS"/>
        </w:rPr>
        <w:t>е</w:t>
      </w:r>
      <w:r w:rsidRPr="00327022">
        <w:rPr>
          <w:szCs w:val="18"/>
          <w:lang w:val="sr-Cyrl-CS"/>
        </w:rPr>
        <w:t>та и доприноси развија</w:t>
      </w:r>
      <w:r>
        <w:rPr>
          <w:szCs w:val="18"/>
          <w:lang w:val="sr-Cyrl-CS"/>
        </w:rPr>
        <w:t>њ</w:t>
      </w:r>
      <w:r w:rsidRPr="00327022">
        <w:rPr>
          <w:szCs w:val="18"/>
          <w:lang w:val="sr-Cyrl-CS"/>
        </w:rPr>
        <w:t>у уч</w:t>
      </w:r>
      <w:r>
        <w:rPr>
          <w:szCs w:val="18"/>
          <w:lang w:val="sr-Cyrl-CS"/>
        </w:rPr>
        <w:t>е</w:t>
      </w:r>
      <w:r w:rsidRPr="00327022">
        <w:rPr>
          <w:szCs w:val="18"/>
          <w:lang w:val="sr-Cyrl-CS"/>
        </w:rPr>
        <w:t>ничких способности за научно посматра</w:t>
      </w:r>
      <w:r>
        <w:rPr>
          <w:szCs w:val="18"/>
          <w:lang w:val="sr-Cyrl-CS"/>
        </w:rPr>
        <w:t>њ</w:t>
      </w:r>
      <w:r w:rsidRPr="00327022">
        <w:rPr>
          <w:szCs w:val="18"/>
          <w:lang w:val="sr-Cyrl-CS"/>
        </w:rPr>
        <w:t>е, класификацију, систематизацију, зак</w:t>
      </w:r>
      <w:r>
        <w:rPr>
          <w:szCs w:val="18"/>
          <w:lang w:val="sr-Cyrl-CS"/>
        </w:rPr>
        <w:t>љ</w:t>
      </w:r>
      <w:r w:rsidRPr="00327022">
        <w:rPr>
          <w:szCs w:val="18"/>
          <w:lang w:val="sr-Cyrl-CS"/>
        </w:rPr>
        <w:t>учива</w:t>
      </w:r>
      <w:r>
        <w:rPr>
          <w:szCs w:val="18"/>
          <w:lang w:val="sr-Cyrl-CS"/>
        </w:rPr>
        <w:t>њ</w:t>
      </w:r>
      <w:r w:rsidRPr="00327022">
        <w:rPr>
          <w:szCs w:val="18"/>
          <w:lang w:val="sr-Cyrl-CS"/>
        </w:rPr>
        <w:t>е и уопштава</w:t>
      </w:r>
      <w:r>
        <w:rPr>
          <w:szCs w:val="18"/>
          <w:lang w:val="sr-Cyrl-CS"/>
        </w:rPr>
        <w:t>њ</w:t>
      </w:r>
      <w:r w:rsidRPr="00327022">
        <w:rPr>
          <w:szCs w:val="18"/>
          <w:lang w:val="sr-Cyrl-CS"/>
        </w:rPr>
        <w:t>е.</w:t>
      </w:r>
    </w:p>
    <w:p w:rsidR="0018381E" w:rsidRPr="00327022" w:rsidRDefault="0018381E" w:rsidP="0018381E">
      <w:pPr>
        <w:shd w:val="clear" w:color="auto" w:fill="FFFFFF"/>
        <w:ind w:firstLine="720"/>
        <w:rPr>
          <w:lang w:val="ru-RU"/>
        </w:rPr>
      </w:pPr>
      <w:r w:rsidRPr="00327022">
        <w:rPr>
          <w:bCs/>
          <w:szCs w:val="18"/>
          <w:lang w:val="sr-Cyrl-CS"/>
        </w:rPr>
        <w:t xml:space="preserve">Задаци </w:t>
      </w:r>
      <w:r w:rsidRPr="00327022">
        <w:rPr>
          <w:szCs w:val="18"/>
          <w:lang w:val="sr-Cyrl-CS"/>
        </w:rPr>
        <w:t>наставе географије су вишеструки. Њиховим остваривањем ученици се оспособљавају да стичу и развијају зна</w:t>
      </w:r>
      <w:r>
        <w:rPr>
          <w:szCs w:val="18"/>
          <w:lang w:val="sr-Cyrl-CS"/>
        </w:rPr>
        <w:t>њ</w:t>
      </w:r>
      <w:r w:rsidRPr="00327022">
        <w:rPr>
          <w:szCs w:val="18"/>
          <w:lang w:val="sr-Cyrl-CS"/>
        </w:rPr>
        <w:t>а и разумевања, умења и ставове пр</w:t>
      </w:r>
      <w:r>
        <w:rPr>
          <w:szCs w:val="18"/>
          <w:lang w:val="sr-Cyrl-CS"/>
        </w:rPr>
        <w:t>е</w:t>
      </w:r>
      <w:r w:rsidRPr="00327022">
        <w:rPr>
          <w:szCs w:val="18"/>
          <w:lang w:val="sr-Cyrl-CS"/>
        </w:rPr>
        <w:t>ма светским и националним вр</w:t>
      </w:r>
      <w:r>
        <w:rPr>
          <w:szCs w:val="18"/>
          <w:lang w:val="sr-Cyrl-CS"/>
        </w:rPr>
        <w:t>ед</w:t>
      </w:r>
      <w:r w:rsidRPr="00327022">
        <w:rPr>
          <w:szCs w:val="18"/>
          <w:lang w:val="sr-Cyrl-CS"/>
        </w:rPr>
        <w:t>н</w:t>
      </w:r>
      <w:r>
        <w:rPr>
          <w:szCs w:val="18"/>
          <w:lang w:val="sr-Cyrl-CS"/>
        </w:rPr>
        <w:t>остима и достигнућима. Кроз наст</w:t>
      </w:r>
      <w:r w:rsidRPr="00327022">
        <w:rPr>
          <w:szCs w:val="18"/>
          <w:lang w:val="sr-Cyrl-CS"/>
        </w:rPr>
        <w:t>аву географије уч</w:t>
      </w:r>
      <w:r>
        <w:rPr>
          <w:szCs w:val="18"/>
          <w:lang w:val="sr-Cyrl-CS"/>
        </w:rPr>
        <w:t>е</w:t>
      </w:r>
      <w:r w:rsidRPr="00327022">
        <w:rPr>
          <w:szCs w:val="18"/>
          <w:lang w:val="sr-Cyrl-CS"/>
        </w:rPr>
        <w:t>ни</w:t>
      </w:r>
      <w:r>
        <w:rPr>
          <w:szCs w:val="18"/>
          <w:lang w:val="sr-Cyrl-CS"/>
        </w:rPr>
        <w:t>ц</w:t>
      </w:r>
      <w:r w:rsidRPr="00327022">
        <w:rPr>
          <w:szCs w:val="18"/>
          <w:lang w:val="sr-Cyrl-CS"/>
        </w:rPr>
        <w:t>и развијају знања и разумевања о:</w:t>
      </w:r>
    </w:p>
    <w:p w:rsidR="0018381E" w:rsidRPr="00327022" w:rsidRDefault="0018381E" w:rsidP="0018381E">
      <w:pPr>
        <w:widowControl w:val="0"/>
        <w:numPr>
          <w:ilvl w:val="0"/>
          <w:numId w:val="35"/>
        </w:numPr>
        <w:shd w:val="clear" w:color="auto" w:fill="FFFFFF"/>
        <w:tabs>
          <w:tab w:val="clear" w:pos="1440"/>
          <w:tab w:val="left" w:pos="993"/>
        </w:tabs>
        <w:autoSpaceDE w:val="0"/>
        <w:autoSpaceDN w:val="0"/>
        <w:adjustRightInd w:val="0"/>
        <w:ind w:firstLine="709"/>
        <w:rPr>
          <w:szCs w:val="18"/>
          <w:lang w:val="sr-Cyrl-CS"/>
        </w:rPr>
      </w:pPr>
      <w:r w:rsidRPr="00327022">
        <w:rPr>
          <w:szCs w:val="18"/>
          <w:lang w:val="sr-Cyrl-CS"/>
        </w:rPr>
        <w:t>основним појмовима, појавама и процесима из области дру</w:t>
      </w:r>
      <w:r>
        <w:rPr>
          <w:szCs w:val="18"/>
          <w:lang w:val="sr-Cyrl-CS"/>
        </w:rPr>
        <w:t>штвене ге</w:t>
      </w:r>
      <w:r w:rsidRPr="00327022">
        <w:rPr>
          <w:szCs w:val="18"/>
          <w:lang w:val="sr-Cyrl-CS"/>
        </w:rPr>
        <w:t>ографиј</w:t>
      </w:r>
      <w:r>
        <w:rPr>
          <w:szCs w:val="18"/>
          <w:lang w:val="sr-Cyrl-CS"/>
        </w:rPr>
        <w:t>е</w:t>
      </w:r>
      <w:r w:rsidRPr="00327022">
        <w:rPr>
          <w:szCs w:val="18"/>
          <w:lang w:val="sr-Cyrl-CS"/>
        </w:rPr>
        <w:t xml:space="preserve"> њиховим узајамним односима и интерактивним</w:t>
      </w:r>
      <w:r>
        <w:rPr>
          <w:szCs w:val="18"/>
          <w:lang w:val="sr-Cyrl-CS"/>
        </w:rPr>
        <w:t xml:space="preserve"> </w:t>
      </w:r>
      <w:r w:rsidRPr="00327022">
        <w:rPr>
          <w:szCs w:val="18"/>
          <w:lang w:val="sr-Cyrl-CS"/>
        </w:rPr>
        <w:t>везама са природним окружењем;</w:t>
      </w:r>
    </w:p>
    <w:p w:rsidR="0018381E" w:rsidRPr="00327022" w:rsidRDefault="0018381E" w:rsidP="0018381E">
      <w:pPr>
        <w:widowControl w:val="0"/>
        <w:numPr>
          <w:ilvl w:val="0"/>
          <w:numId w:val="35"/>
        </w:numPr>
        <w:shd w:val="clear" w:color="auto" w:fill="FFFFFF"/>
        <w:tabs>
          <w:tab w:val="clear" w:pos="1440"/>
          <w:tab w:val="left" w:pos="993"/>
        </w:tabs>
        <w:autoSpaceDE w:val="0"/>
        <w:autoSpaceDN w:val="0"/>
        <w:adjustRightInd w:val="0"/>
        <w:ind w:firstLine="709"/>
        <w:rPr>
          <w:szCs w:val="18"/>
          <w:lang w:val="sr-Cyrl-CS"/>
        </w:rPr>
      </w:pPr>
      <w:r>
        <w:rPr>
          <w:szCs w:val="18"/>
          <w:lang w:val="sr-Cyrl-CS"/>
        </w:rPr>
        <w:t>позитивним и не</w:t>
      </w:r>
      <w:r w:rsidRPr="00327022">
        <w:rPr>
          <w:szCs w:val="18"/>
          <w:lang w:val="sr-Cyrl-CS"/>
        </w:rPr>
        <w:t>гативним утицајима човека на природну</w:t>
      </w:r>
      <w:r>
        <w:rPr>
          <w:szCs w:val="18"/>
          <w:lang w:val="sr-Cyrl-CS"/>
        </w:rPr>
        <w:t xml:space="preserve"> </w:t>
      </w:r>
      <w:r w:rsidRPr="00327022">
        <w:rPr>
          <w:szCs w:val="18"/>
          <w:lang w:val="sr-Cyrl-CS"/>
        </w:rPr>
        <w:t>ср</w:t>
      </w:r>
      <w:r>
        <w:rPr>
          <w:szCs w:val="18"/>
          <w:lang w:val="sr-Cyrl-CS"/>
        </w:rPr>
        <w:t>е</w:t>
      </w:r>
      <w:r w:rsidRPr="00327022">
        <w:rPr>
          <w:szCs w:val="18"/>
          <w:lang w:val="sr-Cyrl-CS"/>
        </w:rPr>
        <w:t>дину на глобалном и локалном н</w:t>
      </w:r>
      <w:r>
        <w:rPr>
          <w:szCs w:val="18"/>
          <w:lang w:val="sr-Cyrl-CS"/>
        </w:rPr>
        <w:t>и</w:t>
      </w:r>
      <w:r w:rsidRPr="00327022">
        <w:rPr>
          <w:szCs w:val="18"/>
          <w:lang w:val="sr-Cyrl-CS"/>
        </w:rPr>
        <w:t>воу;</w:t>
      </w:r>
    </w:p>
    <w:p w:rsidR="0018381E" w:rsidRPr="00327022" w:rsidRDefault="0018381E" w:rsidP="0018381E">
      <w:pPr>
        <w:widowControl w:val="0"/>
        <w:numPr>
          <w:ilvl w:val="0"/>
          <w:numId w:val="35"/>
        </w:numPr>
        <w:shd w:val="clear" w:color="auto" w:fill="FFFFFF"/>
        <w:tabs>
          <w:tab w:val="clear" w:pos="1440"/>
          <w:tab w:val="left" w:pos="993"/>
        </w:tabs>
        <w:autoSpaceDE w:val="0"/>
        <w:autoSpaceDN w:val="0"/>
        <w:adjustRightInd w:val="0"/>
        <w:ind w:firstLine="709"/>
        <w:rPr>
          <w:szCs w:val="18"/>
          <w:lang w:val="sr-Cyrl-CS"/>
        </w:rPr>
      </w:pPr>
      <w:r w:rsidRPr="00327022">
        <w:rPr>
          <w:szCs w:val="18"/>
          <w:lang w:val="sr-Cyrl-CS"/>
        </w:rPr>
        <w:t>различитим облицима људских заједница (породи</w:t>
      </w:r>
      <w:r>
        <w:rPr>
          <w:szCs w:val="18"/>
          <w:lang w:val="sr-Cyrl-CS"/>
        </w:rPr>
        <w:t>ца, локал</w:t>
      </w:r>
      <w:r w:rsidRPr="00327022">
        <w:rPr>
          <w:szCs w:val="18"/>
          <w:lang w:val="sr-Cyrl-CS"/>
        </w:rPr>
        <w:t>на зај</w:t>
      </w:r>
      <w:r>
        <w:rPr>
          <w:szCs w:val="18"/>
          <w:lang w:val="sr-Cyrl-CS"/>
        </w:rPr>
        <w:t>е</w:t>
      </w:r>
      <w:r w:rsidRPr="00327022">
        <w:rPr>
          <w:szCs w:val="18"/>
          <w:lang w:val="sr-Cyrl-CS"/>
        </w:rPr>
        <w:t>дница, гра</w:t>
      </w:r>
      <w:r>
        <w:rPr>
          <w:szCs w:val="18"/>
          <w:lang w:val="sr-Cyrl-CS"/>
        </w:rPr>
        <w:t>д</w:t>
      </w:r>
      <w:r w:rsidRPr="00327022">
        <w:rPr>
          <w:szCs w:val="18"/>
          <w:lang w:val="sr-Cyrl-CS"/>
        </w:rPr>
        <w:t>, држава, Европа, свет) и о различитим регионалним ц</w:t>
      </w:r>
      <w:r>
        <w:rPr>
          <w:szCs w:val="18"/>
          <w:lang w:val="sr-Cyrl-CS"/>
        </w:rPr>
        <w:t>е</w:t>
      </w:r>
      <w:r w:rsidRPr="00327022">
        <w:rPr>
          <w:szCs w:val="18"/>
          <w:lang w:val="sr-Cyrl-CS"/>
        </w:rPr>
        <w:t>линама у свету;</w:t>
      </w:r>
    </w:p>
    <w:p w:rsidR="0018381E" w:rsidRPr="00327022" w:rsidRDefault="0018381E" w:rsidP="0018381E">
      <w:pPr>
        <w:widowControl w:val="0"/>
        <w:numPr>
          <w:ilvl w:val="0"/>
          <w:numId w:val="35"/>
        </w:numPr>
        <w:shd w:val="clear" w:color="auto" w:fill="FFFFFF"/>
        <w:tabs>
          <w:tab w:val="clear" w:pos="1440"/>
          <w:tab w:val="left" w:pos="993"/>
        </w:tabs>
        <w:autoSpaceDE w:val="0"/>
        <w:autoSpaceDN w:val="0"/>
        <w:adjustRightInd w:val="0"/>
        <w:ind w:firstLine="709"/>
        <w:rPr>
          <w:szCs w:val="18"/>
          <w:lang w:val="sr-Cyrl-CS"/>
        </w:rPr>
      </w:pPr>
      <w:r w:rsidRPr="00327022">
        <w:rPr>
          <w:szCs w:val="18"/>
          <w:lang w:val="sr-Cyrl-CS"/>
        </w:rPr>
        <w:t>међународним односима и о глобалној међ</w:t>
      </w:r>
      <w:r>
        <w:rPr>
          <w:szCs w:val="18"/>
          <w:lang w:val="sr-Cyrl-CS"/>
        </w:rPr>
        <w:t>узависности у са</w:t>
      </w:r>
      <w:r w:rsidRPr="00327022">
        <w:rPr>
          <w:szCs w:val="18"/>
          <w:lang w:val="sr-Cyrl-CS"/>
        </w:rPr>
        <w:t>вр</w:t>
      </w:r>
      <w:r>
        <w:rPr>
          <w:szCs w:val="18"/>
          <w:lang w:val="sr-Cyrl-CS"/>
        </w:rPr>
        <w:t>е</w:t>
      </w:r>
      <w:r w:rsidRPr="00327022">
        <w:rPr>
          <w:szCs w:val="18"/>
          <w:lang w:val="sr-Cyrl-CS"/>
        </w:rPr>
        <w:t>меном свету;</w:t>
      </w:r>
    </w:p>
    <w:p w:rsidR="0018381E" w:rsidRPr="00327022" w:rsidRDefault="0018381E" w:rsidP="0018381E">
      <w:pPr>
        <w:widowControl w:val="0"/>
        <w:numPr>
          <w:ilvl w:val="0"/>
          <w:numId w:val="35"/>
        </w:numPr>
        <w:shd w:val="clear" w:color="auto" w:fill="FFFFFF"/>
        <w:tabs>
          <w:tab w:val="clear" w:pos="1440"/>
          <w:tab w:val="left" w:pos="993"/>
        </w:tabs>
        <w:autoSpaceDE w:val="0"/>
        <w:autoSpaceDN w:val="0"/>
        <w:adjustRightInd w:val="0"/>
        <w:ind w:firstLine="709"/>
        <w:rPr>
          <w:szCs w:val="18"/>
          <w:lang w:val="sr-Cyrl-CS"/>
        </w:rPr>
      </w:pPr>
      <w:r w:rsidRPr="00327022">
        <w:rPr>
          <w:szCs w:val="18"/>
          <w:lang w:val="sr-Cyrl-CS"/>
        </w:rPr>
        <w:t>основним чиниоцима који су повезивали и пов</w:t>
      </w:r>
      <w:r>
        <w:rPr>
          <w:szCs w:val="18"/>
          <w:lang w:val="sr-Cyrl-CS"/>
        </w:rPr>
        <w:t>е</w:t>
      </w:r>
      <w:r w:rsidRPr="00327022">
        <w:rPr>
          <w:szCs w:val="18"/>
          <w:lang w:val="sr-Cyrl-CS"/>
        </w:rPr>
        <w:t>зују различите друштв</w:t>
      </w:r>
      <w:r>
        <w:rPr>
          <w:szCs w:val="18"/>
          <w:lang w:val="sr-Cyrl-CS"/>
        </w:rPr>
        <w:t>ене и културне</w:t>
      </w:r>
      <w:r w:rsidRPr="00327022">
        <w:rPr>
          <w:szCs w:val="18"/>
          <w:lang w:val="sr-Cyrl-CS"/>
        </w:rPr>
        <w:t xml:space="preserve"> заједниц</w:t>
      </w:r>
      <w:r>
        <w:rPr>
          <w:szCs w:val="18"/>
          <w:lang w:val="sr-Cyrl-CS"/>
        </w:rPr>
        <w:t>е</w:t>
      </w:r>
      <w:r w:rsidRPr="00327022">
        <w:rPr>
          <w:szCs w:val="18"/>
          <w:lang w:val="sr-Cyrl-CS"/>
        </w:rPr>
        <w:t xml:space="preserve"> (производ</w:t>
      </w:r>
      <w:r>
        <w:rPr>
          <w:szCs w:val="18"/>
          <w:lang w:val="sr-Cyrl-CS"/>
        </w:rPr>
        <w:t>ња,трговина, ми</w:t>
      </w:r>
      <w:r w:rsidRPr="00327022">
        <w:rPr>
          <w:szCs w:val="18"/>
          <w:lang w:val="sr-Cyrl-CS"/>
        </w:rPr>
        <w:t>г</w:t>
      </w:r>
      <w:r>
        <w:rPr>
          <w:szCs w:val="18"/>
          <w:lang w:val="sr-Cyrl-CS"/>
        </w:rPr>
        <w:t>рације, саобраћај и комуникације</w:t>
      </w:r>
      <w:r w:rsidRPr="00327022">
        <w:rPr>
          <w:szCs w:val="18"/>
          <w:lang w:val="sr-Cyrl-CS"/>
        </w:rPr>
        <w:t>, културна размена и различити</w:t>
      </w:r>
      <w:r>
        <w:rPr>
          <w:szCs w:val="18"/>
          <w:lang w:val="sr-Cyrl-CS"/>
        </w:rPr>
        <w:t xml:space="preserve"> </w:t>
      </w:r>
      <w:r w:rsidRPr="00327022">
        <w:rPr>
          <w:szCs w:val="18"/>
          <w:lang w:val="sr-Cyrl-CS"/>
        </w:rPr>
        <w:t>видови политичких и привредних интеграција);</w:t>
      </w:r>
    </w:p>
    <w:p w:rsidR="0018381E" w:rsidRPr="00327022" w:rsidRDefault="0018381E" w:rsidP="0018381E">
      <w:pPr>
        <w:widowControl w:val="0"/>
        <w:numPr>
          <w:ilvl w:val="0"/>
          <w:numId w:val="35"/>
        </w:numPr>
        <w:shd w:val="clear" w:color="auto" w:fill="FFFFFF"/>
        <w:tabs>
          <w:tab w:val="clear" w:pos="1440"/>
          <w:tab w:val="left" w:pos="758"/>
          <w:tab w:val="left" w:pos="993"/>
        </w:tabs>
        <w:autoSpaceDE w:val="0"/>
        <w:autoSpaceDN w:val="0"/>
        <w:adjustRightInd w:val="0"/>
        <w:ind w:firstLine="709"/>
        <w:rPr>
          <w:lang w:val="ru-RU"/>
        </w:rPr>
      </w:pPr>
      <w:r w:rsidRPr="00327022">
        <w:rPr>
          <w:szCs w:val="18"/>
          <w:lang w:val="sr-Cyrl-CS"/>
        </w:rPr>
        <w:t>природним   и  дру</w:t>
      </w:r>
      <w:r>
        <w:rPr>
          <w:szCs w:val="18"/>
          <w:lang w:val="sr-Cyrl-CS"/>
        </w:rPr>
        <w:t>шт</w:t>
      </w:r>
      <w:r w:rsidRPr="00327022">
        <w:rPr>
          <w:szCs w:val="18"/>
          <w:lang w:val="sr-Cyrl-CS"/>
        </w:rPr>
        <w:t>веним  карактеристикама одређ</w:t>
      </w:r>
      <w:r>
        <w:rPr>
          <w:szCs w:val="18"/>
          <w:lang w:val="sr-Cyrl-CS"/>
        </w:rPr>
        <w:t>е</w:t>
      </w:r>
      <w:r w:rsidRPr="00327022">
        <w:rPr>
          <w:szCs w:val="18"/>
          <w:lang w:val="sr-Cyrl-CS"/>
        </w:rPr>
        <w:t>ног</w:t>
      </w:r>
      <w:r>
        <w:rPr>
          <w:szCs w:val="18"/>
          <w:lang w:val="sr-Cyrl-CS"/>
        </w:rPr>
        <w:t xml:space="preserve"> </w:t>
      </w:r>
      <w:r w:rsidRPr="00327022">
        <w:rPr>
          <w:szCs w:val="18"/>
          <w:lang w:val="sr-Cyrl-CS"/>
        </w:rPr>
        <w:t>простора кој</w:t>
      </w:r>
      <w:r>
        <w:rPr>
          <w:szCs w:val="18"/>
          <w:lang w:val="sr-Cyrl-CS"/>
        </w:rPr>
        <w:t>е</w:t>
      </w:r>
      <w:r w:rsidRPr="00327022">
        <w:rPr>
          <w:szCs w:val="18"/>
          <w:lang w:val="sr-Cyrl-CS"/>
        </w:rPr>
        <w:t xml:space="preserve"> су од значаја за упознавањ</w:t>
      </w:r>
      <w:r>
        <w:rPr>
          <w:szCs w:val="18"/>
          <w:lang w:val="sr-Cyrl-CS"/>
        </w:rPr>
        <w:t>е</w:t>
      </w:r>
      <w:r w:rsidRPr="00327022">
        <w:rPr>
          <w:szCs w:val="18"/>
          <w:lang w:val="sr-Cyrl-CS"/>
        </w:rPr>
        <w:t xml:space="preserve"> начина живота </w:t>
      </w:r>
      <w:r>
        <w:rPr>
          <w:szCs w:val="18"/>
          <w:lang w:val="sr-Cyrl-CS"/>
        </w:rPr>
        <w:t>љ</w:t>
      </w:r>
      <w:r w:rsidRPr="00327022">
        <w:rPr>
          <w:szCs w:val="18"/>
          <w:lang w:val="sr-Cyrl-CS"/>
        </w:rPr>
        <w:t>уди који га настањују;</w:t>
      </w:r>
    </w:p>
    <w:p w:rsidR="0018381E" w:rsidRDefault="0018381E" w:rsidP="0018381E">
      <w:pPr>
        <w:widowControl w:val="0"/>
        <w:numPr>
          <w:ilvl w:val="0"/>
          <w:numId w:val="35"/>
        </w:numPr>
        <w:shd w:val="clear" w:color="auto" w:fill="FFFFFF"/>
        <w:tabs>
          <w:tab w:val="clear" w:pos="1440"/>
          <w:tab w:val="left" w:pos="710"/>
          <w:tab w:val="left" w:pos="993"/>
        </w:tabs>
        <w:autoSpaceDE w:val="0"/>
        <w:autoSpaceDN w:val="0"/>
        <w:adjustRightInd w:val="0"/>
        <w:ind w:firstLine="709"/>
        <w:rPr>
          <w:bCs/>
          <w:szCs w:val="16"/>
          <w:lang w:val="sr-Cyrl-CS"/>
        </w:rPr>
      </w:pPr>
      <w:r w:rsidRPr="00327022">
        <w:rPr>
          <w:szCs w:val="18"/>
          <w:lang w:val="sr-Cyrl-CS"/>
        </w:rPr>
        <w:t>порасту, крета</w:t>
      </w:r>
      <w:r>
        <w:rPr>
          <w:szCs w:val="18"/>
          <w:lang w:val="sr-Cyrl-CS"/>
        </w:rPr>
        <w:t>њ</w:t>
      </w:r>
      <w:r w:rsidRPr="00327022">
        <w:rPr>
          <w:szCs w:val="18"/>
          <w:lang w:val="sr-Cyrl-CS"/>
        </w:rPr>
        <w:t>има и т</w:t>
      </w:r>
      <w:r>
        <w:rPr>
          <w:szCs w:val="18"/>
          <w:lang w:val="sr-Cyrl-CS"/>
        </w:rPr>
        <w:t>е</w:t>
      </w:r>
      <w:r w:rsidRPr="00327022">
        <w:rPr>
          <w:szCs w:val="18"/>
          <w:lang w:val="sr-Cyrl-CS"/>
        </w:rPr>
        <w:t>риторијалном разм</w:t>
      </w:r>
      <w:r>
        <w:rPr>
          <w:szCs w:val="18"/>
          <w:lang w:val="sr-Cyrl-CS"/>
        </w:rPr>
        <w:t>е</w:t>
      </w:r>
      <w:r w:rsidRPr="00327022">
        <w:rPr>
          <w:szCs w:val="18"/>
          <w:lang w:val="sr-Cyrl-CS"/>
        </w:rPr>
        <w:t>штају светског</w:t>
      </w:r>
      <w:r>
        <w:rPr>
          <w:szCs w:val="18"/>
          <w:lang w:val="sr-Cyrl-CS"/>
        </w:rPr>
        <w:t xml:space="preserve"> с</w:t>
      </w:r>
      <w:r w:rsidRPr="00327022">
        <w:rPr>
          <w:bCs/>
          <w:szCs w:val="16"/>
          <w:lang w:val="sr-Cyrl-CS"/>
        </w:rPr>
        <w:t>тан</w:t>
      </w:r>
      <w:r>
        <w:rPr>
          <w:bCs/>
          <w:szCs w:val="16"/>
          <w:lang w:val="sr-Cyrl-CS"/>
        </w:rPr>
        <w:t>овништва;</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научним достигнућима и технолошком напр</w:t>
      </w:r>
      <w:r>
        <w:rPr>
          <w:lang w:val="sr-Cyrl-CS"/>
        </w:rPr>
        <w:t>е</w:t>
      </w:r>
      <w:r w:rsidRPr="002F21F3">
        <w:rPr>
          <w:lang w:val="sr-Cyrl-CS"/>
        </w:rPr>
        <w:t>тку и њиховом ути</w:t>
      </w:r>
      <w:r>
        <w:rPr>
          <w:lang w:val="sr-Cyrl-CS"/>
        </w:rPr>
        <w:t>ц</w:t>
      </w:r>
      <w:r w:rsidRPr="002F21F3">
        <w:rPr>
          <w:lang w:val="sr-Cyrl-CS"/>
        </w:rPr>
        <w:t>ају на друштвене промене у свету;</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међународним организа</w:t>
      </w:r>
      <w:r>
        <w:rPr>
          <w:lang w:val="sr-Cyrl-CS"/>
        </w:rPr>
        <w:t>ц</w:t>
      </w:r>
      <w:r w:rsidRPr="002F21F3">
        <w:rPr>
          <w:lang w:val="sr-Cyrl-CS"/>
        </w:rPr>
        <w:t>и</w:t>
      </w:r>
      <w:r>
        <w:rPr>
          <w:lang w:val="sr-Cyrl-CS"/>
        </w:rPr>
        <w:t>јама као оквиру за решавање еко</w:t>
      </w:r>
      <w:r w:rsidRPr="002F21F3">
        <w:rPr>
          <w:lang w:val="sr-Cyrl-CS"/>
        </w:rPr>
        <w:t>номск</w:t>
      </w:r>
      <w:r>
        <w:rPr>
          <w:lang w:val="sr-Cyrl-CS"/>
        </w:rPr>
        <w:t>и</w:t>
      </w:r>
      <w:r w:rsidRPr="002F21F3">
        <w:rPr>
          <w:lang w:val="sr-Cyrl-CS"/>
        </w:rPr>
        <w:t>х, со</w:t>
      </w:r>
      <w:r>
        <w:rPr>
          <w:lang w:val="sr-Cyrl-CS"/>
        </w:rPr>
        <w:t>ц</w:t>
      </w:r>
      <w:r w:rsidRPr="002F21F3">
        <w:rPr>
          <w:lang w:val="sr-Cyrl-CS"/>
        </w:rPr>
        <w:t>ијалних, културних и хуманитарних проблема у савр</w:t>
      </w:r>
      <w:r>
        <w:rPr>
          <w:lang w:val="sr-Cyrl-CS"/>
        </w:rPr>
        <w:t>е</w:t>
      </w:r>
      <w:r w:rsidRPr="002F21F3">
        <w:rPr>
          <w:lang w:val="sr-Cyrl-CS"/>
        </w:rPr>
        <w:t>меном свету.</w:t>
      </w:r>
    </w:p>
    <w:p w:rsidR="0018381E" w:rsidRPr="002F21F3" w:rsidRDefault="0018381E" w:rsidP="0018381E">
      <w:pPr>
        <w:tabs>
          <w:tab w:val="left" w:pos="993"/>
        </w:tabs>
        <w:rPr>
          <w:lang w:val="ru-RU"/>
        </w:rPr>
      </w:pPr>
      <w:r>
        <w:rPr>
          <w:lang w:val="sr-Cyrl-CS"/>
        </w:rPr>
        <w:tab/>
      </w:r>
      <w:r w:rsidRPr="002F21F3">
        <w:rPr>
          <w:lang w:val="sr-Cyrl-CS"/>
        </w:rPr>
        <w:t>Кроз наставу географије ученици треба да се оспособе:</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за сти</w:t>
      </w:r>
      <w:r>
        <w:rPr>
          <w:lang w:val="sr-Cyrl-CS"/>
        </w:rPr>
        <w:t>ц</w:t>
      </w:r>
      <w:r w:rsidRPr="002F21F3">
        <w:rPr>
          <w:lang w:val="sr-Cyrl-CS"/>
        </w:rPr>
        <w:t>ање и примену знања из географије кроз самостално учење и истраживање;</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користе писане, графичке и ликовне изворе информа</w:t>
      </w:r>
      <w:r>
        <w:rPr>
          <w:lang w:val="sr-Cyrl-CS"/>
        </w:rPr>
        <w:t>ц</w:t>
      </w:r>
      <w:r w:rsidRPr="002F21F3">
        <w:rPr>
          <w:lang w:val="sr-Cyrl-CS"/>
        </w:rPr>
        <w:t>ија, да их анализирају и примењују у процесу учења и истраживања (текст, слика, дијаграм, графикон, табела, карта, интернет, анкета, статистички подаци, видео и дигитални запис...);</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про</w:t>
      </w:r>
      <w:r>
        <w:rPr>
          <w:lang w:val="sr-Cyrl-CS"/>
        </w:rPr>
        <w:t>ц</w:t>
      </w:r>
      <w:r w:rsidRPr="002F21F3">
        <w:rPr>
          <w:lang w:val="sr-Cyrl-CS"/>
        </w:rPr>
        <w:t>ењују вредности података на основу њихове унутрашње и међусобне логичке кохерентности, порекла и корисности (релевантности) за стицање знања и истраживање;</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се сналазе у институцијама које пружају информације (архиви, музеји, библиотеке, статистички заводи...);</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препознају чиниоце кон</w:t>
      </w:r>
      <w:r>
        <w:rPr>
          <w:lang w:val="sr-Cyrl-CS"/>
        </w:rPr>
        <w:t>т</w:t>
      </w:r>
      <w:r w:rsidRPr="002F21F3">
        <w:rPr>
          <w:lang w:val="sr-Cyrl-CS"/>
        </w:rPr>
        <w:t>инуитета и промена друштвених и културних појава, и да их објасне на примерима: локална заједни</w:t>
      </w:r>
      <w:r>
        <w:rPr>
          <w:lang w:val="sr-Cyrl-CS"/>
        </w:rPr>
        <w:t>ц</w:t>
      </w:r>
      <w:r w:rsidRPr="002F21F3">
        <w:rPr>
          <w:lang w:val="sr-Cyrl-CS"/>
        </w:rPr>
        <w:t xml:space="preserve">а, држава, регион, </w:t>
      </w:r>
      <w:r>
        <w:rPr>
          <w:lang w:val="sr-Cyrl-CS"/>
        </w:rPr>
        <w:t>конт</w:t>
      </w:r>
      <w:r w:rsidRPr="002F21F3">
        <w:rPr>
          <w:lang w:val="sr-Cyrl-CS"/>
        </w:rPr>
        <w:t>инент, свет;</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користе знања за објашњавање основних демографских и привредних појава и процеса у свету и свом окружењу;</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помоћу графичких метода представе основне појаве и про</w:t>
      </w:r>
      <w:r>
        <w:rPr>
          <w:lang w:val="sr-Cyrl-CS"/>
        </w:rPr>
        <w:t>ц</w:t>
      </w:r>
      <w:r w:rsidRPr="002F21F3">
        <w:rPr>
          <w:lang w:val="sr-Cyrl-CS"/>
        </w:rPr>
        <w:t xml:space="preserve">есе из друштвене географије, да </w:t>
      </w:r>
      <w:r>
        <w:rPr>
          <w:lang w:val="sr-Cyrl-CS"/>
        </w:rPr>
        <w:t>и</w:t>
      </w:r>
      <w:r w:rsidRPr="002F21F3">
        <w:rPr>
          <w:lang w:val="sr-Cyrl-CS"/>
        </w:rPr>
        <w:t>х објашњавају, врше предви</w:t>
      </w:r>
      <w:r>
        <w:rPr>
          <w:lang w:val="sr-Cyrl-CS"/>
        </w:rPr>
        <w:t>ђ</w:t>
      </w:r>
      <w:r w:rsidRPr="002F21F3">
        <w:rPr>
          <w:lang w:val="sr-Cyrl-CS"/>
        </w:rPr>
        <w:t>ања и изводе закључке;</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 xml:space="preserve">да препознају појаве штетне по своје природно и културно окружење и да активно учествују </w:t>
      </w:r>
      <w:r>
        <w:rPr>
          <w:lang w:val="sr-Cyrl-CS"/>
        </w:rPr>
        <w:t>у њиховој заштити, обнови и уна</w:t>
      </w:r>
      <w:r w:rsidRPr="002F21F3">
        <w:rPr>
          <w:lang w:val="sr-Cyrl-CS"/>
        </w:rPr>
        <w:t>пређивању;</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проце</w:t>
      </w:r>
      <w:r>
        <w:rPr>
          <w:lang w:val="sr-Cyrl-CS"/>
        </w:rPr>
        <w:t>њ</w:t>
      </w:r>
      <w:r w:rsidRPr="002F21F3">
        <w:rPr>
          <w:lang w:val="sr-Cyrl-CS"/>
        </w:rPr>
        <w:t>ују културно и опште друштвено богатство света и наше земље;</w:t>
      </w:r>
    </w:p>
    <w:p w:rsidR="0018381E" w:rsidRPr="002F21F3" w:rsidRDefault="0018381E" w:rsidP="0018381E">
      <w:pPr>
        <w:widowControl w:val="0"/>
        <w:numPr>
          <w:ilvl w:val="0"/>
          <w:numId w:val="35"/>
        </w:numPr>
        <w:tabs>
          <w:tab w:val="clear" w:pos="1440"/>
          <w:tab w:val="left" w:pos="993"/>
        </w:tabs>
        <w:autoSpaceDE w:val="0"/>
        <w:autoSpaceDN w:val="0"/>
        <w:adjustRightInd w:val="0"/>
        <w:rPr>
          <w:lang w:val="ru-RU"/>
        </w:rPr>
      </w:pPr>
      <w:r w:rsidRPr="002F21F3">
        <w:rPr>
          <w:lang w:val="sr-Cyrl-CS"/>
        </w:rPr>
        <w:t>да уочавају узрочно</w:t>
      </w:r>
      <w:r>
        <w:rPr>
          <w:lang w:val="sr-Cyrl-CS"/>
        </w:rPr>
        <w:t>–</w:t>
      </w:r>
      <w:r w:rsidRPr="002F21F3">
        <w:rPr>
          <w:lang w:val="sr-Cyrl-CS"/>
        </w:rPr>
        <w:t>последичне везе и односе између друштвених и културних појава и процеса</w:t>
      </w:r>
      <w:r>
        <w:rPr>
          <w:lang w:val="sr-Cyrl-CS"/>
        </w:rPr>
        <w:t xml:space="preserve"> </w:t>
      </w:r>
      <w:r w:rsidRPr="002F21F3">
        <w:rPr>
          <w:lang w:val="sr-Cyrl-CS"/>
        </w:rPr>
        <w:t>у времену и простору.</w:t>
      </w:r>
    </w:p>
    <w:p w:rsidR="0018381E" w:rsidRPr="002F21F3" w:rsidRDefault="0018381E" w:rsidP="0018381E">
      <w:pPr>
        <w:ind w:firstLine="680"/>
        <w:rPr>
          <w:lang w:val="ru-RU"/>
        </w:rPr>
      </w:pPr>
      <w:r w:rsidRPr="002F21F3">
        <w:rPr>
          <w:lang w:val="sr-Cyrl-CS"/>
        </w:rPr>
        <w:t>Настава географије доприноси развија</w:t>
      </w:r>
      <w:r>
        <w:rPr>
          <w:lang w:val="sr-Cyrl-CS"/>
        </w:rPr>
        <w:t>њ</w:t>
      </w:r>
      <w:r w:rsidRPr="002F21F3">
        <w:rPr>
          <w:lang w:val="sr-Cyrl-CS"/>
        </w:rPr>
        <w:t>у ставова и вредности о:</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 xml:space="preserve">географској средини, </w:t>
      </w:r>
      <w:r>
        <w:rPr>
          <w:lang w:val="sr-Cyrl-CS"/>
        </w:rPr>
        <w:t>њ</w:t>
      </w:r>
      <w:r w:rsidRPr="002F21F3">
        <w:rPr>
          <w:lang w:val="sr-Cyrl-CS"/>
        </w:rPr>
        <w:t xml:space="preserve">еним елементима, њиховој међусобној условљености и </w:t>
      </w:r>
      <w:r w:rsidRPr="002F21F3">
        <w:rPr>
          <w:lang w:val="sr-Cyrl-CS"/>
        </w:rPr>
        <w:lastRenderedPageBreak/>
        <w:t>променљивости у простору и времену;</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једнаким правима људи без обзира на расну, н</w:t>
      </w:r>
      <w:r>
        <w:rPr>
          <w:lang w:val="sr-Cyrl-CS"/>
        </w:rPr>
        <w:t>ац</w:t>
      </w:r>
      <w:r w:rsidRPr="002F21F3">
        <w:rPr>
          <w:lang w:val="sr-Cyrl-CS"/>
        </w:rPr>
        <w:t xml:space="preserve">ионалну, верску и </w:t>
      </w:r>
      <w:r>
        <w:rPr>
          <w:lang w:val="sr-Cyrl-CS"/>
        </w:rPr>
        <w:t>д</w:t>
      </w:r>
      <w:r w:rsidRPr="002F21F3">
        <w:rPr>
          <w:lang w:val="sr-Cyrl-CS"/>
        </w:rPr>
        <w:t xml:space="preserve">ругу </w:t>
      </w:r>
      <w:r>
        <w:rPr>
          <w:lang w:val="sr-Cyrl-CS"/>
        </w:rPr>
        <w:t>припа</w:t>
      </w:r>
      <w:r w:rsidRPr="002F21F3">
        <w:rPr>
          <w:lang w:val="sr-Cyrl-CS"/>
        </w:rPr>
        <w:t>дност;</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поштовању историје, традиције, језика, културе и уметности свог и других народа у ужем и ширем окруже</w:t>
      </w:r>
      <w:r>
        <w:rPr>
          <w:lang w:val="sr-Cyrl-CS"/>
        </w:rPr>
        <w:t>њ</w:t>
      </w:r>
      <w:r w:rsidRPr="002F21F3">
        <w:rPr>
          <w:lang w:val="sr-Cyrl-CS"/>
        </w:rPr>
        <w:t>у(етничке заједнице, Европа, свет...);</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економској и тржишној оријента</w:t>
      </w:r>
      <w:r>
        <w:rPr>
          <w:lang w:val="sr-Cyrl-CS"/>
        </w:rPr>
        <w:t>ц</w:t>
      </w:r>
      <w:r w:rsidRPr="002F21F3">
        <w:rPr>
          <w:lang w:val="sr-Cyrl-CS"/>
        </w:rPr>
        <w:t>ији;</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значају рада и развијању односа поштова</w:t>
      </w:r>
      <w:r>
        <w:rPr>
          <w:lang w:val="sr-Cyrl-CS"/>
        </w:rPr>
        <w:t>њ</w:t>
      </w:r>
      <w:r w:rsidRPr="002F21F3">
        <w:rPr>
          <w:lang w:val="sr-Cyrl-CS"/>
        </w:rPr>
        <w:t>а према различитим занима</w:t>
      </w:r>
      <w:r>
        <w:rPr>
          <w:lang w:val="sr-Cyrl-CS"/>
        </w:rPr>
        <w:t>њ</w:t>
      </w:r>
      <w:r w:rsidRPr="002F21F3">
        <w:rPr>
          <w:lang w:val="sr-Cyrl-CS"/>
        </w:rPr>
        <w:t>има;</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међусобном уважава</w:t>
      </w:r>
      <w:r>
        <w:rPr>
          <w:lang w:val="sr-Cyrl-CS"/>
        </w:rPr>
        <w:t>њ</w:t>
      </w:r>
      <w:r w:rsidRPr="002F21F3">
        <w:rPr>
          <w:lang w:val="sr-Cyrl-CS"/>
        </w:rPr>
        <w:t>у, сарад</w:t>
      </w:r>
      <w:r>
        <w:rPr>
          <w:lang w:val="sr-Cyrl-CS"/>
        </w:rPr>
        <w:t>њ</w:t>
      </w:r>
      <w:r w:rsidRPr="002F21F3">
        <w:rPr>
          <w:lang w:val="sr-Cyrl-CS"/>
        </w:rPr>
        <w:t>и, солидарности и толеран</w:t>
      </w:r>
      <w:r>
        <w:rPr>
          <w:lang w:val="sr-Cyrl-CS"/>
        </w:rPr>
        <w:t>ц</w:t>
      </w:r>
      <w:r w:rsidRPr="002F21F3">
        <w:rPr>
          <w:lang w:val="sr-Cyrl-CS"/>
        </w:rPr>
        <w:t>ији између припадника различитих социјалних, етничких и културних група и о активном доприносу друштвеној кохезији;</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појавама и облицима дискриминације и нетрпељивости у свом ужем и ширем окруже</w:t>
      </w:r>
      <w:r>
        <w:rPr>
          <w:lang w:val="sr-Cyrl-CS"/>
        </w:rPr>
        <w:t>њ</w:t>
      </w:r>
      <w:r w:rsidRPr="002F21F3">
        <w:rPr>
          <w:lang w:val="sr-Cyrl-CS"/>
        </w:rPr>
        <w:t>у и начинима њиховог превазилаже</w:t>
      </w:r>
      <w:r>
        <w:rPr>
          <w:lang w:val="sr-Cyrl-CS"/>
        </w:rPr>
        <w:t>њ</w:t>
      </w:r>
      <w:r w:rsidRPr="002F21F3">
        <w:rPr>
          <w:lang w:val="sr-Cyrl-CS"/>
        </w:rPr>
        <w:t>а и решавања;</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последицама међуетничких и међуверских сукоба и о важности споразумног и ненасилног решава</w:t>
      </w:r>
      <w:r>
        <w:rPr>
          <w:lang w:val="sr-Cyrl-CS"/>
        </w:rPr>
        <w:t>њ</w:t>
      </w:r>
      <w:r w:rsidRPr="002F21F3">
        <w:rPr>
          <w:lang w:val="sr-Cyrl-CS"/>
        </w:rPr>
        <w:t>а конфликата у односима ме</w:t>
      </w:r>
      <w:r>
        <w:rPr>
          <w:lang w:val="sr-Cyrl-CS"/>
        </w:rPr>
        <w:t>ђ</w:t>
      </w:r>
      <w:r w:rsidRPr="002F21F3">
        <w:rPr>
          <w:lang w:val="sr-Cyrl-CS"/>
        </w:rPr>
        <w:t>у поједин</w:t>
      </w:r>
      <w:r>
        <w:rPr>
          <w:lang w:val="sr-Cyrl-CS"/>
        </w:rPr>
        <w:t>ц</w:t>
      </w:r>
      <w:r w:rsidRPr="002F21F3">
        <w:rPr>
          <w:lang w:val="sr-Cyrl-CS"/>
        </w:rPr>
        <w:t>има, групама, народима, заједницама, државама;</w:t>
      </w:r>
    </w:p>
    <w:p w:rsidR="0018381E" w:rsidRPr="002F21F3" w:rsidRDefault="0018381E" w:rsidP="0018381E">
      <w:pPr>
        <w:widowControl w:val="0"/>
        <w:numPr>
          <w:ilvl w:val="0"/>
          <w:numId w:val="36"/>
        </w:numPr>
        <w:tabs>
          <w:tab w:val="clear" w:pos="1440"/>
          <w:tab w:val="left" w:pos="993"/>
        </w:tabs>
        <w:autoSpaceDE w:val="0"/>
        <w:autoSpaceDN w:val="0"/>
        <w:adjustRightInd w:val="0"/>
        <w:rPr>
          <w:lang w:val="ru-RU"/>
        </w:rPr>
      </w:pPr>
      <w:r w:rsidRPr="002F21F3">
        <w:rPr>
          <w:lang w:val="sr-Cyrl-CS"/>
        </w:rPr>
        <w:t>при</w:t>
      </w:r>
      <w:r>
        <w:rPr>
          <w:lang w:val="sr-Cyrl-CS"/>
        </w:rPr>
        <w:t>п</w:t>
      </w:r>
      <w:r w:rsidRPr="002F21F3">
        <w:rPr>
          <w:lang w:val="sr-Cyrl-CS"/>
        </w:rPr>
        <w:t xml:space="preserve">адности свом народу као делу интегралног света и заједничком животу </w:t>
      </w:r>
      <w:r>
        <w:rPr>
          <w:lang w:val="sr-Cyrl-CS"/>
        </w:rPr>
        <w:t>љ</w:t>
      </w:r>
      <w:r w:rsidRPr="002F21F3">
        <w:rPr>
          <w:lang w:val="sr-Cyrl-CS"/>
        </w:rPr>
        <w:t>уди и народа на равноправним основама.</w:t>
      </w:r>
    </w:p>
    <w:p w:rsidR="0018381E" w:rsidRDefault="0018381E" w:rsidP="0018381E">
      <w:pPr>
        <w:rPr>
          <w:lang w:val="ru-RU"/>
        </w:rPr>
      </w:pPr>
    </w:p>
    <w:p w:rsidR="0018381E" w:rsidRDefault="0018381E" w:rsidP="0018381E">
      <w:pPr>
        <w:rPr>
          <w:lang w:val="ru-RU"/>
        </w:rPr>
      </w:pPr>
    </w:p>
    <w:p w:rsidR="0018381E" w:rsidRPr="00625C17" w:rsidRDefault="0018381E" w:rsidP="0018381E">
      <w:pPr>
        <w:jc w:val="center"/>
        <w:rPr>
          <w:lang w:val="ru-RU"/>
        </w:rPr>
      </w:pPr>
      <w:r w:rsidRPr="00625C17">
        <w:rPr>
          <w:b/>
        </w:rPr>
        <w:t>I</w:t>
      </w:r>
      <w:r w:rsidRPr="00625C17">
        <w:rPr>
          <w:b/>
          <w:lang w:val="ru-RU"/>
        </w:rPr>
        <w:t xml:space="preserve"> </w:t>
      </w:r>
      <w:r w:rsidRPr="00625C17">
        <w:rPr>
          <w:b/>
          <w:lang w:val="sr-Cyrl-CS"/>
        </w:rPr>
        <w:t>разред</w:t>
      </w:r>
    </w:p>
    <w:p w:rsidR="0018381E" w:rsidRPr="002F21F3" w:rsidRDefault="0018381E" w:rsidP="0018381E">
      <w:pPr>
        <w:jc w:val="center"/>
        <w:rPr>
          <w:lang w:val="ru-RU"/>
        </w:rPr>
      </w:pPr>
      <w:r w:rsidRPr="002F21F3">
        <w:rPr>
          <w:lang w:val="sr-Cyrl-CS"/>
        </w:rPr>
        <w:t>(2 часа недељно 70 часова годиш</w:t>
      </w:r>
      <w:r>
        <w:rPr>
          <w:lang w:val="sr-Cyrl-CS"/>
        </w:rPr>
        <w:t>њ</w:t>
      </w:r>
      <w:r w:rsidRPr="002F21F3">
        <w:rPr>
          <w:lang w:val="sr-Cyrl-CS"/>
        </w:rPr>
        <w:t>е)</w:t>
      </w:r>
    </w:p>
    <w:p w:rsidR="0018381E" w:rsidRPr="002F21F3" w:rsidRDefault="0018381E" w:rsidP="0018381E">
      <w:pPr>
        <w:jc w:val="center"/>
        <w:rPr>
          <w:lang w:val="ru-RU"/>
        </w:rPr>
      </w:pPr>
      <w:r w:rsidRPr="002F21F3">
        <w:rPr>
          <w:lang w:val="sr-Cyrl-CS"/>
        </w:rPr>
        <w:t>САДРЖАЈИ ПРОГРАМА</w:t>
      </w:r>
    </w:p>
    <w:p w:rsidR="0018381E" w:rsidRDefault="0018381E" w:rsidP="0018381E">
      <w:pPr>
        <w:rPr>
          <w:lang w:val="sr-Cyrl-CS"/>
        </w:rPr>
      </w:pPr>
    </w:p>
    <w:p w:rsidR="0018381E" w:rsidRPr="002F21F3" w:rsidRDefault="0018381E" w:rsidP="0018381E">
      <w:pPr>
        <w:spacing w:before="120"/>
        <w:rPr>
          <w:lang w:val="ru-RU"/>
        </w:rPr>
      </w:pPr>
      <w:r w:rsidRPr="002F21F3">
        <w:rPr>
          <w:lang w:val="sr-Cyrl-CS"/>
        </w:rPr>
        <w:t>1.</w:t>
      </w:r>
      <w:r>
        <w:rPr>
          <w:lang w:val="sr-Cyrl-CS"/>
        </w:rPr>
        <w:t xml:space="preserve"> </w:t>
      </w:r>
      <w:r w:rsidRPr="002F21F3">
        <w:rPr>
          <w:lang w:val="sr-Cyrl-CS"/>
        </w:rPr>
        <w:t>УВОД</w:t>
      </w:r>
      <w:r>
        <w:rPr>
          <w:lang w:val="sr-Cyrl-CS"/>
        </w:rPr>
        <w:t xml:space="preserve"> </w:t>
      </w:r>
      <w:r w:rsidRPr="002F21F3">
        <w:rPr>
          <w:lang w:val="sr-Cyrl-CS"/>
        </w:rPr>
        <w:t>(2)</w:t>
      </w:r>
    </w:p>
    <w:p w:rsidR="0018381E" w:rsidRPr="002F21F3" w:rsidRDefault="0018381E" w:rsidP="0018381E">
      <w:pPr>
        <w:ind w:left="720"/>
        <w:rPr>
          <w:lang w:val="ru-RU"/>
        </w:rPr>
      </w:pPr>
      <w:r>
        <w:rPr>
          <w:lang w:val="sr-Cyrl-CS"/>
        </w:rPr>
        <w:t>– Пре</w:t>
      </w:r>
      <w:r w:rsidRPr="002F21F3">
        <w:rPr>
          <w:lang w:val="sr-Cyrl-CS"/>
        </w:rPr>
        <w:t>дмет проучава</w:t>
      </w:r>
      <w:r>
        <w:rPr>
          <w:lang w:val="sr-Cyrl-CS"/>
        </w:rPr>
        <w:t>њ</w:t>
      </w:r>
      <w:r w:rsidRPr="002F21F3">
        <w:rPr>
          <w:lang w:val="sr-Cyrl-CS"/>
        </w:rPr>
        <w:t>а, подела и значај друштвене географије;</w:t>
      </w:r>
    </w:p>
    <w:p w:rsidR="0018381E" w:rsidRPr="002F21F3" w:rsidRDefault="0018381E" w:rsidP="0018381E">
      <w:pPr>
        <w:ind w:left="720"/>
        <w:rPr>
          <w:lang w:val="ru-RU"/>
        </w:rPr>
      </w:pPr>
      <w:r>
        <w:rPr>
          <w:lang w:val="sr-Cyrl-CS"/>
        </w:rPr>
        <w:t>–</w:t>
      </w:r>
      <w:r w:rsidRPr="002F21F3">
        <w:rPr>
          <w:lang w:val="sr-Cyrl-CS"/>
        </w:rPr>
        <w:t xml:space="preserve"> Друштвена географија у систему наука.</w:t>
      </w:r>
    </w:p>
    <w:p w:rsidR="0018381E" w:rsidRDefault="0018381E" w:rsidP="0018381E">
      <w:pPr>
        <w:rPr>
          <w:lang w:val="sr-Cyrl-CS"/>
        </w:rPr>
      </w:pPr>
    </w:p>
    <w:p w:rsidR="0018381E" w:rsidRPr="002F21F3" w:rsidRDefault="0018381E" w:rsidP="0018381E">
      <w:pPr>
        <w:rPr>
          <w:lang w:val="ru-RU"/>
        </w:rPr>
      </w:pPr>
      <w:r w:rsidRPr="002F21F3">
        <w:rPr>
          <w:lang w:val="sr-Cyrl-CS"/>
        </w:rPr>
        <w:t>2. СТАНОВНИШТВО, РЕЛИГИЈА, КУЛТУРА (20)</w:t>
      </w:r>
    </w:p>
    <w:p w:rsidR="0018381E" w:rsidRPr="002F21F3" w:rsidRDefault="0018381E" w:rsidP="0018381E">
      <w:pPr>
        <w:rPr>
          <w:lang w:val="ru-RU"/>
        </w:rPr>
      </w:pPr>
      <w:r w:rsidRPr="002F21F3">
        <w:rPr>
          <w:lang w:val="sr-Cyrl-CS"/>
        </w:rPr>
        <w:t>2.1. Демографски развој</w:t>
      </w:r>
    </w:p>
    <w:p w:rsidR="0018381E" w:rsidRPr="002F21F3" w:rsidRDefault="0018381E" w:rsidP="0018381E">
      <w:pPr>
        <w:widowControl w:val="0"/>
        <w:numPr>
          <w:ilvl w:val="0"/>
          <w:numId w:val="37"/>
        </w:numPr>
        <w:tabs>
          <w:tab w:val="clear" w:pos="1440"/>
          <w:tab w:val="left" w:pos="993"/>
        </w:tabs>
        <w:autoSpaceDE w:val="0"/>
        <w:autoSpaceDN w:val="0"/>
        <w:adjustRightInd w:val="0"/>
        <w:rPr>
          <w:lang w:val="ru-RU"/>
        </w:rPr>
      </w:pPr>
      <w:r>
        <w:rPr>
          <w:lang w:val="sr-Cyrl-CS"/>
        </w:rPr>
        <w:t>Увод у де</w:t>
      </w:r>
      <w:r w:rsidRPr="002F21F3">
        <w:rPr>
          <w:lang w:val="sr-Cyrl-CS"/>
        </w:rPr>
        <w:t>мографију (предмет проучава</w:t>
      </w:r>
      <w:r>
        <w:rPr>
          <w:lang w:val="sr-Cyrl-CS"/>
        </w:rPr>
        <w:t>њ</w:t>
      </w:r>
      <w:r w:rsidRPr="002F21F3">
        <w:rPr>
          <w:lang w:val="sr-Cyrl-CS"/>
        </w:rPr>
        <w:t>а, место и улога у систему наука);</w:t>
      </w:r>
    </w:p>
    <w:p w:rsidR="0018381E" w:rsidRPr="002F21F3" w:rsidRDefault="0018381E" w:rsidP="0018381E">
      <w:pPr>
        <w:widowControl w:val="0"/>
        <w:numPr>
          <w:ilvl w:val="0"/>
          <w:numId w:val="37"/>
        </w:numPr>
        <w:tabs>
          <w:tab w:val="clear" w:pos="1440"/>
          <w:tab w:val="left" w:pos="993"/>
        </w:tabs>
        <w:autoSpaceDE w:val="0"/>
        <w:autoSpaceDN w:val="0"/>
        <w:adjustRightInd w:val="0"/>
        <w:rPr>
          <w:lang w:val="ru-RU"/>
        </w:rPr>
      </w:pPr>
      <w:r w:rsidRPr="002F21F3">
        <w:rPr>
          <w:lang w:val="sr-Cyrl-CS"/>
        </w:rPr>
        <w:t>Извори података о д</w:t>
      </w:r>
      <w:r>
        <w:rPr>
          <w:lang w:val="sr-Cyrl-CS"/>
        </w:rPr>
        <w:t>е</w:t>
      </w:r>
      <w:r w:rsidRPr="002F21F3">
        <w:rPr>
          <w:lang w:val="sr-Cyrl-CS"/>
        </w:rPr>
        <w:t>мографским појавама (статистика, ар</w:t>
      </w:r>
      <w:r>
        <w:rPr>
          <w:lang w:val="sr-Cyrl-CS"/>
        </w:rPr>
        <w:t>хиви, научне</w:t>
      </w:r>
      <w:r w:rsidRPr="002F21F3">
        <w:rPr>
          <w:lang w:val="sr-Cyrl-CS"/>
        </w:rPr>
        <w:t xml:space="preserve"> студије и анкет</w:t>
      </w:r>
      <w:r>
        <w:rPr>
          <w:lang w:val="sr-Cyrl-CS"/>
        </w:rPr>
        <w:t>е</w:t>
      </w:r>
      <w:r w:rsidRPr="002F21F3">
        <w:rPr>
          <w:lang w:val="sr-Cyrl-CS"/>
        </w:rPr>
        <w:t>);</w:t>
      </w:r>
    </w:p>
    <w:p w:rsidR="0018381E" w:rsidRPr="002F21F3" w:rsidRDefault="0018381E" w:rsidP="0018381E">
      <w:pPr>
        <w:widowControl w:val="0"/>
        <w:numPr>
          <w:ilvl w:val="0"/>
          <w:numId w:val="37"/>
        </w:numPr>
        <w:tabs>
          <w:tab w:val="clear" w:pos="1440"/>
          <w:tab w:val="left" w:pos="993"/>
        </w:tabs>
        <w:autoSpaceDE w:val="0"/>
        <w:autoSpaceDN w:val="0"/>
        <w:adjustRightInd w:val="0"/>
        <w:rPr>
          <w:lang w:val="ru-RU"/>
        </w:rPr>
      </w:pPr>
      <w:r w:rsidRPr="002F21F3">
        <w:rPr>
          <w:lang w:val="sr-Cyrl-CS"/>
        </w:rPr>
        <w:t xml:space="preserve">Порекло </w:t>
      </w:r>
      <w:r>
        <w:rPr>
          <w:lang w:val="sr-Cyrl-CS"/>
        </w:rPr>
        <w:t>љ</w:t>
      </w:r>
      <w:r w:rsidRPr="002F21F3">
        <w:rPr>
          <w:lang w:val="sr-Cyrl-CS"/>
        </w:rPr>
        <w:t>удск</w:t>
      </w:r>
      <w:r>
        <w:rPr>
          <w:lang w:val="sr-Cyrl-CS"/>
        </w:rPr>
        <w:t>е</w:t>
      </w:r>
      <w:r w:rsidRPr="002F21F3">
        <w:rPr>
          <w:lang w:val="sr-Cyrl-CS"/>
        </w:rPr>
        <w:t xml:space="preserve"> </w:t>
      </w:r>
      <w:r>
        <w:rPr>
          <w:lang w:val="sr-Cyrl-CS"/>
        </w:rPr>
        <w:t xml:space="preserve"> </w:t>
      </w:r>
      <w:r w:rsidRPr="002F21F3">
        <w:rPr>
          <w:lang w:val="sr-Cyrl-CS"/>
        </w:rPr>
        <w:t>врст</w:t>
      </w:r>
      <w:r>
        <w:rPr>
          <w:lang w:val="sr-Cyrl-CS"/>
        </w:rPr>
        <w:t>е</w:t>
      </w:r>
      <w:r w:rsidRPr="002F21F3">
        <w:rPr>
          <w:lang w:val="sr-Cyrl-CS"/>
        </w:rPr>
        <w:t xml:space="preserve"> на З</w:t>
      </w:r>
      <w:r>
        <w:rPr>
          <w:lang w:val="sr-Cyrl-CS"/>
        </w:rPr>
        <w:t>е</w:t>
      </w:r>
      <w:r w:rsidRPr="002F21F3">
        <w:rPr>
          <w:lang w:val="sr-Cyrl-CS"/>
        </w:rPr>
        <w:t>мљи;</w:t>
      </w:r>
    </w:p>
    <w:p w:rsidR="0018381E" w:rsidRPr="002F21F3" w:rsidRDefault="0018381E" w:rsidP="0018381E">
      <w:pPr>
        <w:widowControl w:val="0"/>
        <w:numPr>
          <w:ilvl w:val="0"/>
          <w:numId w:val="37"/>
        </w:numPr>
        <w:tabs>
          <w:tab w:val="clear" w:pos="1440"/>
          <w:tab w:val="left" w:pos="993"/>
        </w:tabs>
        <w:autoSpaceDE w:val="0"/>
        <w:autoSpaceDN w:val="0"/>
        <w:adjustRightInd w:val="0"/>
        <w:rPr>
          <w:lang w:val="ru-RU"/>
        </w:rPr>
      </w:pPr>
      <w:r w:rsidRPr="002F21F3">
        <w:rPr>
          <w:lang w:val="sr-Cyrl-CS"/>
        </w:rPr>
        <w:t>Екумена и ан</w:t>
      </w:r>
      <w:r>
        <w:rPr>
          <w:lang w:val="sr-Cyrl-CS"/>
        </w:rPr>
        <w:t>е</w:t>
      </w:r>
      <w:r w:rsidRPr="002F21F3">
        <w:rPr>
          <w:lang w:val="sr-Cyrl-CS"/>
        </w:rPr>
        <w:t>кумена;</w:t>
      </w:r>
    </w:p>
    <w:p w:rsidR="0018381E" w:rsidRPr="002F21F3" w:rsidRDefault="0018381E" w:rsidP="0018381E">
      <w:pPr>
        <w:widowControl w:val="0"/>
        <w:numPr>
          <w:ilvl w:val="0"/>
          <w:numId w:val="37"/>
        </w:numPr>
        <w:tabs>
          <w:tab w:val="clear" w:pos="1440"/>
          <w:tab w:val="left" w:pos="993"/>
        </w:tabs>
        <w:autoSpaceDE w:val="0"/>
        <w:autoSpaceDN w:val="0"/>
        <w:adjustRightInd w:val="0"/>
        <w:rPr>
          <w:lang w:val="ru-RU"/>
        </w:rPr>
      </w:pPr>
      <w:r w:rsidRPr="002F21F3">
        <w:rPr>
          <w:lang w:val="sr-Cyrl-CS"/>
        </w:rPr>
        <w:t>Ј</w:t>
      </w:r>
      <w:r>
        <w:rPr>
          <w:lang w:val="sr-Cyrl-CS"/>
        </w:rPr>
        <w:t>е</w:t>
      </w:r>
      <w:r w:rsidRPr="002F21F3">
        <w:rPr>
          <w:lang w:val="sr-Cyrl-CS"/>
        </w:rPr>
        <w:t>динство љу</w:t>
      </w:r>
      <w:r>
        <w:rPr>
          <w:lang w:val="sr-Cyrl-CS"/>
        </w:rPr>
        <w:t>д</w:t>
      </w:r>
      <w:r w:rsidRPr="002F21F3">
        <w:rPr>
          <w:lang w:val="sr-Cyrl-CS"/>
        </w:rPr>
        <w:t>ског рода и улога копн</w:t>
      </w:r>
      <w:r>
        <w:rPr>
          <w:lang w:val="sr-Cyrl-CS"/>
        </w:rPr>
        <w:t>е</w:t>
      </w:r>
      <w:r w:rsidRPr="002F21F3">
        <w:rPr>
          <w:lang w:val="sr-Cyrl-CS"/>
        </w:rPr>
        <w:t>них мосто</w:t>
      </w:r>
      <w:r>
        <w:rPr>
          <w:lang w:val="sr-Cyrl-CS"/>
        </w:rPr>
        <w:t>в</w:t>
      </w:r>
      <w:r w:rsidRPr="002F21F3">
        <w:rPr>
          <w:lang w:val="sr-Cyrl-CS"/>
        </w:rPr>
        <w:t>а у шир</w:t>
      </w:r>
      <w:r>
        <w:rPr>
          <w:lang w:val="sr-Cyrl-CS"/>
        </w:rPr>
        <w:t>ењу</w:t>
      </w:r>
      <w:r w:rsidRPr="002F21F3">
        <w:rPr>
          <w:lang w:val="sr-Cyrl-CS"/>
        </w:rPr>
        <w:t xml:space="preserve"> човечанст</w:t>
      </w:r>
      <w:r>
        <w:rPr>
          <w:lang w:val="sr-Cyrl-CS"/>
        </w:rPr>
        <w:t>в</w:t>
      </w:r>
      <w:r w:rsidRPr="002F21F3">
        <w:rPr>
          <w:lang w:val="sr-Cyrl-CS"/>
        </w:rPr>
        <w:t>а на З</w:t>
      </w:r>
      <w:r>
        <w:rPr>
          <w:lang w:val="sr-Cyrl-CS"/>
        </w:rPr>
        <w:t>е</w:t>
      </w:r>
      <w:r w:rsidRPr="002F21F3">
        <w:rPr>
          <w:lang w:val="sr-Cyrl-CS"/>
        </w:rPr>
        <w:t>м</w:t>
      </w:r>
      <w:r>
        <w:rPr>
          <w:lang w:val="sr-Cyrl-CS"/>
        </w:rPr>
        <w:t>љ</w:t>
      </w:r>
      <w:r w:rsidRPr="002F21F3">
        <w:rPr>
          <w:lang w:val="sr-Cyrl-CS"/>
        </w:rPr>
        <w:t>и;</w:t>
      </w:r>
    </w:p>
    <w:p w:rsidR="0018381E" w:rsidRPr="002F21F3" w:rsidRDefault="0018381E" w:rsidP="0018381E">
      <w:pPr>
        <w:rPr>
          <w:lang w:val="ru-RU"/>
        </w:rPr>
      </w:pPr>
      <w:r w:rsidRPr="002F21F3">
        <w:rPr>
          <w:lang w:val="sr-Cyrl-CS"/>
        </w:rPr>
        <w:t>2.2.  Распоред становништва на Земљи</w:t>
      </w:r>
    </w:p>
    <w:p w:rsidR="0018381E" w:rsidRPr="002F21F3" w:rsidRDefault="0018381E" w:rsidP="0018381E">
      <w:pPr>
        <w:ind w:left="720"/>
        <w:rPr>
          <w:lang w:val="ru-RU"/>
        </w:rPr>
      </w:pPr>
      <w:r>
        <w:rPr>
          <w:lang w:val="sr-Cyrl-CS"/>
        </w:rPr>
        <w:t>–</w:t>
      </w:r>
      <w:r w:rsidRPr="002F21F3">
        <w:rPr>
          <w:lang w:val="sr-Cyrl-CS"/>
        </w:rPr>
        <w:t xml:space="preserve"> </w:t>
      </w:r>
      <w:r>
        <w:rPr>
          <w:lang w:val="sr-Cyrl-CS"/>
        </w:rPr>
        <w:t xml:space="preserve"> </w:t>
      </w:r>
      <w:r w:rsidRPr="002F21F3">
        <w:rPr>
          <w:lang w:val="sr-Cyrl-CS"/>
        </w:rPr>
        <w:t>Број становника, густина насељености и пораст светск</w:t>
      </w:r>
      <w:r>
        <w:rPr>
          <w:lang w:val="sr-Cyrl-CS"/>
        </w:rPr>
        <w:t>ог</w:t>
      </w:r>
      <w:r w:rsidRPr="002F21F3">
        <w:rPr>
          <w:lang w:val="sr-Cyrl-CS"/>
        </w:rPr>
        <w:t xml:space="preserve"> становништва;</w:t>
      </w:r>
    </w:p>
    <w:p w:rsidR="0018381E" w:rsidRPr="002F21F3" w:rsidRDefault="0018381E" w:rsidP="0018381E">
      <w:pPr>
        <w:ind w:left="720"/>
        <w:rPr>
          <w:lang w:val="ru-RU"/>
        </w:rPr>
      </w:pPr>
      <w:r>
        <w:rPr>
          <w:lang w:val="sr-Cyrl-CS"/>
        </w:rPr>
        <w:t>–</w:t>
      </w:r>
      <w:r w:rsidRPr="002F21F3">
        <w:rPr>
          <w:lang w:val="sr-Cyrl-CS"/>
        </w:rPr>
        <w:t xml:space="preserve"> Демографска транзи</w:t>
      </w:r>
      <w:r>
        <w:rPr>
          <w:lang w:val="sr-Cyrl-CS"/>
        </w:rPr>
        <w:t>ц</w:t>
      </w:r>
      <w:r w:rsidRPr="002F21F3">
        <w:rPr>
          <w:lang w:val="sr-Cyrl-CS"/>
        </w:rPr>
        <w:t>ија и пројекције становништва св</w:t>
      </w:r>
      <w:r>
        <w:rPr>
          <w:lang w:val="sr-Cyrl-CS"/>
        </w:rPr>
        <w:t>е</w:t>
      </w:r>
      <w:r w:rsidRPr="002F21F3">
        <w:rPr>
          <w:lang w:val="sr-Cyrl-CS"/>
        </w:rPr>
        <w:t>та:</w:t>
      </w:r>
    </w:p>
    <w:p w:rsidR="0018381E" w:rsidRPr="002F21F3" w:rsidRDefault="0018381E" w:rsidP="0018381E">
      <w:pPr>
        <w:ind w:left="720"/>
        <w:rPr>
          <w:lang w:val="ru-RU"/>
        </w:rPr>
      </w:pPr>
      <w:r>
        <w:rPr>
          <w:lang w:val="sr-Cyrl-CS"/>
        </w:rPr>
        <w:t>–</w:t>
      </w:r>
      <w:r w:rsidRPr="002F21F3">
        <w:rPr>
          <w:lang w:val="sr-Cyrl-CS"/>
        </w:rPr>
        <w:t xml:space="preserve"> </w:t>
      </w:r>
      <w:r>
        <w:rPr>
          <w:lang w:val="sr-Cyrl-CS"/>
        </w:rPr>
        <w:t xml:space="preserve"> </w:t>
      </w:r>
      <w:r w:rsidRPr="002F21F3">
        <w:rPr>
          <w:lang w:val="sr-Cyrl-CS"/>
        </w:rPr>
        <w:t>Регионални контрасти у репродукцији становништва света;</w:t>
      </w:r>
    </w:p>
    <w:p w:rsidR="0018381E" w:rsidRPr="002F21F3" w:rsidRDefault="0018381E" w:rsidP="0018381E">
      <w:pPr>
        <w:ind w:left="720"/>
        <w:rPr>
          <w:lang w:val="ru-RU"/>
        </w:rPr>
      </w:pPr>
      <w:r>
        <w:rPr>
          <w:lang w:val="sr-Cyrl-CS"/>
        </w:rPr>
        <w:t>–</w:t>
      </w:r>
      <w:r w:rsidRPr="002F21F3">
        <w:rPr>
          <w:lang w:val="sr-Cyrl-CS"/>
        </w:rPr>
        <w:t xml:space="preserve"> </w:t>
      </w:r>
      <w:r>
        <w:rPr>
          <w:lang w:val="sr-Cyrl-CS"/>
        </w:rPr>
        <w:t xml:space="preserve"> </w:t>
      </w:r>
      <w:r w:rsidRPr="002F21F3">
        <w:rPr>
          <w:lang w:val="sr-Cyrl-CS"/>
        </w:rPr>
        <w:t>Природно кретање становништва и попула</w:t>
      </w:r>
      <w:r>
        <w:rPr>
          <w:lang w:val="sr-Cyrl-CS"/>
        </w:rPr>
        <w:t>ц</w:t>
      </w:r>
      <w:r w:rsidRPr="002F21F3">
        <w:rPr>
          <w:lang w:val="sr-Cyrl-CS"/>
        </w:rPr>
        <w:t>иона политика.</w:t>
      </w:r>
    </w:p>
    <w:p w:rsidR="0018381E" w:rsidRPr="002F21F3" w:rsidRDefault="0018381E" w:rsidP="0018381E">
      <w:pPr>
        <w:ind w:left="720"/>
        <w:rPr>
          <w:lang w:val="ru-RU"/>
        </w:rPr>
      </w:pPr>
      <w:r>
        <w:rPr>
          <w:lang w:val="sr-Cyrl-CS"/>
        </w:rPr>
        <w:t>–</w:t>
      </w:r>
      <w:r w:rsidRPr="002F21F3">
        <w:rPr>
          <w:lang w:val="sr-Cyrl-CS"/>
        </w:rPr>
        <w:t xml:space="preserve"> </w:t>
      </w:r>
      <w:r>
        <w:rPr>
          <w:lang w:val="sr-Cyrl-CS"/>
        </w:rPr>
        <w:t xml:space="preserve"> </w:t>
      </w:r>
      <w:r w:rsidRPr="002F21F3">
        <w:rPr>
          <w:lang w:val="sr-Cyrl-CS"/>
        </w:rPr>
        <w:t>Структуре становништва,</w:t>
      </w:r>
    </w:p>
    <w:p w:rsidR="0018381E" w:rsidRPr="002F21F3" w:rsidRDefault="0018381E" w:rsidP="0018381E">
      <w:pPr>
        <w:rPr>
          <w:lang w:val="ru-RU"/>
        </w:rPr>
      </w:pPr>
      <w:r w:rsidRPr="002F21F3">
        <w:rPr>
          <w:lang w:val="sr-Cyrl-CS"/>
        </w:rPr>
        <w:t>2.3.  Културни развој</w:t>
      </w:r>
    </w:p>
    <w:p w:rsidR="0018381E" w:rsidRPr="002F21F3" w:rsidRDefault="0018381E" w:rsidP="0018381E">
      <w:pPr>
        <w:ind w:left="720"/>
        <w:rPr>
          <w:lang w:val="ru-RU"/>
        </w:rPr>
      </w:pPr>
      <w:r>
        <w:rPr>
          <w:lang w:val="sr-Cyrl-CS"/>
        </w:rPr>
        <w:t>–</w:t>
      </w:r>
      <w:r w:rsidRPr="002F21F3">
        <w:rPr>
          <w:lang w:val="sr-Cyrl-CS"/>
        </w:rPr>
        <w:t xml:space="preserve"> Религија и култура, светске религије;</w:t>
      </w:r>
    </w:p>
    <w:p w:rsidR="0018381E" w:rsidRPr="002F21F3" w:rsidRDefault="0018381E" w:rsidP="0018381E">
      <w:pPr>
        <w:ind w:left="720"/>
        <w:rPr>
          <w:lang w:val="ru-RU"/>
        </w:rPr>
      </w:pPr>
      <w:r>
        <w:rPr>
          <w:lang w:val="sr-Cyrl-CS"/>
        </w:rPr>
        <w:t>–</w:t>
      </w:r>
      <w:r w:rsidRPr="002F21F3">
        <w:rPr>
          <w:lang w:val="sr-Cyrl-CS"/>
        </w:rPr>
        <w:t xml:space="preserve"> Језик и култура, језици света;</w:t>
      </w:r>
    </w:p>
    <w:p w:rsidR="0018381E" w:rsidRPr="002F21F3" w:rsidRDefault="0018381E" w:rsidP="0018381E">
      <w:pPr>
        <w:rPr>
          <w:lang w:val="ru-RU"/>
        </w:rPr>
      </w:pPr>
      <w:r w:rsidRPr="002F21F3">
        <w:rPr>
          <w:lang w:val="sr-Cyrl-CS"/>
        </w:rPr>
        <w:t>2.4.  Становништво и друштвено</w:t>
      </w:r>
      <w:r>
        <w:rPr>
          <w:lang w:val="sr-Cyrl-CS"/>
        </w:rPr>
        <w:t>–</w:t>
      </w:r>
      <w:r w:rsidRPr="002F21F3">
        <w:rPr>
          <w:lang w:val="sr-Cyrl-CS"/>
        </w:rPr>
        <w:t>економски развој</w:t>
      </w:r>
    </w:p>
    <w:p w:rsidR="0018381E" w:rsidRPr="002F21F3" w:rsidRDefault="0018381E" w:rsidP="0018381E">
      <w:pPr>
        <w:widowControl w:val="0"/>
        <w:numPr>
          <w:ilvl w:val="0"/>
          <w:numId w:val="38"/>
        </w:numPr>
        <w:tabs>
          <w:tab w:val="clear" w:pos="1440"/>
          <w:tab w:val="left" w:pos="993"/>
        </w:tabs>
        <w:autoSpaceDE w:val="0"/>
        <w:autoSpaceDN w:val="0"/>
        <w:adjustRightInd w:val="0"/>
        <w:rPr>
          <w:lang w:val="ru-RU"/>
        </w:rPr>
      </w:pPr>
      <w:r w:rsidRPr="002F21F3">
        <w:rPr>
          <w:lang w:val="sr-Cyrl-CS"/>
        </w:rPr>
        <w:t>Економске структуре становништва;</w:t>
      </w:r>
    </w:p>
    <w:p w:rsidR="0018381E" w:rsidRPr="002F21F3" w:rsidRDefault="0018381E" w:rsidP="0018381E">
      <w:pPr>
        <w:widowControl w:val="0"/>
        <w:numPr>
          <w:ilvl w:val="0"/>
          <w:numId w:val="38"/>
        </w:numPr>
        <w:tabs>
          <w:tab w:val="clear" w:pos="1440"/>
          <w:tab w:val="left" w:pos="993"/>
        </w:tabs>
        <w:autoSpaceDE w:val="0"/>
        <w:autoSpaceDN w:val="0"/>
        <w:adjustRightInd w:val="0"/>
        <w:rPr>
          <w:lang w:val="ru-RU"/>
        </w:rPr>
      </w:pPr>
      <w:r w:rsidRPr="002F21F3">
        <w:rPr>
          <w:lang w:val="sr-Cyrl-CS"/>
        </w:rPr>
        <w:t>Тенденције у регионалном развоју становништва света;</w:t>
      </w:r>
    </w:p>
    <w:p w:rsidR="0018381E" w:rsidRPr="002F21F3" w:rsidRDefault="0018381E" w:rsidP="0018381E">
      <w:pPr>
        <w:widowControl w:val="0"/>
        <w:numPr>
          <w:ilvl w:val="0"/>
          <w:numId w:val="38"/>
        </w:numPr>
        <w:tabs>
          <w:tab w:val="clear" w:pos="1440"/>
          <w:tab w:val="left" w:pos="993"/>
        </w:tabs>
        <w:autoSpaceDE w:val="0"/>
        <w:autoSpaceDN w:val="0"/>
        <w:adjustRightInd w:val="0"/>
        <w:rPr>
          <w:lang w:val="ru-RU"/>
        </w:rPr>
      </w:pPr>
      <w:r w:rsidRPr="002F21F3">
        <w:rPr>
          <w:lang w:val="sr-Cyrl-CS"/>
        </w:rPr>
        <w:t>Просторна мобилност становништва као показатељ развијености света (миграције: врсте, смер и фреквенција).</w:t>
      </w:r>
    </w:p>
    <w:p w:rsidR="0018381E" w:rsidRDefault="0018381E" w:rsidP="0018381E">
      <w:pPr>
        <w:rPr>
          <w:lang w:val="ru-RU"/>
        </w:rPr>
      </w:pPr>
    </w:p>
    <w:p w:rsidR="0018381E" w:rsidRPr="002F21F3" w:rsidRDefault="0018381E" w:rsidP="0018381E">
      <w:pPr>
        <w:rPr>
          <w:lang w:val="ru-RU"/>
        </w:rPr>
      </w:pPr>
      <w:r w:rsidRPr="002F21F3">
        <w:rPr>
          <w:lang w:val="sr-Cyrl-CS"/>
        </w:rPr>
        <w:t>3.  НАСЕЉА (8)</w:t>
      </w:r>
    </w:p>
    <w:p w:rsidR="0018381E" w:rsidRPr="002F21F3" w:rsidRDefault="0018381E" w:rsidP="0018381E">
      <w:pPr>
        <w:ind w:left="720"/>
        <w:rPr>
          <w:lang w:val="ru-RU"/>
        </w:rPr>
      </w:pPr>
      <w:r>
        <w:rPr>
          <w:lang w:val="sr-Cyrl-CS"/>
        </w:rPr>
        <w:lastRenderedPageBreak/>
        <w:t>–</w:t>
      </w:r>
      <w:r w:rsidRPr="002F21F3">
        <w:rPr>
          <w:lang w:val="sr-Cyrl-CS"/>
        </w:rPr>
        <w:t xml:space="preserve"> </w:t>
      </w:r>
      <w:r>
        <w:rPr>
          <w:lang w:val="sr-Cyrl-CS"/>
        </w:rPr>
        <w:t xml:space="preserve"> </w:t>
      </w:r>
      <w:r w:rsidRPr="002F21F3">
        <w:rPr>
          <w:lang w:val="sr-Cyrl-CS"/>
        </w:rPr>
        <w:t xml:space="preserve">Положај, </w:t>
      </w:r>
      <w:r>
        <w:rPr>
          <w:lang w:val="sr-Cyrl-CS"/>
        </w:rPr>
        <w:t>типови и функционална класификац</w:t>
      </w:r>
      <w:r w:rsidRPr="002F21F3">
        <w:rPr>
          <w:lang w:val="sr-Cyrl-CS"/>
        </w:rPr>
        <w:t>ија насе</w:t>
      </w:r>
      <w:r>
        <w:rPr>
          <w:lang w:val="sr-Cyrl-CS"/>
        </w:rPr>
        <w:t>љ</w:t>
      </w:r>
      <w:r w:rsidRPr="002F21F3">
        <w:rPr>
          <w:lang w:val="sr-Cyrl-CS"/>
        </w:rPr>
        <w:t>а.</w:t>
      </w:r>
    </w:p>
    <w:p w:rsidR="0018381E" w:rsidRPr="002F21F3" w:rsidRDefault="0018381E" w:rsidP="0018381E">
      <w:pPr>
        <w:ind w:left="720"/>
        <w:rPr>
          <w:lang w:val="ru-RU"/>
        </w:rPr>
      </w:pPr>
      <w:r>
        <w:rPr>
          <w:lang w:val="sr-Cyrl-CS"/>
        </w:rPr>
        <w:t>–</w:t>
      </w:r>
      <w:r w:rsidRPr="002F21F3">
        <w:rPr>
          <w:lang w:val="sr-Cyrl-CS"/>
        </w:rPr>
        <w:t xml:space="preserve"> </w:t>
      </w:r>
      <w:r>
        <w:rPr>
          <w:lang w:val="sr-Cyrl-CS"/>
        </w:rPr>
        <w:t xml:space="preserve"> </w:t>
      </w:r>
      <w:r w:rsidRPr="002F21F3">
        <w:rPr>
          <w:lang w:val="sr-Cyrl-CS"/>
        </w:rPr>
        <w:t>Урбанизација као светски процес</w:t>
      </w:r>
      <w:r>
        <w:rPr>
          <w:lang w:val="sr-Cyrl-CS"/>
        </w:rPr>
        <w:t>–</w:t>
      </w:r>
      <w:r w:rsidRPr="002F21F3">
        <w:rPr>
          <w:lang w:val="sr-Cyrl-CS"/>
        </w:rPr>
        <w:t>узро</w:t>
      </w:r>
      <w:r>
        <w:rPr>
          <w:lang w:val="sr-Cyrl-CS"/>
        </w:rPr>
        <w:t>ц</w:t>
      </w:r>
      <w:r w:rsidRPr="002F21F3">
        <w:rPr>
          <w:lang w:val="sr-Cyrl-CS"/>
        </w:rPr>
        <w:t>и и последи</w:t>
      </w:r>
      <w:r>
        <w:rPr>
          <w:lang w:val="sr-Cyrl-CS"/>
        </w:rPr>
        <w:t>ц</w:t>
      </w:r>
      <w:r w:rsidRPr="002F21F3">
        <w:rPr>
          <w:lang w:val="sr-Cyrl-CS"/>
        </w:rPr>
        <w:t>е;</w:t>
      </w:r>
    </w:p>
    <w:p w:rsidR="0018381E" w:rsidRPr="002F21F3" w:rsidRDefault="0018381E" w:rsidP="0018381E">
      <w:pPr>
        <w:ind w:left="720"/>
        <w:rPr>
          <w:lang w:val="ru-RU"/>
        </w:rPr>
      </w:pPr>
      <w:r>
        <w:rPr>
          <w:lang w:val="sr-Cyrl-CS"/>
        </w:rPr>
        <w:t>–</w:t>
      </w:r>
      <w:r w:rsidRPr="002F21F3">
        <w:rPr>
          <w:lang w:val="sr-Cyrl-CS"/>
        </w:rPr>
        <w:t xml:space="preserve">  Ко</w:t>
      </w:r>
      <w:r>
        <w:rPr>
          <w:lang w:val="sr-Cyrl-CS"/>
        </w:rPr>
        <w:t>н</w:t>
      </w:r>
      <w:r w:rsidRPr="002F21F3">
        <w:rPr>
          <w:lang w:val="sr-Cyrl-CS"/>
        </w:rPr>
        <w:t>урбације и мегалополиси;</w:t>
      </w:r>
    </w:p>
    <w:p w:rsidR="0018381E" w:rsidRPr="002F21F3" w:rsidRDefault="0018381E" w:rsidP="0018381E">
      <w:pPr>
        <w:ind w:left="720"/>
        <w:rPr>
          <w:lang w:val="ru-RU"/>
        </w:rPr>
      </w:pPr>
      <w:r>
        <w:rPr>
          <w:lang w:val="sr-Cyrl-CS"/>
        </w:rPr>
        <w:t>–</w:t>
      </w:r>
      <w:r w:rsidRPr="002F21F3">
        <w:rPr>
          <w:lang w:val="sr-Cyrl-CS"/>
        </w:rPr>
        <w:t xml:space="preserve">  Градска насеља и животна средина (промене у природној сре</w:t>
      </w:r>
      <w:r>
        <w:rPr>
          <w:lang w:val="sr-Cyrl-CS"/>
        </w:rPr>
        <w:t>д</w:t>
      </w:r>
      <w:r w:rsidRPr="002F21F3">
        <w:rPr>
          <w:lang w:val="sr-Cyrl-CS"/>
        </w:rPr>
        <w:t>ини и друштву).</w:t>
      </w:r>
    </w:p>
    <w:p w:rsidR="0018381E" w:rsidRDefault="0018381E" w:rsidP="0018381E">
      <w:pPr>
        <w:rPr>
          <w:lang w:val="ru-RU"/>
        </w:rPr>
      </w:pPr>
    </w:p>
    <w:p w:rsidR="0018381E" w:rsidRPr="002F21F3" w:rsidRDefault="0018381E" w:rsidP="0018381E">
      <w:pPr>
        <w:rPr>
          <w:lang w:val="ru-RU"/>
        </w:rPr>
      </w:pPr>
      <w:r w:rsidRPr="002F21F3">
        <w:rPr>
          <w:lang w:val="sr-Cyrl-CS"/>
        </w:rPr>
        <w:t>4.  ПОЛИТИЧКЕ И ЕКОНОМСКЕ КАРАКТЕРИСТИКЕ САВРЕМЕНОГ СВЕТА (40)</w:t>
      </w:r>
    </w:p>
    <w:p w:rsidR="0018381E" w:rsidRPr="002F21F3" w:rsidRDefault="0018381E" w:rsidP="0018381E">
      <w:pPr>
        <w:rPr>
          <w:lang w:val="ru-RU"/>
        </w:rPr>
      </w:pPr>
      <w:r w:rsidRPr="002F21F3">
        <w:rPr>
          <w:lang w:val="sr-Cyrl-CS"/>
        </w:rPr>
        <w:t>4.1.  Политичка карта света</w:t>
      </w:r>
    </w:p>
    <w:p w:rsidR="0018381E" w:rsidRPr="002F21F3" w:rsidRDefault="0018381E" w:rsidP="0018381E">
      <w:pPr>
        <w:ind w:left="720"/>
        <w:rPr>
          <w:lang w:val="ru-RU"/>
        </w:rPr>
      </w:pPr>
      <w:r>
        <w:rPr>
          <w:lang w:val="sr-Cyrl-CS"/>
        </w:rPr>
        <w:t>–</w:t>
      </w:r>
      <w:r w:rsidRPr="002F21F3">
        <w:rPr>
          <w:lang w:val="sr-Cyrl-CS"/>
        </w:rPr>
        <w:t xml:space="preserve"> Формирање политичке карте света;</w:t>
      </w:r>
    </w:p>
    <w:p w:rsidR="0018381E" w:rsidRPr="002F21F3" w:rsidRDefault="0018381E" w:rsidP="0018381E">
      <w:pPr>
        <w:ind w:left="720"/>
        <w:rPr>
          <w:lang w:val="ru-RU"/>
        </w:rPr>
      </w:pPr>
      <w:r>
        <w:rPr>
          <w:lang w:val="sr-Cyrl-CS"/>
        </w:rPr>
        <w:t>–</w:t>
      </w:r>
      <w:r w:rsidRPr="002F21F3">
        <w:rPr>
          <w:lang w:val="sr-Cyrl-CS"/>
        </w:rPr>
        <w:t xml:space="preserve"> Савремени политичко географски про</w:t>
      </w:r>
      <w:r>
        <w:rPr>
          <w:lang w:val="sr-Cyrl-CS"/>
        </w:rPr>
        <w:t>ц</w:t>
      </w:r>
      <w:r w:rsidRPr="002F21F3">
        <w:rPr>
          <w:lang w:val="sr-Cyrl-CS"/>
        </w:rPr>
        <w:t>еси у свету;</w:t>
      </w:r>
    </w:p>
    <w:p w:rsidR="0018381E" w:rsidRPr="002F21F3" w:rsidRDefault="0018381E" w:rsidP="0018381E">
      <w:pPr>
        <w:rPr>
          <w:lang w:val="ru-RU"/>
        </w:rPr>
      </w:pPr>
      <w:r w:rsidRPr="002F21F3">
        <w:rPr>
          <w:lang w:val="sr-Cyrl-CS"/>
        </w:rPr>
        <w:t>4.2.  Глоба</w:t>
      </w:r>
      <w:r>
        <w:rPr>
          <w:lang w:val="sr-Cyrl-CS"/>
        </w:rPr>
        <w:t>л</w:t>
      </w:r>
      <w:r w:rsidRPr="002F21F3">
        <w:rPr>
          <w:lang w:val="sr-Cyrl-CS"/>
        </w:rPr>
        <w:t>иза</w:t>
      </w:r>
      <w:r>
        <w:rPr>
          <w:lang w:val="sr-Cyrl-CS"/>
        </w:rPr>
        <w:t>ц</w:t>
      </w:r>
      <w:r w:rsidRPr="002F21F3">
        <w:rPr>
          <w:lang w:val="sr-Cyrl-CS"/>
        </w:rPr>
        <w:t>ија и глобални про</w:t>
      </w:r>
      <w:r>
        <w:rPr>
          <w:lang w:val="sr-Cyrl-CS"/>
        </w:rPr>
        <w:t>ц</w:t>
      </w:r>
      <w:r w:rsidRPr="002F21F3">
        <w:rPr>
          <w:lang w:val="sr-Cyrl-CS"/>
        </w:rPr>
        <w:t>еси</w:t>
      </w:r>
    </w:p>
    <w:p w:rsidR="0018381E" w:rsidRPr="002F21F3" w:rsidRDefault="0018381E" w:rsidP="0018381E">
      <w:pPr>
        <w:ind w:left="720"/>
        <w:rPr>
          <w:lang w:val="ru-RU"/>
        </w:rPr>
      </w:pPr>
      <w:r>
        <w:rPr>
          <w:lang w:val="sr-Cyrl-CS"/>
        </w:rPr>
        <w:t>–</w:t>
      </w:r>
      <w:r w:rsidRPr="002F21F3">
        <w:rPr>
          <w:lang w:val="sr-Cyrl-CS"/>
        </w:rPr>
        <w:t xml:space="preserve"> Послеиндустријско доба, глобално повезива</w:t>
      </w:r>
      <w:r>
        <w:rPr>
          <w:lang w:val="sr-Cyrl-CS"/>
        </w:rPr>
        <w:t>њ</w:t>
      </w:r>
      <w:r w:rsidRPr="002F21F3">
        <w:rPr>
          <w:lang w:val="sr-Cyrl-CS"/>
        </w:rPr>
        <w:t>е и однос Севера и Југа;</w:t>
      </w:r>
    </w:p>
    <w:p w:rsidR="0018381E" w:rsidRPr="002F21F3" w:rsidRDefault="0018381E" w:rsidP="0018381E">
      <w:pPr>
        <w:ind w:left="720"/>
        <w:rPr>
          <w:lang w:val="ru-RU"/>
        </w:rPr>
      </w:pPr>
      <w:r>
        <w:rPr>
          <w:lang w:val="sr-Cyrl-CS"/>
        </w:rPr>
        <w:t>–</w:t>
      </w:r>
      <w:r w:rsidRPr="002F21F3">
        <w:rPr>
          <w:lang w:val="sr-Cyrl-CS"/>
        </w:rPr>
        <w:t xml:space="preserve"> Глобална мсђузависност ф</w:t>
      </w:r>
      <w:r>
        <w:rPr>
          <w:lang w:val="sr-Cyrl-CS"/>
        </w:rPr>
        <w:t>а</w:t>
      </w:r>
      <w:r w:rsidRPr="002F21F3">
        <w:rPr>
          <w:lang w:val="sr-Cyrl-CS"/>
        </w:rPr>
        <w:t>ктора развоја у географском простору;</w:t>
      </w:r>
    </w:p>
    <w:p w:rsidR="0018381E" w:rsidRPr="002F21F3" w:rsidRDefault="0018381E" w:rsidP="0018381E">
      <w:pPr>
        <w:ind w:left="720"/>
        <w:rPr>
          <w:lang w:val="ru-RU"/>
        </w:rPr>
      </w:pPr>
      <w:r>
        <w:rPr>
          <w:lang w:val="sr-Cyrl-CS"/>
        </w:rPr>
        <w:t>–</w:t>
      </w:r>
      <w:r w:rsidRPr="002F21F3">
        <w:rPr>
          <w:lang w:val="sr-Cyrl-CS"/>
        </w:rPr>
        <w:t xml:space="preserve"> Глобализација светске привреде и њене последи</w:t>
      </w:r>
      <w:r>
        <w:rPr>
          <w:lang w:val="sr-Cyrl-CS"/>
        </w:rPr>
        <w:t>ц</w:t>
      </w:r>
      <w:r w:rsidRPr="002F21F3">
        <w:rPr>
          <w:lang w:val="sr-Cyrl-CS"/>
        </w:rPr>
        <w:t>е;</w:t>
      </w:r>
    </w:p>
    <w:p w:rsidR="0018381E" w:rsidRPr="002F21F3" w:rsidRDefault="0018381E" w:rsidP="0018381E">
      <w:pPr>
        <w:rPr>
          <w:lang w:val="ru-RU"/>
        </w:rPr>
      </w:pPr>
      <w:r w:rsidRPr="002F21F3">
        <w:rPr>
          <w:lang w:val="sr-Cyrl-CS"/>
        </w:rPr>
        <w:t>4.3.  Индустријски развој и животна средина</w:t>
      </w:r>
    </w:p>
    <w:p w:rsidR="0018381E" w:rsidRPr="002F21F3" w:rsidRDefault="0018381E" w:rsidP="0018381E">
      <w:pPr>
        <w:widowControl w:val="0"/>
        <w:numPr>
          <w:ilvl w:val="0"/>
          <w:numId w:val="39"/>
        </w:numPr>
        <w:tabs>
          <w:tab w:val="clear" w:pos="1440"/>
          <w:tab w:val="left" w:pos="993"/>
        </w:tabs>
        <w:autoSpaceDE w:val="0"/>
        <w:autoSpaceDN w:val="0"/>
        <w:adjustRightInd w:val="0"/>
        <w:rPr>
          <w:lang w:val="ru-RU"/>
        </w:rPr>
      </w:pPr>
      <w:r w:rsidRPr="002F21F3">
        <w:rPr>
          <w:lang w:val="sr-Cyrl-CS"/>
        </w:rPr>
        <w:t>Нова научно технолошка револуција</w:t>
      </w:r>
      <w:r>
        <w:rPr>
          <w:lang w:val="sr-Cyrl-CS"/>
        </w:rPr>
        <w:t xml:space="preserve"> – интеграц</w:t>
      </w:r>
      <w:r w:rsidRPr="002F21F3">
        <w:rPr>
          <w:lang w:val="sr-Cyrl-CS"/>
        </w:rPr>
        <w:t>ија науке</w:t>
      </w:r>
      <w:r>
        <w:rPr>
          <w:lang w:val="sr-Cyrl-CS"/>
        </w:rPr>
        <w:t>,</w:t>
      </w:r>
      <w:r w:rsidRPr="002F21F3">
        <w:rPr>
          <w:lang w:val="sr-Cyrl-CS"/>
        </w:rPr>
        <w:t xml:space="preserve"> технологије и производње;</w:t>
      </w:r>
    </w:p>
    <w:p w:rsidR="0018381E" w:rsidRPr="002F21F3" w:rsidRDefault="0018381E" w:rsidP="0018381E">
      <w:pPr>
        <w:widowControl w:val="0"/>
        <w:numPr>
          <w:ilvl w:val="0"/>
          <w:numId w:val="39"/>
        </w:numPr>
        <w:tabs>
          <w:tab w:val="clear" w:pos="1440"/>
          <w:tab w:val="left" w:pos="993"/>
        </w:tabs>
        <w:autoSpaceDE w:val="0"/>
        <w:autoSpaceDN w:val="0"/>
        <w:adjustRightInd w:val="0"/>
        <w:rPr>
          <w:lang w:val="ru-RU"/>
        </w:rPr>
      </w:pPr>
      <w:r w:rsidRPr="002F21F3">
        <w:rPr>
          <w:lang w:val="sr-Cyrl-CS"/>
        </w:rPr>
        <w:t xml:space="preserve">Развој информатике </w:t>
      </w:r>
      <w:r>
        <w:rPr>
          <w:lang w:val="sr-Cyrl-CS"/>
        </w:rPr>
        <w:t>–</w:t>
      </w:r>
      <w:r w:rsidRPr="002F21F3">
        <w:rPr>
          <w:lang w:val="sr-Cyrl-CS"/>
        </w:rPr>
        <w:t xml:space="preserve"> саставни део процеса глобализације;</w:t>
      </w:r>
    </w:p>
    <w:p w:rsidR="0018381E" w:rsidRPr="002F21F3" w:rsidRDefault="0018381E" w:rsidP="0018381E">
      <w:pPr>
        <w:widowControl w:val="0"/>
        <w:numPr>
          <w:ilvl w:val="0"/>
          <w:numId w:val="39"/>
        </w:numPr>
        <w:tabs>
          <w:tab w:val="clear" w:pos="1440"/>
          <w:tab w:val="left" w:pos="993"/>
        </w:tabs>
        <w:autoSpaceDE w:val="0"/>
        <w:autoSpaceDN w:val="0"/>
        <w:adjustRightInd w:val="0"/>
        <w:rPr>
          <w:lang w:val="ru-RU"/>
        </w:rPr>
      </w:pPr>
      <w:r w:rsidRPr="002F21F3">
        <w:rPr>
          <w:lang w:val="sr-Cyrl-CS"/>
        </w:rPr>
        <w:t>Индустријска и животна средина, индустријски и технолошки паркови;</w:t>
      </w:r>
    </w:p>
    <w:p w:rsidR="0018381E" w:rsidRPr="002F21F3" w:rsidRDefault="0018381E" w:rsidP="0018381E">
      <w:pPr>
        <w:widowControl w:val="0"/>
        <w:numPr>
          <w:ilvl w:val="0"/>
          <w:numId w:val="39"/>
        </w:numPr>
        <w:tabs>
          <w:tab w:val="clear" w:pos="1440"/>
          <w:tab w:val="left" w:pos="993"/>
        </w:tabs>
        <w:autoSpaceDE w:val="0"/>
        <w:autoSpaceDN w:val="0"/>
        <w:adjustRightInd w:val="0"/>
        <w:rPr>
          <w:lang w:val="ru-RU"/>
        </w:rPr>
      </w:pPr>
      <w:r w:rsidRPr="002F21F3">
        <w:rPr>
          <w:lang w:val="sr-Cyrl-CS"/>
        </w:rPr>
        <w:t>Проблем локације  и структурне  промене у  индустрији (уситњавање индус</w:t>
      </w:r>
      <w:r>
        <w:rPr>
          <w:lang w:val="sr-Cyrl-CS"/>
        </w:rPr>
        <w:t>т</w:t>
      </w:r>
      <w:r w:rsidRPr="002F21F3">
        <w:rPr>
          <w:lang w:val="sr-Cyrl-CS"/>
        </w:rPr>
        <w:t>ријских погона, концентра</w:t>
      </w:r>
      <w:r>
        <w:rPr>
          <w:lang w:val="sr-Cyrl-CS"/>
        </w:rPr>
        <w:t>ц</w:t>
      </w:r>
      <w:r w:rsidRPr="002F21F3">
        <w:rPr>
          <w:lang w:val="sr-Cyrl-CS"/>
        </w:rPr>
        <w:t>ија и дисперзија, интеграција науке и производње, модернизација);</w:t>
      </w:r>
    </w:p>
    <w:p w:rsidR="0018381E" w:rsidRPr="002F21F3" w:rsidRDefault="0018381E" w:rsidP="0018381E">
      <w:pPr>
        <w:rPr>
          <w:lang w:val="ru-RU"/>
        </w:rPr>
      </w:pPr>
      <w:r w:rsidRPr="002F21F3">
        <w:rPr>
          <w:lang w:val="sr-Cyrl-CS"/>
        </w:rPr>
        <w:t>4.4.  Светска трговина и регионална тржишта</w:t>
      </w:r>
    </w:p>
    <w:p w:rsidR="0018381E" w:rsidRPr="002F21F3" w:rsidRDefault="0018381E" w:rsidP="0018381E">
      <w:pPr>
        <w:ind w:left="720"/>
        <w:rPr>
          <w:lang w:val="ru-RU"/>
        </w:rPr>
      </w:pPr>
      <w:r>
        <w:rPr>
          <w:lang w:val="sr-Cyrl-CS"/>
        </w:rPr>
        <w:t>–</w:t>
      </w:r>
      <w:r w:rsidRPr="002F21F3">
        <w:rPr>
          <w:lang w:val="sr-Cyrl-CS"/>
        </w:rPr>
        <w:t xml:space="preserve"> Св</w:t>
      </w:r>
      <w:r>
        <w:rPr>
          <w:lang w:val="sr-Cyrl-CS"/>
        </w:rPr>
        <w:t>е</w:t>
      </w:r>
      <w:r w:rsidRPr="002F21F3">
        <w:rPr>
          <w:lang w:val="sr-Cyrl-CS"/>
        </w:rPr>
        <w:t>тска трговина и светска тржишта и улога развиј</w:t>
      </w:r>
      <w:r>
        <w:rPr>
          <w:lang w:val="sr-Cyrl-CS"/>
        </w:rPr>
        <w:t>е</w:t>
      </w:r>
      <w:r w:rsidRPr="002F21F3">
        <w:rPr>
          <w:lang w:val="sr-Cyrl-CS"/>
        </w:rPr>
        <w:t xml:space="preserve">них </w:t>
      </w:r>
      <w:r>
        <w:rPr>
          <w:lang w:val="sr-Cyrl-CS"/>
        </w:rPr>
        <w:t>земаља</w:t>
      </w:r>
    </w:p>
    <w:p w:rsidR="0018381E" w:rsidRPr="002F21F3" w:rsidRDefault="0018381E" w:rsidP="0018381E">
      <w:pPr>
        <w:ind w:left="720"/>
        <w:rPr>
          <w:lang w:val="ru-RU"/>
        </w:rPr>
      </w:pPr>
      <w:r>
        <w:rPr>
          <w:lang w:val="sr-Cyrl-CS"/>
        </w:rPr>
        <w:t>–</w:t>
      </w:r>
      <w:r w:rsidRPr="002F21F3">
        <w:rPr>
          <w:lang w:val="sr-Cyrl-CS"/>
        </w:rPr>
        <w:t xml:space="preserve"> Тржиште капитала и развијене земље;</w:t>
      </w:r>
    </w:p>
    <w:p w:rsidR="0018381E" w:rsidRPr="002F21F3" w:rsidRDefault="0018381E" w:rsidP="0018381E">
      <w:pPr>
        <w:rPr>
          <w:lang w:val="ru-RU"/>
        </w:rPr>
      </w:pPr>
      <w:r w:rsidRPr="002F21F3">
        <w:rPr>
          <w:lang w:val="sr-Cyrl-CS"/>
        </w:rPr>
        <w:t>4.5.  Европска унија</w:t>
      </w:r>
    </w:p>
    <w:p w:rsidR="0018381E" w:rsidRPr="002F21F3" w:rsidRDefault="0018381E" w:rsidP="0018381E">
      <w:pPr>
        <w:ind w:left="720"/>
        <w:rPr>
          <w:lang w:val="ru-RU"/>
        </w:rPr>
      </w:pPr>
      <w:r>
        <w:rPr>
          <w:lang w:val="sr-Cyrl-CS"/>
        </w:rPr>
        <w:t>–</w:t>
      </w:r>
      <w:r w:rsidRPr="002F21F3">
        <w:rPr>
          <w:lang w:val="sr-Cyrl-CS"/>
        </w:rPr>
        <w:t xml:space="preserve"> Оснивање, развој и ци</w:t>
      </w:r>
      <w:r>
        <w:rPr>
          <w:lang w:val="sr-Cyrl-CS"/>
        </w:rPr>
        <w:t>љ</w:t>
      </w:r>
      <w:r w:rsidRPr="002F21F3">
        <w:rPr>
          <w:lang w:val="sr-Cyrl-CS"/>
        </w:rPr>
        <w:t xml:space="preserve"> Европске уније;</w:t>
      </w:r>
    </w:p>
    <w:p w:rsidR="0018381E" w:rsidRPr="002F21F3" w:rsidRDefault="0018381E" w:rsidP="0018381E">
      <w:pPr>
        <w:ind w:left="720"/>
        <w:rPr>
          <w:lang w:val="ru-RU"/>
        </w:rPr>
      </w:pPr>
      <w:r>
        <w:rPr>
          <w:lang w:val="sr-Cyrl-CS"/>
        </w:rPr>
        <w:t>–</w:t>
      </w:r>
      <w:r w:rsidRPr="002F21F3">
        <w:rPr>
          <w:lang w:val="sr-Cyrl-CS"/>
        </w:rPr>
        <w:t xml:space="preserve"> Региона</w:t>
      </w:r>
      <w:r>
        <w:rPr>
          <w:lang w:val="sr-Cyrl-CS"/>
        </w:rPr>
        <w:t>л</w:t>
      </w:r>
      <w:r w:rsidRPr="002F21F3">
        <w:rPr>
          <w:lang w:val="sr-Cyrl-CS"/>
        </w:rPr>
        <w:t>ни проблеми Европске уније;</w:t>
      </w:r>
    </w:p>
    <w:p w:rsidR="0018381E" w:rsidRPr="002F21F3" w:rsidRDefault="0018381E" w:rsidP="0018381E">
      <w:pPr>
        <w:ind w:left="720"/>
        <w:rPr>
          <w:lang w:val="ru-RU"/>
        </w:rPr>
      </w:pPr>
      <w:r>
        <w:rPr>
          <w:lang w:val="sr-Cyrl-CS"/>
        </w:rPr>
        <w:t>–</w:t>
      </w:r>
      <w:r w:rsidRPr="002F21F3">
        <w:rPr>
          <w:lang w:val="sr-Cyrl-CS"/>
        </w:rPr>
        <w:t xml:space="preserve"> Европско уједињење према моделу кон</w:t>
      </w:r>
      <w:r>
        <w:rPr>
          <w:lang w:val="sr-Cyrl-CS"/>
        </w:rPr>
        <w:t>ц</w:t>
      </w:r>
      <w:r w:rsidRPr="002F21F3">
        <w:rPr>
          <w:lang w:val="sr-Cyrl-CS"/>
        </w:rPr>
        <w:t>ентричних кругова.</w:t>
      </w:r>
    </w:p>
    <w:p w:rsidR="0018381E" w:rsidRPr="002F21F3" w:rsidRDefault="0018381E" w:rsidP="0018381E">
      <w:pPr>
        <w:rPr>
          <w:lang w:val="ru-RU"/>
        </w:rPr>
      </w:pPr>
      <w:r w:rsidRPr="002F21F3">
        <w:rPr>
          <w:lang w:val="sr-Cyrl-CS"/>
        </w:rPr>
        <w:t>4.6.  Остале европск</w:t>
      </w:r>
      <w:r>
        <w:rPr>
          <w:lang w:val="sr-Cyrl-CS"/>
        </w:rPr>
        <w:t>е</w:t>
      </w:r>
      <w:r w:rsidRPr="002F21F3">
        <w:rPr>
          <w:lang w:val="sr-Cyrl-CS"/>
        </w:rPr>
        <w:t xml:space="preserve"> и ваневропске економске и политичке интеграције</w:t>
      </w:r>
    </w:p>
    <w:p w:rsidR="0018381E" w:rsidRPr="002F21F3" w:rsidRDefault="0018381E" w:rsidP="0018381E">
      <w:pPr>
        <w:widowControl w:val="0"/>
        <w:numPr>
          <w:ilvl w:val="0"/>
          <w:numId w:val="40"/>
        </w:numPr>
        <w:tabs>
          <w:tab w:val="clear" w:pos="1440"/>
          <w:tab w:val="left" w:pos="993"/>
        </w:tabs>
        <w:autoSpaceDE w:val="0"/>
        <w:autoSpaceDN w:val="0"/>
        <w:adjustRightInd w:val="0"/>
        <w:rPr>
          <w:lang w:val="ru-RU"/>
        </w:rPr>
      </w:pPr>
      <w:r w:rsidRPr="002F21F3">
        <w:rPr>
          <w:lang w:val="sr-Cyrl-CS"/>
        </w:rPr>
        <w:t>Остале привредне интеграције у Европи и у свету, (ЦЕФТА, НАФТА, АСЕАН, АПЕК, ОЕЦД, СТО...);</w:t>
      </w:r>
    </w:p>
    <w:p w:rsidR="0018381E" w:rsidRPr="002F21F3" w:rsidRDefault="0018381E" w:rsidP="0018381E">
      <w:pPr>
        <w:widowControl w:val="0"/>
        <w:numPr>
          <w:ilvl w:val="0"/>
          <w:numId w:val="40"/>
        </w:numPr>
        <w:tabs>
          <w:tab w:val="clear" w:pos="1440"/>
          <w:tab w:val="left" w:pos="993"/>
        </w:tabs>
        <w:autoSpaceDE w:val="0"/>
        <w:autoSpaceDN w:val="0"/>
        <w:adjustRightInd w:val="0"/>
        <w:rPr>
          <w:lang w:val="ru-RU"/>
        </w:rPr>
      </w:pPr>
      <w:r>
        <w:rPr>
          <w:lang w:val="sr-Cyrl-CS"/>
        </w:rPr>
        <w:t>Све</w:t>
      </w:r>
      <w:r w:rsidRPr="002F21F3">
        <w:rPr>
          <w:lang w:val="sr-Cyrl-CS"/>
        </w:rPr>
        <w:t>тско тржиште капитала (Светска банка и Међународни монетарни фонд);</w:t>
      </w:r>
    </w:p>
    <w:p w:rsidR="0018381E" w:rsidRPr="002F21F3" w:rsidRDefault="0018381E" w:rsidP="0018381E">
      <w:pPr>
        <w:widowControl w:val="0"/>
        <w:numPr>
          <w:ilvl w:val="0"/>
          <w:numId w:val="40"/>
        </w:numPr>
        <w:tabs>
          <w:tab w:val="clear" w:pos="1440"/>
          <w:tab w:val="left" w:pos="993"/>
        </w:tabs>
        <w:autoSpaceDE w:val="0"/>
        <w:autoSpaceDN w:val="0"/>
        <w:adjustRightInd w:val="0"/>
        <w:rPr>
          <w:lang w:val="ru-RU"/>
        </w:rPr>
      </w:pPr>
      <w:r w:rsidRPr="002F21F3">
        <w:rPr>
          <w:lang w:val="sr-Cyrl-CS"/>
        </w:rPr>
        <w:t>Уједи</w:t>
      </w:r>
      <w:r>
        <w:rPr>
          <w:lang w:val="sr-Cyrl-CS"/>
        </w:rPr>
        <w:t>њ</w:t>
      </w:r>
      <w:r w:rsidRPr="002F21F3">
        <w:rPr>
          <w:lang w:val="sr-Cyrl-CS"/>
        </w:rPr>
        <w:t xml:space="preserve">ене нације </w:t>
      </w:r>
      <w:r>
        <w:rPr>
          <w:lang w:val="sr-Cyrl-CS"/>
        </w:rPr>
        <w:t>–</w:t>
      </w:r>
      <w:r w:rsidRPr="002F21F3">
        <w:rPr>
          <w:lang w:val="sr-Cyrl-CS"/>
        </w:rPr>
        <w:t xml:space="preserve"> структура и међународни значај;</w:t>
      </w:r>
    </w:p>
    <w:p w:rsidR="0018381E" w:rsidRPr="002F21F3" w:rsidRDefault="0018381E" w:rsidP="0018381E">
      <w:pPr>
        <w:rPr>
          <w:lang w:val="ru-RU"/>
        </w:rPr>
      </w:pPr>
      <w:r w:rsidRPr="002F21F3">
        <w:rPr>
          <w:lang w:val="sr-Cyrl-CS"/>
        </w:rPr>
        <w:t>4.7.  Глобализација и економски макрорегиони света</w:t>
      </w:r>
    </w:p>
    <w:p w:rsidR="0018381E" w:rsidRPr="002F21F3" w:rsidRDefault="0018381E" w:rsidP="0018381E">
      <w:pPr>
        <w:widowControl w:val="0"/>
        <w:numPr>
          <w:ilvl w:val="0"/>
          <w:numId w:val="41"/>
        </w:numPr>
        <w:tabs>
          <w:tab w:val="clear" w:pos="1440"/>
          <w:tab w:val="left" w:pos="993"/>
        </w:tabs>
        <w:autoSpaceDE w:val="0"/>
        <w:autoSpaceDN w:val="0"/>
        <w:adjustRightInd w:val="0"/>
        <w:rPr>
          <w:lang w:val="ru-RU"/>
        </w:rPr>
      </w:pPr>
      <w:r w:rsidRPr="002F21F3">
        <w:rPr>
          <w:lang w:val="sr-Cyrl-CS"/>
        </w:rPr>
        <w:t>Европски макрор</w:t>
      </w:r>
      <w:r>
        <w:rPr>
          <w:lang w:val="sr-Cyrl-CS"/>
        </w:rPr>
        <w:t>е</w:t>
      </w:r>
      <w:r w:rsidRPr="002F21F3">
        <w:rPr>
          <w:lang w:val="sr-Cyrl-CS"/>
        </w:rPr>
        <w:t>гион;</w:t>
      </w:r>
    </w:p>
    <w:p w:rsidR="0018381E" w:rsidRPr="002F21F3" w:rsidRDefault="0018381E" w:rsidP="0018381E">
      <w:pPr>
        <w:widowControl w:val="0"/>
        <w:numPr>
          <w:ilvl w:val="0"/>
          <w:numId w:val="41"/>
        </w:numPr>
        <w:tabs>
          <w:tab w:val="clear" w:pos="1440"/>
          <w:tab w:val="left" w:pos="993"/>
        </w:tabs>
        <w:autoSpaceDE w:val="0"/>
        <w:autoSpaceDN w:val="0"/>
        <w:adjustRightInd w:val="0"/>
        <w:rPr>
          <w:lang w:val="ru-RU"/>
        </w:rPr>
      </w:pPr>
      <w:r w:rsidRPr="002F21F3">
        <w:rPr>
          <w:lang w:val="sr-Cyrl-CS"/>
        </w:rPr>
        <w:t>Југоисточна и Европа на путу стабилизације и економск</w:t>
      </w:r>
      <w:r>
        <w:rPr>
          <w:lang w:val="sr-Cyrl-CS"/>
        </w:rPr>
        <w:t>е</w:t>
      </w:r>
      <w:r w:rsidRPr="002F21F3">
        <w:rPr>
          <w:lang w:val="sr-Cyrl-CS"/>
        </w:rPr>
        <w:t xml:space="preserve"> консолидације;</w:t>
      </w:r>
    </w:p>
    <w:p w:rsidR="0018381E" w:rsidRPr="002F21F3" w:rsidRDefault="0018381E" w:rsidP="0018381E">
      <w:pPr>
        <w:widowControl w:val="0"/>
        <w:numPr>
          <w:ilvl w:val="0"/>
          <w:numId w:val="41"/>
        </w:numPr>
        <w:tabs>
          <w:tab w:val="clear" w:pos="1440"/>
          <w:tab w:val="left" w:pos="993"/>
        </w:tabs>
        <w:autoSpaceDE w:val="0"/>
        <w:autoSpaceDN w:val="0"/>
        <w:adjustRightInd w:val="0"/>
        <w:rPr>
          <w:lang w:val="ru-RU"/>
        </w:rPr>
      </w:pPr>
      <w:r w:rsidRPr="002F21F3">
        <w:rPr>
          <w:lang w:val="sr-Cyrl-CS"/>
        </w:rPr>
        <w:t>Русија и њ</w:t>
      </w:r>
      <w:r>
        <w:rPr>
          <w:lang w:val="sr-Cyrl-CS"/>
        </w:rPr>
        <w:t>е</w:t>
      </w:r>
      <w:r w:rsidRPr="002F21F3">
        <w:rPr>
          <w:lang w:val="sr-Cyrl-CS"/>
        </w:rPr>
        <w:t>но суседство (ЗНД);</w:t>
      </w:r>
    </w:p>
    <w:p w:rsidR="0018381E" w:rsidRPr="002F21F3" w:rsidRDefault="0018381E" w:rsidP="0018381E">
      <w:pPr>
        <w:widowControl w:val="0"/>
        <w:numPr>
          <w:ilvl w:val="0"/>
          <w:numId w:val="41"/>
        </w:numPr>
        <w:tabs>
          <w:tab w:val="clear" w:pos="1440"/>
          <w:tab w:val="left" w:pos="993"/>
        </w:tabs>
        <w:autoSpaceDE w:val="0"/>
        <w:autoSpaceDN w:val="0"/>
        <w:adjustRightInd w:val="0"/>
        <w:rPr>
          <w:lang w:val="ru-RU"/>
        </w:rPr>
      </w:pPr>
      <w:r w:rsidRPr="002F21F3">
        <w:rPr>
          <w:lang w:val="sr-Cyrl-CS"/>
        </w:rPr>
        <w:t>Па</w:t>
      </w:r>
      <w:r>
        <w:rPr>
          <w:lang w:val="sr-Cyrl-CS"/>
        </w:rPr>
        <w:t>ц</w:t>
      </w:r>
      <w:r w:rsidRPr="002F21F3">
        <w:rPr>
          <w:lang w:val="sr-Cyrl-CS"/>
        </w:rPr>
        <w:t>ифички р</w:t>
      </w:r>
      <w:r>
        <w:rPr>
          <w:lang w:val="sr-Cyrl-CS"/>
        </w:rPr>
        <w:t>е</w:t>
      </w:r>
      <w:r w:rsidRPr="002F21F3">
        <w:rPr>
          <w:lang w:val="sr-Cyrl-CS"/>
        </w:rPr>
        <w:t xml:space="preserve">гион </w:t>
      </w:r>
      <w:r>
        <w:rPr>
          <w:lang w:val="sr-Cyrl-CS"/>
        </w:rPr>
        <w:t>–</w:t>
      </w:r>
      <w:r w:rsidRPr="002F21F3">
        <w:rPr>
          <w:lang w:val="sr-Cyrl-CS"/>
        </w:rPr>
        <w:t xml:space="preserve"> р</w:t>
      </w:r>
      <w:r>
        <w:rPr>
          <w:lang w:val="sr-Cyrl-CS"/>
        </w:rPr>
        <w:t>егион најдина</w:t>
      </w:r>
      <w:r w:rsidRPr="002F21F3">
        <w:rPr>
          <w:lang w:val="sr-Cyrl-CS"/>
        </w:rPr>
        <w:t>мичниј</w:t>
      </w:r>
      <w:r>
        <w:rPr>
          <w:lang w:val="sr-Cyrl-CS"/>
        </w:rPr>
        <w:t>е</w:t>
      </w:r>
      <w:r w:rsidRPr="002F21F3">
        <w:rPr>
          <w:lang w:val="sr-Cyrl-CS"/>
        </w:rPr>
        <w:t>г развој</w:t>
      </w:r>
      <w:r>
        <w:rPr>
          <w:lang w:val="sr-Cyrl-CS"/>
        </w:rPr>
        <w:t>а</w:t>
      </w:r>
      <w:r w:rsidRPr="002F21F3">
        <w:rPr>
          <w:lang w:val="sr-Cyrl-CS"/>
        </w:rPr>
        <w:t>;</w:t>
      </w:r>
    </w:p>
    <w:p w:rsidR="0018381E" w:rsidRPr="002F21F3" w:rsidRDefault="0018381E" w:rsidP="0018381E">
      <w:pPr>
        <w:widowControl w:val="0"/>
        <w:numPr>
          <w:ilvl w:val="0"/>
          <w:numId w:val="41"/>
        </w:numPr>
        <w:tabs>
          <w:tab w:val="clear" w:pos="1440"/>
          <w:tab w:val="left" w:pos="993"/>
        </w:tabs>
        <w:autoSpaceDE w:val="0"/>
        <w:autoSpaceDN w:val="0"/>
        <w:adjustRightInd w:val="0"/>
        <w:rPr>
          <w:lang w:val="ru-RU"/>
        </w:rPr>
      </w:pPr>
      <w:r w:rsidRPr="002F21F3">
        <w:rPr>
          <w:lang w:val="sr-Cyrl-CS"/>
        </w:rPr>
        <w:t xml:space="preserve">Кина </w:t>
      </w:r>
      <w:r>
        <w:rPr>
          <w:lang w:val="sr-Cyrl-CS"/>
        </w:rPr>
        <w:t>–</w:t>
      </w:r>
      <w:r w:rsidRPr="002F21F3">
        <w:rPr>
          <w:lang w:val="sr-Cyrl-CS"/>
        </w:rPr>
        <w:t xml:space="preserve"> нова </w:t>
      </w:r>
      <w:r>
        <w:rPr>
          <w:lang w:val="sr-Cyrl-CS"/>
        </w:rPr>
        <w:t>е</w:t>
      </w:r>
      <w:r w:rsidRPr="002F21F3">
        <w:rPr>
          <w:lang w:val="sr-Cyrl-CS"/>
        </w:rPr>
        <w:t>кономска с</w:t>
      </w:r>
      <w:r>
        <w:rPr>
          <w:lang w:val="sr-Cyrl-CS"/>
        </w:rPr>
        <w:t>и</w:t>
      </w:r>
      <w:r w:rsidRPr="002F21F3">
        <w:rPr>
          <w:lang w:val="sr-Cyrl-CS"/>
        </w:rPr>
        <w:t>ла;</w:t>
      </w:r>
    </w:p>
    <w:p w:rsidR="0018381E" w:rsidRPr="002F21F3" w:rsidRDefault="0018381E" w:rsidP="0018381E">
      <w:pPr>
        <w:widowControl w:val="0"/>
        <w:numPr>
          <w:ilvl w:val="0"/>
          <w:numId w:val="41"/>
        </w:numPr>
        <w:tabs>
          <w:tab w:val="clear" w:pos="1440"/>
          <w:tab w:val="left" w:pos="993"/>
        </w:tabs>
        <w:autoSpaceDE w:val="0"/>
        <w:autoSpaceDN w:val="0"/>
        <w:adjustRightInd w:val="0"/>
        <w:rPr>
          <w:lang w:val="ru-RU"/>
        </w:rPr>
      </w:pPr>
      <w:r w:rsidRPr="002F21F3">
        <w:rPr>
          <w:lang w:val="sr-Cyrl-CS"/>
        </w:rPr>
        <w:t xml:space="preserve">Јужна Азија (Индија) </w:t>
      </w:r>
      <w:r>
        <w:rPr>
          <w:lang w:val="sr-Cyrl-CS"/>
        </w:rPr>
        <w:t>–</w:t>
      </w:r>
      <w:r w:rsidRPr="002F21F3">
        <w:rPr>
          <w:lang w:val="sr-Cyrl-CS"/>
        </w:rPr>
        <w:t xml:space="preserve"> </w:t>
      </w:r>
      <w:r>
        <w:rPr>
          <w:lang w:val="sr-Cyrl-CS"/>
        </w:rPr>
        <w:t>д</w:t>
      </w:r>
      <w:r w:rsidRPr="002F21F3">
        <w:rPr>
          <w:lang w:val="sr-Cyrl-CS"/>
        </w:rPr>
        <w:t>емо</w:t>
      </w:r>
      <w:r>
        <w:rPr>
          <w:lang w:val="sr-Cyrl-CS"/>
        </w:rPr>
        <w:t>гр</w:t>
      </w:r>
      <w:r w:rsidRPr="002F21F3">
        <w:rPr>
          <w:lang w:val="sr-Cyrl-CS"/>
        </w:rPr>
        <w:t xml:space="preserve">афски и </w:t>
      </w:r>
      <w:r>
        <w:rPr>
          <w:lang w:val="sr-Cyrl-CS"/>
        </w:rPr>
        <w:t>е</w:t>
      </w:r>
      <w:r w:rsidRPr="002F21F3">
        <w:rPr>
          <w:lang w:val="sr-Cyrl-CS"/>
        </w:rPr>
        <w:t>кономск</w:t>
      </w:r>
      <w:r>
        <w:rPr>
          <w:lang w:val="sr-Cyrl-CS"/>
        </w:rPr>
        <w:t>и</w:t>
      </w:r>
      <w:r w:rsidRPr="002F21F3">
        <w:rPr>
          <w:lang w:val="sr-Cyrl-CS"/>
        </w:rPr>
        <w:t xml:space="preserve"> пробл</w:t>
      </w:r>
      <w:r>
        <w:rPr>
          <w:lang w:val="sr-Cyrl-CS"/>
        </w:rPr>
        <w:t>е</w:t>
      </w:r>
      <w:r w:rsidRPr="002F21F3">
        <w:rPr>
          <w:lang w:val="sr-Cyrl-CS"/>
        </w:rPr>
        <w:t>ми.</w:t>
      </w:r>
    </w:p>
    <w:p w:rsidR="0018381E" w:rsidRPr="00327022" w:rsidRDefault="0018381E" w:rsidP="0018381E">
      <w:pPr>
        <w:widowControl w:val="0"/>
        <w:numPr>
          <w:ilvl w:val="0"/>
          <w:numId w:val="35"/>
        </w:numPr>
        <w:shd w:val="clear" w:color="auto" w:fill="FFFFFF"/>
        <w:tabs>
          <w:tab w:val="clear" w:pos="1440"/>
          <w:tab w:val="left" w:pos="993"/>
        </w:tabs>
        <w:autoSpaceDE w:val="0"/>
        <w:autoSpaceDN w:val="0"/>
        <w:adjustRightInd w:val="0"/>
        <w:ind w:firstLine="709"/>
        <w:rPr>
          <w:szCs w:val="18"/>
          <w:lang w:val="sr-Cyrl-CS"/>
        </w:rPr>
      </w:pPr>
      <w:r>
        <w:rPr>
          <w:szCs w:val="18"/>
          <w:lang w:val="sr-Cyrl-CS"/>
        </w:rPr>
        <w:t>А</w:t>
      </w:r>
      <w:r w:rsidRPr="00327022">
        <w:rPr>
          <w:szCs w:val="18"/>
          <w:lang w:val="sr-Cyrl-CS"/>
        </w:rPr>
        <w:t xml:space="preserve">фрика јужно од Сахаре (Субсахарска Африка) </w:t>
      </w:r>
      <w:r>
        <w:rPr>
          <w:szCs w:val="18"/>
          <w:lang w:val="sr-Cyrl-CS"/>
        </w:rPr>
        <w:t>–</w:t>
      </w:r>
      <w:r w:rsidRPr="00327022">
        <w:rPr>
          <w:szCs w:val="18"/>
          <w:lang w:val="sr-Cyrl-CS"/>
        </w:rPr>
        <w:t xml:space="preserve"> р</w:t>
      </w:r>
      <w:r>
        <w:rPr>
          <w:szCs w:val="18"/>
          <w:lang w:val="sr-Cyrl-CS"/>
        </w:rPr>
        <w:t>е</w:t>
      </w:r>
      <w:r w:rsidRPr="00327022">
        <w:rPr>
          <w:szCs w:val="18"/>
          <w:lang w:val="sr-Cyrl-CS"/>
        </w:rPr>
        <w:t>гион</w:t>
      </w:r>
      <w:r>
        <w:rPr>
          <w:szCs w:val="18"/>
          <w:lang w:val="sr-Cyrl-CS"/>
        </w:rPr>
        <w:t xml:space="preserve"> </w:t>
      </w:r>
      <w:r w:rsidRPr="00327022">
        <w:rPr>
          <w:szCs w:val="18"/>
          <w:lang w:val="sr-Cyrl-CS"/>
        </w:rPr>
        <w:t>сирома</w:t>
      </w:r>
      <w:r>
        <w:rPr>
          <w:szCs w:val="18"/>
          <w:lang w:val="sr-Cyrl-CS"/>
        </w:rPr>
        <w:t>шт</w:t>
      </w:r>
      <w:r w:rsidRPr="00327022">
        <w:rPr>
          <w:szCs w:val="18"/>
          <w:lang w:val="sr-Cyrl-CS"/>
        </w:rPr>
        <w:t>ва;</w:t>
      </w:r>
    </w:p>
    <w:p w:rsidR="0018381E" w:rsidRPr="00327022" w:rsidRDefault="0018381E" w:rsidP="0018381E">
      <w:pPr>
        <w:widowControl w:val="0"/>
        <w:numPr>
          <w:ilvl w:val="0"/>
          <w:numId w:val="35"/>
        </w:numPr>
        <w:shd w:val="clear" w:color="auto" w:fill="FFFFFF"/>
        <w:tabs>
          <w:tab w:val="clear" w:pos="1440"/>
          <w:tab w:val="left" w:pos="600"/>
          <w:tab w:val="left" w:pos="993"/>
        </w:tabs>
        <w:autoSpaceDE w:val="0"/>
        <w:autoSpaceDN w:val="0"/>
        <w:adjustRightInd w:val="0"/>
        <w:ind w:firstLine="709"/>
        <w:rPr>
          <w:szCs w:val="18"/>
          <w:lang w:val="sr-Cyrl-CS"/>
        </w:rPr>
      </w:pPr>
      <w:r w:rsidRPr="00327022">
        <w:rPr>
          <w:szCs w:val="18"/>
          <w:lang w:val="sr-Cyrl-CS"/>
        </w:rPr>
        <w:t xml:space="preserve">Англоамерика </w:t>
      </w:r>
      <w:r>
        <w:rPr>
          <w:szCs w:val="18"/>
          <w:lang w:val="sr-Cyrl-CS"/>
        </w:rPr>
        <w:t>–</w:t>
      </w:r>
      <w:r w:rsidRPr="00327022">
        <w:rPr>
          <w:szCs w:val="18"/>
          <w:lang w:val="sr-Cyrl-CS"/>
        </w:rPr>
        <w:t xml:space="preserve"> постин</w:t>
      </w:r>
      <w:r>
        <w:rPr>
          <w:szCs w:val="18"/>
          <w:lang w:val="sr-Cyrl-CS"/>
        </w:rPr>
        <w:t>д</w:t>
      </w:r>
      <w:r w:rsidRPr="00327022">
        <w:rPr>
          <w:szCs w:val="18"/>
          <w:lang w:val="sr-Cyrl-CS"/>
        </w:rPr>
        <w:t>устријско друштво;</w:t>
      </w:r>
    </w:p>
    <w:p w:rsidR="0018381E" w:rsidRPr="00327022" w:rsidRDefault="0018381E" w:rsidP="0018381E">
      <w:pPr>
        <w:widowControl w:val="0"/>
        <w:numPr>
          <w:ilvl w:val="0"/>
          <w:numId w:val="35"/>
        </w:numPr>
        <w:shd w:val="clear" w:color="auto" w:fill="FFFFFF"/>
        <w:tabs>
          <w:tab w:val="clear" w:pos="1440"/>
          <w:tab w:val="left" w:pos="600"/>
          <w:tab w:val="left" w:pos="993"/>
        </w:tabs>
        <w:autoSpaceDE w:val="0"/>
        <w:autoSpaceDN w:val="0"/>
        <w:adjustRightInd w:val="0"/>
        <w:ind w:firstLine="709"/>
        <w:rPr>
          <w:szCs w:val="18"/>
          <w:lang w:val="sr-Cyrl-CS"/>
        </w:rPr>
      </w:pPr>
      <w:r w:rsidRPr="00327022">
        <w:rPr>
          <w:szCs w:val="18"/>
          <w:lang w:val="sr-Cyrl-CS"/>
        </w:rPr>
        <w:t>Латинска Амери</w:t>
      </w:r>
      <w:r>
        <w:rPr>
          <w:szCs w:val="18"/>
          <w:lang w:val="sr-Cyrl-CS"/>
        </w:rPr>
        <w:t xml:space="preserve">ка – економски потенцијали и по </w:t>
      </w:r>
      <w:r w:rsidRPr="00327022">
        <w:rPr>
          <w:szCs w:val="18"/>
          <w:lang w:val="sr-Cyrl-CS"/>
        </w:rPr>
        <w:t>п</w:t>
      </w:r>
      <w:r>
        <w:rPr>
          <w:szCs w:val="18"/>
          <w:lang w:val="sr-Cyrl-CS"/>
        </w:rPr>
        <w:t>ол</w:t>
      </w:r>
      <w:r w:rsidRPr="00327022">
        <w:rPr>
          <w:szCs w:val="18"/>
          <w:lang w:val="sr-Cyrl-CS"/>
        </w:rPr>
        <w:t>итичк</w:t>
      </w:r>
      <w:r>
        <w:rPr>
          <w:szCs w:val="18"/>
          <w:lang w:val="sr-Cyrl-CS"/>
        </w:rPr>
        <w:t xml:space="preserve">е </w:t>
      </w:r>
      <w:r w:rsidRPr="00327022">
        <w:rPr>
          <w:szCs w:val="18"/>
          <w:lang w:val="sr-Cyrl-CS"/>
        </w:rPr>
        <w:t>промене;</w:t>
      </w:r>
    </w:p>
    <w:p w:rsidR="0018381E" w:rsidRPr="00327022" w:rsidRDefault="0018381E" w:rsidP="0018381E">
      <w:pPr>
        <w:shd w:val="clear" w:color="auto" w:fill="FFFFFF"/>
      </w:pPr>
      <w:r>
        <w:rPr>
          <w:szCs w:val="18"/>
          <w:lang w:val="sr-Cyrl-CS"/>
        </w:rPr>
        <w:t>4.8. Мултинац</w:t>
      </w:r>
      <w:r w:rsidRPr="00327022">
        <w:rPr>
          <w:szCs w:val="18"/>
          <w:lang w:val="sr-Cyrl-CS"/>
        </w:rPr>
        <w:t>ионалне компаније</w:t>
      </w:r>
    </w:p>
    <w:p w:rsidR="0018381E" w:rsidRPr="00327022" w:rsidRDefault="0018381E" w:rsidP="0018381E">
      <w:pPr>
        <w:widowControl w:val="0"/>
        <w:numPr>
          <w:ilvl w:val="0"/>
          <w:numId w:val="42"/>
        </w:numPr>
        <w:shd w:val="clear" w:color="auto" w:fill="FFFFFF"/>
        <w:tabs>
          <w:tab w:val="clear" w:pos="1440"/>
          <w:tab w:val="left" w:pos="600"/>
          <w:tab w:val="left" w:pos="993"/>
        </w:tabs>
        <w:autoSpaceDE w:val="0"/>
        <w:autoSpaceDN w:val="0"/>
        <w:adjustRightInd w:val="0"/>
        <w:rPr>
          <w:szCs w:val="18"/>
          <w:lang w:val="sr-Cyrl-CS"/>
        </w:rPr>
      </w:pPr>
      <w:r w:rsidRPr="00327022">
        <w:rPr>
          <w:szCs w:val="18"/>
          <w:lang w:val="sr-Cyrl-CS"/>
        </w:rPr>
        <w:t>Мултина</w:t>
      </w:r>
      <w:r>
        <w:rPr>
          <w:szCs w:val="18"/>
          <w:lang w:val="sr-Cyrl-CS"/>
        </w:rPr>
        <w:t>ц</w:t>
      </w:r>
      <w:r w:rsidRPr="00327022">
        <w:rPr>
          <w:szCs w:val="18"/>
          <w:lang w:val="sr-Cyrl-CS"/>
        </w:rPr>
        <w:t>ионал</w:t>
      </w:r>
      <w:r>
        <w:rPr>
          <w:szCs w:val="18"/>
          <w:lang w:val="sr-Cyrl-CS"/>
        </w:rPr>
        <w:t>не</w:t>
      </w:r>
      <w:r w:rsidRPr="00327022">
        <w:rPr>
          <w:szCs w:val="18"/>
          <w:lang w:val="sr-Cyrl-CS"/>
        </w:rPr>
        <w:t xml:space="preserve"> компаније: развој, организација пр</w:t>
      </w:r>
      <w:r>
        <w:rPr>
          <w:szCs w:val="18"/>
          <w:lang w:val="sr-Cyrl-CS"/>
        </w:rPr>
        <w:t>ои</w:t>
      </w:r>
      <w:r w:rsidRPr="00327022">
        <w:rPr>
          <w:szCs w:val="18"/>
          <w:lang w:val="sr-Cyrl-CS"/>
        </w:rPr>
        <w:t>з</w:t>
      </w:r>
      <w:r>
        <w:rPr>
          <w:szCs w:val="18"/>
          <w:lang w:val="sr-Cyrl-CS"/>
        </w:rPr>
        <w:t>в</w:t>
      </w:r>
      <w:r w:rsidRPr="00327022">
        <w:rPr>
          <w:szCs w:val="18"/>
          <w:lang w:val="sr-Cyrl-CS"/>
        </w:rPr>
        <w:t>одње и</w:t>
      </w:r>
      <w:r>
        <w:rPr>
          <w:szCs w:val="18"/>
          <w:lang w:val="sr-Cyrl-CS"/>
        </w:rPr>
        <w:t xml:space="preserve"> </w:t>
      </w:r>
      <w:r w:rsidRPr="00327022">
        <w:rPr>
          <w:szCs w:val="18"/>
          <w:lang w:val="sr-Cyrl-CS"/>
        </w:rPr>
        <w:t>лока</w:t>
      </w:r>
      <w:r>
        <w:rPr>
          <w:szCs w:val="18"/>
          <w:lang w:val="sr-Cyrl-CS"/>
        </w:rPr>
        <w:t>ц</w:t>
      </w:r>
      <w:r w:rsidRPr="00327022">
        <w:rPr>
          <w:szCs w:val="18"/>
          <w:lang w:val="sr-Cyrl-CS"/>
        </w:rPr>
        <w:t>ијски фактори, профит и седи</w:t>
      </w:r>
      <w:r>
        <w:rPr>
          <w:szCs w:val="18"/>
          <w:lang w:val="sr-Cyrl-CS"/>
        </w:rPr>
        <w:t>шт</w:t>
      </w:r>
      <w:r w:rsidRPr="00327022">
        <w:rPr>
          <w:szCs w:val="18"/>
          <w:lang w:val="sr-Cyrl-CS"/>
        </w:rPr>
        <w:t>а највећих компанија;</w:t>
      </w:r>
    </w:p>
    <w:p w:rsidR="0018381E" w:rsidRPr="00327022" w:rsidRDefault="0018381E" w:rsidP="0018381E">
      <w:pPr>
        <w:widowControl w:val="0"/>
        <w:numPr>
          <w:ilvl w:val="0"/>
          <w:numId w:val="42"/>
        </w:numPr>
        <w:shd w:val="clear" w:color="auto" w:fill="FFFFFF"/>
        <w:tabs>
          <w:tab w:val="clear" w:pos="1440"/>
          <w:tab w:val="left" w:pos="600"/>
          <w:tab w:val="left" w:pos="993"/>
        </w:tabs>
        <w:autoSpaceDE w:val="0"/>
        <w:autoSpaceDN w:val="0"/>
        <w:adjustRightInd w:val="0"/>
        <w:rPr>
          <w:szCs w:val="18"/>
          <w:lang w:val="sr-Cyrl-CS"/>
        </w:rPr>
      </w:pPr>
      <w:r w:rsidRPr="00327022">
        <w:rPr>
          <w:szCs w:val="18"/>
          <w:lang w:val="sr-Cyrl-CS"/>
        </w:rPr>
        <w:t>Политички утицај .мултина</w:t>
      </w:r>
      <w:r>
        <w:rPr>
          <w:szCs w:val="18"/>
          <w:lang w:val="sr-Cyrl-CS"/>
        </w:rPr>
        <w:t>ц</w:t>
      </w:r>
      <w:r w:rsidRPr="00327022">
        <w:rPr>
          <w:szCs w:val="18"/>
          <w:lang w:val="sr-Cyrl-CS"/>
        </w:rPr>
        <w:t>ионалних компанија;</w:t>
      </w:r>
    </w:p>
    <w:p w:rsidR="0018381E" w:rsidRPr="00327022" w:rsidRDefault="0018381E" w:rsidP="0018381E">
      <w:pPr>
        <w:widowControl w:val="0"/>
        <w:numPr>
          <w:ilvl w:val="1"/>
          <w:numId w:val="43"/>
        </w:numPr>
        <w:shd w:val="clear" w:color="auto" w:fill="FFFFFF"/>
        <w:tabs>
          <w:tab w:val="clear" w:pos="1440"/>
          <w:tab w:val="left" w:pos="993"/>
        </w:tabs>
        <w:autoSpaceDE w:val="0"/>
        <w:autoSpaceDN w:val="0"/>
        <w:adjustRightInd w:val="0"/>
      </w:pPr>
      <w:r>
        <w:rPr>
          <w:szCs w:val="18"/>
          <w:lang w:val="sr-Cyrl-CS"/>
        </w:rPr>
        <w:t xml:space="preserve"> </w:t>
      </w:r>
      <w:r w:rsidRPr="00327022">
        <w:rPr>
          <w:szCs w:val="18"/>
          <w:lang w:val="sr-Cyrl-CS"/>
        </w:rPr>
        <w:t>Географи</w:t>
      </w:r>
      <w:r>
        <w:rPr>
          <w:szCs w:val="18"/>
          <w:lang w:val="sr-Cyrl-CS"/>
        </w:rPr>
        <w:t>ј</w:t>
      </w:r>
      <w:r w:rsidRPr="00327022">
        <w:rPr>
          <w:szCs w:val="18"/>
          <w:lang w:val="sr-Cyrl-CS"/>
        </w:rPr>
        <w:t>а с</w:t>
      </w:r>
      <w:r>
        <w:rPr>
          <w:szCs w:val="18"/>
          <w:lang w:val="sr-Cyrl-CS"/>
        </w:rPr>
        <w:t>в</w:t>
      </w:r>
      <w:r w:rsidRPr="00327022">
        <w:rPr>
          <w:szCs w:val="18"/>
          <w:lang w:val="sr-Cyrl-CS"/>
        </w:rPr>
        <w:t>етске привреде</w:t>
      </w:r>
    </w:p>
    <w:p w:rsidR="0018381E" w:rsidRPr="00327022" w:rsidRDefault="0018381E" w:rsidP="0018381E">
      <w:pPr>
        <w:widowControl w:val="0"/>
        <w:numPr>
          <w:ilvl w:val="0"/>
          <w:numId w:val="42"/>
        </w:numPr>
        <w:shd w:val="clear" w:color="auto" w:fill="FFFFFF"/>
        <w:tabs>
          <w:tab w:val="clear" w:pos="1440"/>
          <w:tab w:val="left" w:pos="636"/>
          <w:tab w:val="left" w:pos="993"/>
        </w:tabs>
        <w:autoSpaceDE w:val="0"/>
        <w:autoSpaceDN w:val="0"/>
        <w:adjustRightInd w:val="0"/>
        <w:rPr>
          <w:szCs w:val="18"/>
          <w:lang w:val="sr-Cyrl-CS"/>
        </w:rPr>
      </w:pPr>
      <w:r w:rsidRPr="00327022">
        <w:rPr>
          <w:szCs w:val="18"/>
          <w:lang w:val="sr-Cyrl-CS"/>
        </w:rPr>
        <w:t xml:space="preserve">Географија и привреда </w:t>
      </w:r>
      <w:r>
        <w:rPr>
          <w:szCs w:val="18"/>
          <w:lang w:val="sr-Cyrl-CS"/>
        </w:rPr>
        <w:t>–</w:t>
      </w:r>
      <w:r w:rsidRPr="00327022">
        <w:rPr>
          <w:szCs w:val="18"/>
          <w:lang w:val="sr-Cyrl-CS"/>
        </w:rPr>
        <w:t xml:space="preserve"> међусобни утицаји и зависности;</w:t>
      </w:r>
    </w:p>
    <w:p w:rsidR="0018381E" w:rsidRPr="00327022" w:rsidRDefault="0018381E" w:rsidP="0018381E">
      <w:pPr>
        <w:widowControl w:val="0"/>
        <w:numPr>
          <w:ilvl w:val="0"/>
          <w:numId w:val="42"/>
        </w:numPr>
        <w:shd w:val="clear" w:color="auto" w:fill="FFFFFF"/>
        <w:tabs>
          <w:tab w:val="clear" w:pos="1440"/>
          <w:tab w:val="left" w:pos="636"/>
          <w:tab w:val="left" w:pos="993"/>
        </w:tabs>
        <w:autoSpaceDE w:val="0"/>
        <w:autoSpaceDN w:val="0"/>
        <w:adjustRightInd w:val="0"/>
        <w:rPr>
          <w:szCs w:val="18"/>
          <w:lang w:val="sr-Cyrl-CS"/>
        </w:rPr>
      </w:pPr>
      <w:r w:rsidRPr="00327022">
        <w:rPr>
          <w:szCs w:val="18"/>
          <w:lang w:val="sr-Cyrl-CS"/>
        </w:rPr>
        <w:t>Фактори производ</w:t>
      </w:r>
      <w:r>
        <w:rPr>
          <w:szCs w:val="18"/>
          <w:lang w:val="sr-Cyrl-CS"/>
        </w:rPr>
        <w:t>њ</w:t>
      </w:r>
      <w:r w:rsidRPr="00327022">
        <w:rPr>
          <w:szCs w:val="18"/>
          <w:lang w:val="sr-Cyrl-CS"/>
        </w:rPr>
        <w:t>е у тржишној привреди;</w:t>
      </w:r>
    </w:p>
    <w:p w:rsidR="0018381E" w:rsidRPr="00327022" w:rsidRDefault="0018381E" w:rsidP="0018381E">
      <w:pPr>
        <w:widowControl w:val="0"/>
        <w:numPr>
          <w:ilvl w:val="0"/>
          <w:numId w:val="42"/>
        </w:numPr>
        <w:shd w:val="clear" w:color="auto" w:fill="FFFFFF"/>
        <w:tabs>
          <w:tab w:val="clear" w:pos="1440"/>
          <w:tab w:val="left" w:pos="636"/>
          <w:tab w:val="left" w:pos="993"/>
        </w:tabs>
        <w:autoSpaceDE w:val="0"/>
        <w:autoSpaceDN w:val="0"/>
        <w:adjustRightInd w:val="0"/>
        <w:rPr>
          <w:szCs w:val="18"/>
          <w:lang w:val="sr-Cyrl-CS"/>
        </w:rPr>
      </w:pPr>
      <w:r w:rsidRPr="00327022">
        <w:rPr>
          <w:szCs w:val="18"/>
          <w:lang w:val="sr-Cyrl-CS"/>
        </w:rPr>
        <w:t>Начини мере</w:t>
      </w:r>
      <w:r>
        <w:rPr>
          <w:szCs w:val="18"/>
          <w:lang w:val="sr-Cyrl-CS"/>
        </w:rPr>
        <w:t>њ</w:t>
      </w:r>
      <w:r w:rsidRPr="00327022">
        <w:rPr>
          <w:szCs w:val="18"/>
          <w:lang w:val="sr-Cyrl-CS"/>
        </w:rPr>
        <w:t>а и рангирања економског развоја;</w:t>
      </w:r>
    </w:p>
    <w:p w:rsidR="0018381E" w:rsidRPr="00327022" w:rsidRDefault="0018381E" w:rsidP="0018381E">
      <w:pPr>
        <w:widowControl w:val="0"/>
        <w:numPr>
          <w:ilvl w:val="0"/>
          <w:numId w:val="42"/>
        </w:numPr>
        <w:shd w:val="clear" w:color="auto" w:fill="FFFFFF"/>
        <w:tabs>
          <w:tab w:val="clear" w:pos="1440"/>
          <w:tab w:val="left" w:pos="636"/>
          <w:tab w:val="left" w:pos="993"/>
        </w:tabs>
        <w:autoSpaceDE w:val="0"/>
        <w:autoSpaceDN w:val="0"/>
        <w:adjustRightInd w:val="0"/>
        <w:rPr>
          <w:szCs w:val="18"/>
          <w:lang w:val="sr-Cyrl-CS"/>
        </w:rPr>
      </w:pPr>
      <w:r w:rsidRPr="00327022">
        <w:rPr>
          <w:szCs w:val="18"/>
          <w:lang w:val="sr-Cyrl-CS"/>
        </w:rPr>
        <w:t>Светска привреда и међународна подела рада;</w:t>
      </w:r>
    </w:p>
    <w:p w:rsidR="0018381E" w:rsidRPr="00327022" w:rsidRDefault="0018381E" w:rsidP="0018381E">
      <w:pPr>
        <w:widowControl w:val="0"/>
        <w:numPr>
          <w:ilvl w:val="0"/>
          <w:numId w:val="42"/>
        </w:numPr>
        <w:shd w:val="clear" w:color="auto" w:fill="FFFFFF"/>
        <w:tabs>
          <w:tab w:val="clear" w:pos="1440"/>
          <w:tab w:val="left" w:pos="636"/>
          <w:tab w:val="left" w:pos="993"/>
        </w:tabs>
        <w:autoSpaceDE w:val="0"/>
        <w:autoSpaceDN w:val="0"/>
        <w:adjustRightInd w:val="0"/>
        <w:rPr>
          <w:szCs w:val="18"/>
          <w:lang w:val="sr-Cyrl-CS"/>
        </w:rPr>
      </w:pPr>
      <w:r w:rsidRPr="00327022">
        <w:rPr>
          <w:szCs w:val="18"/>
          <w:lang w:val="sr-Cyrl-CS"/>
        </w:rPr>
        <w:lastRenderedPageBreak/>
        <w:t>Глобална финансијска тржишта:</w:t>
      </w:r>
    </w:p>
    <w:p w:rsidR="0018381E" w:rsidRPr="00327022" w:rsidRDefault="0018381E" w:rsidP="0018381E">
      <w:pPr>
        <w:widowControl w:val="0"/>
        <w:numPr>
          <w:ilvl w:val="0"/>
          <w:numId w:val="42"/>
        </w:numPr>
        <w:shd w:val="clear" w:color="auto" w:fill="FFFFFF"/>
        <w:tabs>
          <w:tab w:val="clear" w:pos="1440"/>
          <w:tab w:val="left" w:pos="993"/>
        </w:tabs>
        <w:autoSpaceDE w:val="0"/>
        <w:autoSpaceDN w:val="0"/>
        <w:adjustRightInd w:val="0"/>
        <w:rPr>
          <w:szCs w:val="18"/>
          <w:lang w:val="sr-Cyrl-CS"/>
        </w:rPr>
      </w:pPr>
      <w:r w:rsidRPr="00327022">
        <w:rPr>
          <w:szCs w:val="18"/>
          <w:lang w:val="sr-Cyrl-CS"/>
        </w:rPr>
        <w:t>Ин</w:t>
      </w:r>
      <w:r>
        <w:rPr>
          <w:szCs w:val="18"/>
          <w:lang w:val="sr-Cyrl-CS"/>
        </w:rPr>
        <w:t>д</w:t>
      </w:r>
      <w:r w:rsidRPr="00327022">
        <w:rPr>
          <w:szCs w:val="18"/>
          <w:lang w:val="sr-Cyrl-CS"/>
        </w:rPr>
        <w:t>устријске зоне и индустријске регије (појам, фактори</w:t>
      </w:r>
      <w:r>
        <w:rPr>
          <w:szCs w:val="18"/>
          <w:lang w:val="sr-Cyrl-CS"/>
        </w:rPr>
        <w:t xml:space="preserve"> ко</w:t>
      </w:r>
      <w:r w:rsidRPr="00327022">
        <w:rPr>
          <w:szCs w:val="18"/>
          <w:lang w:val="sr-Cyrl-CS"/>
        </w:rPr>
        <w:t>ји утичу на развој и размештај);</w:t>
      </w:r>
    </w:p>
    <w:p w:rsidR="0018381E" w:rsidRPr="00327022" w:rsidRDefault="0018381E" w:rsidP="0018381E">
      <w:pPr>
        <w:widowControl w:val="0"/>
        <w:numPr>
          <w:ilvl w:val="0"/>
          <w:numId w:val="42"/>
        </w:numPr>
        <w:shd w:val="clear" w:color="auto" w:fill="FFFFFF"/>
        <w:tabs>
          <w:tab w:val="clear" w:pos="1440"/>
          <w:tab w:val="left" w:pos="993"/>
        </w:tabs>
        <w:autoSpaceDE w:val="0"/>
        <w:autoSpaceDN w:val="0"/>
        <w:adjustRightInd w:val="0"/>
        <w:rPr>
          <w:szCs w:val="18"/>
          <w:lang w:val="sr-Cyrl-CS"/>
        </w:rPr>
      </w:pPr>
      <w:r w:rsidRPr="00327022">
        <w:rPr>
          <w:szCs w:val="18"/>
          <w:lang w:val="sr-Cyrl-CS"/>
        </w:rPr>
        <w:t>Место по</w:t>
      </w:r>
      <w:r>
        <w:rPr>
          <w:szCs w:val="18"/>
          <w:lang w:val="sr-Cyrl-CS"/>
        </w:rPr>
        <w:t>љопривреде</w:t>
      </w:r>
      <w:r w:rsidRPr="00327022">
        <w:rPr>
          <w:szCs w:val="18"/>
          <w:lang w:val="sr-Cyrl-CS"/>
        </w:rPr>
        <w:t xml:space="preserve"> у просторној организацији привреде и</w:t>
      </w:r>
      <w:r>
        <w:rPr>
          <w:szCs w:val="18"/>
          <w:lang w:val="sr-Cyrl-CS"/>
        </w:rPr>
        <w:t xml:space="preserve"> </w:t>
      </w:r>
      <w:r w:rsidRPr="00327022">
        <w:rPr>
          <w:szCs w:val="18"/>
          <w:lang w:val="sr-Cyrl-CS"/>
        </w:rPr>
        <w:t>значај агроиндустрије;</w:t>
      </w:r>
    </w:p>
    <w:p w:rsidR="0018381E" w:rsidRPr="00327022" w:rsidRDefault="0018381E" w:rsidP="0018381E">
      <w:pPr>
        <w:widowControl w:val="0"/>
        <w:numPr>
          <w:ilvl w:val="0"/>
          <w:numId w:val="42"/>
        </w:numPr>
        <w:shd w:val="clear" w:color="auto" w:fill="FFFFFF"/>
        <w:tabs>
          <w:tab w:val="clear" w:pos="1440"/>
          <w:tab w:val="left" w:pos="993"/>
        </w:tabs>
        <w:autoSpaceDE w:val="0"/>
        <w:autoSpaceDN w:val="0"/>
        <w:adjustRightInd w:val="0"/>
        <w:rPr>
          <w:szCs w:val="18"/>
          <w:lang w:val="sr-Cyrl-CS"/>
        </w:rPr>
      </w:pPr>
      <w:r w:rsidRPr="00327022">
        <w:rPr>
          <w:szCs w:val="18"/>
          <w:lang w:val="sr-Cyrl-CS"/>
        </w:rPr>
        <w:t>Глобализа</w:t>
      </w:r>
      <w:r>
        <w:rPr>
          <w:szCs w:val="18"/>
          <w:lang w:val="sr-Cyrl-CS"/>
        </w:rPr>
        <w:t>ц</w:t>
      </w:r>
      <w:r w:rsidRPr="00327022">
        <w:rPr>
          <w:szCs w:val="18"/>
          <w:lang w:val="sr-Cyrl-CS"/>
        </w:rPr>
        <w:t>ија у домену производ</w:t>
      </w:r>
      <w:r>
        <w:rPr>
          <w:szCs w:val="18"/>
          <w:lang w:val="sr-Cyrl-CS"/>
        </w:rPr>
        <w:t>њ</w:t>
      </w:r>
      <w:r w:rsidRPr="00327022">
        <w:rPr>
          <w:szCs w:val="18"/>
          <w:lang w:val="sr-Cyrl-CS"/>
        </w:rPr>
        <w:t>е и размене хране и улога ФАО;</w:t>
      </w:r>
    </w:p>
    <w:p w:rsidR="0018381E" w:rsidRPr="00327022" w:rsidRDefault="0018381E" w:rsidP="0018381E">
      <w:pPr>
        <w:widowControl w:val="0"/>
        <w:numPr>
          <w:ilvl w:val="0"/>
          <w:numId w:val="42"/>
        </w:numPr>
        <w:shd w:val="clear" w:color="auto" w:fill="FFFFFF"/>
        <w:tabs>
          <w:tab w:val="clear" w:pos="1440"/>
          <w:tab w:val="left" w:pos="993"/>
        </w:tabs>
        <w:autoSpaceDE w:val="0"/>
        <w:autoSpaceDN w:val="0"/>
        <w:adjustRightInd w:val="0"/>
        <w:rPr>
          <w:szCs w:val="18"/>
          <w:lang w:val="sr-Cyrl-CS"/>
        </w:rPr>
      </w:pPr>
      <w:r w:rsidRPr="00327022">
        <w:rPr>
          <w:szCs w:val="18"/>
          <w:lang w:val="sr-Cyrl-CS"/>
        </w:rPr>
        <w:t>Саобраћај и његова улога у просторној организа</w:t>
      </w:r>
      <w:r>
        <w:rPr>
          <w:szCs w:val="18"/>
          <w:lang w:val="sr-Cyrl-CS"/>
        </w:rPr>
        <w:t>ц</w:t>
      </w:r>
      <w:r w:rsidRPr="00327022">
        <w:rPr>
          <w:szCs w:val="18"/>
          <w:lang w:val="sr-Cyrl-CS"/>
        </w:rPr>
        <w:t>ији привреде:</w:t>
      </w:r>
    </w:p>
    <w:p w:rsidR="0018381E" w:rsidRPr="00327022" w:rsidRDefault="0018381E" w:rsidP="0018381E">
      <w:pPr>
        <w:widowControl w:val="0"/>
        <w:numPr>
          <w:ilvl w:val="0"/>
          <w:numId w:val="42"/>
        </w:numPr>
        <w:shd w:val="clear" w:color="auto" w:fill="FFFFFF"/>
        <w:tabs>
          <w:tab w:val="clear" w:pos="1440"/>
          <w:tab w:val="left" w:pos="993"/>
        </w:tabs>
        <w:autoSpaceDE w:val="0"/>
        <w:autoSpaceDN w:val="0"/>
        <w:adjustRightInd w:val="0"/>
        <w:rPr>
          <w:szCs w:val="18"/>
          <w:lang w:val="sr-Cyrl-CS"/>
        </w:rPr>
      </w:pPr>
      <w:r w:rsidRPr="00327022">
        <w:rPr>
          <w:szCs w:val="18"/>
          <w:lang w:val="sr-Cyrl-CS"/>
        </w:rPr>
        <w:t>Туризам и туристичка кретања у свету и положај Србије;</w:t>
      </w:r>
    </w:p>
    <w:p w:rsidR="0018381E" w:rsidRPr="00327022" w:rsidRDefault="0018381E" w:rsidP="0018381E">
      <w:pPr>
        <w:shd w:val="clear" w:color="auto" w:fill="FFFFFF"/>
        <w:rPr>
          <w:lang w:val="ru-RU"/>
        </w:rPr>
      </w:pPr>
      <w:r w:rsidRPr="00327022">
        <w:rPr>
          <w:szCs w:val="18"/>
          <w:lang w:val="sr-Cyrl-CS"/>
        </w:rPr>
        <w:t>4.10. Србија и савремени про</w:t>
      </w:r>
      <w:r>
        <w:rPr>
          <w:szCs w:val="18"/>
          <w:lang w:val="sr-Cyrl-CS"/>
        </w:rPr>
        <w:t>ц</w:t>
      </w:r>
      <w:r w:rsidRPr="00327022">
        <w:rPr>
          <w:szCs w:val="18"/>
          <w:lang w:val="sr-Cyrl-CS"/>
        </w:rPr>
        <w:t>еси у Евро</w:t>
      </w:r>
      <w:r>
        <w:rPr>
          <w:szCs w:val="18"/>
          <w:lang w:val="sr-Cyrl-CS"/>
        </w:rPr>
        <w:t>п</w:t>
      </w:r>
      <w:r w:rsidRPr="00327022">
        <w:rPr>
          <w:szCs w:val="18"/>
          <w:lang w:val="sr-Cyrl-CS"/>
        </w:rPr>
        <w:t>и и свету</w:t>
      </w:r>
    </w:p>
    <w:p w:rsidR="0018381E" w:rsidRPr="00327022" w:rsidRDefault="0018381E" w:rsidP="0018381E">
      <w:pPr>
        <w:widowControl w:val="0"/>
        <w:numPr>
          <w:ilvl w:val="0"/>
          <w:numId w:val="44"/>
        </w:numPr>
        <w:shd w:val="clear" w:color="auto" w:fill="FFFFFF"/>
        <w:tabs>
          <w:tab w:val="clear" w:pos="1440"/>
          <w:tab w:val="left" w:pos="993"/>
        </w:tabs>
        <w:autoSpaceDE w:val="0"/>
        <w:autoSpaceDN w:val="0"/>
        <w:adjustRightInd w:val="0"/>
        <w:rPr>
          <w:lang w:val="ru-RU"/>
        </w:rPr>
      </w:pPr>
      <w:r w:rsidRPr="00327022">
        <w:rPr>
          <w:szCs w:val="18"/>
          <w:lang w:val="sr-Cyrl-CS"/>
        </w:rPr>
        <w:t>Демографски развој Србије и њено место у Европи и свету;</w:t>
      </w:r>
    </w:p>
    <w:p w:rsidR="0018381E" w:rsidRPr="00327022" w:rsidRDefault="0018381E" w:rsidP="0018381E">
      <w:pPr>
        <w:widowControl w:val="0"/>
        <w:numPr>
          <w:ilvl w:val="0"/>
          <w:numId w:val="44"/>
        </w:numPr>
        <w:shd w:val="clear" w:color="auto" w:fill="FFFFFF"/>
        <w:tabs>
          <w:tab w:val="clear" w:pos="1440"/>
          <w:tab w:val="left" w:pos="993"/>
        </w:tabs>
        <w:autoSpaceDE w:val="0"/>
        <w:autoSpaceDN w:val="0"/>
        <w:adjustRightInd w:val="0"/>
        <w:rPr>
          <w:lang w:val="ru-RU"/>
        </w:rPr>
      </w:pPr>
      <w:r>
        <w:rPr>
          <w:szCs w:val="18"/>
          <w:lang w:val="sr-Cyrl-CS"/>
        </w:rPr>
        <w:t>Д</w:t>
      </w:r>
      <w:r w:rsidRPr="00327022">
        <w:rPr>
          <w:szCs w:val="18"/>
          <w:lang w:val="sr-Cyrl-CS"/>
        </w:rPr>
        <w:t xml:space="preserve">руштвено економски развој Србије и </w:t>
      </w:r>
      <w:r>
        <w:rPr>
          <w:szCs w:val="18"/>
          <w:lang w:val="sr-Cyrl-CS"/>
        </w:rPr>
        <w:t>њ</w:t>
      </w:r>
      <w:r w:rsidRPr="00327022">
        <w:rPr>
          <w:szCs w:val="18"/>
          <w:lang w:val="sr-Cyrl-CS"/>
        </w:rPr>
        <w:t>ено место у Европи и свету.</w:t>
      </w:r>
    </w:p>
    <w:p w:rsidR="0018381E" w:rsidRDefault="0018381E" w:rsidP="0018381E">
      <w:pPr>
        <w:shd w:val="clear" w:color="auto" w:fill="FFFFFF"/>
        <w:rPr>
          <w:szCs w:val="18"/>
          <w:lang w:val="sr-Cyrl-CS"/>
        </w:rPr>
      </w:pPr>
    </w:p>
    <w:p w:rsidR="0018381E" w:rsidRPr="00327022" w:rsidRDefault="0018381E" w:rsidP="0018381E">
      <w:pPr>
        <w:shd w:val="clear" w:color="auto" w:fill="FFFFFF"/>
        <w:jc w:val="center"/>
        <w:rPr>
          <w:lang w:val="ru-RU"/>
        </w:rPr>
      </w:pPr>
      <w:r w:rsidRPr="00327022">
        <w:rPr>
          <w:szCs w:val="18"/>
          <w:lang w:val="sr-Cyrl-CS"/>
        </w:rPr>
        <w:t>НАЧИН ОС</w:t>
      </w:r>
      <w:r>
        <w:rPr>
          <w:szCs w:val="18"/>
          <w:lang w:val="sr-Cyrl-CS"/>
        </w:rPr>
        <w:t>Т</w:t>
      </w:r>
      <w:r w:rsidRPr="00327022">
        <w:rPr>
          <w:szCs w:val="18"/>
          <w:lang w:val="sr-Cyrl-CS"/>
        </w:rPr>
        <w:t>ВАРИВАЊА ПРОГРАМА (УПУТСТВО)</w:t>
      </w:r>
    </w:p>
    <w:p w:rsidR="0018381E" w:rsidRDefault="0018381E" w:rsidP="0018381E">
      <w:pPr>
        <w:shd w:val="clear" w:color="auto" w:fill="FFFFFF"/>
        <w:rPr>
          <w:szCs w:val="18"/>
          <w:lang w:val="sr-Cyrl-CS"/>
        </w:rPr>
      </w:pPr>
    </w:p>
    <w:p w:rsidR="0018381E" w:rsidRPr="00327022" w:rsidRDefault="0018381E" w:rsidP="0018381E">
      <w:pPr>
        <w:shd w:val="clear" w:color="auto" w:fill="FFFFFF"/>
        <w:ind w:firstLine="720"/>
        <w:rPr>
          <w:lang w:val="ru-RU"/>
        </w:rPr>
      </w:pPr>
      <w:r w:rsidRPr="00327022">
        <w:rPr>
          <w:szCs w:val="18"/>
          <w:lang w:val="sr-Cyrl-CS"/>
        </w:rPr>
        <w:t>Наставни програм за предмет географија у средњем стручном образовању Србије измењен је у потпуности. Наста</w:t>
      </w:r>
      <w:r>
        <w:rPr>
          <w:szCs w:val="18"/>
          <w:lang w:val="sr-Cyrl-CS"/>
        </w:rPr>
        <w:t>в</w:t>
      </w:r>
      <w:r w:rsidRPr="00327022">
        <w:rPr>
          <w:szCs w:val="18"/>
          <w:lang w:val="sr-Cyrl-CS"/>
        </w:rPr>
        <w:t>ни програм друштвене географије тематски је кон</w:t>
      </w:r>
      <w:r>
        <w:rPr>
          <w:szCs w:val="18"/>
          <w:lang w:val="sr-Cyrl-CS"/>
        </w:rPr>
        <w:t>ц</w:t>
      </w:r>
      <w:r w:rsidRPr="00327022">
        <w:rPr>
          <w:szCs w:val="18"/>
          <w:lang w:val="sr-Cyrl-CS"/>
        </w:rPr>
        <w:t>ипира</w:t>
      </w:r>
      <w:r>
        <w:rPr>
          <w:szCs w:val="18"/>
          <w:lang w:val="sr-Cyrl-CS"/>
        </w:rPr>
        <w:t xml:space="preserve">н </w:t>
      </w:r>
      <w:r w:rsidRPr="00327022">
        <w:rPr>
          <w:szCs w:val="18"/>
          <w:lang w:val="sr-Cyrl-CS"/>
        </w:rPr>
        <w:t xml:space="preserve">и у </w:t>
      </w:r>
      <w:r>
        <w:rPr>
          <w:szCs w:val="18"/>
          <w:lang w:val="sr-Cyrl-CS"/>
        </w:rPr>
        <w:t>склад</w:t>
      </w:r>
      <w:r w:rsidRPr="00327022">
        <w:rPr>
          <w:szCs w:val="18"/>
          <w:lang w:val="sr-Cyrl-CS"/>
        </w:rPr>
        <w:t>у ј</w:t>
      </w:r>
      <w:r>
        <w:rPr>
          <w:szCs w:val="18"/>
          <w:lang w:val="sr-Cyrl-CS"/>
        </w:rPr>
        <w:t>е</w:t>
      </w:r>
      <w:r w:rsidRPr="00327022">
        <w:rPr>
          <w:szCs w:val="18"/>
          <w:lang w:val="sr-Cyrl-CS"/>
        </w:rPr>
        <w:t xml:space="preserve"> са савре</w:t>
      </w:r>
      <w:r>
        <w:rPr>
          <w:szCs w:val="18"/>
          <w:lang w:val="sr-Cyrl-CS"/>
        </w:rPr>
        <w:t>мен</w:t>
      </w:r>
      <w:r w:rsidRPr="00327022">
        <w:rPr>
          <w:szCs w:val="18"/>
          <w:lang w:val="sr-Cyrl-CS"/>
        </w:rPr>
        <w:t>ом ул</w:t>
      </w:r>
      <w:r>
        <w:rPr>
          <w:szCs w:val="18"/>
          <w:lang w:val="sr-Cyrl-CS"/>
        </w:rPr>
        <w:t>о</w:t>
      </w:r>
      <w:r w:rsidRPr="00327022">
        <w:rPr>
          <w:szCs w:val="18"/>
          <w:lang w:val="sr-Cyrl-CS"/>
        </w:rPr>
        <w:t>гом географије у сред</w:t>
      </w:r>
      <w:r>
        <w:rPr>
          <w:szCs w:val="18"/>
          <w:lang w:val="sr-Cyrl-CS"/>
        </w:rPr>
        <w:t>њ</w:t>
      </w:r>
      <w:r w:rsidRPr="00327022">
        <w:rPr>
          <w:szCs w:val="18"/>
          <w:lang w:val="sr-Cyrl-CS"/>
        </w:rPr>
        <w:t>ем стручном образовању. Годишњи фонд часова није промењен. Наставницима се препоручује орјента</w:t>
      </w:r>
      <w:r>
        <w:rPr>
          <w:szCs w:val="18"/>
          <w:lang w:val="sr-Cyrl-CS"/>
        </w:rPr>
        <w:t>ц</w:t>
      </w:r>
      <w:r w:rsidRPr="00327022">
        <w:rPr>
          <w:szCs w:val="18"/>
          <w:lang w:val="sr-Cyrl-CS"/>
        </w:rPr>
        <w:t>иони број часова по наставним темама и наставни садржаји које би требало обрадити. Слобода и креативност наставника испољиће се кроз самостално планирање и одређивање типова часова, као и избора наставних метода, техника, активности, дидактичккх средстава и помагала. У кон</w:t>
      </w:r>
      <w:r>
        <w:rPr>
          <w:szCs w:val="18"/>
          <w:lang w:val="sr-Cyrl-CS"/>
        </w:rPr>
        <w:t>ц</w:t>
      </w:r>
      <w:r w:rsidRPr="00327022">
        <w:rPr>
          <w:szCs w:val="18"/>
          <w:lang w:val="sr-Cyrl-CS"/>
        </w:rPr>
        <w:t>ипира</w:t>
      </w:r>
      <w:r>
        <w:rPr>
          <w:szCs w:val="18"/>
          <w:lang w:val="sr-Cyrl-CS"/>
        </w:rPr>
        <w:t>њ</w:t>
      </w:r>
      <w:r w:rsidRPr="00327022">
        <w:rPr>
          <w:szCs w:val="18"/>
          <w:lang w:val="sr-Cyrl-CS"/>
        </w:rPr>
        <w:t>у наставних садрж</w:t>
      </w:r>
      <w:r>
        <w:rPr>
          <w:szCs w:val="18"/>
          <w:lang w:val="sr-Cyrl-CS"/>
        </w:rPr>
        <w:t>а</w:t>
      </w:r>
      <w:r w:rsidRPr="00327022">
        <w:rPr>
          <w:szCs w:val="18"/>
          <w:lang w:val="sr-Cyrl-CS"/>
        </w:rPr>
        <w:t>ј</w:t>
      </w:r>
      <w:r>
        <w:rPr>
          <w:szCs w:val="18"/>
          <w:lang w:val="sr-Cyrl-CS"/>
        </w:rPr>
        <w:t>а</w:t>
      </w:r>
      <w:r w:rsidRPr="00327022">
        <w:rPr>
          <w:szCs w:val="18"/>
          <w:lang w:val="sr-Cyrl-CS"/>
        </w:rPr>
        <w:t xml:space="preserve"> наставник треба да води рачуна о:</w:t>
      </w:r>
    </w:p>
    <w:p w:rsidR="0018381E" w:rsidRPr="00327022" w:rsidRDefault="0018381E" w:rsidP="0018381E">
      <w:pPr>
        <w:widowControl w:val="0"/>
        <w:numPr>
          <w:ilvl w:val="0"/>
          <w:numId w:val="45"/>
        </w:numPr>
        <w:shd w:val="clear" w:color="auto" w:fill="FFFFFF"/>
        <w:tabs>
          <w:tab w:val="clear" w:pos="1440"/>
          <w:tab w:val="left" w:pos="742"/>
          <w:tab w:val="left" w:pos="993"/>
        </w:tabs>
        <w:autoSpaceDE w:val="0"/>
        <w:autoSpaceDN w:val="0"/>
        <w:adjustRightInd w:val="0"/>
        <w:rPr>
          <w:szCs w:val="18"/>
          <w:lang w:val="sr-Cyrl-CS"/>
        </w:rPr>
      </w:pPr>
      <w:r w:rsidRPr="00327022">
        <w:rPr>
          <w:szCs w:val="18"/>
          <w:lang w:val="sr-Cyrl-CS"/>
        </w:rPr>
        <w:t>општим ци</w:t>
      </w:r>
      <w:r>
        <w:rPr>
          <w:szCs w:val="18"/>
          <w:lang w:val="sr-Cyrl-CS"/>
        </w:rPr>
        <w:t>љ</w:t>
      </w:r>
      <w:r w:rsidRPr="00327022">
        <w:rPr>
          <w:szCs w:val="18"/>
          <w:lang w:val="sr-Cyrl-CS"/>
        </w:rPr>
        <w:t>евима и задацима средњег стручног образовања;</w:t>
      </w:r>
    </w:p>
    <w:p w:rsidR="0018381E" w:rsidRPr="00327022" w:rsidRDefault="0018381E" w:rsidP="0018381E">
      <w:pPr>
        <w:widowControl w:val="0"/>
        <w:numPr>
          <w:ilvl w:val="0"/>
          <w:numId w:val="45"/>
        </w:numPr>
        <w:shd w:val="clear" w:color="auto" w:fill="FFFFFF"/>
        <w:tabs>
          <w:tab w:val="clear" w:pos="1440"/>
          <w:tab w:val="left" w:pos="742"/>
          <w:tab w:val="left" w:pos="993"/>
        </w:tabs>
        <w:autoSpaceDE w:val="0"/>
        <w:autoSpaceDN w:val="0"/>
        <w:adjustRightInd w:val="0"/>
        <w:rPr>
          <w:szCs w:val="18"/>
          <w:lang w:val="sr-Cyrl-CS"/>
        </w:rPr>
      </w:pPr>
      <w:r w:rsidRPr="00327022">
        <w:rPr>
          <w:szCs w:val="18"/>
          <w:lang w:val="sr-Cyrl-CS"/>
        </w:rPr>
        <w:t>образовни.м, васпитним и функционалним задацима савремене наставе географије, уважавајући систем географије као научне дис</w:t>
      </w:r>
      <w:r>
        <w:rPr>
          <w:szCs w:val="18"/>
          <w:lang w:val="sr-Cyrl-CS"/>
        </w:rPr>
        <w:t>ц</w:t>
      </w:r>
      <w:r w:rsidRPr="00327022">
        <w:rPr>
          <w:szCs w:val="18"/>
          <w:lang w:val="sr-Cyrl-CS"/>
        </w:rPr>
        <w:t xml:space="preserve">иплине, </w:t>
      </w:r>
      <w:r>
        <w:rPr>
          <w:szCs w:val="18"/>
          <w:lang w:val="sr-Cyrl-CS"/>
        </w:rPr>
        <w:t>њ</w:t>
      </w:r>
      <w:r w:rsidRPr="00327022">
        <w:rPr>
          <w:szCs w:val="18"/>
          <w:lang w:val="sr-Cyrl-CS"/>
        </w:rPr>
        <w:t>ене принципе и њену филозофску основу;</w:t>
      </w:r>
    </w:p>
    <w:p w:rsidR="0018381E" w:rsidRPr="00327022" w:rsidRDefault="0018381E" w:rsidP="0018381E">
      <w:pPr>
        <w:widowControl w:val="0"/>
        <w:numPr>
          <w:ilvl w:val="0"/>
          <w:numId w:val="45"/>
        </w:numPr>
        <w:shd w:val="clear" w:color="auto" w:fill="FFFFFF"/>
        <w:tabs>
          <w:tab w:val="clear" w:pos="1440"/>
          <w:tab w:val="left" w:pos="742"/>
          <w:tab w:val="left" w:pos="993"/>
        </w:tabs>
        <w:autoSpaceDE w:val="0"/>
        <w:autoSpaceDN w:val="0"/>
        <w:adjustRightInd w:val="0"/>
        <w:rPr>
          <w:szCs w:val="18"/>
          <w:lang w:val="sr-Cyrl-CS"/>
        </w:rPr>
      </w:pPr>
      <w:r w:rsidRPr="00327022">
        <w:rPr>
          <w:szCs w:val="18"/>
          <w:lang w:val="sr-Cyrl-CS"/>
        </w:rPr>
        <w:t>постизању бо</w:t>
      </w:r>
      <w:r>
        <w:rPr>
          <w:szCs w:val="18"/>
          <w:lang w:val="sr-Cyrl-CS"/>
        </w:rPr>
        <w:t>љ</w:t>
      </w:r>
      <w:r w:rsidRPr="00327022">
        <w:rPr>
          <w:szCs w:val="18"/>
          <w:lang w:val="sr-Cyrl-CS"/>
        </w:rPr>
        <w:t>е равнотеже између узрастних способности</w:t>
      </w:r>
      <w:r>
        <w:rPr>
          <w:szCs w:val="18"/>
          <w:lang w:val="sr-Cyrl-CS"/>
        </w:rPr>
        <w:t xml:space="preserve"> у</w:t>
      </w:r>
      <w:r w:rsidRPr="00327022">
        <w:rPr>
          <w:szCs w:val="18"/>
          <w:lang w:val="sr-Cyrl-CS"/>
        </w:rPr>
        <w:t>ченика</w:t>
      </w:r>
      <w:r>
        <w:rPr>
          <w:szCs w:val="18"/>
          <w:lang w:val="sr-Cyrl-CS"/>
        </w:rPr>
        <w:t>,</w:t>
      </w:r>
      <w:r w:rsidRPr="00327022">
        <w:rPr>
          <w:szCs w:val="18"/>
          <w:lang w:val="sr-Cyrl-CS"/>
        </w:rPr>
        <w:t xml:space="preserve"> њихових потреба и интересовања;</w:t>
      </w:r>
    </w:p>
    <w:p w:rsidR="0018381E" w:rsidRPr="00327022" w:rsidRDefault="0018381E" w:rsidP="0018381E">
      <w:pPr>
        <w:widowControl w:val="0"/>
        <w:numPr>
          <w:ilvl w:val="0"/>
          <w:numId w:val="45"/>
        </w:numPr>
        <w:shd w:val="clear" w:color="auto" w:fill="FFFFFF"/>
        <w:tabs>
          <w:tab w:val="clear" w:pos="1440"/>
          <w:tab w:val="left" w:pos="742"/>
          <w:tab w:val="left" w:pos="993"/>
        </w:tabs>
        <w:autoSpaceDE w:val="0"/>
        <w:autoSpaceDN w:val="0"/>
        <w:adjustRightInd w:val="0"/>
        <w:rPr>
          <w:szCs w:val="18"/>
          <w:lang w:val="sr-Cyrl-CS"/>
        </w:rPr>
      </w:pPr>
      <w:r w:rsidRPr="00327022">
        <w:rPr>
          <w:szCs w:val="18"/>
          <w:lang w:val="sr-Cyrl-CS"/>
        </w:rPr>
        <w:t>условима у којима се р</w:t>
      </w:r>
      <w:r>
        <w:rPr>
          <w:szCs w:val="18"/>
          <w:lang w:val="sr-Cyrl-CS"/>
        </w:rPr>
        <w:t>е</w:t>
      </w:r>
      <w:r w:rsidRPr="00327022">
        <w:rPr>
          <w:szCs w:val="18"/>
          <w:lang w:val="sr-Cyrl-CS"/>
        </w:rPr>
        <w:t>ализује наставни предмет;</w:t>
      </w:r>
    </w:p>
    <w:p w:rsidR="0018381E" w:rsidRPr="00327022" w:rsidRDefault="0018381E" w:rsidP="0018381E">
      <w:pPr>
        <w:widowControl w:val="0"/>
        <w:numPr>
          <w:ilvl w:val="0"/>
          <w:numId w:val="45"/>
        </w:numPr>
        <w:shd w:val="clear" w:color="auto" w:fill="FFFFFF"/>
        <w:tabs>
          <w:tab w:val="clear" w:pos="1440"/>
          <w:tab w:val="left" w:pos="742"/>
          <w:tab w:val="left" w:pos="993"/>
        </w:tabs>
        <w:autoSpaceDE w:val="0"/>
        <w:autoSpaceDN w:val="0"/>
        <w:adjustRightInd w:val="0"/>
        <w:rPr>
          <w:szCs w:val="18"/>
          <w:lang w:val="sr-Cyrl-CS"/>
        </w:rPr>
      </w:pPr>
      <w:r w:rsidRPr="00327022">
        <w:rPr>
          <w:szCs w:val="18"/>
          <w:lang w:val="sr-Cyrl-CS"/>
        </w:rPr>
        <w:t>расположи</w:t>
      </w:r>
      <w:r>
        <w:rPr>
          <w:szCs w:val="18"/>
          <w:lang w:val="sr-Cyrl-CS"/>
        </w:rPr>
        <w:t>в</w:t>
      </w:r>
      <w:r w:rsidRPr="00327022">
        <w:rPr>
          <w:szCs w:val="18"/>
          <w:lang w:val="sr-Cyrl-CS"/>
        </w:rPr>
        <w:t>им наставним сре</w:t>
      </w:r>
      <w:r>
        <w:rPr>
          <w:szCs w:val="18"/>
          <w:lang w:val="sr-Cyrl-CS"/>
        </w:rPr>
        <w:t>д</w:t>
      </w:r>
      <w:r w:rsidRPr="00327022">
        <w:rPr>
          <w:szCs w:val="18"/>
          <w:lang w:val="sr-Cyrl-CS"/>
        </w:rPr>
        <w:t>ствима.</w:t>
      </w:r>
    </w:p>
    <w:p w:rsidR="0018381E" w:rsidRPr="00327022" w:rsidRDefault="0018381E" w:rsidP="0018381E">
      <w:pPr>
        <w:shd w:val="clear" w:color="auto" w:fill="FFFFFF"/>
        <w:ind w:firstLine="680"/>
        <w:rPr>
          <w:lang w:val="ru-RU"/>
        </w:rPr>
      </w:pPr>
      <w:r w:rsidRPr="00327022">
        <w:rPr>
          <w:szCs w:val="18"/>
          <w:lang w:val="sr-Cyrl-CS"/>
        </w:rPr>
        <w:t>Увођење ученика у наставн</w:t>
      </w:r>
      <w:r>
        <w:rPr>
          <w:szCs w:val="18"/>
          <w:lang w:val="sr-Cyrl-CS"/>
        </w:rPr>
        <w:t>е</w:t>
      </w:r>
      <w:r w:rsidRPr="00327022">
        <w:rPr>
          <w:szCs w:val="18"/>
          <w:lang w:val="sr-Cyrl-CS"/>
        </w:rPr>
        <w:t xml:space="preserve"> садржај</w:t>
      </w:r>
      <w:r>
        <w:rPr>
          <w:szCs w:val="18"/>
          <w:lang w:val="sr-Cyrl-CS"/>
        </w:rPr>
        <w:t>е</w:t>
      </w:r>
      <w:r w:rsidRPr="00327022">
        <w:rPr>
          <w:szCs w:val="18"/>
          <w:lang w:val="sr-Cyrl-CS"/>
        </w:rPr>
        <w:t xml:space="preserve"> друштвене географије почињ</w:t>
      </w:r>
      <w:r>
        <w:rPr>
          <w:szCs w:val="18"/>
          <w:lang w:val="sr-Cyrl-CS"/>
        </w:rPr>
        <w:t>е</w:t>
      </w:r>
      <w:r w:rsidRPr="00327022">
        <w:rPr>
          <w:szCs w:val="18"/>
          <w:lang w:val="sr-Cyrl-CS"/>
        </w:rPr>
        <w:t xml:space="preserve"> са дефиниса</w:t>
      </w:r>
      <w:r>
        <w:rPr>
          <w:szCs w:val="18"/>
          <w:lang w:val="sr-Cyrl-CS"/>
        </w:rPr>
        <w:t>њ</w:t>
      </w:r>
      <w:r w:rsidRPr="00327022">
        <w:rPr>
          <w:szCs w:val="18"/>
          <w:lang w:val="sr-Cyrl-CS"/>
        </w:rPr>
        <w:t>ем предмета проучавања, под</w:t>
      </w:r>
      <w:r>
        <w:rPr>
          <w:szCs w:val="18"/>
          <w:lang w:val="sr-Cyrl-CS"/>
        </w:rPr>
        <w:t>е</w:t>
      </w:r>
      <w:r w:rsidRPr="00327022">
        <w:rPr>
          <w:szCs w:val="18"/>
          <w:lang w:val="sr-Cyrl-CS"/>
        </w:rPr>
        <w:t>лом и значајем др</w:t>
      </w:r>
      <w:r>
        <w:rPr>
          <w:szCs w:val="18"/>
          <w:lang w:val="sr-Cyrl-CS"/>
        </w:rPr>
        <w:t>уш</w:t>
      </w:r>
      <w:r w:rsidRPr="00327022">
        <w:rPr>
          <w:szCs w:val="18"/>
          <w:lang w:val="sr-Cyrl-CS"/>
        </w:rPr>
        <w:t>тв</w:t>
      </w:r>
      <w:r>
        <w:rPr>
          <w:szCs w:val="18"/>
          <w:lang w:val="sr-Cyrl-CS"/>
        </w:rPr>
        <w:t>е</w:t>
      </w:r>
      <w:r w:rsidRPr="00327022">
        <w:rPr>
          <w:szCs w:val="18"/>
          <w:lang w:val="sr-Cyrl-CS"/>
        </w:rPr>
        <w:t>не г</w:t>
      </w:r>
      <w:r>
        <w:rPr>
          <w:szCs w:val="18"/>
          <w:lang w:val="sr-Cyrl-CS"/>
        </w:rPr>
        <w:t>е</w:t>
      </w:r>
      <w:r w:rsidRPr="00327022">
        <w:rPr>
          <w:szCs w:val="18"/>
          <w:lang w:val="sr-Cyrl-CS"/>
        </w:rPr>
        <w:t>ографије, као и њеним местом у сист</w:t>
      </w:r>
      <w:r>
        <w:rPr>
          <w:szCs w:val="18"/>
          <w:lang w:val="sr-Cyrl-CS"/>
        </w:rPr>
        <w:t>е</w:t>
      </w:r>
      <w:r w:rsidRPr="00327022">
        <w:rPr>
          <w:szCs w:val="18"/>
          <w:lang w:val="sr-Cyrl-CS"/>
        </w:rPr>
        <w:t>му наука.</w:t>
      </w:r>
    </w:p>
    <w:p w:rsidR="0018381E" w:rsidRPr="00327022" w:rsidRDefault="0018381E" w:rsidP="0018381E">
      <w:pPr>
        <w:shd w:val="clear" w:color="auto" w:fill="FFFFFF"/>
        <w:ind w:firstLine="680"/>
        <w:rPr>
          <w:lang w:val="sr-Cyrl-CS"/>
        </w:rPr>
      </w:pPr>
      <w:r w:rsidRPr="00327022">
        <w:rPr>
          <w:szCs w:val="18"/>
          <w:lang w:val="sr-Cyrl-CS"/>
        </w:rPr>
        <w:t>Са</w:t>
      </w:r>
      <w:r>
        <w:rPr>
          <w:szCs w:val="18"/>
          <w:lang w:val="sr-Cyrl-CS"/>
        </w:rPr>
        <w:t>д</w:t>
      </w:r>
      <w:r w:rsidRPr="00327022">
        <w:rPr>
          <w:szCs w:val="18"/>
          <w:lang w:val="sr-Cyrl-CS"/>
        </w:rPr>
        <w:t>ржаји из географије становништва осмиш</w:t>
      </w:r>
      <w:r>
        <w:rPr>
          <w:szCs w:val="18"/>
          <w:lang w:val="sr-Cyrl-CS"/>
        </w:rPr>
        <w:t>љ</w:t>
      </w:r>
      <w:r w:rsidRPr="00327022">
        <w:rPr>
          <w:szCs w:val="18"/>
          <w:lang w:val="sr-Cyrl-CS"/>
        </w:rPr>
        <w:t>ени су тако ла се њиховом обра</w:t>
      </w:r>
      <w:r>
        <w:rPr>
          <w:szCs w:val="18"/>
          <w:lang w:val="sr-Cyrl-CS"/>
        </w:rPr>
        <w:t>д</w:t>
      </w:r>
      <w:r w:rsidRPr="00327022">
        <w:rPr>
          <w:szCs w:val="18"/>
          <w:lang w:val="sr-Cyrl-CS"/>
        </w:rPr>
        <w:t>ом укаже на најважније демогеографске пробл</w:t>
      </w:r>
      <w:r>
        <w:rPr>
          <w:szCs w:val="18"/>
          <w:lang w:val="sr-Cyrl-CS"/>
        </w:rPr>
        <w:t>е</w:t>
      </w:r>
      <w:r w:rsidRPr="00327022">
        <w:rPr>
          <w:szCs w:val="18"/>
          <w:lang w:val="sr-Cyrl-CS"/>
        </w:rPr>
        <w:t>м</w:t>
      </w:r>
      <w:r>
        <w:rPr>
          <w:szCs w:val="18"/>
          <w:lang w:val="sr-Cyrl-CS"/>
        </w:rPr>
        <w:t>е</w:t>
      </w:r>
      <w:r w:rsidRPr="00327022">
        <w:rPr>
          <w:szCs w:val="18"/>
          <w:lang w:val="sr-Cyrl-CS"/>
        </w:rPr>
        <w:t xml:space="preserve"> савременог св</w:t>
      </w:r>
      <w:r>
        <w:rPr>
          <w:szCs w:val="18"/>
          <w:lang w:val="sr-Cyrl-CS"/>
        </w:rPr>
        <w:t>е</w:t>
      </w:r>
      <w:r w:rsidRPr="00327022">
        <w:rPr>
          <w:szCs w:val="18"/>
          <w:lang w:val="sr-Cyrl-CS"/>
        </w:rPr>
        <w:t xml:space="preserve">та. Тежиште обраде </w:t>
      </w:r>
      <w:r>
        <w:rPr>
          <w:szCs w:val="18"/>
          <w:lang w:val="sr-Cyrl-CS"/>
        </w:rPr>
        <w:t>тр</w:t>
      </w:r>
      <w:r w:rsidRPr="00327022">
        <w:rPr>
          <w:szCs w:val="18"/>
          <w:lang w:val="sr-Cyrl-CS"/>
        </w:rPr>
        <w:t>еба да буде на основним карактеристикама демографског раз</w:t>
      </w:r>
      <w:r>
        <w:rPr>
          <w:szCs w:val="18"/>
          <w:lang w:val="sr-Cyrl-CS"/>
        </w:rPr>
        <w:t>в</w:t>
      </w:r>
      <w:r w:rsidRPr="00327022">
        <w:rPr>
          <w:szCs w:val="18"/>
          <w:lang w:val="sr-Cyrl-CS"/>
        </w:rPr>
        <w:t xml:space="preserve">оја и мерама које се </w:t>
      </w:r>
      <w:r>
        <w:rPr>
          <w:szCs w:val="18"/>
          <w:lang w:val="sr-Cyrl-CS"/>
        </w:rPr>
        <w:t>п</w:t>
      </w:r>
      <w:r w:rsidRPr="00327022">
        <w:rPr>
          <w:szCs w:val="18"/>
          <w:lang w:val="sr-Cyrl-CS"/>
        </w:rPr>
        <w:t>р</w:t>
      </w:r>
      <w:r>
        <w:rPr>
          <w:szCs w:val="18"/>
          <w:lang w:val="sr-Cyrl-CS"/>
        </w:rPr>
        <w:t>ед</w:t>
      </w:r>
      <w:r w:rsidRPr="00327022">
        <w:rPr>
          <w:szCs w:val="18"/>
          <w:lang w:val="sr-Cyrl-CS"/>
        </w:rPr>
        <w:t>узимају у ци</w:t>
      </w:r>
      <w:r>
        <w:rPr>
          <w:szCs w:val="18"/>
          <w:lang w:val="sr-Cyrl-CS"/>
        </w:rPr>
        <w:t>љ</w:t>
      </w:r>
      <w:r w:rsidRPr="00327022">
        <w:rPr>
          <w:szCs w:val="18"/>
          <w:lang w:val="sr-Cyrl-CS"/>
        </w:rPr>
        <w:t>у пр</w:t>
      </w:r>
      <w:r>
        <w:rPr>
          <w:szCs w:val="18"/>
          <w:lang w:val="sr-Cyrl-CS"/>
        </w:rPr>
        <w:t>е</w:t>
      </w:r>
      <w:r w:rsidRPr="00327022">
        <w:rPr>
          <w:szCs w:val="18"/>
          <w:lang w:val="sr-Cyrl-CS"/>
        </w:rPr>
        <w:t>вазилаж</w:t>
      </w:r>
      <w:r>
        <w:rPr>
          <w:szCs w:val="18"/>
          <w:lang w:val="sr-Cyrl-CS"/>
        </w:rPr>
        <w:t>е</w:t>
      </w:r>
      <w:r w:rsidRPr="00327022">
        <w:rPr>
          <w:szCs w:val="18"/>
          <w:lang w:val="sr-Cyrl-CS"/>
        </w:rPr>
        <w:t>ња постојећих раз</w:t>
      </w:r>
      <w:r>
        <w:rPr>
          <w:szCs w:val="18"/>
          <w:lang w:val="sr-Cyrl-CS"/>
        </w:rPr>
        <w:t>л</w:t>
      </w:r>
      <w:r w:rsidRPr="00327022">
        <w:rPr>
          <w:szCs w:val="18"/>
          <w:lang w:val="sr-Cyrl-CS"/>
        </w:rPr>
        <w:t>ика у поје</w:t>
      </w:r>
      <w:r>
        <w:rPr>
          <w:szCs w:val="18"/>
          <w:lang w:val="sr-Cyrl-CS"/>
        </w:rPr>
        <w:t>д</w:t>
      </w:r>
      <w:r w:rsidRPr="00327022">
        <w:rPr>
          <w:szCs w:val="18"/>
          <w:lang w:val="sr-Cyrl-CS"/>
        </w:rPr>
        <w:t>иним р</w:t>
      </w:r>
      <w:r>
        <w:rPr>
          <w:szCs w:val="18"/>
          <w:lang w:val="sr-Cyrl-CS"/>
        </w:rPr>
        <w:t>е</w:t>
      </w:r>
      <w:r w:rsidRPr="00327022">
        <w:rPr>
          <w:szCs w:val="18"/>
          <w:lang w:val="sr-Cyrl-CS"/>
        </w:rPr>
        <w:t>гијама света као ц</w:t>
      </w:r>
      <w:r>
        <w:rPr>
          <w:szCs w:val="18"/>
          <w:lang w:val="sr-Cyrl-CS"/>
        </w:rPr>
        <w:t>е</w:t>
      </w:r>
      <w:r w:rsidRPr="00327022">
        <w:rPr>
          <w:szCs w:val="18"/>
          <w:lang w:val="sr-Cyrl-CS"/>
        </w:rPr>
        <w:t>лине. У ци</w:t>
      </w:r>
      <w:r>
        <w:rPr>
          <w:szCs w:val="18"/>
          <w:lang w:val="sr-Cyrl-CS"/>
        </w:rPr>
        <w:t>љ</w:t>
      </w:r>
      <w:r w:rsidRPr="00327022">
        <w:rPr>
          <w:szCs w:val="18"/>
          <w:lang w:val="sr-Cyrl-CS"/>
        </w:rPr>
        <w:t>у објашња</w:t>
      </w:r>
      <w:r>
        <w:rPr>
          <w:szCs w:val="18"/>
          <w:lang w:val="sr-Cyrl-CS"/>
        </w:rPr>
        <w:t>в</w:t>
      </w:r>
      <w:r w:rsidRPr="00327022">
        <w:rPr>
          <w:szCs w:val="18"/>
          <w:lang w:val="sr-Cyrl-CS"/>
        </w:rPr>
        <w:t>ања о</w:t>
      </w:r>
      <w:r>
        <w:rPr>
          <w:szCs w:val="18"/>
          <w:lang w:val="sr-Cyrl-CS"/>
        </w:rPr>
        <w:t>д</w:t>
      </w:r>
      <w:r w:rsidRPr="00327022">
        <w:rPr>
          <w:szCs w:val="18"/>
          <w:lang w:val="sr-Cyrl-CS"/>
        </w:rPr>
        <w:t>р</w:t>
      </w:r>
      <w:r>
        <w:rPr>
          <w:szCs w:val="18"/>
          <w:lang w:val="sr-Cyrl-CS"/>
        </w:rPr>
        <w:t>е</w:t>
      </w:r>
      <w:r w:rsidRPr="00327022">
        <w:rPr>
          <w:szCs w:val="18"/>
          <w:lang w:val="sr-Cyrl-CS"/>
        </w:rPr>
        <w:t xml:space="preserve">ђених </w:t>
      </w:r>
      <w:r>
        <w:rPr>
          <w:szCs w:val="18"/>
          <w:lang w:val="sr-Cyrl-CS"/>
        </w:rPr>
        <w:t>демо</w:t>
      </w:r>
      <w:r w:rsidRPr="00327022">
        <w:rPr>
          <w:szCs w:val="18"/>
          <w:lang w:val="sr-Cyrl-CS"/>
        </w:rPr>
        <w:t>графских појава и про</w:t>
      </w:r>
      <w:r>
        <w:rPr>
          <w:szCs w:val="18"/>
          <w:lang w:val="sr-Cyrl-CS"/>
        </w:rPr>
        <w:t>ц</w:t>
      </w:r>
      <w:r w:rsidRPr="00327022">
        <w:rPr>
          <w:szCs w:val="18"/>
          <w:lang w:val="sr-Cyrl-CS"/>
        </w:rPr>
        <w:t>еса неизбежна ј</w:t>
      </w:r>
      <w:r>
        <w:rPr>
          <w:szCs w:val="18"/>
          <w:lang w:val="sr-Cyrl-CS"/>
        </w:rPr>
        <w:t>е</w:t>
      </w:r>
      <w:r w:rsidRPr="00327022">
        <w:rPr>
          <w:szCs w:val="18"/>
          <w:lang w:val="sr-Cyrl-CS"/>
        </w:rPr>
        <w:t xml:space="preserve"> употреба г</w:t>
      </w:r>
      <w:r>
        <w:rPr>
          <w:szCs w:val="18"/>
          <w:lang w:val="sr-Cyrl-CS"/>
        </w:rPr>
        <w:t>е</w:t>
      </w:r>
      <w:r w:rsidRPr="00327022">
        <w:rPr>
          <w:szCs w:val="18"/>
          <w:lang w:val="sr-Cyrl-CS"/>
        </w:rPr>
        <w:t xml:space="preserve">ографских </w:t>
      </w:r>
      <w:r>
        <w:rPr>
          <w:iCs/>
          <w:szCs w:val="18"/>
          <w:lang w:val="sr-Cyrl-CS"/>
        </w:rPr>
        <w:t>карата</w:t>
      </w:r>
      <w:r w:rsidRPr="00327022">
        <w:rPr>
          <w:szCs w:val="18"/>
          <w:lang w:val="sr-Cyrl-CS"/>
        </w:rPr>
        <w:t xml:space="preserve"> кој</w:t>
      </w:r>
      <w:r>
        <w:rPr>
          <w:szCs w:val="18"/>
          <w:lang w:val="sr-Cyrl-CS"/>
        </w:rPr>
        <w:t>е</w:t>
      </w:r>
      <w:r w:rsidRPr="00327022">
        <w:rPr>
          <w:szCs w:val="18"/>
          <w:lang w:val="sr-Cyrl-CS"/>
        </w:rPr>
        <w:t xml:space="preserve"> </w:t>
      </w:r>
      <w:r>
        <w:rPr>
          <w:szCs w:val="18"/>
          <w:lang w:val="sr-Cyrl-CS"/>
        </w:rPr>
        <w:t>представљају</w:t>
      </w:r>
      <w:r w:rsidRPr="00327022">
        <w:rPr>
          <w:szCs w:val="18"/>
          <w:lang w:val="sr-Cyrl-CS"/>
        </w:rPr>
        <w:t xml:space="preserve"> значајно ср</w:t>
      </w:r>
      <w:r>
        <w:rPr>
          <w:szCs w:val="18"/>
          <w:lang w:val="sr-Cyrl-CS"/>
        </w:rPr>
        <w:t>е</w:t>
      </w:r>
      <w:r w:rsidRPr="00327022">
        <w:rPr>
          <w:szCs w:val="18"/>
          <w:lang w:val="sr-Cyrl-CS"/>
        </w:rPr>
        <w:t>дство комуникације у с</w:t>
      </w:r>
      <w:r>
        <w:rPr>
          <w:szCs w:val="18"/>
          <w:lang w:val="sr-Cyrl-CS"/>
        </w:rPr>
        <w:t>в</w:t>
      </w:r>
      <w:r w:rsidRPr="00327022">
        <w:rPr>
          <w:szCs w:val="18"/>
          <w:lang w:val="sr-Cyrl-CS"/>
        </w:rPr>
        <w:t>им сфер</w:t>
      </w:r>
      <w:r>
        <w:rPr>
          <w:szCs w:val="18"/>
          <w:lang w:val="sr-Cyrl-CS"/>
        </w:rPr>
        <w:t>а</w:t>
      </w:r>
      <w:r w:rsidRPr="00327022">
        <w:rPr>
          <w:szCs w:val="18"/>
          <w:lang w:val="sr-Cyrl-CS"/>
        </w:rPr>
        <w:t>м</w:t>
      </w:r>
      <w:r>
        <w:rPr>
          <w:szCs w:val="18"/>
          <w:lang w:val="sr-Cyrl-CS"/>
        </w:rPr>
        <w:t>а</w:t>
      </w:r>
      <w:r w:rsidRPr="00327022">
        <w:rPr>
          <w:szCs w:val="18"/>
          <w:lang w:val="sr-Cyrl-CS"/>
        </w:rPr>
        <w:t xml:space="preserve"> </w:t>
      </w:r>
      <w:r>
        <w:rPr>
          <w:szCs w:val="18"/>
          <w:lang w:val="sr-Cyrl-CS"/>
        </w:rPr>
        <w:t>д</w:t>
      </w:r>
      <w:r w:rsidRPr="00327022">
        <w:rPr>
          <w:szCs w:val="18"/>
          <w:lang w:val="sr-Cyrl-CS"/>
        </w:rPr>
        <w:t>руштв</w:t>
      </w:r>
      <w:r>
        <w:rPr>
          <w:szCs w:val="18"/>
          <w:lang w:val="sr-Cyrl-CS"/>
        </w:rPr>
        <w:t>е</w:t>
      </w:r>
      <w:r w:rsidRPr="00327022">
        <w:rPr>
          <w:szCs w:val="18"/>
          <w:lang w:val="sr-Cyrl-CS"/>
        </w:rPr>
        <w:t>ног жи</w:t>
      </w:r>
      <w:r>
        <w:rPr>
          <w:szCs w:val="18"/>
          <w:lang w:val="sr-Cyrl-CS"/>
        </w:rPr>
        <w:t>в</w:t>
      </w:r>
      <w:r w:rsidRPr="00327022">
        <w:rPr>
          <w:szCs w:val="18"/>
          <w:lang w:val="sr-Cyrl-CS"/>
        </w:rPr>
        <w:t>ота. Картографска писм</w:t>
      </w:r>
      <w:r>
        <w:rPr>
          <w:szCs w:val="18"/>
          <w:lang w:val="sr-Cyrl-CS"/>
        </w:rPr>
        <w:t>еност је</w:t>
      </w:r>
      <w:r w:rsidRPr="00327022">
        <w:rPr>
          <w:szCs w:val="18"/>
          <w:lang w:val="sr-Cyrl-CS"/>
        </w:rPr>
        <w:t xml:space="preserve"> потр</w:t>
      </w:r>
      <w:r>
        <w:rPr>
          <w:szCs w:val="18"/>
          <w:lang w:val="sr-Cyrl-CS"/>
        </w:rPr>
        <w:t>е</w:t>
      </w:r>
      <w:r w:rsidRPr="00327022">
        <w:rPr>
          <w:szCs w:val="18"/>
          <w:lang w:val="sr-Cyrl-CS"/>
        </w:rPr>
        <w:t>ба с</w:t>
      </w:r>
      <w:r>
        <w:rPr>
          <w:szCs w:val="18"/>
          <w:lang w:val="sr-Cyrl-CS"/>
        </w:rPr>
        <w:t>а</w:t>
      </w:r>
      <w:r w:rsidRPr="00327022">
        <w:rPr>
          <w:szCs w:val="18"/>
          <w:lang w:val="sr-Cyrl-CS"/>
        </w:rPr>
        <w:t>вр</w:t>
      </w:r>
      <w:r>
        <w:rPr>
          <w:szCs w:val="18"/>
          <w:lang w:val="sr-Cyrl-CS"/>
        </w:rPr>
        <w:t>е</w:t>
      </w:r>
      <w:r w:rsidRPr="00327022">
        <w:rPr>
          <w:szCs w:val="18"/>
          <w:lang w:val="sr-Cyrl-CS"/>
        </w:rPr>
        <w:t>м</w:t>
      </w:r>
      <w:r>
        <w:rPr>
          <w:szCs w:val="18"/>
          <w:lang w:val="sr-Cyrl-CS"/>
        </w:rPr>
        <w:t>е</w:t>
      </w:r>
      <w:r w:rsidRPr="00327022">
        <w:rPr>
          <w:szCs w:val="18"/>
          <w:lang w:val="sr-Cyrl-CS"/>
        </w:rPr>
        <w:t>ног чов</w:t>
      </w:r>
      <w:r>
        <w:rPr>
          <w:szCs w:val="18"/>
          <w:lang w:val="sr-Cyrl-CS"/>
        </w:rPr>
        <w:t>е</w:t>
      </w:r>
      <w:r w:rsidRPr="00327022">
        <w:rPr>
          <w:szCs w:val="18"/>
          <w:lang w:val="sr-Cyrl-CS"/>
        </w:rPr>
        <w:t>к</w:t>
      </w:r>
      <w:r>
        <w:rPr>
          <w:szCs w:val="18"/>
          <w:lang w:val="sr-Cyrl-CS"/>
        </w:rPr>
        <w:t>а</w:t>
      </w:r>
      <w:r w:rsidRPr="00327022">
        <w:rPr>
          <w:szCs w:val="18"/>
          <w:lang w:val="sr-Cyrl-CS"/>
        </w:rPr>
        <w:t xml:space="preserve"> и због тога карта морала бу</w:t>
      </w:r>
      <w:r>
        <w:rPr>
          <w:szCs w:val="18"/>
          <w:lang w:val="sr-Cyrl-CS"/>
        </w:rPr>
        <w:t>де</w:t>
      </w:r>
      <w:r w:rsidRPr="00327022">
        <w:rPr>
          <w:szCs w:val="18"/>
          <w:lang w:val="sr-Cyrl-CS"/>
        </w:rPr>
        <w:t xml:space="preserve"> присутна у образовно</w:t>
      </w:r>
      <w:r>
        <w:rPr>
          <w:szCs w:val="18"/>
          <w:lang w:val="sr-Cyrl-CS"/>
        </w:rPr>
        <w:t>–</w:t>
      </w:r>
      <w:r w:rsidRPr="00327022">
        <w:rPr>
          <w:szCs w:val="18"/>
          <w:lang w:val="sr-Cyrl-CS"/>
        </w:rPr>
        <w:t>васпит</w:t>
      </w:r>
      <w:r>
        <w:rPr>
          <w:szCs w:val="18"/>
          <w:lang w:val="sr-Cyrl-CS"/>
        </w:rPr>
        <w:t>н</w:t>
      </w:r>
      <w:r w:rsidRPr="00327022">
        <w:rPr>
          <w:szCs w:val="18"/>
          <w:lang w:val="sr-Cyrl-CS"/>
        </w:rPr>
        <w:t>ом ра</w:t>
      </w:r>
      <w:r>
        <w:rPr>
          <w:szCs w:val="18"/>
          <w:lang w:val="sr-Cyrl-CS"/>
        </w:rPr>
        <w:t>д</w:t>
      </w:r>
      <w:r w:rsidRPr="00327022">
        <w:rPr>
          <w:szCs w:val="18"/>
          <w:lang w:val="sr-Cyrl-CS"/>
        </w:rPr>
        <w:t>у наставника г</w:t>
      </w:r>
      <w:r>
        <w:rPr>
          <w:szCs w:val="18"/>
          <w:lang w:val="sr-Cyrl-CS"/>
        </w:rPr>
        <w:t>е</w:t>
      </w:r>
      <w:r w:rsidRPr="00327022">
        <w:rPr>
          <w:szCs w:val="18"/>
          <w:lang w:val="sr-Cyrl-CS"/>
        </w:rPr>
        <w:t>ографије на с</w:t>
      </w:r>
      <w:r>
        <w:rPr>
          <w:szCs w:val="18"/>
          <w:lang w:val="sr-Cyrl-CS"/>
        </w:rPr>
        <w:t>в</w:t>
      </w:r>
      <w:r w:rsidRPr="00327022">
        <w:rPr>
          <w:szCs w:val="18"/>
          <w:lang w:val="sr-Cyrl-CS"/>
        </w:rPr>
        <w:t>им типовима часо</w:t>
      </w:r>
      <w:r>
        <w:rPr>
          <w:szCs w:val="18"/>
          <w:lang w:val="sr-Cyrl-CS"/>
        </w:rPr>
        <w:t>ва.</w:t>
      </w:r>
      <w:r w:rsidRPr="00327022">
        <w:rPr>
          <w:szCs w:val="18"/>
          <w:lang w:val="sr-Cyrl-CS"/>
        </w:rPr>
        <w:t xml:space="preserve"> У настави г</w:t>
      </w:r>
      <w:r>
        <w:rPr>
          <w:szCs w:val="18"/>
          <w:lang w:val="sr-Cyrl-CS"/>
        </w:rPr>
        <w:t>е</w:t>
      </w:r>
      <w:r w:rsidRPr="00327022">
        <w:rPr>
          <w:szCs w:val="18"/>
          <w:lang w:val="sr-Cyrl-CS"/>
        </w:rPr>
        <w:t>ографиј</w:t>
      </w:r>
      <w:r>
        <w:rPr>
          <w:szCs w:val="18"/>
          <w:lang w:val="sr-Cyrl-CS"/>
        </w:rPr>
        <w:t>е</w:t>
      </w:r>
      <w:r w:rsidRPr="00327022">
        <w:rPr>
          <w:szCs w:val="18"/>
          <w:lang w:val="sr-Cyrl-CS"/>
        </w:rPr>
        <w:t xml:space="preserve"> значајно м</w:t>
      </w:r>
      <w:r>
        <w:rPr>
          <w:szCs w:val="18"/>
          <w:lang w:val="sr-Cyrl-CS"/>
        </w:rPr>
        <w:t>е</w:t>
      </w:r>
      <w:r w:rsidRPr="00327022">
        <w:rPr>
          <w:szCs w:val="18"/>
          <w:lang w:val="sr-Cyrl-CS"/>
        </w:rPr>
        <w:t>сто припала ста</w:t>
      </w:r>
      <w:r>
        <w:rPr>
          <w:szCs w:val="18"/>
          <w:lang w:val="sr-Cyrl-CS"/>
        </w:rPr>
        <w:t>т</w:t>
      </w:r>
      <w:r w:rsidRPr="00327022">
        <w:rPr>
          <w:szCs w:val="18"/>
          <w:lang w:val="sr-Cyrl-CS"/>
        </w:rPr>
        <w:t>истичким по</w:t>
      </w:r>
      <w:r>
        <w:rPr>
          <w:szCs w:val="18"/>
          <w:lang w:val="sr-Cyrl-CS"/>
        </w:rPr>
        <w:t>казатељима које тре</w:t>
      </w:r>
      <w:r w:rsidRPr="00327022">
        <w:rPr>
          <w:szCs w:val="18"/>
          <w:lang w:val="sr-Cyrl-CS"/>
        </w:rPr>
        <w:t>ба кор</w:t>
      </w:r>
      <w:r>
        <w:rPr>
          <w:szCs w:val="18"/>
          <w:lang w:val="sr-Cyrl-CS"/>
        </w:rPr>
        <w:t>и</w:t>
      </w:r>
      <w:r w:rsidRPr="00327022">
        <w:rPr>
          <w:szCs w:val="18"/>
          <w:lang w:val="sr-Cyrl-CS"/>
        </w:rPr>
        <w:t>стити у сврху рангирања, из</w:t>
      </w:r>
      <w:r>
        <w:rPr>
          <w:szCs w:val="18"/>
          <w:lang w:val="sr-Cyrl-CS"/>
        </w:rPr>
        <w:t>дв</w:t>
      </w:r>
      <w:r w:rsidRPr="00327022">
        <w:rPr>
          <w:szCs w:val="18"/>
          <w:lang w:val="sr-Cyrl-CS"/>
        </w:rPr>
        <w:t>ајања</w:t>
      </w:r>
      <w:r>
        <w:rPr>
          <w:szCs w:val="18"/>
          <w:lang w:val="sr-Cyrl-CS"/>
        </w:rPr>
        <w:t>,</w:t>
      </w:r>
      <w:r w:rsidRPr="00327022">
        <w:rPr>
          <w:szCs w:val="18"/>
          <w:lang w:val="sr-Cyrl-CS"/>
        </w:rPr>
        <w:t xml:space="preserve"> граф</w:t>
      </w:r>
      <w:r>
        <w:rPr>
          <w:szCs w:val="18"/>
          <w:lang w:val="sr-Cyrl-CS"/>
        </w:rPr>
        <w:t>и</w:t>
      </w:r>
      <w:r w:rsidRPr="00327022">
        <w:rPr>
          <w:szCs w:val="18"/>
          <w:lang w:val="sr-Cyrl-CS"/>
        </w:rPr>
        <w:t>чког пр</w:t>
      </w:r>
      <w:r>
        <w:rPr>
          <w:szCs w:val="18"/>
          <w:lang w:val="sr-Cyrl-CS"/>
        </w:rPr>
        <w:t>ед</w:t>
      </w:r>
      <w:r w:rsidRPr="00327022">
        <w:rPr>
          <w:szCs w:val="18"/>
          <w:lang w:val="sr-Cyrl-CS"/>
        </w:rPr>
        <w:t>ста</w:t>
      </w:r>
      <w:r>
        <w:rPr>
          <w:szCs w:val="18"/>
          <w:lang w:val="sr-Cyrl-CS"/>
        </w:rPr>
        <w:t>вљ</w:t>
      </w:r>
      <w:r w:rsidRPr="00327022">
        <w:rPr>
          <w:szCs w:val="18"/>
          <w:lang w:val="sr-Cyrl-CS"/>
        </w:rPr>
        <w:t>а</w:t>
      </w:r>
      <w:r>
        <w:rPr>
          <w:szCs w:val="18"/>
          <w:lang w:val="sr-Cyrl-CS"/>
        </w:rPr>
        <w:t>њ</w:t>
      </w:r>
      <w:r w:rsidRPr="00327022">
        <w:rPr>
          <w:szCs w:val="18"/>
          <w:lang w:val="sr-Cyrl-CS"/>
        </w:rPr>
        <w:t>а и анализе о</w:t>
      </w:r>
      <w:r>
        <w:rPr>
          <w:szCs w:val="18"/>
          <w:lang w:val="sr-Cyrl-CS"/>
        </w:rPr>
        <w:t>дређе</w:t>
      </w:r>
      <w:r w:rsidRPr="00327022">
        <w:rPr>
          <w:szCs w:val="18"/>
          <w:lang w:val="sr-Cyrl-CS"/>
        </w:rPr>
        <w:t>н</w:t>
      </w:r>
      <w:r>
        <w:rPr>
          <w:szCs w:val="18"/>
          <w:lang w:val="sr-Cyrl-CS"/>
        </w:rPr>
        <w:t>е</w:t>
      </w:r>
      <w:r w:rsidRPr="00327022">
        <w:rPr>
          <w:szCs w:val="18"/>
          <w:lang w:val="sr-Cyrl-CS"/>
        </w:rPr>
        <w:t xml:space="preserve"> </w:t>
      </w:r>
      <w:r>
        <w:rPr>
          <w:szCs w:val="18"/>
          <w:lang w:val="sr-Cyrl-CS"/>
        </w:rPr>
        <w:t>појаве</w:t>
      </w:r>
      <w:r w:rsidRPr="00327022">
        <w:rPr>
          <w:szCs w:val="18"/>
          <w:lang w:val="sr-Cyrl-CS"/>
        </w:rPr>
        <w:t xml:space="preserve"> и зато с</w:t>
      </w:r>
      <w:r>
        <w:rPr>
          <w:szCs w:val="18"/>
          <w:lang w:val="sr-Cyrl-CS"/>
        </w:rPr>
        <w:t>е</w:t>
      </w:r>
      <w:r w:rsidRPr="00327022">
        <w:rPr>
          <w:szCs w:val="18"/>
          <w:lang w:val="sr-Cyrl-CS"/>
        </w:rPr>
        <w:t xml:space="preserve"> нас</w:t>
      </w:r>
      <w:r>
        <w:rPr>
          <w:szCs w:val="18"/>
          <w:lang w:val="sr-Cyrl-CS"/>
        </w:rPr>
        <w:t>тавницима</w:t>
      </w:r>
      <w:r w:rsidRPr="00327022">
        <w:rPr>
          <w:szCs w:val="18"/>
          <w:lang w:val="sr-Cyrl-CS"/>
        </w:rPr>
        <w:t xml:space="preserve"> пр</w:t>
      </w:r>
      <w:r>
        <w:rPr>
          <w:szCs w:val="18"/>
          <w:lang w:val="sr-Cyrl-CS"/>
        </w:rPr>
        <w:t>еп</w:t>
      </w:r>
      <w:r w:rsidRPr="00327022">
        <w:rPr>
          <w:szCs w:val="18"/>
          <w:lang w:val="sr-Cyrl-CS"/>
        </w:rPr>
        <w:t>оручуј</w:t>
      </w:r>
      <w:r>
        <w:rPr>
          <w:szCs w:val="18"/>
          <w:lang w:val="sr-Cyrl-CS"/>
        </w:rPr>
        <w:t>е д</w:t>
      </w:r>
      <w:r w:rsidRPr="00327022">
        <w:rPr>
          <w:szCs w:val="18"/>
          <w:lang w:val="sr-Cyrl-CS"/>
        </w:rPr>
        <w:t>а о</w:t>
      </w:r>
      <w:r>
        <w:rPr>
          <w:szCs w:val="18"/>
          <w:lang w:val="sr-Cyrl-CS"/>
        </w:rPr>
        <w:t>д</w:t>
      </w:r>
      <w:r w:rsidRPr="00327022">
        <w:rPr>
          <w:szCs w:val="18"/>
          <w:lang w:val="sr-Cyrl-CS"/>
        </w:rPr>
        <w:t xml:space="preserve"> уч</w:t>
      </w:r>
      <w:r>
        <w:rPr>
          <w:szCs w:val="18"/>
          <w:lang w:val="sr-Cyrl-CS"/>
        </w:rPr>
        <w:t>еника не</w:t>
      </w:r>
      <w:r w:rsidRPr="00327022">
        <w:rPr>
          <w:szCs w:val="18"/>
          <w:lang w:val="sr-Cyrl-CS"/>
        </w:rPr>
        <w:t xml:space="preserve"> з</w:t>
      </w:r>
      <w:r>
        <w:rPr>
          <w:szCs w:val="18"/>
          <w:lang w:val="sr-Cyrl-CS"/>
        </w:rPr>
        <w:t>ахтев</w:t>
      </w:r>
      <w:r w:rsidRPr="00327022">
        <w:rPr>
          <w:szCs w:val="18"/>
          <w:lang w:val="sr-Cyrl-CS"/>
        </w:rPr>
        <w:t>ају мемориса</w:t>
      </w:r>
      <w:r>
        <w:rPr>
          <w:szCs w:val="18"/>
          <w:lang w:val="sr-Cyrl-CS"/>
        </w:rPr>
        <w:t>ње</w:t>
      </w:r>
      <w:r w:rsidRPr="00327022">
        <w:rPr>
          <w:szCs w:val="18"/>
          <w:lang w:val="sr-Cyrl-CS"/>
        </w:rPr>
        <w:t xml:space="preserve"> </w:t>
      </w:r>
      <w:r>
        <w:rPr>
          <w:szCs w:val="18"/>
          <w:lang w:val="sr-Cyrl-CS"/>
        </w:rPr>
        <w:t>бројчаних</w:t>
      </w:r>
      <w:r w:rsidRPr="00327022">
        <w:rPr>
          <w:szCs w:val="18"/>
          <w:lang w:val="sr-Cyrl-CS"/>
        </w:rPr>
        <w:t xml:space="preserve"> по</w:t>
      </w:r>
      <w:r>
        <w:rPr>
          <w:szCs w:val="18"/>
          <w:lang w:val="sr-Cyrl-CS"/>
        </w:rPr>
        <w:t>д</w:t>
      </w:r>
      <w:r w:rsidRPr="00327022">
        <w:rPr>
          <w:szCs w:val="18"/>
          <w:lang w:val="sr-Cyrl-CS"/>
        </w:rPr>
        <w:t>атака. Ст</w:t>
      </w:r>
      <w:r>
        <w:rPr>
          <w:szCs w:val="18"/>
          <w:lang w:val="sr-Cyrl-CS"/>
        </w:rPr>
        <w:t>е</w:t>
      </w:r>
      <w:r w:rsidRPr="00327022">
        <w:rPr>
          <w:szCs w:val="18"/>
          <w:lang w:val="sr-Cyrl-CS"/>
        </w:rPr>
        <w:t xml:space="preserve">чена знања треба да </w:t>
      </w:r>
      <w:r>
        <w:rPr>
          <w:szCs w:val="18"/>
          <w:lang w:val="sr-Cyrl-CS"/>
        </w:rPr>
        <w:t>б</w:t>
      </w:r>
      <w:r w:rsidRPr="00327022">
        <w:rPr>
          <w:szCs w:val="18"/>
          <w:lang w:val="sr-Cyrl-CS"/>
        </w:rPr>
        <w:t>у</w:t>
      </w:r>
      <w:r>
        <w:rPr>
          <w:szCs w:val="18"/>
          <w:lang w:val="sr-Cyrl-CS"/>
        </w:rPr>
        <w:t>ду приме</w:t>
      </w:r>
      <w:r w:rsidRPr="00327022">
        <w:rPr>
          <w:szCs w:val="18"/>
          <w:lang w:val="sr-Cyrl-CS"/>
        </w:rPr>
        <w:t>њи</w:t>
      </w:r>
      <w:r>
        <w:rPr>
          <w:szCs w:val="18"/>
          <w:lang w:val="sr-Cyrl-CS"/>
        </w:rPr>
        <w:t>в</w:t>
      </w:r>
      <w:r w:rsidRPr="00327022">
        <w:rPr>
          <w:szCs w:val="18"/>
          <w:lang w:val="sr-Cyrl-CS"/>
        </w:rPr>
        <w:t>а а уч</w:t>
      </w:r>
      <w:r>
        <w:rPr>
          <w:szCs w:val="18"/>
          <w:lang w:val="sr-Cyrl-CS"/>
        </w:rPr>
        <w:t>е</w:t>
      </w:r>
      <w:r w:rsidRPr="00327022">
        <w:rPr>
          <w:szCs w:val="18"/>
          <w:lang w:val="sr-Cyrl-CS"/>
        </w:rPr>
        <w:t>ни</w:t>
      </w:r>
      <w:r>
        <w:rPr>
          <w:szCs w:val="18"/>
          <w:lang w:val="sr-Cyrl-CS"/>
        </w:rPr>
        <w:t>ц</w:t>
      </w:r>
      <w:r w:rsidRPr="00327022">
        <w:rPr>
          <w:szCs w:val="18"/>
          <w:lang w:val="sr-Cyrl-CS"/>
        </w:rPr>
        <w:t xml:space="preserve">и </w:t>
      </w:r>
      <w:r>
        <w:rPr>
          <w:szCs w:val="18"/>
          <w:lang w:val="sr-Cyrl-CS"/>
        </w:rPr>
        <w:t xml:space="preserve">оспособљени да </w:t>
      </w:r>
      <w:r w:rsidRPr="00327022">
        <w:rPr>
          <w:szCs w:val="18"/>
          <w:lang w:val="sr-Cyrl-CS"/>
        </w:rPr>
        <w:t>сами истражују и ан</w:t>
      </w:r>
      <w:r>
        <w:rPr>
          <w:szCs w:val="18"/>
          <w:lang w:val="sr-Cyrl-CS"/>
        </w:rPr>
        <w:t>ал</w:t>
      </w:r>
      <w:r w:rsidRPr="00327022">
        <w:rPr>
          <w:szCs w:val="18"/>
          <w:lang w:val="sr-Cyrl-CS"/>
        </w:rPr>
        <w:t xml:space="preserve">изирају </w:t>
      </w:r>
      <w:r>
        <w:rPr>
          <w:szCs w:val="18"/>
          <w:lang w:val="sr-Cyrl-CS"/>
        </w:rPr>
        <w:t>одређене демографске појаве и процесе</w:t>
      </w:r>
      <w:r w:rsidRPr="00327022">
        <w:rPr>
          <w:szCs w:val="18"/>
          <w:lang w:val="sr-Cyrl-CS"/>
        </w:rPr>
        <w:t>.</w:t>
      </w:r>
    </w:p>
    <w:p w:rsidR="0018381E" w:rsidRPr="00327022" w:rsidRDefault="0018381E" w:rsidP="0018381E">
      <w:pPr>
        <w:shd w:val="clear" w:color="auto" w:fill="FFFFFF"/>
        <w:ind w:firstLine="680"/>
        <w:rPr>
          <w:lang w:val="ru-RU"/>
        </w:rPr>
      </w:pPr>
      <w:r>
        <w:rPr>
          <w:szCs w:val="18"/>
          <w:lang w:val="sr-Cyrl-CS"/>
        </w:rPr>
        <w:t>У ге</w:t>
      </w:r>
      <w:r w:rsidRPr="00327022">
        <w:rPr>
          <w:szCs w:val="18"/>
          <w:lang w:val="sr-Cyrl-CS"/>
        </w:rPr>
        <w:t xml:space="preserve">ографији </w:t>
      </w:r>
      <w:r>
        <w:rPr>
          <w:szCs w:val="18"/>
          <w:lang w:val="sr-Cyrl-CS"/>
        </w:rPr>
        <w:t>насеља потребно је нагласити утицај фактора природне средине на постанак (генезу), распрострањеност и изглед насеља</w:t>
      </w:r>
      <w:r w:rsidRPr="00327022">
        <w:rPr>
          <w:szCs w:val="18"/>
          <w:lang w:val="sr-Cyrl-CS"/>
        </w:rPr>
        <w:t>, функционалну поделу насеља, урбаниза</w:t>
      </w:r>
      <w:r>
        <w:rPr>
          <w:szCs w:val="18"/>
          <w:lang w:val="sr-Cyrl-CS"/>
        </w:rPr>
        <w:t>цију као све</w:t>
      </w:r>
      <w:r w:rsidRPr="00327022">
        <w:rPr>
          <w:szCs w:val="18"/>
          <w:lang w:val="sr-Cyrl-CS"/>
        </w:rPr>
        <w:t>тски про</w:t>
      </w:r>
      <w:r>
        <w:rPr>
          <w:szCs w:val="18"/>
          <w:lang w:val="sr-Cyrl-CS"/>
        </w:rPr>
        <w:t>ц</w:t>
      </w:r>
      <w:r w:rsidRPr="00327022">
        <w:rPr>
          <w:szCs w:val="18"/>
          <w:lang w:val="sr-Cyrl-CS"/>
        </w:rPr>
        <w:t>ес и њене последи</w:t>
      </w:r>
      <w:r>
        <w:rPr>
          <w:szCs w:val="18"/>
          <w:lang w:val="sr-Cyrl-CS"/>
        </w:rPr>
        <w:t>ц</w:t>
      </w:r>
      <w:r w:rsidRPr="00327022">
        <w:rPr>
          <w:szCs w:val="18"/>
          <w:lang w:val="sr-Cyrl-CS"/>
        </w:rPr>
        <w:t>е, перспективе урбаниза</w:t>
      </w:r>
      <w:r>
        <w:rPr>
          <w:szCs w:val="18"/>
          <w:lang w:val="sr-Cyrl-CS"/>
        </w:rPr>
        <w:t>ц</w:t>
      </w:r>
      <w:r w:rsidRPr="00327022">
        <w:rPr>
          <w:szCs w:val="18"/>
          <w:lang w:val="sr-Cyrl-CS"/>
        </w:rPr>
        <w:t>ије, трен</w:t>
      </w:r>
      <w:r>
        <w:rPr>
          <w:szCs w:val="18"/>
          <w:lang w:val="sr-Cyrl-CS"/>
        </w:rPr>
        <w:t>д</w:t>
      </w:r>
      <w:r w:rsidRPr="00327022">
        <w:rPr>
          <w:szCs w:val="18"/>
          <w:lang w:val="sr-Cyrl-CS"/>
        </w:rPr>
        <w:t>ов</w:t>
      </w:r>
      <w:r>
        <w:rPr>
          <w:szCs w:val="18"/>
          <w:lang w:val="sr-Cyrl-CS"/>
        </w:rPr>
        <w:t>е</w:t>
      </w:r>
      <w:r w:rsidRPr="00327022">
        <w:rPr>
          <w:szCs w:val="18"/>
          <w:lang w:val="sr-Cyrl-CS"/>
        </w:rPr>
        <w:t xml:space="preserve"> и факторе раста градова као и разлика измећу руралних и ур</w:t>
      </w:r>
      <w:r>
        <w:rPr>
          <w:szCs w:val="18"/>
          <w:lang w:val="sr-Cyrl-CS"/>
        </w:rPr>
        <w:t>б</w:t>
      </w:r>
      <w:r w:rsidRPr="00327022">
        <w:rPr>
          <w:szCs w:val="18"/>
          <w:lang w:val="sr-Cyrl-CS"/>
        </w:rPr>
        <w:t xml:space="preserve">аних насеља. Такође, од </w:t>
      </w:r>
      <w:r w:rsidRPr="00327022">
        <w:rPr>
          <w:szCs w:val="18"/>
          <w:lang w:val="sr-Cyrl-CS"/>
        </w:rPr>
        <w:lastRenderedPageBreak/>
        <w:t>значаја је указати на просторну диферен</w:t>
      </w:r>
      <w:r>
        <w:rPr>
          <w:szCs w:val="18"/>
          <w:lang w:val="sr-Cyrl-CS"/>
        </w:rPr>
        <w:t>ц</w:t>
      </w:r>
      <w:r w:rsidRPr="00327022">
        <w:rPr>
          <w:szCs w:val="18"/>
          <w:lang w:val="sr-Cyrl-CS"/>
        </w:rPr>
        <w:t>ираност и специфичности поједин</w:t>
      </w:r>
      <w:r>
        <w:rPr>
          <w:szCs w:val="18"/>
          <w:lang w:val="sr-Cyrl-CS"/>
        </w:rPr>
        <w:t>их</w:t>
      </w:r>
      <w:r w:rsidRPr="00327022">
        <w:rPr>
          <w:szCs w:val="18"/>
          <w:lang w:val="sr-Cyrl-CS"/>
        </w:rPr>
        <w:t xml:space="preserve"> делова света и на тенден</w:t>
      </w:r>
      <w:r>
        <w:rPr>
          <w:szCs w:val="18"/>
          <w:lang w:val="sr-Cyrl-CS"/>
        </w:rPr>
        <w:t>ц</w:t>
      </w:r>
      <w:r w:rsidRPr="00327022">
        <w:rPr>
          <w:szCs w:val="18"/>
          <w:lang w:val="sr-Cyrl-CS"/>
        </w:rPr>
        <w:t>ије развоја насеља у савременом свету и у Србији.</w:t>
      </w:r>
    </w:p>
    <w:p w:rsidR="0018381E" w:rsidRPr="00327022" w:rsidRDefault="0018381E" w:rsidP="0018381E">
      <w:pPr>
        <w:shd w:val="clear" w:color="auto" w:fill="FFFFFF"/>
        <w:ind w:firstLine="680"/>
        <w:rPr>
          <w:lang w:val="ru-RU"/>
        </w:rPr>
      </w:pPr>
      <w:r w:rsidRPr="00327022">
        <w:rPr>
          <w:szCs w:val="18"/>
          <w:lang w:val="sr-Cyrl-CS"/>
        </w:rPr>
        <w:t>Садржаји политичке и економск</w:t>
      </w:r>
      <w:r>
        <w:rPr>
          <w:szCs w:val="18"/>
          <w:lang w:val="sr-Cyrl-CS"/>
        </w:rPr>
        <w:t>е</w:t>
      </w:r>
      <w:r w:rsidRPr="00327022">
        <w:rPr>
          <w:szCs w:val="18"/>
          <w:lang w:val="sr-Cyrl-CS"/>
        </w:rPr>
        <w:t xml:space="preserve"> г</w:t>
      </w:r>
      <w:r>
        <w:rPr>
          <w:szCs w:val="18"/>
          <w:lang w:val="sr-Cyrl-CS"/>
        </w:rPr>
        <w:t>е</w:t>
      </w:r>
      <w:r w:rsidRPr="00327022">
        <w:rPr>
          <w:szCs w:val="18"/>
          <w:lang w:val="sr-Cyrl-CS"/>
        </w:rPr>
        <w:t>ографиј</w:t>
      </w:r>
      <w:r>
        <w:rPr>
          <w:szCs w:val="18"/>
          <w:lang w:val="sr-Cyrl-CS"/>
        </w:rPr>
        <w:t>е</w:t>
      </w:r>
      <w:r w:rsidRPr="00327022">
        <w:rPr>
          <w:szCs w:val="18"/>
          <w:lang w:val="sr-Cyrl-CS"/>
        </w:rPr>
        <w:t xml:space="preserve"> д</w:t>
      </w:r>
      <w:r>
        <w:rPr>
          <w:szCs w:val="18"/>
          <w:lang w:val="sr-Cyrl-CS"/>
        </w:rPr>
        <w:t>е</w:t>
      </w:r>
      <w:r w:rsidRPr="00327022">
        <w:rPr>
          <w:szCs w:val="18"/>
          <w:lang w:val="sr-Cyrl-CS"/>
        </w:rPr>
        <w:t>о су грађанског васпитања и образовања које треба да има сваки грађанин Србије.</w:t>
      </w:r>
    </w:p>
    <w:p w:rsidR="0018381E" w:rsidRPr="00327022" w:rsidRDefault="0018381E" w:rsidP="0018381E">
      <w:pPr>
        <w:shd w:val="clear" w:color="auto" w:fill="FFFFFF"/>
        <w:ind w:firstLine="680"/>
        <w:rPr>
          <w:lang w:val="ru-RU"/>
        </w:rPr>
      </w:pPr>
      <w:r w:rsidRPr="00327022">
        <w:rPr>
          <w:szCs w:val="18"/>
          <w:lang w:val="sr-Cyrl-CS"/>
        </w:rPr>
        <w:t>Подсећамо наставнике да дубину садржаја ове наста</w:t>
      </w:r>
      <w:r>
        <w:rPr>
          <w:szCs w:val="18"/>
          <w:lang w:val="sr-Cyrl-CS"/>
        </w:rPr>
        <w:t>вне те</w:t>
      </w:r>
      <w:r w:rsidRPr="00327022">
        <w:rPr>
          <w:szCs w:val="18"/>
          <w:lang w:val="sr-Cyrl-CS"/>
        </w:rPr>
        <w:t>м</w:t>
      </w:r>
      <w:r>
        <w:rPr>
          <w:szCs w:val="18"/>
          <w:lang w:val="sr-Cyrl-CS"/>
        </w:rPr>
        <w:t>е</w:t>
      </w:r>
      <w:r w:rsidRPr="00327022">
        <w:rPr>
          <w:szCs w:val="18"/>
          <w:lang w:val="sr-Cyrl-CS"/>
        </w:rPr>
        <w:t xml:space="preserve"> прилагоде развојним способностима ученика, потребама њиховог ужег стручног образовања и њиховим интересова</w:t>
      </w:r>
      <w:r>
        <w:rPr>
          <w:szCs w:val="18"/>
          <w:lang w:val="sr-Cyrl-CS"/>
        </w:rPr>
        <w:t>њ</w:t>
      </w:r>
      <w:r w:rsidRPr="00327022">
        <w:rPr>
          <w:szCs w:val="18"/>
          <w:lang w:val="sr-Cyrl-CS"/>
        </w:rPr>
        <w:t>има. Ове са</w:t>
      </w:r>
      <w:r>
        <w:rPr>
          <w:szCs w:val="18"/>
          <w:lang w:val="sr-Cyrl-CS"/>
        </w:rPr>
        <w:t>д</w:t>
      </w:r>
      <w:r w:rsidRPr="00327022">
        <w:rPr>
          <w:szCs w:val="18"/>
          <w:lang w:val="sr-Cyrl-CS"/>
        </w:rPr>
        <w:t>ржаје треба растеретити фактографије и запамћивања сувопарних бројчаних података. Кроз ову тематску целину ученике треба упозна</w:t>
      </w:r>
      <w:r>
        <w:rPr>
          <w:szCs w:val="18"/>
          <w:lang w:val="sr-Cyrl-CS"/>
        </w:rPr>
        <w:t>т</w:t>
      </w:r>
      <w:r w:rsidRPr="00327022">
        <w:rPr>
          <w:szCs w:val="18"/>
          <w:lang w:val="sr-Cyrl-CS"/>
        </w:rPr>
        <w:t>и са савременом полити</w:t>
      </w:r>
      <w:r>
        <w:rPr>
          <w:szCs w:val="18"/>
          <w:lang w:val="sr-Cyrl-CS"/>
        </w:rPr>
        <w:t>чком картом света која је послед</w:t>
      </w:r>
      <w:r w:rsidRPr="00327022">
        <w:rPr>
          <w:szCs w:val="18"/>
          <w:lang w:val="sr-Cyrl-CS"/>
        </w:rPr>
        <w:t>и</w:t>
      </w:r>
      <w:r>
        <w:rPr>
          <w:szCs w:val="18"/>
          <w:lang w:val="sr-Cyrl-CS"/>
        </w:rPr>
        <w:t>ц</w:t>
      </w:r>
      <w:r w:rsidRPr="00327022">
        <w:rPr>
          <w:szCs w:val="18"/>
          <w:lang w:val="sr-Cyrl-CS"/>
        </w:rPr>
        <w:t>а политичко географск</w:t>
      </w:r>
      <w:r>
        <w:rPr>
          <w:szCs w:val="18"/>
          <w:lang w:val="sr-Cyrl-CS"/>
        </w:rPr>
        <w:t>и</w:t>
      </w:r>
      <w:r w:rsidRPr="00327022">
        <w:rPr>
          <w:szCs w:val="18"/>
          <w:lang w:val="sr-Cyrl-CS"/>
        </w:rPr>
        <w:t>х про</w:t>
      </w:r>
      <w:r>
        <w:rPr>
          <w:szCs w:val="18"/>
          <w:lang w:val="sr-Cyrl-CS"/>
        </w:rPr>
        <w:t>ц</w:t>
      </w:r>
      <w:r w:rsidRPr="00327022">
        <w:rPr>
          <w:szCs w:val="18"/>
          <w:lang w:val="sr-Cyrl-CS"/>
        </w:rPr>
        <w:t>еса који представ</w:t>
      </w:r>
      <w:r>
        <w:rPr>
          <w:szCs w:val="18"/>
          <w:lang w:val="sr-Cyrl-CS"/>
        </w:rPr>
        <w:t>љ</w:t>
      </w:r>
      <w:r w:rsidRPr="00327022">
        <w:rPr>
          <w:szCs w:val="18"/>
          <w:lang w:val="sr-Cyrl-CS"/>
        </w:rPr>
        <w:t>ају комплексне и промен</w:t>
      </w:r>
      <w:r>
        <w:rPr>
          <w:szCs w:val="18"/>
          <w:lang w:val="sr-Cyrl-CS"/>
        </w:rPr>
        <w:t>љ</w:t>
      </w:r>
      <w:r w:rsidRPr="00327022">
        <w:rPr>
          <w:szCs w:val="18"/>
          <w:lang w:val="sr-Cyrl-CS"/>
        </w:rPr>
        <w:t>иве географске категорије. Про</w:t>
      </w:r>
      <w:r>
        <w:rPr>
          <w:szCs w:val="18"/>
          <w:lang w:val="sr-Cyrl-CS"/>
        </w:rPr>
        <w:t>ц</w:t>
      </w:r>
      <w:r w:rsidRPr="00327022">
        <w:rPr>
          <w:szCs w:val="18"/>
          <w:lang w:val="sr-Cyrl-CS"/>
        </w:rPr>
        <w:t>еси интегра</w:t>
      </w:r>
      <w:r>
        <w:rPr>
          <w:szCs w:val="18"/>
          <w:lang w:val="sr-Cyrl-CS"/>
        </w:rPr>
        <w:t>ц</w:t>
      </w:r>
      <w:r w:rsidRPr="00327022">
        <w:rPr>
          <w:szCs w:val="18"/>
          <w:lang w:val="sr-Cyrl-CS"/>
        </w:rPr>
        <w:t>ије и глобализа</w:t>
      </w:r>
      <w:r>
        <w:rPr>
          <w:szCs w:val="18"/>
          <w:lang w:val="sr-Cyrl-CS"/>
        </w:rPr>
        <w:t>ц</w:t>
      </w:r>
      <w:r w:rsidRPr="00327022">
        <w:rPr>
          <w:szCs w:val="18"/>
          <w:lang w:val="sr-Cyrl-CS"/>
        </w:rPr>
        <w:t>ије кара</w:t>
      </w:r>
      <w:r>
        <w:rPr>
          <w:szCs w:val="18"/>
          <w:lang w:val="sr-Cyrl-CS"/>
        </w:rPr>
        <w:t xml:space="preserve">ктеришу савремено доба стога је </w:t>
      </w:r>
      <w:r w:rsidRPr="00327022">
        <w:rPr>
          <w:szCs w:val="18"/>
          <w:lang w:val="sr-Cyrl-CS"/>
        </w:rPr>
        <w:t xml:space="preserve">неопходно да </w:t>
      </w:r>
      <w:r>
        <w:rPr>
          <w:szCs w:val="18"/>
          <w:lang w:val="sr-Cyrl-CS"/>
        </w:rPr>
        <w:t>се</w:t>
      </w:r>
      <w:r w:rsidRPr="00327022">
        <w:rPr>
          <w:szCs w:val="18"/>
          <w:lang w:val="sr-Cyrl-CS"/>
        </w:rPr>
        <w:t xml:space="preserve"> овим </w:t>
      </w:r>
      <w:r>
        <w:rPr>
          <w:szCs w:val="18"/>
          <w:lang w:val="sr-Cyrl-CS"/>
        </w:rPr>
        <w:t>п</w:t>
      </w:r>
      <w:r w:rsidRPr="00327022">
        <w:rPr>
          <w:szCs w:val="18"/>
          <w:lang w:val="sr-Cyrl-CS"/>
        </w:rPr>
        <w:t>ро</w:t>
      </w:r>
      <w:r>
        <w:rPr>
          <w:szCs w:val="18"/>
          <w:lang w:val="sr-Cyrl-CS"/>
        </w:rPr>
        <w:t>ц</w:t>
      </w:r>
      <w:r w:rsidRPr="00327022">
        <w:rPr>
          <w:szCs w:val="18"/>
          <w:lang w:val="sr-Cyrl-CS"/>
        </w:rPr>
        <w:t xml:space="preserve">есима укаже неопходна пажња. Препоручује се </w:t>
      </w:r>
      <w:r>
        <w:rPr>
          <w:szCs w:val="18"/>
          <w:lang w:val="sr-Cyrl-CS"/>
        </w:rPr>
        <w:t>д</w:t>
      </w:r>
      <w:r w:rsidRPr="00327022">
        <w:rPr>
          <w:szCs w:val="18"/>
          <w:lang w:val="sr-Cyrl-CS"/>
        </w:rPr>
        <w:t>а тежиште б</w:t>
      </w:r>
      <w:r>
        <w:rPr>
          <w:szCs w:val="18"/>
          <w:lang w:val="sr-Cyrl-CS"/>
        </w:rPr>
        <w:t>уде на организационим и интеграцијским проце</w:t>
      </w:r>
      <w:r w:rsidRPr="00327022">
        <w:rPr>
          <w:szCs w:val="18"/>
          <w:lang w:val="sr-Cyrl-CS"/>
        </w:rPr>
        <w:t>сима у Европи (Европска унија), местом и улогом наше зем</w:t>
      </w:r>
      <w:r>
        <w:rPr>
          <w:szCs w:val="18"/>
          <w:lang w:val="sr-Cyrl-CS"/>
        </w:rPr>
        <w:t>ље у овим проц</w:t>
      </w:r>
      <w:r w:rsidRPr="00327022">
        <w:rPr>
          <w:szCs w:val="18"/>
          <w:lang w:val="sr-Cyrl-CS"/>
        </w:rPr>
        <w:t>еси</w:t>
      </w:r>
      <w:r>
        <w:rPr>
          <w:szCs w:val="18"/>
          <w:lang w:val="sr-Cyrl-CS"/>
        </w:rPr>
        <w:t>ма. Потребно је</w:t>
      </w:r>
      <w:r w:rsidRPr="00327022">
        <w:rPr>
          <w:szCs w:val="18"/>
          <w:lang w:val="sr-Cyrl-CS"/>
        </w:rPr>
        <w:t xml:space="preserve"> објаснити улогу, значај и видове деловања Светске банке, Међународног монетарног фонда и Уједињен</w:t>
      </w:r>
      <w:r>
        <w:rPr>
          <w:szCs w:val="18"/>
          <w:lang w:val="sr-Cyrl-CS"/>
        </w:rPr>
        <w:t>их нац</w:t>
      </w:r>
      <w:r w:rsidRPr="00327022">
        <w:rPr>
          <w:szCs w:val="18"/>
          <w:lang w:val="sr-Cyrl-CS"/>
        </w:rPr>
        <w:t>ија на глоба</w:t>
      </w:r>
      <w:r>
        <w:rPr>
          <w:szCs w:val="18"/>
          <w:lang w:val="sr-Cyrl-CS"/>
        </w:rPr>
        <w:t>л</w:t>
      </w:r>
      <w:r w:rsidRPr="00327022">
        <w:rPr>
          <w:szCs w:val="18"/>
          <w:lang w:val="sr-Cyrl-CS"/>
        </w:rPr>
        <w:t>ном нивоу, и указати на улогу и односе Србије у овим организа</w:t>
      </w:r>
      <w:r>
        <w:rPr>
          <w:szCs w:val="18"/>
          <w:lang w:val="sr-Cyrl-CS"/>
        </w:rPr>
        <w:t>ц</w:t>
      </w:r>
      <w:r w:rsidRPr="00327022">
        <w:rPr>
          <w:szCs w:val="18"/>
          <w:lang w:val="sr-Cyrl-CS"/>
        </w:rPr>
        <w:t>ијама.</w:t>
      </w:r>
    </w:p>
    <w:p w:rsidR="0018381E" w:rsidRPr="00327022" w:rsidRDefault="0018381E" w:rsidP="0018381E">
      <w:pPr>
        <w:shd w:val="clear" w:color="auto" w:fill="FFFFFF"/>
        <w:ind w:firstLine="680"/>
        <w:rPr>
          <w:lang w:val="ru-RU"/>
        </w:rPr>
      </w:pPr>
      <w:r w:rsidRPr="00327022">
        <w:rPr>
          <w:szCs w:val="18"/>
          <w:lang w:val="sr-Cyrl-CS"/>
        </w:rPr>
        <w:t>Привредне карактеристике света треба изучавати уз уважавање географских законитости и указати на проблеме и фазе развој</w:t>
      </w:r>
      <w:r>
        <w:rPr>
          <w:szCs w:val="18"/>
          <w:lang w:val="sr-Cyrl-CS"/>
        </w:rPr>
        <w:t>а</w:t>
      </w:r>
      <w:r w:rsidRPr="00327022">
        <w:rPr>
          <w:szCs w:val="18"/>
          <w:lang w:val="sr-Cyrl-CS"/>
        </w:rPr>
        <w:t xml:space="preserve"> привреде у свету и у Србији. Учен</w:t>
      </w:r>
      <w:r>
        <w:rPr>
          <w:szCs w:val="18"/>
          <w:lang w:val="sr-Cyrl-CS"/>
        </w:rPr>
        <w:t>и</w:t>
      </w:r>
      <w:r w:rsidRPr="00327022">
        <w:rPr>
          <w:szCs w:val="18"/>
          <w:lang w:val="sr-Cyrl-CS"/>
        </w:rPr>
        <w:t>ке треба упознати са развојем. размештајем и организацијом производ</w:t>
      </w:r>
      <w:r>
        <w:rPr>
          <w:szCs w:val="18"/>
          <w:lang w:val="sr-Cyrl-CS"/>
        </w:rPr>
        <w:t>њ</w:t>
      </w:r>
      <w:r w:rsidRPr="00327022">
        <w:rPr>
          <w:szCs w:val="18"/>
          <w:lang w:val="sr-Cyrl-CS"/>
        </w:rPr>
        <w:t>е највећ</w:t>
      </w:r>
      <w:r>
        <w:rPr>
          <w:szCs w:val="18"/>
          <w:lang w:val="sr-Cyrl-CS"/>
        </w:rPr>
        <w:t>и</w:t>
      </w:r>
      <w:r w:rsidRPr="00327022">
        <w:rPr>
          <w:szCs w:val="18"/>
          <w:lang w:val="sr-Cyrl-CS"/>
        </w:rPr>
        <w:t xml:space="preserve">х </w:t>
      </w:r>
      <w:r>
        <w:rPr>
          <w:szCs w:val="18"/>
          <w:lang w:val="sr-Cyrl-CS"/>
        </w:rPr>
        <w:t>мултинационалних</w:t>
      </w:r>
      <w:r w:rsidRPr="00327022">
        <w:rPr>
          <w:szCs w:val="18"/>
          <w:lang w:val="sr-Cyrl-CS"/>
        </w:rPr>
        <w:t xml:space="preserve"> компанија, индустријских зона, технолошких паркова и индустријских р</w:t>
      </w:r>
      <w:r>
        <w:rPr>
          <w:szCs w:val="18"/>
          <w:lang w:val="sr-Cyrl-CS"/>
        </w:rPr>
        <w:t>е</w:t>
      </w:r>
      <w:r w:rsidRPr="00327022">
        <w:rPr>
          <w:szCs w:val="18"/>
          <w:lang w:val="sr-Cyrl-CS"/>
        </w:rPr>
        <w:t>гија. Посебно треба нагласити фактор</w:t>
      </w:r>
      <w:r>
        <w:rPr>
          <w:szCs w:val="18"/>
          <w:lang w:val="sr-Cyrl-CS"/>
        </w:rPr>
        <w:t>е</w:t>
      </w:r>
      <w:r w:rsidRPr="00327022">
        <w:rPr>
          <w:szCs w:val="18"/>
          <w:lang w:val="sr-Cyrl-CS"/>
        </w:rPr>
        <w:t xml:space="preserve"> који су </w:t>
      </w:r>
      <w:r>
        <w:rPr>
          <w:szCs w:val="18"/>
          <w:lang w:val="sr-Cyrl-CS"/>
        </w:rPr>
        <w:t>д</w:t>
      </w:r>
      <w:r w:rsidRPr="00327022">
        <w:rPr>
          <w:szCs w:val="18"/>
          <w:lang w:val="sr-Cyrl-CS"/>
        </w:rPr>
        <w:t>ов</w:t>
      </w:r>
      <w:r>
        <w:rPr>
          <w:szCs w:val="18"/>
          <w:lang w:val="sr-Cyrl-CS"/>
        </w:rPr>
        <w:t>е</w:t>
      </w:r>
      <w:r w:rsidRPr="00327022">
        <w:rPr>
          <w:szCs w:val="18"/>
          <w:lang w:val="sr-Cyrl-CS"/>
        </w:rPr>
        <w:t>ли до њиховог развоја и шире</w:t>
      </w:r>
      <w:r>
        <w:rPr>
          <w:szCs w:val="18"/>
          <w:lang w:val="sr-Cyrl-CS"/>
        </w:rPr>
        <w:t>њ</w:t>
      </w:r>
      <w:r w:rsidRPr="00327022">
        <w:rPr>
          <w:szCs w:val="18"/>
          <w:lang w:val="sr-Cyrl-CS"/>
        </w:rPr>
        <w:t xml:space="preserve">а и објаснити </w:t>
      </w:r>
      <w:r>
        <w:rPr>
          <w:szCs w:val="18"/>
          <w:lang w:val="sr-Cyrl-CS"/>
        </w:rPr>
        <w:t>њ</w:t>
      </w:r>
      <w:r w:rsidRPr="00327022">
        <w:rPr>
          <w:szCs w:val="18"/>
          <w:lang w:val="sr-Cyrl-CS"/>
        </w:rPr>
        <w:t>ихов политички и економски утицај на мање развијени део света. По</w:t>
      </w:r>
      <w:r>
        <w:rPr>
          <w:szCs w:val="18"/>
          <w:lang w:val="sr-Cyrl-CS"/>
        </w:rPr>
        <w:t>љ</w:t>
      </w:r>
      <w:r w:rsidRPr="00327022">
        <w:rPr>
          <w:szCs w:val="18"/>
          <w:lang w:val="sr-Cyrl-CS"/>
        </w:rPr>
        <w:t>опривре</w:t>
      </w:r>
      <w:r>
        <w:rPr>
          <w:szCs w:val="18"/>
          <w:lang w:val="sr-Cyrl-CS"/>
        </w:rPr>
        <w:t>ду и њено</w:t>
      </w:r>
      <w:r w:rsidRPr="00327022">
        <w:rPr>
          <w:szCs w:val="18"/>
          <w:lang w:val="sr-Cyrl-CS"/>
        </w:rPr>
        <w:t xml:space="preserve"> место у просторној организа</w:t>
      </w:r>
      <w:r>
        <w:rPr>
          <w:szCs w:val="18"/>
          <w:lang w:val="sr-Cyrl-CS"/>
        </w:rPr>
        <w:t>ц</w:t>
      </w:r>
      <w:r w:rsidRPr="00327022">
        <w:rPr>
          <w:szCs w:val="18"/>
          <w:lang w:val="sr-Cyrl-CS"/>
        </w:rPr>
        <w:t>ији привреде треба аналитички изучавати, уз уважавање физичкогеографских и друштве</w:t>
      </w:r>
      <w:r>
        <w:rPr>
          <w:szCs w:val="18"/>
          <w:lang w:val="sr-Cyrl-CS"/>
        </w:rPr>
        <w:t>н</w:t>
      </w:r>
      <w:r w:rsidRPr="00327022">
        <w:rPr>
          <w:szCs w:val="18"/>
          <w:lang w:val="sr-Cyrl-CS"/>
        </w:rPr>
        <w:t>их фактор</w:t>
      </w:r>
      <w:r>
        <w:rPr>
          <w:szCs w:val="18"/>
          <w:lang w:val="sr-Cyrl-CS"/>
        </w:rPr>
        <w:t>а</w:t>
      </w:r>
      <w:r w:rsidRPr="00327022">
        <w:rPr>
          <w:szCs w:val="18"/>
          <w:lang w:val="sr-Cyrl-CS"/>
        </w:rPr>
        <w:t xml:space="preserve">. Потребно је нагласити проблеме исхране светског </w:t>
      </w:r>
      <w:r>
        <w:rPr>
          <w:szCs w:val="18"/>
          <w:lang w:val="sr-Cyrl-CS"/>
        </w:rPr>
        <w:t>с</w:t>
      </w:r>
      <w:r w:rsidRPr="00327022">
        <w:rPr>
          <w:szCs w:val="18"/>
          <w:lang w:val="sr-Cyrl-CS"/>
        </w:rPr>
        <w:t>тановништв</w:t>
      </w:r>
      <w:r>
        <w:rPr>
          <w:szCs w:val="18"/>
          <w:lang w:val="sr-Cyrl-CS"/>
        </w:rPr>
        <w:t>а</w:t>
      </w:r>
      <w:r w:rsidRPr="00327022">
        <w:rPr>
          <w:szCs w:val="18"/>
          <w:lang w:val="sr-Cyrl-CS"/>
        </w:rPr>
        <w:t xml:space="preserve"> и потребе за хра</w:t>
      </w:r>
      <w:r>
        <w:rPr>
          <w:szCs w:val="18"/>
          <w:lang w:val="sr-Cyrl-CS"/>
        </w:rPr>
        <w:t>н</w:t>
      </w:r>
      <w:r w:rsidRPr="00327022">
        <w:rPr>
          <w:szCs w:val="18"/>
          <w:lang w:val="sr-Cyrl-CS"/>
        </w:rPr>
        <w:t xml:space="preserve">ом </w:t>
      </w:r>
      <w:r>
        <w:rPr>
          <w:iCs/>
          <w:szCs w:val="18"/>
          <w:lang w:val="sr-Cyrl-CS"/>
        </w:rPr>
        <w:t>и</w:t>
      </w:r>
      <w:r w:rsidRPr="00327022">
        <w:rPr>
          <w:iCs/>
          <w:szCs w:val="18"/>
          <w:lang w:val="ru-RU"/>
        </w:rPr>
        <w:t xml:space="preserve"> </w:t>
      </w:r>
      <w:r w:rsidRPr="00327022">
        <w:rPr>
          <w:szCs w:val="18"/>
          <w:lang w:val="sr-Cyrl-CS"/>
        </w:rPr>
        <w:t xml:space="preserve">водом </w:t>
      </w:r>
      <w:r>
        <w:rPr>
          <w:szCs w:val="18"/>
          <w:lang w:val="sr-Cyrl-CS"/>
        </w:rPr>
        <w:t xml:space="preserve">растућег броја </w:t>
      </w:r>
      <w:r w:rsidRPr="00327022">
        <w:rPr>
          <w:szCs w:val="18"/>
          <w:lang w:val="sr-Cyrl-CS"/>
        </w:rPr>
        <w:t>светског становништва. Саобраћај и туризам као делатности тер</w:t>
      </w:r>
      <w:r>
        <w:rPr>
          <w:szCs w:val="18"/>
          <w:lang w:val="sr-Cyrl-CS"/>
        </w:rPr>
        <w:t>ц</w:t>
      </w:r>
      <w:r w:rsidRPr="00327022">
        <w:rPr>
          <w:szCs w:val="18"/>
          <w:lang w:val="sr-Cyrl-CS"/>
        </w:rPr>
        <w:t>ијарног сектора имају значајну улогу у просторној организа</w:t>
      </w:r>
      <w:r>
        <w:rPr>
          <w:szCs w:val="18"/>
          <w:lang w:val="sr-Cyrl-CS"/>
        </w:rPr>
        <w:t>ц</w:t>
      </w:r>
      <w:r w:rsidRPr="00327022">
        <w:rPr>
          <w:szCs w:val="18"/>
          <w:lang w:val="sr-Cyrl-CS"/>
        </w:rPr>
        <w:t>ији привр</w:t>
      </w:r>
      <w:r>
        <w:rPr>
          <w:szCs w:val="18"/>
          <w:lang w:val="sr-Cyrl-CS"/>
        </w:rPr>
        <w:t>е</w:t>
      </w:r>
      <w:r w:rsidRPr="00327022">
        <w:rPr>
          <w:szCs w:val="18"/>
          <w:lang w:val="sr-Cyrl-CS"/>
        </w:rPr>
        <w:t>д</w:t>
      </w:r>
      <w:r>
        <w:rPr>
          <w:szCs w:val="18"/>
          <w:lang w:val="sr-Cyrl-CS"/>
        </w:rPr>
        <w:t>е</w:t>
      </w:r>
      <w:r w:rsidRPr="00327022">
        <w:rPr>
          <w:szCs w:val="18"/>
          <w:lang w:val="sr-Cyrl-CS"/>
        </w:rPr>
        <w:t>, те је потребно указати на развој ових делатности и на њи</w:t>
      </w:r>
      <w:r>
        <w:rPr>
          <w:szCs w:val="18"/>
          <w:lang w:val="sr-Cyrl-CS"/>
        </w:rPr>
        <w:t>х</w:t>
      </w:r>
      <w:r w:rsidRPr="00327022">
        <w:rPr>
          <w:szCs w:val="18"/>
          <w:lang w:val="sr-Cyrl-CS"/>
        </w:rPr>
        <w:t>ове интерак</w:t>
      </w:r>
      <w:r>
        <w:rPr>
          <w:szCs w:val="18"/>
          <w:lang w:val="sr-Cyrl-CS"/>
        </w:rPr>
        <w:t>т</w:t>
      </w:r>
      <w:r w:rsidRPr="00327022">
        <w:rPr>
          <w:szCs w:val="18"/>
          <w:lang w:val="sr-Cyrl-CS"/>
        </w:rPr>
        <w:t>ивне односе са примарним и секун</w:t>
      </w:r>
      <w:r>
        <w:rPr>
          <w:szCs w:val="18"/>
          <w:lang w:val="sr-Cyrl-CS"/>
        </w:rPr>
        <w:t>д</w:t>
      </w:r>
      <w:r w:rsidRPr="00327022">
        <w:rPr>
          <w:szCs w:val="18"/>
          <w:lang w:val="sr-Cyrl-CS"/>
        </w:rPr>
        <w:t>арним делатностима. Треба поменути најекономичније видове саобраћаја и најфреквентније с</w:t>
      </w:r>
      <w:r>
        <w:rPr>
          <w:szCs w:val="18"/>
          <w:lang w:val="sr-Cyrl-CS"/>
        </w:rPr>
        <w:t>а</w:t>
      </w:r>
      <w:r w:rsidRPr="00327022">
        <w:rPr>
          <w:szCs w:val="18"/>
          <w:lang w:val="sr-Cyrl-CS"/>
        </w:rPr>
        <w:t>обраћани</w:t>
      </w:r>
      <w:r>
        <w:rPr>
          <w:szCs w:val="18"/>
          <w:lang w:val="sr-Cyrl-CS"/>
        </w:rPr>
        <w:t>ц</w:t>
      </w:r>
      <w:r w:rsidRPr="00327022">
        <w:rPr>
          <w:szCs w:val="18"/>
          <w:lang w:val="sr-Cyrl-CS"/>
        </w:rPr>
        <w:t xml:space="preserve">е који имају велики значај за повезивање и међународну размену у свету као </w:t>
      </w:r>
      <w:r>
        <w:rPr>
          <w:szCs w:val="18"/>
          <w:lang w:val="sr-Cyrl-CS"/>
        </w:rPr>
        <w:t>ц</w:t>
      </w:r>
      <w:r w:rsidRPr="00327022">
        <w:rPr>
          <w:szCs w:val="18"/>
          <w:lang w:val="sr-Cyrl-CS"/>
        </w:rPr>
        <w:t>елини и у Србији. Туризам као најмлађу при</w:t>
      </w:r>
      <w:r>
        <w:rPr>
          <w:szCs w:val="18"/>
          <w:lang w:val="sr-Cyrl-CS"/>
        </w:rPr>
        <w:t>вредну делатност тре</w:t>
      </w:r>
      <w:r w:rsidRPr="00327022">
        <w:rPr>
          <w:szCs w:val="18"/>
          <w:lang w:val="sr-Cyrl-CS"/>
        </w:rPr>
        <w:t>ба обрадити што је могуће занимљивије за ученике, зато се предлаже да се укаже на видове туризма и на најразвијеније туристичке регије у свету и у Србији. Кроз ове са</w:t>
      </w:r>
      <w:r>
        <w:rPr>
          <w:szCs w:val="18"/>
          <w:lang w:val="sr-Cyrl-CS"/>
        </w:rPr>
        <w:t>држа</w:t>
      </w:r>
      <w:r w:rsidRPr="00327022">
        <w:rPr>
          <w:szCs w:val="18"/>
          <w:lang w:val="sr-Cyrl-CS"/>
        </w:rPr>
        <w:t>је наставник може да сагледа обим и квалитет самосталног ра</w:t>
      </w:r>
      <w:r>
        <w:rPr>
          <w:szCs w:val="18"/>
          <w:lang w:val="sr-Cyrl-CS"/>
        </w:rPr>
        <w:t>д</w:t>
      </w:r>
      <w:r w:rsidRPr="00327022">
        <w:rPr>
          <w:szCs w:val="18"/>
          <w:lang w:val="sr-Cyrl-CS"/>
        </w:rPr>
        <w:t>а сваког појединца, тако што ће ученици урадити кратке презе</w:t>
      </w:r>
      <w:r>
        <w:rPr>
          <w:szCs w:val="18"/>
          <w:lang w:val="sr-Cyrl-CS"/>
        </w:rPr>
        <w:t>н</w:t>
      </w:r>
      <w:r w:rsidRPr="00327022">
        <w:rPr>
          <w:szCs w:val="18"/>
          <w:lang w:val="sr-Cyrl-CS"/>
        </w:rPr>
        <w:t>та</w:t>
      </w:r>
      <w:r>
        <w:rPr>
          <w:szCs w:val="18"/>
          <w:lang w:val="sr-Cyrl-CS"/>
        </w:rPr>
        <w:t>ц</w:t>
      </w:r>
      <w:r w:rsidRPr="00327022">
        <w:rPr>
          <w:szCs w:val="18"/>
          <w:lang w:val="sr-Cyrl-CS"/>
        </w:rPr>
        <w:t>ије интересантних туристичких дестина</w:t>
      </w:r>
      <w:r>
        <w:rPr>
          <w:szCs w:val="18"/>
          <w:lang w:val="sr-Cyrl-CS"/>
        </w:rPr>
        <w:t>ц</w:t>
      </w:r>
      <w:r w:rsidRPr="00327022">
        <w:rPr>
          <w:szCs w:val="18"/>
          <w:lang w:val="sr-Cyrl-CS"/>
        </w:rPr>
        <w:t>ија при че</w:t>
      </w:r>
      <w:r>
        <w:rPr>
          <w:szCs w:val="18"/>
          <w:lang w:val="sr-Cyrl-CS"/>
        </w:rPr>
        <w:t>м</w:t>
      </w:r>
      <w:r w:rsidRPr="00327022">
        <w:rPr>
          <w:szCs w:val="18"/>
          <w:lang w:val="sr-Cyrl-CS"/>
        </w:rPr>
        <w:t>у ће користит</w:t>
      </w:r>
      <w:r>
        <w:rPr>
          <w:szCs w:val="18"/>
          <w:lang w:val="sr-Cyrl-CS"/>
        </w:rPr>
        <w:t>и</w:t>
      </w:r>
      <w:r w:rsidRPr="00327022">
        <w:rPr>
          <w:szCs w:val="18"/>
          <w:lang w:val="sr-Cyrl-CS"/>
        </w:rPr>
        <w:t xml:space="preserve"> стечена зна</w:t>
      </w:r>
      <w:r>
        <w:rPr>
          <w:szCs w:val="18"/>
          <w:lang w:val="sr-Cyrl-CS"/>
        </w:rPr>
        <w:t>њ</w:t>
      </w:r>
      <w:r w:rsidRPr="00327022">
        <w:rPr>
          <w:szCs w:val="18"/>
          <w:lang w:val="sr-Cyrl-CS"/>
        </w:rPr>
        <w:t>а и ум</w:t>
      </w:r>
      <w:r>
        <w:rPr>
          <w:szCs w:val="18"/>
          <w:lang w:val="sr-Cyrl-CS"/>
        </w:rPr>
        <w:t>е</w:t>
      </w:r>
      <w:r w:rsidRPr="00327022">
        <w:rPr>
          <w:szCs w:val="18"/>
          <w:lang w:val="sr-Cyrl-CS"/>
        </w:rPr>
        <w:t>ња постав</w:t>
      </w:r>
      <w:r>
        <w:rPr>
          <w:szCs w:val="18"/>
          <w:lang w:val="sr-Cyrl-CS"/>
        </w:rPr>
        <w:t>љ</w:t>
      </w:r>
      <w:r w:rsidRPr="00327022">
        <w:rPr>
          <w:szCs w:val="18"/>
          <w:lang w:val="sr-Cyrl-CS"/>
        </w:rPr>
        <w:t>ена зада</w:t>
      </w:r>
      <w:r>
        <w:rPr>
          <w:szCs w:val="18"/>
          <w:lang w:val="sr-Cyrl-CS"/>
        </w:rPr>
        <w:t>ц</w:t>
      </w:r>
      <w:r w:rsidRPr="00327022">
        <w:rPr>
          <w:szCs w:val="18"/>
          <w:lang w:val="sr-Cyrl-CS"/>
        </w:rPr>
        <w:t>има наставе географије.</w:t>
      </w:r>
    </w:p>
    <w:p w:rsidR="0018381E" w:rsidRDefault="0018381E" w:rsidP="0018381E">
      <w:pPr>
        <w:tabs>
          <w:tab w:val="clear" w:pos="1440"/>
          <w:tab w:val="left" w:pos="720"/>
        </w:tabs>
        <w:rPr>
          <w:lang w:val="ru-RU"/>
        </w:rPr>
      </w:pPr>
    </w:p>
    <w:p w:rsidR="0018381E" w:rsidRPr="007F3E44" w:rsidRDefault="0018381E" w:rsidP="0018381E">
      <w:pPr>
        <w:shd w:val="clear" w:color="auto" w:fill="FFFFFF"/>
        <w:jc w:val="center"/>
        <w:rPr>
          <w:b/>
          <w:bCs/>
          <w:szCs w:val="19"/>
          <w:lang w:val="ru-RU"/>
        </w:rPr>
      </w:pPr>
    </w:p>
    <w:p w:rsidR="0018381E" w:rsidRPr="0036796B" w:rsidRDefault="0018381E" w:rsidP="0018381E">
      <w:pPr>
        <w:pStyle w:val="Heading3"/>
        <w:rPr>
          <w:lang w:val="ru-RU"/>
        </w:rPr>
      </w:pPr>
      <w:r w:rsidRPr="00820E78">
        <w:rPr>
          <w:lang w:val="sr-Cyrl-CS"/>
        </w:rPr>
        <w:t>ФИЗИКА</w:t>
      </w:r>
    </w:p>
    <w:p w:rsidR="0018381E" w:rsidRPr="00820E78" w:rsidRDefault="0018381E" w:rsidP="0018381E">
      <w:pPr>
        <w:shd w:val="clear" w:color="auto" w:fill="FFFFFF"/>
        <w:rPr>
          <w:bCs/>
          <w:szCs w:val="19"/>
          <w:lang w:val="sr-Cyrl-CS"/>
        </w:rPr>
      </w:pPr>
    </w:p>
    <w:p w:rsidR="0018381E" w:rsidRPr="00912757" w:rsidRDefault="0018381E" w:rsidP="0018381E">
      <w:pPr>
        <w:shd w:val="clear" w:color="auto" w:fill="FFFFFF"/>
        <w:rPr>
          <w:lang w:val="ru-RU"/>
        </w:rPr>
      </w:pPr>
      <w:r w:rsidRPr="00912757">
        <w:rPr>
          <w:bCs/>
          <w:szCs w:val="19"/>
          <w:lang w:val="sr-Cyrl-CS"/>
        </w:rPr>
        <w:t>ЦИЉ И ЗАДАЦИ</w:t>
      </w:r>
    </w:p>
    <w:p w:rsidR="0018381E" w:rsidRPr="00820E78" w:rsidRDefault="0018381E" w:rsidP="0018381E">
      <w:pPr>
        <w:shd w:val="clear" w:color="auto" w:fill="FFFFFF"/>
        <w:ind w:firstLine="720"/>
        <w:rPr>
          <w:lang w:val="ru-RU"/>
        </w:rPr>
      </w:pPr>
      <w:r w:rsidRPr="00820E78">
        <w:rPr>
          <w:szCs w:val="19"/>
          <w:lang w:val="sr-Cyrl-CS"/>
        </w:rPr>
        <w:t>Циљ наставе физике је да ученицима омогући упознавање основних физичких закона о методама физичког истраживања; стицање основа за разноврсну примену физике у раду, и у друштву.</w:t>
      </w:r>
    </w:p>
    <w:p w:rsidR="0018381E" w:rsidRDefault="0018381E" w:rsidP="0018381E">
      <w:pPr>
        <w:shd w:val="clear" w:color="auto" w:fill="FFFFFF"/>
        <w:ind w:firstLine="720"/>
        <w:rPr>
          <w:szCs w:val="19"/>
          <w:lang w:val="sr-Cyrl-CS"/>
        </w:rPr>
      </w:pPr>
    </w:p>
    <w:p w:rsidR="0018381E" w:rsidRPr="00820E78" w:rsidRDefault="0018381E" w:rsidP="0018381E">
      <w:pPr>
        <w:shd w:val="clear" w:color="auto" w:fill="FFFFFF"/>
        <w:ind w:firstLine="720"/>
        <w:rPr>
          <w:lang w:val="ru-RU"/>
        </w:rPr>
      </w:pPr>
      <w:r w:rsidRPr="00820E78">
        <w:rPr>
          <w:szCs w:val="19"/>
          <w:lang w:val="sr-Cyrl-CS"/>
        </w:rPr>
        <w:t>Задаци наставе физике су:</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упознавање ученика са основним законима физике;</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познавање метода физичких истраживања;</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развијање код ученика научног начина миш</w:t>
      </w:r>
      <w:r>
        <w:rPr>
          <w:szCs w:val="19"/>
          <w:lang w:val="sr-Cyrl-CS"/>
        </w:rPr>
        <w:t>љења, логич</w:t>
      </w:r>
      <w:r w:rsidRPr="00820E78">
        <w:rPr>
          <w:szCs w:val="19"/>
          <w:lang w:val="sr-Cyrl-CS"/>
        </w:rPr>
        <w:t>ког закључивања и критичко</w:t>
      </w:r>
      <w:r>
        <w:rPr>
          <w:szCs w:val="19"/>
          <w:lang w:val="sr-Cyrl-CS"/>
        </w:rPr>
        <w:t>–</w:t>
      </w:r>
      <w:r w:rsidRPr="00820E78">
        <w:rPr>
          <w:szCs w:val="19"/>
          <w:lang w:val="sr-Cyrl-CS"/>
        </w:rPr>
        <w:t>аналитичког духа;</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 xml:space="preserve">оспособљавање ученика, за квалитетно и квантитетно решавање физичких </w:t>
      </w:r>
      <w:r w:rsidRPr="00820E78">
        <w:rPr>
          <w:szCs w:val="19"/>
          <w:lang w:val="sr-Cyrl-CS"/>
        </w:rPr>
        <w:lastRenderedPageBreak/>
        <w:t>задатака;</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развијање радних нав</w:t>
      </w:r>
      <w:r>
        <w:rPr>
          <w:szCs w:val="19"/>
          <w:lang w:val="sr-Cyrl-CS"/>
        </w:rPr>
        <w:t>ика и умења ученика и њихове за</w:t>
      </w:r>
      <w:r w:rsidRPr="00820E78">
        <w:rPr>
          <w:szCs w:val="19"/>
          <w:lang w:val="sr-Cyrl-CS"/>
        </w:rPr>
        <w:t>интересованости за физику;</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даље упознавање улоге човека у мењању природе и развијање правилног односа ученика према заштити човекове</w:t>
      </w:r>
      <w:r>
        <w:rPr>
          <w:szCs w:val="19"/>
          <w:lang w:val="sr-Cyrl-CS"/>
        </w:rPr>
        <w:t xml:space="preserve"> </w:t>
      </w:r>
      <w:r w:rsidRPr="00820E78">
        <w:rPr>
          <w:szCs w:val="19"/>
          <w:lang w:val="sr-Cyrl-CS"/>
        </w:rPr>
        <w:t>средине;</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стицање основа техничке културе;</w:t>
      </w:r>
    </w:p>
    <w:p w:rsidR="0018381E" w:rsidRPr="00820E78" w:rsidRDefault="0018381E" w:rsidP="0018381E">
      <w:pPr>
        <w:widowControl w:val="0"/>
        <w:numPr>
          <w:ilvl w:val="0"/>
          <w:numId w:val="62"/>
        </w:numPr>
        <w:shd w:val="clear" w:color="auto" w:fill="FFFFFF"/>
        <w:tabs>
          <w:tab w:val="clear" w:pos="737"/>
          <w:tab w:val="clear" w:pos="1440"/>
          <w:tab w:val="left" w:pos="709"/>
        </w:tabs>
        <w:autoSpaceDE w:val="0"/>
        <w:autoSpaceDN w:val="0"/>
        <w:adjustRightInd w:val="0"/>
        <w:ind w:firstLine="426"/>
        <w:rPr>
          <w:szCs w:val="19"/>
          <w:lang w:val="sr-Cyrl-CS"/>
        </w:rPr>
      </w:pPr>
      <w:r w:rsidRPr="00820E78">
        <w:rPr>
          <w:szCs w:val="19"/>
          <w:lang w:val="sr-Cyrl-CS"/>
        </w:rPr>
        <w:t>навикавање ученика да штеде енергију.</w:t>
      </w:r>
    </w:p>
    <w:p w:rsidR="0018381E" w:rsidRDefault="0018381E" w:rsidP="0018381E">
      <w:pPr>
        <w:shd w:val="clear" w:color="auto" w:fill="FFFFFF"/>
        <w:rPr>
          <w:bCs/>
          <w:szCs w:val="19"/>
          <w:lang w:val="sr-Cyrl-CS"/>
        </w:rPr>
      </w:pPr>
    </w:p>
    <w:p w:rsidR="0018381E" w:rsidRPr="00820E78" w:rsidRDefault="0018381E" w:rsidP="0018381E">
      <w:pPr>
        <w:shd w:val="clear" w:color="auto" w:fill="FFFFFF"/>
        <w:jc w:val="center"/>
        <w:rPr>
          <w:b/>
          <w:lang w:val="ru-RU"/>
        </w:rPr>
      </w:pPr>
      <w:r w:rsidRPr="00820E78">
        <w:rPr>
          <w:b/>
          <w:bCs/>
          <w:szCs w:val="19"/>
        </w:rPr>
        <w:t>I</w:t>
      </w:r>
      <w:r w:rsidRPr="00820E78">
        <w:rPr>
          <w:b/>
          <w:bCs/>
          <w:szCs w:val="19"/>
          <w:lang w:val="ru-RU"/>
        </w:rPr>
        <w:t xml:space="preserve"> </w:t>
      </w:r>
      <w:r>
        <w:rPr>
          <w:b/>
          <w:bCs/>
          <w:szCs w:val="19"/>
          <w:lang w:val="ru-RU"/>
        </w:rPr>
        <w:t xml:space="preserve"> </w:t>
      </w:r>
      <w:r w:rsidRPr="00820E78">
        <w:rPr>
          <w:b/>
          <w:bCs/>
          <w:szCs w:val="19"/>
          <w:lang w:val="sr-Cyrl-CS"/>
        </w:rPr>
        <w:t>р</w:t>
      </w:r>
      <w:r>
        <w:rPr>
          <w:b/>
          <w:bCs/>
          <w:szCs w:val="19"/>
          <w:lang w:val="sr-Cyrl-CS"/>
        </w:rPr>
        <w:t xml:space="preserve"> </w:t>
      </w:r>
      <w:r w:rsidRPr="00820E78">
        <w:rPr>
          <w:b/>
          <w:bCs/>
          <w:szCs w:val="19"/>
          <w:lang w:val="sr-Cyrl-CS"/>
        </w:rPr>
        <w:t>а</w:t>
      </w:r>
      <w:r>
        <w:rPr>
          <w:b/>
          <w:bCs/>
          <w:szCs w:val="19"/>
          <w:lang w:val="sr-Cyrl-CS"/>
        </w:rPr>
        <w:t xml:space="preserve"> </w:t>
      </w:r>
      <w:r w:rsidRPr="00820E78">
        <w:rPr>
          <w:b/>
          <w:bCs/>
          <w:szCs w:val="19"/>
          <w:lang w:val="sr-Cyrl-CS"/>
        </w:rPr>
        <w:t>з</w:t>
      </w:r>
      <w:r>
        <w:rPr>
          <w:b/>
          <w:bCs/>
          <w:szCs w:val="19"/>
          <w:lang w:val="sr-Cyrl-CS"/>
        </w:rPr>
        <w:t xml:space="preserve"> </w:t>
      </w:r>
      <w:r w:rsidRPr="00820E78">
        <w:rPr>
          <w:b/>
          <w:bCs/>
          <w:szCs w:val="19"/>
          <w:lang w:val="sr-Cyrl-CS"/>
        </w:rPr>
        <w:t>р</w:t>
      </w:r>
      <w:r>
        <w:rPr>
          <w:b/>
          <w:bCs/>
          <w:szCs w:val="19"/>
          <w:lang w:val="sr-Cyrl-CS"/>
        </w:rPr>
        <w:t xml:space="preserve"> </w:t>
      </w:r>
      <w:r w:rsidRPr="00820E78">
        <w:rPr>
          <w:b/>
          <w:bCs/>
          <w:szCs w:val="19"/>
          <w:lang w:val="sr-Cyrl-CS"/>
        </w:rPr>
        <w:t>е</w:t>
      </w:r>
      <w:r>
        <w:rPr>
          <w:b/>
          <w:bCs/>
          <w:szCs w:val="19"/>
          <w:lang w:val="sr-Cyrl-CS"/>
        </w:rPr>
        <w:t xml:space="preserve"> </w:t>
      </w:r>
      <w:r w:rsidRPr="00820E78">
        <w:rPr>
          <w:b/>
          <w:bCs/>
          <w:szCs w:val="19"/>
          <w:lang w:val="sr-Cyrl-CS"/>
        </w:rPr>
        <w:t>д</w:t>
      </w:r>
    </w:p>
    <w:p w:rsidR="0018381E" w:rsidRDefault="0018381E" w:rsidP="0018381E">
      <w:pPr>
        <w:shd w:val="clear" w:color="auto" w:fill="FFFFFF"/>
        <w:jc w:val="center"/>
        <w:rPr>
          <w:szCs w:val="19"/>
          <w:lang w:val="sr-Cyrl-CS"/>
        </w:rPr>
      </w:pPr>
      <w:r w:rsidRPr="00820E78">
        <w:rPr>
          <w:szCs w:val="19"/>
          <w:lang w:val="sr-Cyrl-CS"/>
        </w:rPr>
        <w:t>(2 часа неде</w:t>
      </w:r>
      <w:r>
        <w:rPr>
          <w:szCs w:val="19"/>
          <w:lang w:val="sr-Cyrl-CS"/>
        </w:rPr>
        <w:t>љ</w:t>
      </w:r>
      <w:r w:rsidRPr="00820E78">
        <w:rPr>
          <w:szCs w:val="19"/>
          <w:lang w:val="sr-Cyrl-CS"/>
        </w:rPr>
        <w:t xml:space="preserve">но, 39 </w:t>
      </w:r>
      <w:r>
        <w:rPr>
          <w:szCs w:val="19"/>
          <w:lang w:val="sr-Cyrl-CS"/>
        </w:rPr>
        <w:t xml:space="preserve">+ </w:t>
      </w:r>
      <w:r w:rsidRPr="00820E78">
        <w:rPr>
          <w:szCs w:val="19"/>
          <w:lang w:val="sr-Cyrl-CS"/>
        </w:rPr>
        <w:t>31 годишње)</w:t>
      </w:r>
    </w:p>
    <w:p w:rsidR="0018381E" w:rsidRPr="00820E78" w:rsidRDefault="0018381E" w:rsidP="0018381E">
      <w:pPr>
        <w:shd w:val="clear" w:color="auto" w:fill="FFFFFF"/>
        <w:spacing w:before="120"/>
        <w:jc w:val="center"/>
        <w:rPr>
          <w:lang w:val="ru-RU"/>
        </w:rPr>
      </w:pPr>
      <w:r w:rsidRPr="00820E78">
        <w:rPr>
          <w:szCs w:val="19"/>
          <w:lang w:val="sr-Cyrl-CS"/>
        </w:rPr>
        <w:t>САДРЖАЈИ ПРОГРАМА</w:t>
      </w:r>
    </w:p>
    <w:p w:rsidR="0018381E" w:rsidRDefault="0018381E" w:rsidP="0018381E">
      <w:pPr>
        <w:shd w:val="clear" w:color="auto" w:fill="FFFFFF"/>
        <w:tabs>
          <w:tab w:val="left" w:pos="284"/>
        </w:tabs>
        <w:rPr>
          <w:b/>
          <w:bCs/>
          <w:szCs w:val="19"/>
          <w:lang w:val="sr-Cyrl-CS"/>
        </w:rPr>
      </w:pPr>
    </w:p>
    <w:p w:rsidR="0018381E" w:rsidRPr="00A5684A" w:rsidRDefault="0018381E" w:rsidP="0018381E">
      <w:pPr>
        <w:shd w:val="clear" w:color="auto" w:fill="FFFFFF"/>
        <w:tabs>
          <w:tab w:val="left" w:pos="284"/>
        </w:tabs>
        <w:rPr>
          <w:b/>
          <w:lang w:val="ru-RU"/>
        </w:rPr>
      </w:pPr>
      <w:r w:rsidRPr="00DC728A">
        <w:rPr>
          <w:b/>
          <w:bCs/>
          <w:szCs w:val="19"/>
          <w:lang w:val="sr-Cyrl-CS"/>
        </w:rPr>
        <w:t>1.</w:t>
      </w:r>
      <w:r w:rsidRPr="00DC728A">
        <w:rPr>
          <w:b/>
          <w:bCs/>
          <w:szCs w:val="19"/>
          <w:lang w:val="sr-Cyrl-CS"/>
        </w:rPr>
        <w:tab/>
        <w:t>Физика и њене методе (3 + 1)</w:t>
      </w:r>
    </w:p>
    <w:p w:rsidR="0018381E" w:rsidRPr="00820E78" w:rsidRDefault="0018381E" w:rsidP="0018381E">
      <w:pPr>
        <w:widowControl w:val="0"/>
        <w:numPr>
          <w:ilvl w:val="0"/>
          <w:numId w:val="46"/>
        </w:numPr>
        <w:shd w:val="clear" w:color="auto" w:fill="FFFFFF"/>
        <w:tabs>
          <w:tab w:val="clear" w:pos="1440"/>
        </w:tabs>
        <w:autoSpaceDE w:val="0"/>
        <w:autoSpaceDN w:val="0"/>
        <w:adjustRightInd w:val="0"/>
        <w:ind w:firstLine="680"/>
        <w:rPr>
          <w:szCs w:val="19"/>
          <w:lang w:val="sr-Cyrl-CS"/>
        </w:rPr>
      </w:pPr>
      <w:r w:rsidRPr="00820E78">
        <w:rPr>
          <w:szCs w:val="19"/>
          <w:lang w:val="sr-Cyrl-CS"/>
        </w:rPr>
        <w:t xml:space="preserve">Физика </w:t>
      </w:r>
      <w:r>
        <w:rPr>
          <w:szCs w:val="19"/>
          <w:lang w:val="sr-Cyrl-CS"/>
        </w:rPr>
        <w:t>–</w:t>
      </w:r>
      <w:r w:rsidRPr="00820E78">
        <w:rPr>
          <w:szCs w:val="19"/>
          <w:lang w:val="sr-Cyrl-CS"/>
        </w:rPr>
        <w:t xml:space="preserve"> фундаментална природна наука. Физика и</w:t>
      </w:r>
      <w:r>
        <w:rPr>
          <w:szCs w:val="19"/>
          <w:lang w:val="sr-Cyrl-CS"/>
        </w:rPr>
        <w:t xml:space="preserve"> </w:t>
      </w:r>
      <w:r w:rsidRPr="00820E78">
        <w:rPr>
          <w:szCs w:val="19"/>
          <w:lang w:val="sr-Cyrl-CS"/>
        </w:rPr>
        <w:t>остале науке. (1)</w:t>
      </w:r>
    </w:p>
    <w:p w:rsidR="0018381E" w:rsidRPr="00820E78" w:rsidRDefault="0018381E" w:rsidP="0018381E">
      <w:pPr>
        <w:widowControl w:val="0"/>
        <w:numPr>
          <w:ilvl w:val="0"/>
          <w:numId w:val="46"/>
        </w:numPr>
        <w:shd w:val="clear" w:color="auto" w:fill="FFFFFF"/>
        <w:tabs>
          <w:tab w:val="clear" w:pos="1440"/>
        </w:tabs>
        <w:autoSpaceDE w:val="0"/>
        <w:autoSpaceDN w:val="0"/>
        <w:adjustRightInd w:val="0"/>
        <w:ind w:firstLine="680"/>
        <w:rPr>
          <w:szCs w:val="19"/>
          <w:lang w:val="sr-Cyrl-CS"/>
        </w:rPr>
      </w:pPr>
      <w:r w:rsidRPr="00820E78">
        <w:rPr>
          <w:szCs w:val="19"/>
          <w:lang w:val="sr-Cyrl-CS"/>
        </w:rPr>
        <w:t>Физичке величине. Мерење. Експеримент. Теорија. (1)</w:t>
      </w:r>
    </w:p>
    <w:p w:rsidR="0018381E" w:rsidRPr="00820E78" w:rsidRDefault="0018381E" w:rsidP="0018381E">
      <w:pPr>
        <w:widowControl w:val="0"/>
        <w:numPr>
          <w:ilvl w:val="0"/>
          <w:numId w:val="46"/>
        </w:numPr>
        <w:shd w:val="clear" w:color="auto" w:fill="FFFFFF"/>
        <w:tabs>
          <w:tab w:val="clear" w:pos="1440"/>
        </w:tabs>
        <w:autoSpaceDE w:val="0"/>
        <w:autoSpaceDN w:val="0"/>
        <w:adjustRightInd w:val="0"/>
        <w:ind w:left="720"/>
        <w:rPr>
          <w:szCs w:val="19"/>
          <w:lang w:val="sr-Cyrl-CS"/>
        </w:rPr>
      </w:pPr>
      <w:r w:rsidRPr="00820E78">
        <w:rPr>
          <w:szCs w:val="19"/>
          <w:lang w:val="sr-Cyrl-CS"/>
        </w:rPr>
        <w:t>Физички закони и принципи. Јединице физичких ве</w:t>
      </w:r>
      <w:r>
        <w:rPr>
          <w:szCs w:val="19"/>
          <w:lang w:val="sr-Cyrl-CS"/>
        </w:rPr>
        <w:t>личина (основне јединице</w:t>
      </w:r>
      <w:r w:rsidRPr="00820E78">
        <w:rPr>
          <w:szCs w:val="19"/>
          <w:lang w:val="sr-Cyrl-CS"/>
        </w:rPr>
        <w:t>. (1 + 1)</w:t>
      </w:r>
    </w:p>
    <w:p w:rsidR="0018381E" w:rsidRPr="0036796B" w:rsidRDefault="0018381E" w:rsidP="0018381E">
      <w:pPr>
        <w:shd w:val="clear" w:color="auto" w:fill="FFFFFF"/>
        <w:tabs>
          <w:tab w:val="left" w:pos="284"/>
        </w:tabs>
        <w:rPr>
          <w:b/>
        </w:rPr>
      </w:pPr>
      <w:r w:rsidRPr="0036796B">
        <w:rPr>
          <w:b/>
          <w:bCs/>
          <w:iCs/>
          <w:szCs w:val="19"/>
          <w:lang w:val="sr-Cyrl-CS"/>
        </w:rPr>
        <w:t>2.</w:t>
      </w:r>
      <w:r w:rsidRPr="0036796B">
        <w:rPr>
          <w:b/>
          <w:bCs/>
          <w:iCs/>
          <w:szCs w:val="19"/>
          <w:lang w:val="sr-Cyrl-CS"/>
        </w:rPr>
        <w:tab/>
      </w:r>
      <w:r w:rsidRPr="0036796B">
        <w:rPr>
          <w:b/>
          <w:bCs/>
          <w:szCs w:val="19"/>
          <w:lang w:val="sr-Cyrl-CS"/>
        </w:rPr>
        <w:t>Простор, време, кретање (6 + 4)</w:t>
      </w:r>
    </w:p>
    <w:p w:rsidR="0018381E" w:rsidRPr="00820E78" w:rsidRDefault="0018381E" w:rsidP="0018381E">
      <w:pPr>
        <w:widowControl w:val="0"/>
        <w:numPr>
          <w:ilvl w:val="0"/>
          <w:numId w:val="47"/>
        </w:numPr>
        <w:shd w:val="clear" w:color="auto" w:fill="FFFFFF"/>
        <w:tabs>
          <w:tab w:val="clear" w:pos="1440"/>
          <w:tab w:val="left" w:pos="567"/>
        </w:tabs>
        <w:autoSpaceDE w:val="0"/>
        <w:autoSpaceDN w:val="0"/>
        <w:adjustRightInd w:val="0"/>
        <w:ind w:firstLine="680"/>
        <w:rPr>
          <w:szCs w:val="19"/>
          <w:lang w:val="sr-Cyrl-CS"/>
        </w:rPr>
      </w:pPr>
      <w:r w:rsidRPr="00820E78">
        <w:rPr>
          <w:szCs w:val="19"/>
          <w:lang w:val="sr-Cyrl-CS"/>
        </w:rPr>
        <w:t>Вектори и основне операције с векторима (Р). (1 + 1)</w:t>
      </w:r>
    </w:p>
    <w:p w:rsidR="0018381E" w:rsidRPr="00820E78" w:rsidRDefault="0018381E" w:rsidP="0018381E">
      <w:pPr>
        <w:widowControl w:val="0"/>
        <w:numPr>
          <w:ilvl w:val="0"/>
          <w:numId w:val="47"/>
        </w:numPr>
        <w:shd w:val="clear" w:color="auto" w:fill="FFFFFF"/>
        <w:tabs>
          <w:tab w:val="clear" w:pos="1440"/>
          <w:tab w:val="left" w:pos="567"/>
        </w:tabs>
        <w:autoSpaceDE w:val="0"/>
        <w:autoSpaceDN w:val="0"/>
        <w:adjustRightInd w:val="0"/>
        <w:ind w:left="720"/>
        <w:rPr>
          <w:szCs w:val="19"/>
          <w:lang w:val="sr-Cyrl-CS"/>
        </w:rPr>
      </w:pPr>
      <w:r w:rsidRPr="00820E78">
        <w:rPr>
          <w:szCs w:val="19"/>
          <w:lang w:val="sr-Cyrl-CS"/>
        </w:rPr>
        <w:t>Референтни системи. Вектор положаја. Равномерно и</w:t>
      </w:r>
      <w:r>
        <w:rPr>
          <w:szCs w:val="19"/>
          <w:lang w:val="sr-Cyrl-CS"/>
        </w:rPr>
        <w:t xml:space="preserve"> </w:t>
      </w:r>
      <w:r w:rsidRPr="00820E78">
        <w:rPr>
          <w:szCs w:val="19"/>
          <w:lang w:val="sr-Cyrl-CS"/>
        </w:rPr>
        <w:t>неравномерно кретање (праволинијско и криволинијско (Р)</w:t>
      </w:r>
      <w:r>
        <w:rPr>
          <w:szCs w:val="19"/>
          <w:lang w:val="sr-Cyrl-CS"/>
        </w:rPr>
        <w:t>)</w:t>
      </w:r>
      <w:r w:rsidRPr="00820E78">
        <w:rPr>
          <w:szCs w:val="19"/>
          <w:lang w:val="sr-Cyrl-CS"/>
        </w:rPr>
        <w:t>.</w:t>
      </w:r>
      <w:r>
        <w:rPr>
          <w:szCs w:val="19"/>
          <w:lang w:val="sr-Cyrl-CS"/>
        </w:rPr>
        <w:t xml:space="preserve"> </w:t>
      </w:r>
      <w:r w:rsidRPr="00820E78">
        <w:rPr>
          <w:szCs w:val="19"/>
          <w:lang w:val="sr-Cyrl-CS"/>
        </w:rPr>
        <w:t>(1 + 1)</w:t>
      </w:r>
    </w:p>
    <w:p w:rsidR="0018381E" w:rsidRPr="00820E78" w:rsidRDefault="0018381E" w:rsidP="0018381E">
      <w:pPr>
        <w:widowControl w:val="0"/>
        <w:numPr>
          <w:ilvl w:val="0"/>
          <w:numId w:val="47"/>
        </w:numPr>
        <w:shd w:val="clear" w:color="auto" w:fill="FFFFFF"/>
        <w:tabs>
          <w:tab w:val="clear" w:pos="1440"/>
          <w:tab w:val="left" w:pos="567"/>
        </w:tabs>
        <w:autoSpaceDE w:val="0"/>
        <w:autoSpaceDN w:val="0"/>
        <w:adjustRightInd w:val="0"/>
        <w:ind w:firstLine="680"/>
        <w:rPr>
          <w:szCs w:val="19"/>
          <w:lang w:val="sr-Cyrl-CS"/>
        </w:rPr>
      </w:pPr>
      <w:r w:rsidRPr="00820E78">
        <w:rPr>
          <w:szCs w:val="19"/>
          <w:lang w:val="sr-Cyrl-CS"/>
        </w:rPr>
        <w:t>Тренутна брзина. Убрзање. (П). (2 + 1)</w:t>
      </w:r>
    </w:p>
    <w:p w:rsidR="0018381E" w:rsidRPr="00820E78" w:rsidRDefault="0018381E" w:rsidP="0018381E">
      <w:pPr>
        <w:widowControl w:val="0"/>
        <w:numPr>
          <w:ilvl w:val="0"/>
          <w:numId w:val="47"/>
        </w:numPr>
        <w:shd w:val="clear" w:color="auto" w:fill="FFFFFF"/>
        <w:tabs>
          <w:tab w:val="clear" w:pos="1440"/>
          <w:tab w:val="left" w:pos="567"/>
        </w:tabs>
        <w:autoSpaceDE w:val="0"/>
        <w:autoSpaceDN w:val="0"/>
        <w:adjustRightInd w:val="0"/>
        <w:ind w:firstLine="680"/>
        <w:rPr>
          <w:szCs w:val="19"/>
          <w:lang w:val="sr-Cyrl-CS"/>
        </w:rPr>
      </w:pPr>
      <w:r w:rsidRPr="00820E78">
        <w:rPr>
          <w:szCs w:val="19"/>
          <w:lang w:val="sr-Cyrl-CS"/>
        </w:rPr>
        <w:t>Кружно кретање (П). (1 + 1)</w:t>
      </w:r>
    </w:p>
    <w:p w:rsidR="0018381E" w:rsidRPr="00820E78" w:rsidRDefault="0018381E" w:rsidP="0018381E">
      <w:pPr>
        <w:widowControl w:val="0"/>
        <w:numPr>
          <w:ilvl w:val="0"/>
          <w:numId w:val="47"/>
        </w:numPr>
        <w:shd w:val="clear" w:color="auto" w:fill="FFFFFF"/>
        <w:tabs>
          <w:tab w:val="clear" w:pos="1440"/>
          <w:tab w:val="left" w:pos="567"/>
        </w:tabs>
        <w:autoSpaceDE w:val="0"/>
        <w:autoSpaceDN w:val="0"/>
        <w:adjustRightInd w:val="0"/>
        <w:ind w:firstLine="680"/>
        <w:rPr>
          <w:szCs w:val="19"/>
          <w:lang w:val="sr-Cyrl-CS"/>
        </w:rPr>
      </w:pPr>
      <w:r w:rsidRPr="00820E78">
        <w:rPr>
          <w:szCs w:val="19"/>
          <w:lang w:val="sr-Cyrl-CS"/>
        </w:rPr>
        <w:t xml:space="preserve">Класични принцип </w:t>
      </w:r>
      <w:r>
        <w:rPr>
          <w:szCs w:val="19"/>
          <w:lang w:val="sr-Cyrl-CS"/>
        </w:rPr>
        <w:t>сабирања брзина (Галилејев прин</w:t>
      </w:r>
      <w:r w:rsidRPr="00820E78">
        <w:rPr>
          <w:szCs w:val="19"/>
          <w:lang w:val="sr-Cyrl-CS"/>
        </w:rPr>
        <w:t>цип релативности). (1)</w:t>
      </w:r>
    </w:p>
    <w:p w:rsidR="0018381E" w:rsidRPr="0036796B" w:rsidRDefault="0018381E" w:rsidP="0018381E">
      <w:pPr>
        <w:shd w:val="clear" w:color="auto" w:fill="FFFFFF"/>
        <w:rPr>
          <w:b/>
        </w:rPr>
      </w:pPr>
      <w:r w:rsidRPr="0036796B">
        <w:rPr>
          <w:b/>
          <w:bCs/>
          <w:szCs w:val="19"/>
          <w:lang w:val="sr-Cyrl-CS"/>
        </w:rPr>
        <w:t>Демонстрациони огледи</w:t>
      </w:r>
    </w:p>
    <w:p w:rsidR="0018381E" w:rsidRPr="00820E78" w:rsidRDefault="0018381E" w:rsidP="0018381E">
      <w:pPr>
        <w:widowControl w:val="0"/>
        <w:numPr>
          <w:ilvl w:val="0"/>
          <w:numId w:val="48"/>
        </w:numPr>
        <w:shd w:val="clear" w:color="auto" w:fill="FFFFFF"/>
        <w:tabs>
          <w:tab w:val="clear" w:pos="1440"/>
        </w:tabs>
        <w:autoSpaceDE w:val="0"/>
        <w:autoSpaceDN w:val="0"/>
        <w:adjustRightInd w:val="0"/>
        <w:ind w:left="720"/>
        <w:rPr>
          <w:szCs w:val="19"/>
          <w:lang w:val="sr-Cyrl-CS"/>
        </w:rPr>
      </w:pPr>
      <w:r w:rsidRPr="00820E78">
        <w:rPr>
          <w:szCs w:val="19"/>
          <w:lang w:val="sr-Cyrl-CS"/>
        </w:rPr>
        <w:t>Операција са векторима (помоћу динамометара на</w:t>
      </w:r>
      <w:r>
        <w:rPr>
          <w:szCs w:val="19"/>
          <w:lang w:val="sr-Cyrl-CS"/>
        </w:rPr>
        <w:t xml:space="preserve"> </w:t>
      </w:r>
      <w:r w:rsidRPr="00820E78">
        <w:rPr>
          <w:szCs w:val="19"/>
          <w:lang w:val="sr-Cyrl-CS"/>
        </w:rPr>
        <w:t>магнетној табели)</w:t>
      </w:r>
    </w:p>
    <w:p w:rsidR="0018381E" w:rsidRPr="00820E78" w:rsidRDefault="0018381E" w:rsidP="0018381E">
      <w:pPr>
        <w:widowControl w:val="0"/>
        <w:numPr>
          <w:ilvl w:val="0"/>
          <w:numId w:val="48"/>
        </w:numPr>
        <w:shd w:val="clear" w:color="auto" w:fill="FFFFFF"/>
        <w:tabs>
          <w:tab w:val="clear" w:pos="1440"/>
        </w:tabs>
        <w:autoSpaceDE w:val="0"/>
        <w:autoSpaceDN w:val="0"/>
        <w:adjustRightInd w:val="0"/>
        <w:ind w:left="720"/>
        <w:rPr>
          <w:szCs w:val="19"/>
          <w:lang w:val="sr-Cyrl-CS"/>
        </w:rPr>
      </w:pPr>
      <w:r w:rsidRPr="00820E78">
        <w:rPr>
          <w:szCs w:val="19"/>
          <w:lang w:val="sr-Cyrl-CS"/>
        </w:rPr>
        <w:t>Равномерно и равномерно убрзање праволинијско</w:t>
      </w:r>
      <w:r>
        <w:rPr>
          <w:szCs w:val="19"/>
          <w:lang w:val="sr-Cyrl-CS"/>
        </w:rPr>
        <w:t xml:space="preserve"> </w:t>
      </w:r>
      <w:r w:rsidRPr="00820E78">
        <w:rPr>
          <w:szCs w:val="19"/>
          <w:lang w:val="sr-Cyrl-CS"/>
        </w:rPr>
        <w:t>кретање (помоћу колица или Атвудовом машином).</w:t>
      </w:r>
    </w:p>
    <w:p w:rsidR="0018381E" w:rsidRPr="00820E78" w:rsidRDefault="0018381E" w:rsidP="0018381E">
      <w:pPr>
        <w:shd w:val="clear" w:color="auto" w:fill="FFFFFF"/>
        <w:tabs>
          <w:tab w:val="left" w:pos="1134"/>
        </w:tabs>
        <w:ind w:left="720"/>
        <w:rPr>
          <w:lang w:val="ru-RU"/>
        </w:rPr>
      </w:pPr>
      <w:r w:rsidRPr="00820E78">
        <w:rPr>
          <w:szCs w:val="19"/>
          <w:lang w:val="sr-Cyrl-CS"/>
        </w:rPr>
        <w:t>2.3.</w:t>
      </w:r>
      <w:r w:rsidRPr="00820E78">
        <w:rPr>
          <w:szCs w:val="19"/>
          <w:lang w:val="sr-Cyrl-CS"/>
        </w:rPr>
        <w:tab/>
        <w:t>Мерење брзине и убрзања (помоћу колица, ва</w:t>
      </w:r>
      <w:r>
        <w:rPr>
          <w:szCs w:val="19"/>
          <w:lang w:val="sr-Cyrl-CS"/>
        </w:rPr>
        <w:t>љ</w:t>
      </w:r>
      <w:r w:rsidRPr="00820E78">
        <w:rPr>
          <w:szCs w:val="19"/>
          <w:lang w:val="sr-Cyrl-CS"/>
        </w:rPr>
        <w:t>ка или</w:t>
      </w:r>
      <w:r>
        <w:rPr>
          <w:szCs w:val="19"/>
          <w:lang w:val="sr-Cyrl-CS"/>
        </w:rPr>
        <w:t xml:space="preserve"> </w:t>
      </w:r>
      <w:r w:rsidRPr="00820E78">
        <w:rPr>
          <w:szCs w:val="19"/>
          <w:lang w:val="sr-Cyrl-CS"/>
        </w:rPr>
        <w:t>куглице на стрмој равни).</w:t>
      </w:r>
    </w:p>
    <w:p w:rsidR="0018381E" w:rsidRPr="00820E78" w:rsidRDefault="0018381E" w:rsidP="0018381E">
      <w:pPr>
        <w:shd w:val="clear" w:color="auto" w:fill="FFFFFF"/>
        <w:ind w:left="720"/>
        <w:rPr>
          <w:lang w:val="ru-RU"/>
        </w:rPr>
      </w:pPr>
      <w:r w:rsidRPr="00820E78">
        <w:rPr>
          <w:szCs w:val="19"/>
          <w:lang w:val="sr-Cyrl-CS"/>
        </w:rPr>
        <w:t>Снимање слободног пада куглице уз помоћ стробоскопа. Брзина, тренутна брзи</w:t>
      </w:r>
      <w:r>
        <w:rPr>
          <w:szCs w:val="19"/>
          <w:lang w:val="sr-Cyrl-CS"/>
        </w:rPr>
        <w:t>на и убрзање (уз помоћ електрон</w:t>
      </w:r>
      <w:r w:rsidRPr="00820E78">
        <w:rPr>
          <w:szCs w:val="19"/>
          <w:lang w:val="sr-Cyrl-CS"/>
        </w:rPr>
        <w:t>ских секундомера (скалера).</w:t>
      </w:r>
    </w:p>
    <w:p w:rsidR="0018381E" w:rsidRPr="00820E78" w:rsidRDefault="0018381E" w:rsidP="0018381E">
      <w:pPr>
        <w:shd w:val="clear" w:color="auto" w:fill="FFFFFF"/>
        <w:tabs>
          <w:tab w:val="left" w:pos="1134"/>
        </w:tabs>
        <w:ind w:left="720"/>
        <w:rPr>
          <w:lang w:val="ru-RU"/>
        </w:rPr>
      </w:pPr>
      <w:r w:rsidRPr="00820E78">
        <w:rPr>
          <w:szCs w:val="19"/>
          <w:lang w:val="sr-Cyrl-CS"/>
        </w:rPr>
        <w:t>2.4.</w:t>
      </w:r>
      <w:r w:rsidRPr="00820E78">
        <w:rPr>
          <w:szCs w:val="19"/>
          <w:lang w:val="sr-Cyrl-CS"/>
        </w:rPr>
        <w:tab/>
      </w:r>
      <w:r>
        <w:rPr>
          <w:szCs w:val="19"/>
          <w:lang w:val="sr-Cyrl-CS"/>
        </w:rPr>
        <w:t>К</w:t>
      </w:r>
      <w:r w:rsidRPr="00820E78">
        <w:rPr>
          <w:szCs w:val="19"/>
          <w:lang w:val="sr-Cyrl-CS"/>
        </w:rPr>
        <w:t>ружно кретање</w:t>
      </w:r>
    </w:p>
    <w:p w:rsidR="0018381E" w:rsidRPr="0036796B" w:rsidRDefault="0018381E" w:rsidP="0018381E">
      <w:pPr>
        <w:shd w:val="clear" w:color="auto" w:fill="FFFFFF"/>
        <w:tabs>
          <w:tab w:val="left" w:pos="284"/>
        </w:tabs>
        <w:rPr>
          <w:b/>
          <w:lang w:val="ru-RU"/>
        </w:rPr>
      </w:pPr>
      <w:r w:rsidRPr="0036796B">
        <w:rPr>
          <w:b/>
          <w:bCs/>
          <w:szCs w:val="19"/>
          <w:lang w:val="sr-Cyrl-CS"/>
        </w:rPr>
        <w:t>3.</w:t>
      </w:r>
      <w:r w:rsidRPr="0036796B">
        <w:rPr>
          <w:b/>
          <w:bCs/>
          <w:szCs w:val="19"/>
          <w:lang w:val="sr-Cyrl-CS"/>
        </w:rPr>
        <w:tab/>
        <w:t>Сила и енергија (10+5)</w:t>
      </w:r>
    </w:p>
    <w:p w:rsidR="0018381E" w:rsidRPr="00820E78" w:rsidRDefault="0018381E" w:rsidP="0018381E">
      <w:pPr>
        <w:shd w:val="clear" w:color="auto" w:fill="FFFFFF"/>
        <w:ind w:left="720"/>
        <w:rPr>
          <w:lang w:val="ru-RU"/>
        </w:rPr>
      </w:pPr>
      <w:r w:rsidRPr="00820E78">
        <w:rPr>
          <w:szCs w:val="19"/>
          <w:lang w:val="sr-Cyrl-CS"/>
        </w:rPr>
        <w:t>3.1. Импулс и сила. Основни закон класичне механике</w:t>
      </w:r>
    </w:p>
    <w:p w:rsidR="0018381E" w:rsidRPr="00820E78" w:rsidRDefault="0018381E" w:rsidP="0018381E">
      <w:pPr>
        <w:widowControl w:val="0"/>
        <w:numPr>
          <w:ilvl w:val="0"/>
          <w:numId w:val="49"/>
        </w:numPr>
        <w:shd w:val="clear" w:color="auto" w:fill="FFFFFF"/>
        <w:tabs>
          <w:tab w:val="clear" w:pos="1440"/>
        </w:tabs>
        <w:autoSpaceDE w:val="0"/>
        <w:autoSpaceDN w:val="0"/>
        <w:adjustRightInd w:val="0"/>
        <w:ind w:left="720"/>
        <w:rPr>
          <w:szCs w:val="19"/>
          <w:lang w:val="sr-Cyrl-CS"/>
        </w:rPr>
      </w:pPr>
      <w:r>
        <w:rPr>
          <w:szCs w:val="19"/>
          <w:lang w:val="sr-Cyrl-CS"/>
        </w:rPr>
        <w:t xml:space="preserve"> </w:t>
      </w:r>
      <w:r w:rsidRPr="00820E78">
        <w:rPr>
          <w:szCs w:val="19"/>
          <w:lang w:val="sr-Cyrl-CS"/>
        </w:rPr>
        <w:t>Закон акције и реакције (П). Основна једначина динамике.(2 + 1)</w:t>
      </w:r>
    </w:p>
    <w:p w:rsidR="0018381E" w:rsidRPr="0036796B" w:rsidRDefault="0018381E" w:rsidP="0018381E">
      <w:pPr>
        <w:widowControl w:val="0"/>
        <w:numPr>
          <w:ilvl w:val="0"/>
          <w:numId w:val="49"/>
        </w:numPr>
        <w:shd w:val="clear" w:color="auto" w:fill="FFFFFF"/>
        <w:tabs>
          <w:tab w:val="clear" w:pos="1440"/>
        </w:tabs>
        <w:autoSpaceDE w:val="0"/>
        <w:autoSpaceDN w:val="0"/>
        <w:adjustRightInd w:val="0"/>
        <w:ind w:left="720"/>
        <w:rPr>
          <w:lang w:val="ru-RU"/>
        </w:rPr>
      </w:pPr>
      <w:r w:rsidRPr="00820E78">
        <w:rPr>
          <w:szCs w:val="19"/>
          <w:lang w:val="sr-Cyrl-CS"/>
        </w:rPr>
        <w:t>Инерцијални и ине</w:t>
      </w:r>
      <w:r>
        <w:rPr>
          <w:szCs w:val="19"/>
          <w:lang w:val="sr-Cyrl-CS"/>
        </w:rPr>
        <w:t>рцијални сисгем референције (Р)</w:t>
      </w:r>
      <w:r w:rsidRPr="00820E78">
        <w:rPr>
          <w:szCs w:val="19"/>
          <w:lang w:val="sr-Cyrl-CS"/>
        </w:rPr>
        <w:t>.</w:t>
      </w:r>
      <w:r>
        <w:rPr>
          <w:szCs w:val="19"/>
          <w:lang w:val="sr-Cyrl-CS"/>
        </w:rPr>
        <w:t xml:space="preserve"> </w:t>
      </w:r>
      <w:r w:rsidRPr="00820E78">
        <w:rPr>
          <w:szCs w:val="19"/>
          <w:lang w:val="sr-Cyrl-CS"/>
        </w:rPr>
        <w:t>(1)</w:t>
      </w:r>
    </w:p>
    <w:p w:rsidR="0018381E" w:rsidRPr="00820E78" w:rsidRDefault="0018381E" w:rsidP="0018381E">
      <w:pPr>
        <w:widowControl w:val="0"/>
        <w:numPr>
          <w:ilvl w:val="0"/>
          <w:numId w:val="50"/>
        </w:numPr>
        <w:shd w:val="clear" w:color="auto" w:fill="FFFFFF"/>
        <w:tabs>
          <w:tab w:val="clear" w:pos="1440"/>
        </w:tabs>
        <w:autoSpaceDE w:val="0"/>
        <w:autoSpaceDN w:val="0"/>
        <w:adjustRightInd w:val="0"/>
        <w:ind w:left="720"/>
        <w:rPr>
          <w:szCs w:val="19"/>
          <w:lang w:val="sr-Cyrl-CS"/>
        </w:rPr>
      </w:pPr>
      <w:r w:rsidRPr="00820E78">
        <w:rPr>
          <w:szCs w:val="19"/>
          <w:lang w:val="sr-Cyrl-CS"/>
        </w:rPr>
        <w:t>Скаларни и векторски производ вектора (Р). (1 + 1)</w:t>
      </w:r>
    </w:p>
    <w:p w:rsidR="0018381E" w:rsidRPr="0036796B" w:rsidRDefault="0018381E" w:rsidP="0018381E">
      <w:pPr>
        <w:widowControl w:val="0"/>
        <w:numPr>
          <w:ilvl w:val="0"/>
          <w:numId w:val="50"/>
        </w:numPr>
        <w:shd w:val="clear" w:color="auto" w:fill="FFFFFF"/>
        <w:tabs>
          <w:tab w:val="clear" w:pos="1440"/>
        </w:tabs>
        <w:autoSpaceDE w:val="0"/>
        <w:autoSpaceDN w:val="0"/>
        <w:adjustRightInd w:val="0"/>
        <w:ind w:left="720"/>
        <w:rPr>
          <w:lang w:val="ru-RU"/>
        </w:rPr>
      </w:pPr>
      <w:r w:rsidRPr="00820E78">
        <w:rPr>
          <w:szCs w:val="19"/>
          <w:lang w:val="sr-Cyrl-CS"/>
        </w:rPr>
        <w:t>Појам о динамици ротационог кретања. Оса ротације.(1)</w:t>
      </w:r>
    </w:p>
    <w:p w:rsidR="0018381E" w:rsidRPr="00820E78" w:rsidRDefault="0018381E" w:rsidP="0018381E">
      <w:pPr>
        <w:widowControl w:val="0"/>
        <w:numPr>
          <w:ilvl w:val="0"/>
          <w:numId w:val="51"/>
        </w:numPr>
        <w:shd w:val="clear" w:color="auto" w:fill="FFFFFF"/>
        <w:tabs>
          <w:tab w:val="clear" w:pos="1440"/>
        </w:tabs>
        <w:autoSpaceDE w:val="0"/>
        <w:autoSpaceDN w:val="0"/>
        <w:adjustRightInd w:val="0"/>
        <w:ind w:left="720"/>
        <w:rPr>
          <w:szCs w:val="19"/>
          <w:lang w:val="sr-Cyrl-CS"/>
        </w:rPr>
      </w:pPr>
      <w:r w:rsidRPr="00820E78">
        <w:rPr>
          <w:szCs w:val="19"/>
          <w:lang w:val="sr-Cyrl-CS"/>
        </w:rPr>
        <w:t>Динамика кружног кретања. Центрипетална сила (Р)</w:t>
      </w:r>
      <w:r>
        <w:rPr>
          <w:szCs w:val="19"/>
          <w:lang w:val="sr-Cyrl-CS"/>
        </w:rPr>
        <w:t xml:space="preserve"> </w:t>
      </w:r>
      <w:r w:rsidRPr="00820E78">
        <w:rPr>
          <w:szCs w:val="19"/>
          <w:lang w:val="sr-Cyrl-CS"/>
        </w:rPr>
        <w:t xml:space="preserve">(сателити, </w:t>
      </w:r>
      <w:r w:rsidRPr="00820E78">
        <w:rPr>
          <w:szCs w:val="19"/>
        </w:rPr>
        <w:t>I</w:t>
      </w:r>
      <w:r w:rsidRPr="00820E78">
        <w:rPr>
          <w:szCs w:val="19"/>
          <w:lang w:val="ru-RU"/>
        </w:rPr>
        <w:t xml:space="preserve"> </w:t>
      </w:r>
      <w:r w:rsidRPr="00820E78">
        <w:rPr>
          <w:szCs w:val="19"/>
          <w:lang w:val="sr-Cyrl-CS"/>
        </w:rPr>
        <w:t>космичка брзина)</w:t>
      </w:r>
      <w:r>
        <w:rPr>
          <w:szCs w:val="19"/>
          <w:lang w:val="sr-Cyrl-CS"/>
        </w:rPr>
        <w:t>.</w:t>
      </w:r>
      <w:r w:rsidRPr="00820E78">
        <w:rPr>
          <w:szCs w:val="19"/>
          <w:lang w:val="sr-Cyrl-CS"/>
        </w:rPr>
        <w:t xml:space="preserve"> (2 + 1)</w:t>
      </w:r>
    </w:p>
    <w:p w:rsidR="0018381E" w:rsidRPr="00820E78" w:rsidRDefault="0018381E" w:rsidP="0018381E">
      <w:pPr>
        <w:widowControl w:val="0"/>
        <w:numPr>
          <w:ilvl w:val="0"/>
          <w:numId w:val="51"/>
        </w:numPr>
        <w:shd w:val="clear" w:color="auto" w:fill="FFFFFF"/>
        <w:tabs>
          <w:tab w:val="clear" w:pos="1440"/>
        </w:tabs>
        <w:autoSpaceDE w:val="0"/>
        <w:autoSpaceDN w:val="0"/>
        <w:adjustRightInd w:val="0"/>
        <w:ind w:left="720"/>
        <w:rPr>
          <w:szCs w:val="19"/>
          <w:lang w:val="sr-Cyrl-CS"/>
        </w:rPr>
      </w:pPr>
      <w:r w:rsidRPr="00820E78">
        <w:rPr>
          <w:szCs w:val="19"/>
          <w:lang w:val="sr-Cyrl-CS"/>
        </w:rPr>
        <w:t>Рад као скаларни производ (П). Снага. Енергија. Укупна енергија у механици (кинетичка и потенцијална) (П).</w:t>
      </w:r>
      <w:r>
        <w:rPr>
          <w:szCs w:val="19"/>
          <w:lang w:val="sr-Cyrl-CS"/>
        </w:rPr>
        <w:t xml:space="preserve"> </w:t>
      </w:r>
      <w:r w:rsidRPr="00820E78">
        <w:rPr>
          <w:szCs w:val="19"/>
          <w:lang w:val="sr-Cyrl-CS"/>
        </w:rPr>
        <w:t>(2 + 1)</w:t>
      </w:r>
    </w:p>
    <w:p w:rsidR="0018381E" w:rsidRPr="0036796B" w:rsidRDefault="0018381E" w:rsidP="0018381E">
      <w:pPr>
        <w:shd w:val="clear" w:color="auto" w:fill="FFFFFF"/>
        <w:rPr>
          <w:b/>
          <w:lang w:val="ru-RU"/>
        </w:rPr>
      </w:pPr>
      <w:r w:rsidRPr="0036796B">
        <w:rPr>
          <w:b/>
          <w:bCs/>
          <w:szCs w:val="19"/>
          <w:lang w:val="sr-Cyrl-CS"/>
        </w:rPr>
        <w:t>Демонстрациони огледи</w:t>
      </w:r>
    </w:p>
    <w:p w:rsidR="0018381E" w:rsidRPr="00820E78" w:rsidRDefault="0018381E" w:rsidP="0018381E">
      <w:pPr>
        <w:shd w:val="clear" w:color="auto" w:fill="FFFFFF"/>
        <w:tabs>
          <w:tab w:val="left" w:pos="1134"/>
        </w:tabs>
        <w:ind w:left="720"/>
        <w:rPr>
          <w:lang w:val="ru-RU"/>
        </w:rPr>
      </w:pPr>
      <w:r w:rsidRPr="00820E78">
        <w:rPr>
          <w:szCs w:val="19"/>
          <w:lang w:val="sr-Cyrl-CS"/>
        </w:rPr>
        <w:t>3.1.</w:t>
      </w:r>
      <w:r w:rsidRPr="00820E78">
        <w:rPr>
          <w:szCs w:val="19"/>
          <w:lang w:val="sr-Cyrl-CS"/>
        </w:rPr>
        <w:tab/>
        <w:t xml:space="preserve">Експериментално заснивање </w:t>
      </w:r>
      <w:r w:rsidRPr="00820E78">
        <w:rPr>
          <w:szCs w:val="19"/>
        </w:rPr>
        <w:t>II</w:t>
      </w:r>
      <w:r w:rsidRPr="00820E78">
        <w:rPr>
          <w:szCs w:val="19"/>
          <w:lang w:val="ru-RU"/>
        </w:rPr>
        <w:t xml:space="preserve"> </w:t>
      </w:r>
      <w:r w:rsidRPr="00820E78">
        <w:rPr>
          <w:szCs w:val="19"/>
          <w:lang w:val="sr-Cyrl-CS"/>
        </w:rPr>
        <w:t>Њутновог закона (помоћу колица за различите силе и масе тегова).</w:t>
      </w:r>
    </w:p>
    <w:p w:rsidR="0018381E" w:rsidRPr="00820E78" w:rsidRDefault="0018381E" w:rsidP="0018381E">
      <w:pPr>
        <w:shd w:val="clear" w:color="auto" w:fill="FFFFFF"/>
        <w:ind w:left="720"/>
        <w:rPr>
          <w:lang w:val="ru-RU"/>
        </w:rPr>
      </w:pPr>
      <w:r w:rsidRPr="00820E78">
        <w:rPr>
          <w:szCs w:val="19"/>
          <w:lang w:val="sr-Cyrl-CS"/>
        </w:rPr>
        <w:t xml:space="preserve">Галилејев експеримент </w:t>
      </w:r>
      <w:r>
        <w:rPr>
          <w:szCs w:val="19"/>
          <w:lang w:val="sr-Cyrl-CS"/>
        </w:rPr>
        <w:t>–</w:t>
      </w:r>
      <w:r w:rsidRPr="00820E78">
        <w:rPr>
          <w:szCs w:val="19"/>
          <w:lang w:val="sr-Cyrl-CS"/>
        </w:rPr>
        <w:t xml:space="preserve"> (кретање куглице по жлебу низ и уз стрму раван),</w:t>
      </w:r>
    </w:p>
    <w:p w:rsidR="0018381E" w:rsidRPr="00820E78" w:rsidRDefault="0018381E" w:rsidP="0018381E">
      <w:pPr>
        <w:widowControl w:val="0"/>
        <w:numPr>
          <w:ilvl w:val="0"/>
          <w:numId w:val="52"/>
        </w:numPr>
        <w:shd w:val="clear" w:color="auto" w:fill="FFFFFF"/>
        <w:tabs>
          <w:tab w:val="clear" w:pos="1440"/>
        </w:tabs>
        <w:autoSpaceDE w:val="0"/>
        <w:autoSpaceDN w:val="0"/>
        <w:adjustRightInd w:val="0"/>
        <w:ind w:left="720"/>
        <w:rPr>
          <w:szCs w:val="19"/>
          <w:lang w:val="sr-Cyrl-CS"/>
        </w:rPr>
      </w:pPr>
      <w:r w:rsidRPr="00820E78">
        <w:rPr>
          <w:szCs w:val="19"/>
          <w:lang w:val="sr-Cyrl-CS"/>
        </w:rPr>
        <w:t>Закон акције и реакције (Колица повезана спиралном</w:t>
      </w:r>
      <w:r>
        <w:rPr>
          <w:szCs w:val="19"/>
          <w:lang w:val="sr-Cyrl-CS"/>
        </w:rPr>
        <w:t xml:space="preserve"> </w:t>
      </w:r>
      <w:r w:rsidRPr="00820E78">
        <w:rPr>
          <w:szCs w:val="19"/>
          <w:lang w:val="sr-Cyrl-CS"/>
        </w:rPr>
        <w:t>опругом или динамометром).</w:t>
      </w:r>
    </w:p>
    <w:p w:rsidR="0018381E" w:rsidRPr="00820E78" w:rsidRDefault="0018381E" w:rsidP="0018381E">
      <w:pPr>
        <w:widowControl w:val="0"/>
        <w:numPr>
          <w:ilvl w:val="0"/>
          <w:numId w:val="52"/>
        </w:numPr>
        <w:shd w:val="clear" w:color="auto" w:fill="FFFFFF"/>
        <w:tabs>
          <w:tab w:val="clear" w:pos="1440"/>
        </w:tabs>
        <w:autoSpaceDE w:val="0"/>
        <w:autoSpaceDN w:val="0"/>
        <w:adjustRightInd w:val="0"/>
        <w:ind w:left="720"/>
        <w:rPr>
          <w:szCs w:val="19"/>
          <w:lang w:val="sr-Cyrl-CS"/>
        </w:rPr>
      </w:pPr>
      <w:r w:rsidRPr="00820E78">
        <w:rPr>
          <w:szCs w:val="19"/>
          <w:lang w:val="sr-Cyrl-CS"/>
        </w:rPr>
        <w:t>Фукоово клатно</w:t>
      </w:r>
    </w:p>
    <w:p w:rsidR="0018381E" w:rsidRPr="00820E78" w:rsidRDefault="0018381E" w:rsidP="0018381E">
      <w:pPr>
        <w:widowControl w:val="0"/>
        <w:numPr>
          <w:ilvl w:val="0"/>
          <w:numId w:val="53"/>
        </w:numPr>
        <w:shd w:val="clear" w:color="auto" w:fill="FFFFFF"/>
        <w:tabs>
          <w:tab w:val="clear" w:pos="1440"/>
        </w:tabs>
        <w:autoSpaceDE w:val="0"/>
        <w:autoSpaceDN w:val="0"/>
        <w:adjustRightInd w:val="0"/>
        <w:ind w:left="720"/>
        <w:rPr>
          <w:szCs w:val="19"/>
          <w:lang w:val="sr-Cyrl-CS"/>
        </w:rPr>
      </w:pPr>
      <w:r w:rsidRPr="00820E78">
        <w:rPr>
          <w:szCs w:val="19"/>
          <w:lang w:val="sr-Cyrl-CS"/>
        </w:rPr>
        <w:t>Веза момената силе и момената инерције (помоћу</w:t>
      </w:r>
      <w:r>
        <w:rPr>
          <w:szCs w:val="19"/>
          <w:lang w:val="sr-Cyrl-CS"/>
        </w:rPr>
        <w:t xml:space="preserve"> </w:t>
      </w:r>
      <w:r w:rsidRPr="00820E78">
        <w:rPr>
          <w:szCs w:val="19"/>
          <w:lang w:val="sr-Cyrl-CS"/>
        </w:rPr>
        <w:t>Обербековог точка).</w:t>
      </w:r>
    </w:p>
    <w:p w:rsidR="0018381E" w:rsidRPr="00820E78" w:rsidRDefault="0018381E" w:rsidP="0018381E">
      <w:pPr>
        <w:widowControl w:val="0"/>
        <w:numPr>
          <w:ilvl w:val="0"/>
          <w:numId w:val="53"/>
        </w:numPr>
        <w:shd w:val="clear" w:color="auto" w:fill="FFFFFF"/>
        <w:tabs>
          <w:tab w:val="clear" w:pos="1440"/>
        </w:tabs>
        <w:autoSpaceDE w:val="0"/>
        <w:autoSpaceDN w:val="0"/>
        <w:adjustRightInd w:val="0"/>
        <w:ind w:left="720"/>
        <w:rPr>
          <w:szCs w:val="19"/>
          <w:lang w:val="sr-Cyrl-CS"/>
        </w:rPr>
      </w:pPr>
      <w:r w:rsidRPr="00820E78">
        <w:rPr>
          <w:szCs w:val="19"/>
          <w:lang w:val="sr-Cyrl-CS"/>
        </w:rPr>
        <w:t>Проуч</w:t>
      </w:r>
      <w:r>
        <w:rPr>
          <w:szCs w:val="19"/>
          <w:lang w:val="sr-Cyrl-CS"/>
        </w:rPr>
        <w:t>а</w:t>
      </w:r>
      <w:r w:rsidRPr="00820E78">
        <w:rPr>
          <w:szCs w:val="19"/>
          <w:lang w:val="sr-Cyrl-CS"/>
        </w:rPr>
        <w:t>вање кружног кретања (центрипеталне силе)</w:t>
      </w:r>
      <w:r>
        <w:rPr>
          <w:szCs w:val="19"/>
          <w:lang w:val="sr-Cyrl-CS"/>
        </w:rPr>
        <w:t xml:space="preserve"> </w:t>
      </w:r>
      <w:r w:rsidRPr="00820E78">
        <w:rPr>
          <w:szCs w:val="19"/>
          <w:lang w:val="sr-Cyrl-CS"/>
        </w:rPr>
        <w:t>(помоћу динамометра или помоћу ротирајућег диска).</w:t>
      </w:r>
    </w:p>
    <w:p w:rsidR="0018381E" w:rsidRPr="00820E78" w:rsidRDefault="0018381E" w:rsidP="0018381E">
      <w:pPr>
        <w:widowControl w:val="0"/>
        <w:numPr>
          <w:ilvl w:val="0"/>
          <w:numId w:val="53"/>
        </w:numPr>
        <w:shd w:val="clear" w:color="auto" w:fill="FFFFFF"/>
        <w:tabs>
          <w:tab w:val="clear" w:pos="1440"/>
        </w:tabs>
        <w:autoSpaceDE w:val="0"/>
        <w:autoSpaceDN w:val="0"/>
        <w:adjustRightInd w:val="0"/>
        <w:ind w:left="720"/>
        <w:rPr>
          <w:szCs w:val="19"/>
          <w:lang w:val="sr-Cyrl-CS"/>
        </w:rPr>
      </w:pPr>
      <w:r w:rsidRPr="00820E78">
        <w:rPr>
          <w:szCs w:val="19"/>
          <w:lang w:val="sr-Cyrl-CS"/>
        </w:rPr>
        <w:lastRenderedPageBreak/>
        <w:t>Енергија и рад (помоћу топа са опругом). Потенцијална енергија (помоћу истегнуте и сабијене спиралне опруге).</w:t>
      </w:r>
    </w:p>
    <w:p w:rsidR="0018381E" w:rsidRPr="0036796B" w:rsidRDefault="0018381E" w:rsidP="0018381E">
      <w:pPr>
        <w:shd w:val="clear" w:color="auto" w:fill="FFFFFF"/>
        <w:rPr>
          <w:b/>
        </w:rPr>
      </w:pPr>
      <w:r w:rsidRPr="0036796B">
        <w:rPr>
          <w:b/>
          <w:bCs/>
          <w:szCs w:val="19"/>
          <w:lang w:val="sr-Cyrl-CS"/>
        </w:rPr>
        <w:t>4. Појам о релативистичкој механизацији (2 + 1)</w:t>
      </w:r>
    </w:p>
    <w:p w:rsidR="0018381E" w:rsidRPr="00820E78" w:rsidRDefault="0018381E" w:rsidP="0018381E">
      <w:pPr>
        <w:widowControl w:val="0"/>
        <w:numPr>
          <w:ilvl w:val="0"/>
          <w:numId w:val="54"/>
        </w:numPr>
        <w:shd w:val="clear" w:color="auto" w:fill="FFFFFF"/>
        <w:tabs>
          <w:tab w:val="clear" w:pos="1440"/>
        </w:tabs>
        <w:autoSpaceDE w:val="0"/>
        <w:autoSpaceDN w:val="0"/>
        <w:adjustRightInd w:val="0"/>
        <w:ind w:left="720"/>
        <w:rPr>
          <w:szCs w:val="19"/>
          <w:lang w:val="sr-Cyrl-CS"/>
        </w:rPr>
      </w:pPr>
      <w:r w:rsidRPr="00820E78">
        <w:rPr>
          <w:szCs w:val="19"/>
          <w:lang w:val="sr-Cyrl-CS"/>
        </w:rPr>
        <w:t>Контракција дужина, дилатација временских интервала. Релативистички закон сабирања брзина. (1)</w:t>
      </w:r>
    </w:p>
    <w:p w:rsidR="0018381E" w:rsidRPr="00820E78" w:rsidRDefault="0018381E" w:rsidP="0018381E">
      <w:pPr>
        <w:widowControl w:val="0"/>
        <w:numPr>
          <w:ilvl w:val="0"/>
          <w:numId w:val="54"/>
        </w:numPr>
        <w:shd w:val="clear" w:color="auto" w:fill="FFFFFF"/>
        <w:tabs>
          <w:tab w:val="clear" w:pos="1440"/>
        </w:tabs>
        <w:autoSpaceDE w:val="0"/>
        <w:autoSpaceDN w:val="0"/>
        <w:adjustRightInd w:val="0"/>
        <w:ind w:left="720"/>
        <w:rPr>
          <w:szCs w:val="19"/>
          <w:lang w:val="sr-Cyrl-CS"/>
        </w:rPr>
      </w:pPr>
      <w:r w:rsidRPr="00820E78">
        <w:rPr>
          <w:szCs w:val="19"/>
          <w:lang w:val="sr-Cyrl-CS"/>
        </w:rPr>
        <w:t xml:space="preserve">Зависност </w:t>
      </w:r>
      <w:r>
        <w:rPr>
          <w:szCs w:val="19"/>
        </w:rPr>
        <w:t>m</w:t>
      </w:r>
      <w:r w:rsidRPr="00820E78">
        <w:rPr>
          <w:szCs w:val="19"/>
          <w:lang w:val="sr-Cyrl-CS"/>
        </w:rPr>
        <w:t xml:space="preserve"> = </w:t>
      </w:r>
      <w:r>
        <w:rPr>
          <w:szCs w:val="19"/>
        </w:rPr>
        <w:t>m</w:t>
      </w:r>
      <w:r w:rsidRPr="00820E78">
        <w:rPr>
          <w:szCs w:val="19"/>
          <w:lang w:val="sr-Cyrl-CS"/>
        </w:rPr>
        <w:t xml:space="preserve"> </w:t>
      </w:r>
      <w:r w:rsidRPr="00820E78">
        <w:rPr>
          <w:smallCaps/>
          <w:szCs w:val="19"/>
          <w:lang w:val="ru-RU"/>
        </w:rPr>
        <w:t>(</w:t>
      </w:r>
      <w:r>
        <w:rPr>
          <w:szCs w:val="19"/>
        </w:rPr>
        <w:t>v</w:t>
      </w:r>
      <w:r w:rsidRPr="00820E78">
        <w:rPr>
          <w:smallCaps/>
          <w:szCs w:val="19"/>
          <w:lang w:val="ru-RU"/>
        </w:rPr>
        <w:t xml:space="preserve">). </w:t>
      </w:r>
      <w:r w:rsidRPr="00820E78">
        <w:rPr>
          <w:szCs w:val="19"/>
          <w:lang w:val="sr-Cyrl-CS"/>
        </w:rPr>
        <w:t xml:space="preserve">Везе енергије и масе (Е = </w:t>
      </w:r>
      <w:r>
        <w:rPr>
          <w:szCs w:val="19"/>
        </w:rPr>
        <w:t>m</w:t>
      </w:r>
      <w:r w:rsidRPr="00820E78">
        <w:rPr>
          <w:szCs w:val="19"/>
          <w:lang w:val="sr-Cyrl-CS"/>
        </w:rPr>
        <w:t>с</w:t>
      </w:r>
      <w:r w:rsidRPr="00820E78">
        <w:rPr>
          <w:szCs w:val="19"/>
          <w:vertAlign w:val="superscript"/>
          <w:lang w:val="sr-Cyrl-CS"/>
        </w:rPr>
        <w:t>2</w:t>
      </w:r>
      <w:r w:rsidRPr="00820E78">
        <w:rPr>
          <w:szCs w:val="19"/>
          <w:lang w:val="sr-Cyrl-CS"/>
        </w:rPr>
        <w:t>).</w:t>
      </w:r>
      <w:r w:rsidRPr="0081316D">
        <w:rPr>
          <w:szCs w:val="19"/>
          <w:lang w:val="ru-RU"/>
        </w:rPr>
        <w:t xml:space="preserve"> </w:t>
      </w:r>
      <w:r w:rsidRPr="00820E78">
        <w:rPr>
          <w:szCs w:val="19"/>
          <w:lang w:val="sr-Cyrl-CS"/>
        </w:rPr>
        <w:t>(1 + 1)</w:t>
      </w:r>
    </w:p>
    <w:p w:rsidR="0018381E" w:rsidRDefault="0018381E" w:rsidP="0018381E">
      <w:pPr>
        <w:shd w:val="clear" w:color="auto" w:fill="FFFFFF"/>
        <w:rPr>
          <w:b/>
          <w:bCs/>
          <w:szCs w:val="19"/>
          <w:lang w:val="sr-Cyrl-CS"/>
        </w:rPr>
      </w:pPr>
      <w:r>
        <w:rPr>
          <w:b/>
          <w:bCs/>
          <w:szCs w:val="19"/>
          <w:lang w:val="sr-Cyrl-CS"/>
        </w:rPr>
        <w:t xml:space="preserve">5. </w:t>
      </w:r>
      <w:r w:rsidRPr="0036796B">
        <w:rPr>
          <w:b/>
          <w:bCs/>
          <w:szCs w:val="19"/>
          <w:lang w:val="sr-Cyrl-CS"/>
        </w:rPr>
        <w:t>Силе и безвртложно физичко поље (4 + 2)</w:t>
      </w:r>
    </w:p>
    <w:p w:rsidR="0018381E" w:rsidRPr="00820E78" w:rsidRDefault="0018381E" w:rsidP="0018381E">
      <w:pPr>
        <w:widowControl w:val="0"/>
        <w:numPr>
          <w:ilvl w:val="0"/>
          <w:numId w:val="55"/>
        </w:numPr>
        <w:shd w:val="clear" w:color="auto" w:fill="FFFFFF"/>
        <w:tabs>
          <w:tab w:val="clear" w:pos="1440"/>
        </w:tabs>
        <w:autoSpaceDE w:val="0"/>
        <w:autoSpaceDN w:val="0"/>
        <w:adjustRightInd w:val="0"/>
        <w:ind w:left="720"/>
        <w:rPr>
          <w:szCs w:val="19"/>
          <w:lang w:val="sr-Cyrl-CS"/>
        </w:rPr>
      </w:pPr>
      <w:r w:rsidRPr="00820E78">
        <w:rPr>
          <w:szCs w:val="19"/>
          <w:lang w:val="sr-Cyrl-CS"/>
        </w:rPr>
        <w:t>Врсте и подела физичких поља.</w:t>
      </w:r>
    </w:p>
    <w:p w:rsidR="0018381E" w:rsidRPr="00820E78" w:rsidRDefault="0018381E" w:rsidP="0018381E">
      <w:pPr>
        <w:widowControl w:val="0"/>
        <w:numPr>
          <w:ilvl w:val="0"/>
          <w:numId w:val="55"/>
        </w:numPr>
        <w:shd w:val="clear" w:color="auto" w:fill="FFFFFF"/>
        <w:tabs>
          <w:tab w:val="clear" w:pos="1440"/>
        </w:tabs>
        <w:autoSpaceDE w:val="0"/>
        <w:autoSpaceDN w:val="0"/>
        <w:adjustRightInd w:val="0"/>
        <w:ind w:left="720"/>
        <w:rPr>
          <w:szCs w:val="19"/>
          <w:lang w:val="sr-Cyrl-CS"/>
        </w:rPr>
      </w:pPr>
      <w:r w:rsidRPr="00820E78">
        <w:rPr>
          <w:szCs w:val="19"/>
          <w:lang w:val="sr-Cyrl-CS"/>
        </w:rPr>
        <w:t>Њутнов закон гравитације (П). (1)</w:t>
      </w:r>
    </w:p>
    <w:p w:rsidR="0018381E" w:rsidRPr="00820E78" w:rsidRDefault="0018381E" w:rsidP="0018381E">
      <w:pPr>
        <w:widowControl w:val="0"/>
        <w:numPr>
          <w:ilvl w:val="0"/>
          <w:numId w:val="55"/>
        </w:numPr>
        <w:shd w:val="clear" w:color="auto" w:fill="FFFFFF"/>
        <w:tabs>
          <w:tab w:val="clear" w:pos="1440"/>
        </w:tabs>
        <w:autoSpaceDE w:val="0"/>
        <w:autoSpaceDN w:val="0"/>
        <w:adjustRightInd w:val="0"/>
        <w:ind w:left="720"/>
        <w:rPr>
          <w:szCs w:val="19"/>
          <w:lang w:val="sr-Cyrl-CS"/>
        </w:rPr>
      </w:pPr>
      <w:r w:rsidRPr="00820E78">
        <w:rPr>
          <w:szCs w:val="19"/>
          <w:lang w:val="sr-Cyrl-CS"/>
        </w:rPr>
        <w:t>Гравитационо поље. Јачина, потенцијална енергија и</w:t>
      </w:r>
      <w:r>
        <w:rPr>
          <w:szCs w:val="19"/>
          <w:lang w:val="sr-Cyrl-CS"/>
        </w:rPr>
        <w:t xml:space="preserve"> </w:t>
      </w:r>
      <w:r w:rsidRPr="00820E78">
        <w:rPr>
          <w:szCs w:val="19"/>
          <w:lang w:val="sr-Cyrl-CS"/>
        </w:rPr>
        <w:t>потенцијал гравитационог поља (Р). (1 + 1)</w:t>
      </w:r>
    </w:p>
    <w:p w:rsidR="0018381E" w:rsidRPr="00820E78" w:rsidRDefault="0018381E" w:rsidP="0018381E">
      <w:pPr>
        <w:widowControl w:val="0"/>
        <w:numPr>
          <w:ilvl w:val="0"/>
          <w:numId w:val="55"/>
        </w:numPr>
        <w:shd w:val="clear" w:color="auto" w:fill="FFFFFF"/>
        <w:tabs>
          <w:tab w:val="clear" w:pos="1440"/>
        </w:tabs>
        <w:autoSpaceDE w:val="0"/>
        <w:autoSpaceDN w:val="0"/>
        <w:adjustRightInd w:val="0"/>
        <w:ind w:left="720"/>
        <w:rPr>
          <w:szCs w:val="19"/>
          <w:lang w:val="sr-Cyrl-CS"/>
        </w:rPr>
      </w:pPr>
      <w:r w:rsidRPr="00820E78">
        <w:rPr>
          <w:szCs w:val="19"/>
          <w:lang w:val="sr-Cyrl-CS"/>
        </w:rPr>
        <w:t>Кулонов закон (П).</w:t>
      </w:r>
    </w:p>
    <w:p w:rsidR="0018381E" w:rsidRPr="00820E78" w:rsidRDefault="0018381E" w:rsidP="0018381E">
      <w:pPr>
        <w:widowControl w:val="0"/>
        <w:numPr>
          <w:ilvl w:val="0"/>
          <w:numId w:val="55"/>
        </w:numPr>
        <w:shd w:val="clear" w:color="auto" w:fill="FFFFFF"/>
        <w:tabs>
          <w:tab w:val="clear" w:pos="1440"/>
        </w:tabs>
        <w:autoSpaceDE w:val="0"/>
        <w:autoSpaceDN w:val="0"/>
        <w:adjustRightInd w:val="0"/>
        <w:ind w:left="720"/>
        <w:rPr>
          <w:szCs w:val="19"/>
          <w:lang w:val="sr-Cyrl-CS"/>
        </w:rPr>
      </w:pPr>
      <w:r w:rsidRPr="00820E78">
        <w:rPr>
          <w:szCs w:val="19"/>
          <w:lang w:val="sr-Cyrl-CS"/>
        </w:rPr>
        <w:t xml:space="preserve">Електростатичко поље, Јачина, </w:t>
      </w:r>
      <w:r>
        <w:rPr>
          <w:szCs w:val="19"/>
          <w:lang w:val="sr-Cyrl-CS"/>
        </w:rPr>
        <w:t>П</w:t>
      </w:r>
      <w:r w:rsidRPr="00820E78">
        <w:rPr>
          <w:szCs w:val="19"/>
          <w:lang w:val="sr-Cyrl-CS"/>
        </w:rPr>
        <w:t>отенцијал, флукс (Р).</w:t>
      </w:r>
      <w:r>
        <w:rPr>
          <w:szCs w:val="19"/>
          <w:lang w:val="sr-Cyrl-CS"/>
        </w:rPr>
        <w:t xml:space="preserve"> </w:t>
      </w:r>
      <w:r w:rsidRPr="00820E78">
        <w:rPr>
          <w:szCs w:val="19"/>
          <w:lang w:val="sr-Cyrl-CS"/>
        </w:rPr>
        <w:t>(1</w:t>
      </w:r>
      <w:r>
        <w:rPr>
          <w:szCs w:val="19"/>
          <w:lang w:val="sr-Cyrl-CS"/>
        </w:rPr>
        <w:t>+1</w:t>
      </w:r>
      <w:r w:rsidRPr="00820E78">
        <w:rPr>
          <w:szCs w:val="19"/>
          <w:lang w:val="sr-Cyrl-CS"/>
        </w:rPr>
        <w:t>)</w:t>
      </w:r>
    </w:p>
    <w:p w:rsidR="0018381E" w:rsidRPr="00820E78" w:rsidRDefault="0018381E" w:rsidP="0018381E">
      <w:pPr>
        <w:shd w:val="clear" w:color="auto" w:fill="FFFFFF"/>
        <w:tabs>
          <w:tab w:val="left" w:pos="993"/>
        </w:tabs>
        <w:ind w:left="720"/>
        <w:rPr>
          <w:lang w:val="ru-RU"/>
        </w:rPr>
      </w:pPr>
      <w:r>
        <w:rPr>
          <w:szCs w:val="19"/>
          <w:lang w:val="sr-Cyrl-CS"/>
        </w:rPr>
        <w:t>5.6.</w:t>
      </w:r>
      <w:r w:rsidRPr="00820E78">
        <w:rPr>
          <w:szCs w:val="19"/>
          <w:lang w:val="sr-Cyrl-CS"/>
        </w:rPr>
        <w:t>Електрични капацитет. Енергија електростатичког поља у равном кондензатору (Р). (1)</w:t>
      </w:r>
    </w:p>
    <w:p w:rsidR="0018381E" w:rsidRPr="0036796B" w:rsidRDefault="0018381E" w:rsidP="0018381E">
      <w:pPr>
        <w:shd w:val="clear" w:color="auto" w:fill="FFFFFF"/>
        <w:rPr>
          <w:b/>
          <w:lang w:val="ru-RU"/>
        </w:rPr>
      </w:pPr>
      <w:r w:rsidRPr="0036796B">
        <w:rPr>
          <w:b/>
          <w:bCs/>
          <w:szCs w:val="19"/>
          <w:lang w:val="sr-Cyrl-CS"/>
        </w:rPr>
        <w:t>Демонстрациони огледи</w:t>
      </w:r>
    </w:p>
    <w:p w:rsidR="0018381E" w:rsidRPr="0081316D" w:rsidRDefault="0018381E" w:rsidP="0018381E">
      <w:pPr>
        <w:shd w:val="clear" w:color="auto" w:fill="FFFFFF"/>
        <w:ind w:left="720"/>
        <w:rPr>
          <w:szCs w:val="19"/>
          <w:lang w:val="sr-Cyrl-CS"/>
        </w:rPr>
      </w:pPr>
      <w:r>
        <w:rPr>
          <w:szCs w:val="19"/>
          <w:lang w:val="sr-Cyrl-CS"/>
        </w:rPr>
        <w:t xml:space="preserve">5.1. </w:t>
      </w:r>
      <w:r w:rsidRPr="00820E78">
        <w:rPr>
          <w:szCs w:val="19"/>
          <w:lang w:val="sr-Cyrl-CS"/>
        </w:rPr>
        <w:t>Тежина тела (тело обешено о динамометар). (Слободан пад металне плочице и папира исте површине)</w:t>
      </w:r>
    </w:p>
    <w:p w:rsidR="0018381E" w:rsidRPr="00820E78" w:rsidRDefault="0018381E" w:rsidP="0018381E">
      <w:pPr>
        <w:shd w:val="clear" w:color="auto" w:fill="FFFFFF"/>
        <w:ind w:left="720"/>
        <w:rPr>
          <w:lang w:val="ru-RU"/>
        </w:rPr>
      </w:pPr>
      <w:r w:rsidRPr="00820E78">
        <w:rPr>
          <w:szCs w:val="19"/>
          <w:lang w:val="sr-Cyrl-CS"/>
        </w:rPr>
        <w:t>5.</w:t>
      </w:r>
      <w:r>
        <w:rPr>
          <w:szCs w:val="19"/>
          <w:lang w:val="sr-Cyrl-CS"/>
        </w:rPr>
        <w:t xml:space="preserve">2. </w:t>
      </w:r>
      <w:r w:rsidRPr="00820E78">
        <w:rPr>
          <w:szCs w:val="19"/>
          <w:lang w:val="sr-Cyrl-CS"/>
        </w:rPr>
        <w:t>Линије сила електростатичког по</w:t>
      </w:r>
      <w:r>
        <w:rPr>
          <w:szCs w:val="19"/>
          <w:lang w:val="sr-Cyrl-CS"/>
        </w:rPr>
        <w:t>љ</w:t>
      </w:r>
      <w:r w:rsidRPr="00820E78">
        <w:rPr>
          <w:szCs w:val="19"/>
          <w:lang w:val="sr-Cyrl-CS"/>
        </w:rPr>
        <w:t>а (помоћу пшеничног гриза на графоскопу).</w:t>
      </w:r>
    </w:p>
    <w:p w:rsidR="0018381E" w:rsidRPr="00820E78" w:rsidRDefault="0018381E" w:rsidP="0018381E">
      <w:pPr>
        <w:shd w:val="clear" w:color="auto" w:fill="FFFFFF"/>
        <w:ind w:left="720"/>
        <w:rPr>
          <w:lang w:val="ru-RU"/>
        </w:rPr>
      </w:pPr>
      <w:r>
        <w:rPr>
          <w:szCs w:val="19"/>
          <w:lang w:val="sr-Cyrl-CS"/>
        </w:rPr>
        <w:t xml:space="preserve">5.3. </w:t>
      </w:r>
      <w:r w:rsidRPr="00820E78">
        <w:rPr>
          <w:szCs w:val="19"/>
          <w:lang w:val="sr-Cyrl-CS"/>
        </w:rPr>
        <w:t>Електростатичко клатно. Линије сила електростатичког по</w:t>
      </w:r>
      <w:r>
        <w:rPr>
          <w:szCs w:val="19"/>
          <w:lang w:val="sr-Cyrl-CS"/>
        </w:rPr>
        <w:t>љ</w:t>
      </w:r>
      <w:r w:rsidRPr="00820E78">
        <w:rPr>
          <w:szCs w:val="19"/>
          <w:lang w:val="sr-Cyrl-CS"/>
        </w:rPr>
        <w:t xml:space="preserve">а </w:t>
      </w:r>
      <w:r>
        <w:rPr>
          <w:szCs w:val="19"/>
          <w:lang w:val="sr-Cyrl-CS"/>
        </w:rPr>
        <w:t>(</w:t>
      </w:r>
      <w:r w:rsidRPr="00820E78">
        <w:rPr>
          <w:szCs w:val="19"/>
          <w:lang w:val="sr-Cyrl-CS"/>
        </w:rPr>
        <w:t>помоћу танких папирних трака на металној кугли и Ван ден Графовог генератора).</w:t>
      </w:r>
    </w:p>
    <w:p w:rsidR="0018381E" w:rsidRPr="00820E78" w:rsidRDefault="0018381E" w:rsidP="0018381E">
      <w:pPr>
        <w:shd w:val="clear" w:color="auto" w:fill="FFFFFF"/>
        <w:ind w:left="720"/>
        <w:rPr>
          <w:lang w:val="ru-RU"/>
        </w:rPr>
      </w:pPr>
      <w:r>
        <w:rPr>
          <w:szCs w:val="19"/>
          <w:lang w:val="sr-Cyrl-CS"/>
        </w:rPr>
        <w:t xml:space="preserve">5.4. </w:t>
      </w:r>
      <w:r w:rsidRPr="00820E78">
        <w:rPr>
          <w:szCs w:val="19"/>
          <w:lang w:val="sr-Cyrl-CS"/>
        </w:rPr>
        <w:t xml:space="preserve">Флукс </w:t>
      </w:r>
      <w:r>
        <w:rPr>
          <w:szCs w:val="19"/>
          <w:lang w:val="sr-Cyrl-CS"/>
        </w:rPr>
        <w:t>(</w:t>
      </w:r>
      <w:r w:rsidRPr="00820E78">
        <w:rPr>
          <w:szCs w:val="19"/>
          <w:lang w:val="sr-Cyrl-CS"/>
        </w:rPr>
        <w:t>помоћу снопова светлости (дијапројектор, графоскоп) и правоугаоник картона</w:t>
      </w:r>
      <w:r>
        <w:rPr>
          <w:szCs w:val="19"/>
          <w:lang w:val="sr-Cyrl-CS"/>
        </w:rPr>
        <w:t>)</w:t>
      </w:r>
      <w:r w:rsidRPr="00820E78">
        <w:rPr>
          <w:szCs w:val="19"/>
          <w:lang w:val="sr-Cyrl-CS"/>
        </w:rPr>
        <w:t>.</w:t>
      </w:r>
    </w:p>
    <w:p w:rsidR="0018381E" w:rsidRPr="00820E78" w:rsidRDefault="0018381E" w:rsidP="0018381E">
      <w:pPr>
        <w:shd w:val="clear" w:color="auto" w:fill="FFFFFF"/>
        <w:ind w:left="720"/>
        <w:rPr>
          <w:lang w:val="ru-RU"/>
        </w:rPr>
      </w:pPr>
      <w:r>
        <w:rPr>
          <w:szCs w:val="19"/>
          <w:lang w:val="sr-Cyrl-CS"/>
        </w:rPr>
        <w:t xml:space="preserve">5.5. </w:t>
      </w:r>
      <w:r w:rsidRPr="00820E78">
        <w:rPr>
          <w:szCs w:val="19"/>
          <w:lang w:val="sr-Cyrl-CS"/>
        </w:rPr>
        <w:t>Испитивање потенцијала наелектрисаног проводника (помоћу електрометра) Еквипотенцијалне линије.</w:t>
      </w:r>
    </w:p>
    <w:p w:rsidR="0018381E" w:rsidRPr="0081316D" w:rsidRDefault="0018381E" w:rsidP="0018381E">
      <w:pPr>
        <w:shd w:val="clear" w:color="auto" w:fill="FFFFFF"/>
        <w:rPr>
          <w:b/>
          <w:lang w:val="ru-RU"/>
        </w:rPr>
      </w:pPr>
      <w:r w:rsidRPr="0081316D">
        <w:rPr>
          <w:b/>
          <w:bCs/>
          <w:szCs w:val="19"/>
          <w:lang w:val="sr-Cyrl-CS"/>
        </w:rPr>
        <w:t>6. Закони одржања (7 + 3)</w:t>
      </w:r>
    </w:p>
    <w:p w:rsidR="0018381E" w:rsidRPr="00820E78" w:rsidRDefault="0018381E" w:rsidP="0018381E">
      <w:pPr>
        <w:widowControl w:val="0"/>
        <w:numPr>
          <w:ilvl w:val="0"/>
          <w:numId w:val="56"/>
        </w:numPr>
        <w:shd w:val="clear" w:color="auto" w:fill="FFFFFF"/>
        <w:tabs>
          <w:tab w:val="clear" w:pos="1440"/>
        </w:tabs>
        <w:autoSpaceDE w:val="0"/>
        <w:autoSpaceDN w:val="0"/>
        <w:adjustRightInd w:val="0"/>
        <w:ind w:left="720"/>
        <w:rPr>
          <w:szCs w:val="19"/>
          <w:lang w:val="sr-Cyrl-CS"/>
        </w:rPr>
      </w:pPr>
      <w:r w:rsidRPr="00820E78">
        <w:rPr>
          <w:szCs w:val="19"/>
          <w:lang w:val="sr-Cyrl-CS"/>
        </w:rPr>
        <w:t>Општи карактер закона одржања.</w:t>
      </w:r>
    </w:p>
    <w:p w:rsidR="0018381E" w:rsidRPr="00820E78" w:rsidRDefault="0018381E" w:rsidP="0018381E">
      <w:pPr>
        <w:widowControl w:val="0"/>
        <w:numPr>
          <w:ilvl w:val="0"/>
          <w:numId w:val="56"/>
        </w:numPr>
        <w:shd w:val="clear" w:color="auto" w:fill="FFFFFF"/>
        <w:tabs>
          <w:tab w:val="clear" w:pos="1440"/>
        </w:tabs>
        <w:autoSpaceDE w:val="0"/>
        <w:autoSpaceDN w:val="0"/>
        <w:adjustRightInd w:val="0"/>
        <w:ind w:left="720"/>
        <w:rPr>
          <w:szCs w:val="19"/>
          <w:lang w:val="sr-Cyrl-CS"/>
        </w:rPr>
      </w:pPr>
      <w:r w:rsidRPr="00820E78">
        <w:rPr>
          <w:szCs w:val="19"/>
          <w:lang w:val="sr-Cyrl-CS"/>
        </w:rPr>
        <w:t>Закон одржања импулса (П) (кретање ракете). (1 + 1)</w:t>
      </w:r>
    </w:p>
    <w:p w:rsidR="0018381E" w:rsidRPr="00820E78" w:rsidRDefault="0018381E" w:rsidP="0018381E">
      <w:pPr>
        <w:widowControl w:val="0"/>
        <w:numPr>
          <w:ilvl w:val="0"/>
          <w:numId w:val="56"/>
        </w:numPr>
        <w:shd w:val="clear" w:color="auto" w:fill="FFFFFF"/>
        <w:tabs>
          <w:tab w:val="clear" w:pos="1440"/>
        </w:tabs>
        <w:autoSpaceDE w:val="0"/>
        <w:autoSpaceDN w:val="0"/>
        <w:adjustRightInd w:val="0"/>
        <w:ind w:left="720"/>
        <w:rPr>
          <w:szCs w:val="19"/>
          <w:lang w:val="sr-Cyrl-CS"/>
        </w:rPr>
      </w:pPr>
      <w:r w:rsidRPr="00820E78">
        <w:rPr>
          <w:szCs w:val="19"/>
          <w:lang w:val="sr-Cyrl-CS"/>
        </w:rPr>
        <w:t xml:space="preserve">Закон одржања момента импулса (Р) (пируета, </w:t>
      </w:r>
      <w:r w:rsidRPr="00820E78">
        <w:rPr>
          <w:szCs w:val="19"/>
        </w:rPr>
        <w:t>II</w:t>
      </w:r>
      <w:r w:rsidRPr="00820E78">
        <w:rPr>
          <w:szCs w:val="19"/>
          <w:lang w:val="ru-RU"/>
        </w:rPr>
        <w:t xml:space="preserve"> </w:t>
      </w:r>
      <w:r w:rsidRPr="00820E78">
        <w:rPr>
          <w:szCs w:val="19"/>
          <w:lang w:val="sr-Cyrl-CS"/>
        </w:rPr>
        <w:t>Кеплеров закон). (1)</w:t>
      </w:r>
    </w:p>
    <w:p w:rsidR="0018381E" w:rsidRPr="0081316D" w:rsidRDefault="0018381E" w:rsidP="0018381E">
      <w:pPr>
        <w:widowControl w:val="0"/>
        <w:numPr>
          <w:ilvl w:val="0"/>
          <w:numId w:val="56"/>
        </w:numPr>
        <w:shd w:val="clear" w:color="auto" w:fill="FFFFFF"/>
        <w:tabs>
          <w:tab w:val="clear" w:pos="1440"/>
        </w:tabs>
        <w:autoSpaceDE w:val="0"/>
        <w:autoSpaceDN w:val="0"/>
        <w:adjustRightInd w:val="0"/>
        <w:ind w:left="720"/>
        <w:rPr>
          <w:szCs w:val="19"/>
          <w:lang w:val="sr-Cyrl-CS"/>
        </w:rPr>
      </w:pPr>
      <w:r w:rsidRPr="00820E78">
        <w:rPr>
          <w:szCs w:val="19"/>
          <w:lang w:val="sr-Cyrl-CS"/>
        </w:rPr>
        <w:t xml:space="preserve">Закон одржања енергије у класичној физици (П) </w:t>
      </w:r>
      <w:r w:rsidRPr="00820E78">
        <w:rPr>
          <w:szCs w:val="19"/>
          <w:lang w:val="ru-RU"/>
        </w:rPr>
        <w:t>(</w:t>
      </w:r>
      <w:r w:rsidRPr="00820E78">
        <w:rPr>
          <w:szCs w:val="19"/>
        </w:rPr>
        <w:t>II</w:t>
      </w:r>
      <w:r>
        <w:rPr>
          <w:szCs w:val="19"/>
          <w:lang w:val="sr-Cyrl-CS"/>
        </w:rPr>
        <w:t xml:space="preserve"> </w:t>
      </w:r>
      <w:r w:rsidRPr="00820E78">
        <w:rPr>
          <w:szCs w:val="19"/>
          <w:lang w:val="sr-Cyrl-CS"/>
        </w:rPr>
        <w:t>космичка брзина).</w:t>
      </w:r>
      <w:r>
        <w:rPr>
          <w:szCs w:val="19"/>
          <w:lang w:val="sr-Cyrl-CS"/>
        </w:rPr>
        <w:t xml:space="preserve"> </w:t>
      </w:r>
      <w:r w:rsidRPr="00820E78">
        <w:rPr>
          <w:szCs w:val="19"/>
          <w:lang w:val="sr-Cyrl-CS"/>
        </w:rPr>
        <w:t xml:space="preserve">Унутрашња енергија. Промена унутрашње енергије и </w:t>
      </w:r>
      <w:r w:rsidRPr="00820E78">
        <w:rPr>
          <w:szCs w:val="19"/>
        </w:rPr>
        <w:t>I</w:t>
      </w:r>
      <w:r w:rsidRPr="00820E78">
        <w:rPr>
          <w:szCs w:val="19"/>
          <w:lang w:val="ru-RU"/>
        </w:rPr>
        <w:t xml:space="preserve"> </w:t>
      </w:r>
      <w:r w:rsidRPr="00820E78">
        <w:rPr>
          <w:szCs w:val="19"/>
          <w:lang w:val="sr-Cyrl-CS"/>
        </w:rPr>
        <w:t>принцип термодинамике (Р) . (2 + 1)</w:t>
      </w:r>
    </w:p>
    <w:p w:rsidR="0018381E" w:rsidRPr="0081316D" w:rsidRDefault="0018381E" w:rsidP="0018381E">
      <w:pPr>
        <w:shd w:val="clear" w:color="auto" w:fill="FFFFFF"/>
        <w:ind w:left="720"/>
        <w:rPr>
          <w:lang w:val="ru-RU"/>
        </w:rPr>
      </w:pPr>
      <w:r w:rsidRPr="00820E78">
        <w:rPr>
          <w:szCs w:val="19"/>
          <w:lang w:val="sr-Cyrl-CS"/>
        </w:rPr>
        <w:t xml:space="preserve">6.5; Закон </w:t>
      </w:r>
      <w:r>
        <w:rPr>
          <w:szCs w:val="19"/>
          <w:lang w:val="sr-Cyrl-CS"/>
        </w:rPr>
        <w:t>о</w:t>
      </w:r>
      <w:r w:rsidRPr="00820E78">
        <w:rPr>
          <w:szCs w:val="19"/>
          <w:lang w:val="sr-Cyrl-CS"/>
        </w:rPr>
        <w:t>држања масе и наелектрисања у класичној физици.</w:t>
      </w:r>
    </w:p>
    <w:p w:rsidR="0018381E" w:rsidRPr="00820E78" w:rsidRDefault="0018381E" w:rsidP="0018381E">
      <w:pPr>
        <w:widowControl w:val="0"/>
        <w:numPr>
          <w:ilvl w:val="0"/>
          <w:numId w:val="57"/>
        </w:numPr>
        <w:shd w:val="clear" w:color="auto" w:fill="FFFFFF"/>
        <w:tabs>
          <w:tab w:val="clear" w:pos="1440"/>
        </w:tabs>
        <w:autoSpaceDE w:val="0"/>
        <w:autoSpaceDN w:val="0"/>
        <w:adjustRightInd w:val="0"/>
        <w:ind w:left="720"/>
        <w:rPr>
          <w:szCs w:val="19"/>
          <w:lang w:val="sr-Cyrl-CS"/>
        </w:rPr>
      </w:pPr>
      <w:r w:rsidRPr="00820E78">
        <w:rPr>
          <w:szCs w:val="19"/>
          <w:lang w:val="sr-Cyrl-CS"/>
        </w:rPr>
        <w:t>Релативистички закон одржања масе и енергије. (1)</w:t>
      </w:r>
    </w:p>
    <w:p w:rsidR="0018381E" w:rsidRPr="00820E78" w:rsidRDefault="0018381E" w:rsidP="0018381E">
      <w:pPr>
        <w:widowControl w:val="0"/>
        <w:numPr>
          <w:ilvl w:val="0"/>
          <w:numId w:val="58"/>
        </w:numPr>
        <w:shd w:val="clear" w:color="auto" w:fill="FFFFFF"/>
        <w:tabs>
          <w:tab w:val="clear" w:pos="1440"/>
        </w:tabs>
        <w:autoSpaceDE w:val="0"/>
        <w:autoSpaceDN w:val="0"/>
        <w:adjustRightInd w:val="0"/>
        <w:ind w:left="720"/>
        <w:rPr>
          <w:szCs w:val="19"/>
          <w:lang w:val="sr-Cyrl-CS"/>
        </w:rPr>
      </w:pPr>
      <w:r w:rsidRPr="00820E78">
        <w:rPr>
          <w:szCs w:val="19"/>
          <w:lang w:val="sr-Cyrl-CS"/>
        </w:rPr>
        <w:t>Описивање кретања законима одржања: еластични и</w:t>
      </w:r>
      <w:r>
        <w:rPr>
          <w:szCs w:val="19"/>
          <w:lang w:val="sr-Cyrl-CS"/>
        </w:rPr>
        <w:t xml:space="preserve"> </w:t>
      </w:r>
      <w:r w:rsidRPr="00820E78">
        <w:rPr>
          <w:szCs w:val="19"/>
          <w:lang w:val="sr-Cyrl-CS"/>
        </w:rPr>
        <w:t>нееластични судари, потенцијалне криве (Р) (потенцијална јам</w:t>
      </w:r>
      <w:r>
        <w:rPr>
          <w:szCs w:val="19"/>
          <w:lang w:val="sr-Cyrl-CS"/>
        </w:rPr>
        <w:t>а и потенцијална баријера). (2+</w:t>
      </w:r>
      <w:r w:rsidRPr="00820E78">
        <w:rPr>
          <w:szCs w:val="19"/>
          <w:lang w:val="sr-Cyrl-CS"/>
        </w:rPr>
        <w:t>1)</w:t>
      </w:r>
    </w:p>
    <w:p w:rsidR="0018381E" w:rsidRPr="0081316D" w:rsidRDefault="0018381E" w:rsidP="0018381E">
      <w:pPr>
        <w:shd w:val="clear" w:color="auto" w:fill="FFFFFF"/>
        <w:rPr>
          <w:b/>
        </w:rPr>
      </w:pPr>
      <w:r w:rsidRPr="0081316D">
        <w:rPr>
          <w:b/>
          <w:bCs/>
          <w:szCs w:val="19"/>
          <w:lang w:val="sr-Cyrl-CS"/>
        </w:rPr>
        <w:t>Демонстрациони огледи</w:t>
      </w:r>
    </w:p>
    <w:p w:rsidR="0018381E" w:rsidRPr="00820E78" w:rsidRDefault="0018381E" w:rsidP="0018381E">
      <w:pPr>
        <w:shd w:val="clear" w:color="auto" w:fill="FFFFFF"/>
        <w:ind w:left="720"/>
        <w:rPr>
          <w:lang w:val="ru-RU"/>
        </w:rPr>
      </w:pPr>
      <w:r>
        <w:rPr>
          <w:szCs w:val="19"/>
          <w:lang w:val="sr-Cyrl-CS"/>
        </w:rPr>
        <w:t>6.1</w:t>
      </w:r>
      <w:r w:rsidRPr="00820E78">
        <w:rPr>
          <w:szCs w:val="19"/>
          <w:lang w:val="sr-Cyrl-CS"/>
        </w:rPr>
        <w:t>.Закон одржања импулса (помоћу колица са опругом)</w:t>
      </w:r>
      <w:r>
        <w:rPr>
          <w:szCs w:val="19"/>
          <w:lang w:val="sr-Cyrl-CS"/>
        </w:rPr>
        <w:t xml:space="preserve"> </w:t>
      </w:r>
      <w:r w:rsidRPr="00820E78">
        <w:rPr>
          <w:szCs w:val="19"/>
          <w:lang w:val="sr-Cyrl-CS"/>
        </w:rPr>
        <w:t>(Кретање колица са епруветом у којој се вода загрева и</w:t>
      </w:r>
      <w:r>
        <w:rPr>
          <w:szCs w:val="19"/>
          <w:lang w:val="sr-Cyrl-CS"/>
        </w:rPr>
        <w:t xml:space="preserve"> </w:t>
      </w:r>
      <w:r w:rsidRPr="00820E78">
        <w:rPr>
          <w:szCs w:val="19"/>
          <w:lang w:val="sr-Cyrl-CS"/>
        </w:rPr>
        <w:t>прелази у пару).</w:t>
      </w:r>
      <w:r>
        <w:rPr>
          <w:lang w:val="ru-RU"/>
        </w:rPr>
        <w:t xml:space="preserve"> </w:t>
      </w:r>
      <w:r w:rsidRPr="00820E78">
        <w:rPr>
          <w:szCs w:val="19"/>
          <w:lang w:val="sr-Cyrl-CS"/>
        </w:rPr>
        <w:t>Нееластичан судар куглица од пластелина.</w:t>
      </w:r>
    </w:p>
    <w:p w:rsidR="0018381E" w:rsidRPr="00820E78" w:rsidRDefault="0018381E" w:rsidP="0018381E">
      <w:pPr>
        <w:shd w:val="clear" w:color="auto" w:fill="FFFFFF"/>
        <w:ind w:left="720"/>
        <w:rPr>
          <w:lang w:val="ru-RU"/>
        </w:rPr>
      </w:pPr>
      <w:r w:rsidRPr="00820E78">
        <w:rPr>
          <w:szCs w:val="19"/>
          <w:lang w:val="sr-Cyrl-CS"/>
        </w:rPr>
        <w:t>6.</w:t>
      </w:r>
      <w:r>
        <w:rPr>
          <w:szCs w:val="19"/>
          <w:lang w:val="sr-Cyrl-CS"/>
        </w:rPr>
        <w:t>2</w:t>
      </w:r>
      <w:r w:rsidRPr="00820E78">
        <w:rPr>
          <w:szCs w:val="19"/>
          <w:lang w:val="sr-Cyrl-CS"/>
        </w:rPr>
        <w:t>.Закон одржања момента импулса: жироскопски ефекат, стабилност осе ротације и чигра.</w:t>
      </w:r>
    </w:p>
    <w:p w:rsidR="0018381E" w:rsidRPr="00820E78" w:rsidRDefault="0018381E" w:rsidP="0018381E">
      <w:pPr>
        <w:shd w:val="clear" w:color="auto" w:fill="FFFFFF"/>
        <w:ind w:left="720"/>
        <w:rPr>
          <w:lang w:val="ru-RU"/>
        </w:rPr>
      </w:pPr>
      <w:r w:rsidRPr="00820E78">
        <w:rPr>
          <w:lang w:val="sr-Cyrl-CS"/>
        </w:rPr>
        <w:t>6.</w:t>
      </w:r>
      <w:r>
        <w:rPr>
          <w:lang w:val="sr-Cyrl-CS"/>
        </w:rPr>
        <w:t>3</w:t>
      </w:r>
      <w:r w:rsidRPr="00820E78">
        <w:rPr>
          <w:lang w:val="sr-Cyrl-CS"/>
        </w:rPr>
        <w:t>. Закон одржања енергије (помоћу осциловања тега на опрузи и одскока лоптице за стони тенис). Максвелов диск.</w:t>
      </w:r>
      <w:r>
        <w:rPr>
          <w:lang w:val="sr-Cyrl-CS"/>
        </w:rPr>
        <w:t xml:space="preserve"> </w:t>
      </w:r>
      <w:r w:rsidRPr="00820E78">
        <w:rPr>
          <w:lang w:val="sr-Cyrl-CS"/>
        </w:rPr>
        <w:t>Еластични судар двеју челичних (гумених или билијарских) кугли.</w:t>
      </w:r>
    </w:p>
    <w:p w:rsidR="0018381E" w:rsidRPr="0081316D" w:rsidRDefault="0018381E" w:rsidP="0018381E">
      <w:pPr>
        <w:shd w:val="clear" w:color="auto" w:fill="FFFFFF"/>
        <w:rPr>
          <w:b/>
        </w:rPr>
      </w:pPr>
      <w:r w:rsidRPr="0081316D">
        <w:rPr>
          <w:b/>
          <w:bCs/>
          <w:szCs w:val="19"/>
          <w:lang w:val="sr-Cyrl-CS"/>
        </w:rPr>
        <w:t>7. Физика великог броја молекула (7 + 3)</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Макро</w:t>
      </w:r>
      <w:r>
        <w:rPr>
          <w:lang w:val="sr-Cyrl-CS"/>
        </w:rPr>
        <w:t>с</w:t>
      </w:r>
      <w:r w:rsidRPr="00820E78">
        <w:rPr>
          <w:lang w:val="sr-Cyrl-CS"/>
        </w:rPr>
        <w:t>копска тела као скупови велик</w:t>
      </w:r>
      <w:r>
        <w:rPr>
          <w:lang w:val="sr-Cyrl-CS"/>
        </w:rPr>
        <w:t>о</w:t>
      </w:r>
      <w:r w:rsidRPr="00820E78">
        <w:rPr>
          <w:lang w:val="sr-Cyrl-CS"/>
        </w:rPr>
        <w:t>г броја молекула. Величина моле</w:t>
      </w:r>
      <w:r>
        <w:rPr>
          <w:lang w:val="sr-Cyrl-CS"/>
        </w:rPr>
        <w:t>ку</w:t>
      </w:r>
      <w:r w:rsidRPr="00820E78">
        <w:rPr>
          <w:lang w:val="sr-Cyrl-CS"/>
        </w:rPr>
        <w:t>ла (Р). (1)</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Чврста тела. Кристали. Еластичност чврстих тела. Хуков закон (П). (1 + 1)</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Течности. Узајамно деловање течности. Површински</w:t>
      </w:r>
      <w:r>
        <w:rPr>
          <w:lang w:val="sr-Cyrl-CS"/>
        </w:rPr>
        <w:t xml:space="preserve"> </w:t>
      </w:r>
      <w:r w:rsidRPr="00820E78">
        <w:rPr>
          <w:lang w:val="sr-Cyrl-CS"/>
        </w:rPr>
        <w:t>напон (П). (1)</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Гасови. Основна једначина кинетичке теорије гасова</w:t>
      </w:r>
      <w:r>
        <w:rPr>
          <w:lang w:val="sr-Cyrl-CS"/>
        </w:rPr>
        <w:t xml:space="preserve"> (Р). Авогадров закон (Р). </w:t>
      </w:r>
      <w:r>
        <w:rPr>
          <w:lang w:val="sr-Cyrl-CS"/>
        </w:rPr>
        <w:lastRenderedPageBreak/>
        <w:t>(1+</w:t>
      </w:r>
      <w:r w:rsidRPr="00820E78">
        <w:rPr>
          <w:lang w:val="sr-Cyrl-CS"/>
        </w:rPr>
        <w:t>1)</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Средња вредност кинетичке енергије молекула и температура идеалног гаса.</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 xml:space="preserve">Једначина идеалног гасног етања (П). </w:t>
      </w:r>
      <w:r w:rsidRPr="00820E78">
        <w:t>(</w:t>
      </w:r>
      <w:r>
        <w:rPr>
          <w:lang w:val="sr-Cyrl-CS"/>
        </w:rPr>
        <w:t>1</w:t>
      </w:r>
      <w:r w:rsidRPr="00820E78">
        <w:t>)</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 xml:space="preserve">Дискусија једначине идеалног гасног стања </w:t>
      </w:r>
      <w:r>
        <w:rPr>
          <w:lang w:val="sr-Cyrl-CS"/>
        </w:rPr>
        <w:t>–</w:t>
      </w:r>
      <w:r w:rsidRPr="00820E78">
        <w:rPr>
          <w:lang w:val="sr-Cyrl-CS"/>
        </w:rPr>
        <w:t xml:space="preserve"> закони</w:t>
      </w:r>
      <w:r>
        <w:rPr>
          <w:lang w:val="sr-Cyrl-CS"/>
        </w:rPr>
        <w:t xml:space="preserve"> </w:t>
      </w:r>
      <w:r w:rsidRPr="00820E78">
        <w:rPr>
          <w:lang w:val="sr-Cyrl-CS"/>
        </w:rPr>
        <w:t>идеалних гасова (Р). (Бојл</w:t>
      </w:r>
      <w:r>
        <w:rPr>
          <w:lang w:val="sr-Cyrl-CS"/>
        </w:rPr>
        <w:t>–</w:t>
      </w:r>
      <w:r w:rsidRPr="00820E78">
        <w:rPr>
          <w:lang w:val="sr-Cyrl-CS"/>
        </w:rPr>
        <w:t>Мариотов, Геј Лисаков</w:t>
      </w:r>
      <w:r>
        <w:rPr>
          <w:lang w:val="sr-Cyrl-CS"/>
        </w:rPr>
        <w:t xml:space="preserve">, </w:t>
      </w:r>
      <w:r w:rsidRPr="00820E78">
        <w:rPr>
          <w:lang w:val="sr-Cyrl-CS"/>
        </w:rPr>
        <w:t xml:space="preserve"> Шарлов).</w:t>
      </w:r>
      <w:r>
        <w:rPr>
          <w:lang w:val="sr-Cyrl-CS"/>
        </w:rPr>
        <w:t xml:space="preserve"> </w:t>
      </w:r>
      <w:r w:rsidRPr="00820E78">
        <w:rPr>
          <w:lang w:val="sr-Cyrl-CS"/>
        </w:rPr>
        <w:t>(1 + 1)</w:t>
      </w:r>
    </w:p>
    <w:p w:rsidR="0018381E" w:rsidRPr="00820E78" w:rsidRDefault="0018381E" w:rsidP="0018381E">
      <w:pPr>
        <w:widowControl w:val="0"/>
        <w:numPr>
          <w:ilvl w:val="0"/>
          <w:numId w:val="59"/>
        </w:numPr>
        <w:shd w:val="clear" w:color="auto" w:fill="FFFFFF"/>
        <w:tabs>
          <w:tab w:val="clear" w:pos="1440"/>
        </w:tabs>
        <w:autoSpaceDE w:val="0"/>
        <w:autoSpaceDN w:val="0"/>
        <w:adjustRightInd w:val="0"/>
        <w:ind w:left="720"/>
        <w:rPr>
          <w:lang w:val="sr-Cyrl-CS"/>
        </w:rPr>
      </w:pPr>
      <w:r w:rsidRPr="00820E78">
        <w:rPr>
          <w:lang w:val="sr-Cyrl-CS"/>
        </w:rPr>
        <w:t xml:space="preserve">Појам о термодинамици: </w:t>
      </w:r>
      <w:r w:rsidRPr="00820E78">
        <w:t>II</w:t>
      </w:r>
      <w:r w:rsidRPr="00820E78">
        <w:rPr>
          <w:lang w:val="ru-RU"/>
        </w:rPr>
        <w:t xml:space="preserve"> </w:t>
      </w:r>
      <w:r w:rsidRPr="00820E78">
        <w:rPr>
          <w:lang w:val="sr-Cyrl-CS"/>
        </w:rPr>
        <w:t>принцип термодинамике</w:t>
      </w:r>
      <w:r>
        <w:rPr>
          <w:lang w:val="sr-Cyrl-CS"/>
        </w:rPr>
        <w:t xml:space="preserve"> </w:t>
      </w:r>
      <w:r w:rsidRPr="00820E78">
        <w:rPr>
          <w:lang w:val="sr-Cyrl-CS"/>
        </w:rPr>
        <w:t>(појам о ентропији). (1)</w:t>
      </w:r>
    </w:p>
    <w:p w:rsidR="0018381E" w:rsidRPr="0081316D" w:rsidRDefault="0018381E" w:rsidP="0018381E">
      <w:pPr>
        <w:shd w:val="clear" w:color="auto" w:fill="FFFFFF"/>
        <w:rPr>
          <w:b/>
        </w:rPr>
      </w:pPr>
      <w:r w:rsidRPr="0081316D">
        <w:rPr>
          <w:b/>
          <w:bCs/>
          <w:szCs w:val="19"/>
          <w:lang w:val="sr-Cyrl-CS"/>
        </w:rPr>
        <w:t>Демонстрациони огледи</w:t>
      </w:r>
    </w:p>
    <w:p w:rsidR="0018381E" w:rsidRPr="00820E78" w:rsidRDefault="0018381E" w:rsidP="0018381E">
      <w:pPr>
        <w:widowControl w:val="0"/>
        <w:numPr>
          <w:ilvl w:val="0"/>
          <w:numId w:val="60"/>
        </w:numPr>
        <w:shd w:val="clear" w:color="auto" w:fill="FFFFFF"/>
        <w:tabs>
          <w:tab w:val="clear" w:pos="1440"/>
        </w:tabs>
        <w:autoSpaceDE w:val="0"/>
        <w:autoSpaceDN w:val="0"/>
        <w:adjustRightInd w:val="0"/>
        <w:ind w:left="720"/>
        <w:rPr>
          <w:lang w:val="sr-Cyrl-CS"/>
        </w:rPr>
      </w:pPr>
      <w:r w:rsidRPr="00820E78">
        <w:rPr>
          <w:lang w:val="sr-Cyrl-CS"/>
        </w:rPr>
        <w:t>Брауновско кретање.</w:t>
      </w:r>
    </w:p>
    <w:p w:rsidR="0018381E" w:rsidRPr="00820E78" w:rsidRDefault="0018381E" w:rsidP="0018381E">
      <w:pPr>
        <w:widowControl w:val="0"/>
        <w:numPr>
          <w:ilvl w:val="0"/>
          <w:numId w:val="60"/>
        </w:numPr>
        <w:shd w:val="clear" w:color="auto" w:fill="FFFFFF"/>
        <w:tabs>
          <w:tab w:val="clear" w:pos="1440"/>
        </w:tabs>
        <w:autoSpaceDE w:val="0"/>
        <w:autoSpaceDN w:val="0"/>
        <w:adjustRightInd w:val="0"/>
        <w:ind w:left="720"/>
        <w:rPr>
          <w:lang w:val="sr-Cyrl-CS"/>
        </w:rPr>
      </w:pPr>
      <w:r w:rsidRPr="00820E78">
        <w:rPr>
          <w:lang w:val="sr-Cyrl-CS"/>
        </w:rPr>
        <w:t>Образовање кристала (хидрохинон и сл) (помоћу микропројекције). Хуков закон. (Истезање спиралне опруге при</w:t>
      </w:r>
      <w:r>
        <w:rPr>
          <w:lang w:val="sr-Cyrl-CS"/>
        </w:rPr>
        <w:t xml:space="preserve"> </w:t>
      </w:r>
      <w:r w:rsidRPr="00820E78">
        <w:rPr>
          <w:lang w:val="sr-Cyrl-CS"/>
        </w:rPr>
        <w:t>вешању тегова).</w:t>
      </w:r>
    </w:p>
    <w:p w:rsidR="0018381E" w:rsidRPr="00820E78" w:rsidRDefault="0018381E" w:rsidP="0018381E">
      <w:pPr>
        <w:widowControl w:val="0"/>
        <w:numPr>
          <w:ilvl w:val="0"/>
          <w:numId w:val="60"/>
        </w:numPr>
        <w:shd w:val="clear" w:color="auto" w:fill="FFFFFF"/>
        <w:tabs>
          <w:tab w:val="clear" w:pos="1440"/>
        </w:tabs>
        <w:autoSpaceDE w:val="0"/>
        <w:autoSpaceDN w:val="0"/>
        <w:adjustRightInd w:val="0"/>
        <w:ind w:left="720"/>
        <w:rPr>
          <w:lang w:val="sr-Cyrl-CS"/>
        </w:rPr>
      </w:pPr>
      <w:r w:rsidRPr="00820E78">
        <w:rPr>
          <w:lang w:val="sr-Cyrl-CS"/>
        </w:rPr>
        <w:t>Површински напон. (Ламеле са опном од сапунице).</w:t>
      </w:r>
    </w:p>
    <w:p w:rsidR="0018381E" w:rsidRPr="00820E78" w:rsidRDefault="0018381E" w:rsidP="0018381E">
      <w:pPr>
        <w:widowControl w:val="0"/>
        <w:numPr>
          <w:ilvl w:val="0"/>
          <w:numId w:val="60"/>
        </w:numPr>
        <w:shd w:val="clear" w:color="auto" w:fill="FFFFFF"/>
        <w:tabs>
          <w:tab w:val="clear" w:pos="1440"/>
        </w:tabs>
        <w:autoSpaceDE w:val="0"/>
        <w:autoSpaceDN w:val="0"/>
        <w:adjustRightInd w:val="0"/>
        <w:ind w:left="720"/>
        <w:rPr>
          <w:lang w:val="sr-Cyrl-CS"/>
        </w:rPr>
      </w:pPr>
      <w:r w:rsidRPr="00820E78">
        <w:rPr>
          <w:lang w:val="sr-Cyrl-CS"/>
        </w:rPr>
        <w:t>Модел за приказивање кретања молекула као илустрација кинетичке теорије гасова.</w:t>
      </w:r>
    </w:p>
    <w:p w:rsidR="0018381E" w:rsidRPr="00820E78" w:rsidRDefault="0018381E" w:rsidP="0018381E">
      <w:pPr>
        <w:widowControl w:val="0"/>
        <w:numPr>
          <w:ilvl w:val="0"/>
          <w:numId w:val="60"/>
        </w:numPr>
        <w:shd w:val="clear" w:color="auto" w:fill="FFFFFF"/>
        <w:tabs>
          <w:tab w:val="clear" w:pos="1440"/>
        </w:tabs>
        <w:autoSpaceDE w:val="0"/>
        <w:autoSpaceDN w:val="0"/>
        <w:adjustRightInd w:val="0"/>
        <w:ind w:left="720"/>
        <w:rPr>
          <w:lang w:val="sr-Cyrl-CS"/>
        </w:rPr>
      </w:pPr>
      <w:r w:rsidRPr="00820E78">
        <w:rPr>
          <w:lang w:val="sr-Cyrl-CS"/>
        </w:rPr>
        <w:t>Основни гасни закони (Бојл</w:t>
      </w:r>
      <w:r>
        <w:rPr>
          <w:lang w:val="sr-Cyrl-CS"/>
        </w:rPr>
        <w:t>–</w:t>
      </w:r>
      <w:r w:rsidRPr="00820E78">
        <w:rPr>
          <w:lang w:val="sr-Cyrl-CS"/>
        </w:rPr>
        <w:t>Мариотов, Геј Лисаков,</w:t>
      </w:r>
      <w:r>
        <w:rPr>
          <w:lang w:val="sr-Cyrl-CS"/>
        </w:rPr>
        <w:t xml:space="preserve"> </w:t>
      </w:r>
      <w:r w:rsidRPr="00820E78">
        <w:rPr>
          <w:lang w:val="sr-Cyrl-CS"/>
        </w:rPr>
        <w:t>Шарлов).</w:t>
      </w:r>
    </w:p>
    <w:p w:rsidR="0018381E" w:rsidRPr="0081316D" w:rsidRDefault="0018381E" w:rsidP="0018381E">
      <w:pPr>
        <w:shd w:val="clear" w:color="auto" w:fill="FFFFFF"/>
        <w:rPr>
          <w:b/>
        </w:rPr>
      </w:pPr>
      <w:r w:rsidRPr="0081316D">
        <w:rPr>
          <w:b/>
          <w:bCs/>
          <w:szCs w:val="19"/>
          <w:lang w:val="sr-Cyrl-CS"/>
        </w:rPr>
        <w:t>Лабораторијске вежбе (10)</w:t>
      </w:r>
    </w:p>
    <w:p w:rsidR="0018381E" w:rsidRPr="00820E78" w:rsidRDefault="0018381E" w:rsidP="0018381E">
      <w:pPr>
        <w:widowControl w:val="0"/>
        <w:numPr>
          <w:ilvl w:val="0"/>
          <w:numId w:val="61"/>
        </w:numPr>
        <w:shd w:val="clear" w:color="auto" w:fill="FFFFFF"/>
        <w:tabs>
          <w:tab w:val="clear" w:pos="1440"/>
        </w:tabs>
        <w:autoSpaceDE w:val="0"/>
        <w:autoSpaceDN w:val="0"/>
        <w:adjustRightInd w:val="0"/>
        <w:ind w:left="720"/>
        <w:rPr>
          <w:lang w:val="sr-Cyrl-CS"/>
        </w:rPr>
      </w:pPr>
      <w:r w:rsidRPr="00820E78">
        <w:rPr>
          <w:lang w:val="sr-Cyrl-CS"/>
        </w:rPr>
        <w:t>Закон убрзаног кретања помоћу Атвудове машине ил</w:t>
      </w:r>
      <w:r>
        <w:rPr>
          <w:lang w:val="sr-Cyrl-CS"/>
        </w:rPr>
        <w:t xml:space="preserve">и </w:t>
      </w:r>
      <w:r w:rsidRPr="00820E78">
        <w:rPr>
          <w:lang w:val="sr-Cyrl-CS"/>
        </w:rPr>
        <w:t xml:space="preserve">скалера </w:t>
      </w:r>
      <w:r>
        <w:rPr>
          <w:lang w:val="sr-Cyrl-CS"/>
        </w:rPr>
        <w:t>–</w:t>
      </w:r>
      <w:r w:rsidRPr="00820E78">
        <w:rPr>
          <w:lang w:val="sr-Cyrl-CS"/>
        </w:rPr>
        <w:t xml:space="preserve"> секундомера.</w:t>
      </w:r>
    </w:p>
    <w:p w:rsidR="0018381E" w:rsidRPr="00820E78" w:rsidRDefault="0018381E" w:rsidP="0018381E">
      <w:pPr>
        <w:widowControl w:val="0"/>
        <w:numPr>
          <w:ilvl w:val="0"/>
          <w:numId w:val="61"/>
        </w:numPr>
        <w:shd w:val="clear" w:color="auto" w:fill="FFFFFF"/>
        <w:tabs>
          <w:tab w:val="clear" w:pos="1440"/>
        </w:tabs>
        <w:autoSpaceDE w:val="0"/>
        <w:autoSpaceDN w:val="0"/>
        <w:adjustRightInd w:val="0"/>
        <w:ind w:left="720"/>
        <w:rPr>
          <w:lang w:val="sr-Cyrl-CS"/>
        </w:rPr>
      </w:pPr>
      <w:r w:rsidRPr="00820E78">
        <w:rPr>
          <w:lang w:val="sr-Cyrl-CS"/>
        </w:rPr>
        <w:t xml:space="preserve">Закон одржавања енергије </w:t>
      </w:r>
      <w:r>
        <w:rPr>
          <w:lang w:val="sr-Cyrl-CS"/>
        </w:rPr>
        <w:t>–</w:t>
      </w:r>
      <w:r w:rsidRPr="00820E78">
        <w:rPr>
          <w:lang w:val="sr-Cyrl-CS"/>
        </w:rPr>
        <w:t xml:space="preserve"> (колица са тегом).</w:t>
      </w:r>
    </w:p>
    <w:p w:rsidR="0018381E" w:rsidRPr="00820E78" w:rsidRDefault="0018381E" w:rsidP="0018381E">
      <w:pPr>
        <w:widowControl w:val="0"/>
        <w:numPr>
          <w:ilvl w:val="0"/>
          <w:numId w:val="61"/>
        </w:numPr>
        <w:shd w:val="clear" w:color="auto" w:fill="FFFFFF"/>
        <w:tabs>
          <w:tab w:val="clear" w:pos="1440"/>
        </w:tabs>
        <w:autoSpaceDE w:val="0"/>
        <w:autoSpaceDN w:val="0"/>
        <w:adjustRightInd w:val="0"/>
        <w:ind w:left="720"/>
        <w:rPr>
          <w:lang w:val="sr-Cyrl-CS"/>
        </w:rPr>
      </w:pPr>
      <w:r w:rsidRPr="00820E78">
        <w:rPr>
          <w:lang w:val="sr-Cyrl-CS"/>
        </w:rPr>
        <w:t>Хуков закон.</w:t>
      </w:r>
    </w:p>
    <w:p w:rsidR="0018381E" w:rsidRPr="00820E78" w:rsidRDefault="0018381E" w:rsidP="0018381E">
      <w:pPr>
        <w:widowControl w:val="0"/>
        <w:numPr>
          <w:ilvl w:val="0"/>
          <w:numId w:val="61"/>
        </w:numPr>
        <w:shd w:val="clear" w:color="auto" w:fill="FFFFFF"/>
        <w:tabs>
          <w:tab w:val="clear" w:pos="1440"/>
        </w:tabs>
        <w:autoSpaceDE w:val="0"/>
        <w:autoSpaceDN w:val="0"/>
        <w:adjustRightInd w:val="0"/>
        <w:ind w:left="720"/>
        <w:rPr>
          <w:lang w:val="sr-Cyrl-CS"/>
        </w:rPr>
      </w:pPr>
      <w:r w:rsidRPr="00820E78">
        <w:rPr>
          <w:lang w:val="sr-Cyrl-CS"/>
        </w:rPr>
        <w:t xml:space="preserve">Одређивање коефицијента површинског напона методом откидања прстена или методом капљице. Рејлијев оглед </w:t>
      </w:r>
      <w:r>
        <w:rPr>
          <w:lang w:val="sr-Cyrl-CS"/>
        </w:rPr>
        <w:t xml:space="preserve">– </w:t>
      </w:r>
      <w:r w:rsidRPr="00820E78">
        <w:rPr>
          <w:lang w:val="sr-Cyrl-CS"/>
        </w:rPr>
        <w:t>прорачун величине молекула.</w:t>
      </w:r>
    </w:p>
    <w:p w:rsidR="0018381E" w:rsidRPr="00820E78" w:rsidRDefault="0018381E" w:rsidP="0018381E">
      <w:pPr>
        <w:widowControl w:val="0"/>
        <w:numPr>
          <w:ilvl w:val="0"/>
          <w:numId w:val="61"/>
        </w:numPr>
        <w:shd w:val="clear" w:color="auto" w:fill="FFFFFF"/>
        <w:tabs>
          <w:tab w:val="clear" w:pos="1440"/>
        </w:tabs>
        <w:autoSpaceDE w:val="0"/>
        <w:autoSpaceDN w:val="0"/>
        <w:adjustRightInd w:val="0"/>
        <w:ind w:left="720"/>
        <w:rPr>
          <w:lang w:val="sr-Cyrl-CS"/>
        </w:rPr>
      </w:pPr>
      <w:r w:rsidRPr="00820E78">
        <w:rPr>
          <w:lang w:val="sr-Cyrl-CS"/>
        </w:rPr>
        <w:t>Шарлов закон.</w:t>
      </w:r>
    </w:p>
    <w:p w:rsidR="0018381E" w:rsidRDefault="0018381E" w:rsidP="0018381E">
      <w:pPr>
        <w:rPr>
          <w:lang w:val="sr-Cyrl-CS"/>
        </w:rPr>
      </w:pPr>
    </w:p>
    <w:p w:rsidR="0018381E" w:rsidRPr="00935A18" w:rsidRDefault="0018381E" w:rsidP="0018381E">
      <w:pPr>
        <w:jc w:val="center"/>
        <w:rPr>
          <w:b/>
          <w:lang w:val="ru-RU"/>
        </w:rPr>
      </w:pPr>
      <w:r w:rsidRPr="00935A18">
        <w:rPr>
          <w:b/>
        </w:rPr>
        <w:t>II</w:t>
      </w:r>
      <w:r w:rsidRPr="00935A18">
        <w:rPr>
          <w:b/>
          <w:lang w:val="sr-Cyrl-CS"/>
        </w:rPr>
        <w:t xml:space="preserve">  р а з р е д</w:t>
      </w:r>
    </w:p>
    <w:p w:rsidR="0018381E" w:rsidRPr="00820E78" w:rsidRDefault="0018381E" w:rsidP="0018381E">
      <w:pPr>
        <w:jc w:val="center"/>
        <w:rPr>
          <w:lang w:val="ru-RU"/>
        </w:rPr>
      </w:pPr>
      <w:r w:rsidRPr="00820E78">
        <w:rPr>
          <w:lang w:val="sr-Cyrl-CS"/>
        </w:rPr>
        <w:t>(2 часа недељно 40+30 часова годишње)</w:t>
      </w:r>
    </w:p>
    <w:p w:rsidR="0018381E" w:rsidRPr="00820E78" w:rsidRDefault="0018381E" w:rsidP="0018381E">
      <w:pPr>
        <w:spacing w:before="120"/>
        <w:jc w:val="center"/>
        <w:rPr>
          <w:lang w:val="ru-RU"/>
        </w:rPr>
      </w:pPr>
      <w:r w:rsidRPr="00820E78">
        <w:rPr>
          <w:lang w:val="sr-Cyrl-CS"/>
        </w:rPr>
        <w:t>САДРЖАЈИ ПРОГРАМА</w:t>
      </w:r>
    </w:p>
    <w:p w:rsidR="0018381E" w:rsidRDefault="0018381E" w:rsidP="0018381E">
      <w:pPr>
        <w:rPr>
          <w:lang w:val="sr-Cyrl-CS"/>
        </w:rPr>
      </w:pPr>
    </w:p>
    <w:p w:rsidR="0018381E" w:rsidRPr="00126EBA" w:rsidRDefault="0018381E" w:rsidP="0018381E">
      <w:pPr>
        <w:rPr>
          <w:b/>
          <w:lang w:val="ru-RU"/>
        </w:rPr>
      </w:pPr>
      <w:r w:rsidRPr="00126EBA">
        <w:rPr>
          <w:b/>
          <w:lang w:val="sr-Cyrl-CS"/>
        </w:rPr>
        <w:t>1. Силе и вртложна физичка поља–временски непроменљиво магнетно поље (4+2)</w:t>
      </w:r>
    </w:p>
    <w:p w:rsidR="0018381E" w:rsidRPr="00820E78" w:rsidRDefault="0018381E" w:rsidP="0018381E">
      <w:pPr>
        <w:ind w:left="720"/>
        <w:rPr>
          <w:lang w:val="ru-RU"/>
        </w:rPr>
      </w:pPr>
      <w:r w:rsidRPr="00820E78">
        <w:rPr>
          <w:lang w:val="sr-Cyrl-CS"/>
        </w:rPr>
        <w:t>1.1. У зајамно деловање наелектрисаних честица које се крећу.</w:t>
      </w:r>
    </w:p>
    <w:p w:rsidR="0018381E" w:rsidRPr="00820E78" w:rsidRDefault="0018381E" w:rsidP="0018381E">
      <w:pPr>
        <w:ind w:left="720"/>
        <w:rPr>
          <w:lang w:val="ru-RU"/>
        </w:rPr>
      </w:pPr>
      <w:r w:rsidRPr="00820E78">
        <w:rPr>
          <w:lang w:val="sr-Cyrl-CS"/>
        </w:rPr>
        <w:t>1.2. Магнетно поље. Магнетна индукција (Р). Магнетни флукс (Р). (1 + 1)</w:t>
      </w:r>
    </w:p>
    <w:p w:rsidR="0018381E" w:rsidRPr="00820E78" w:rsidRDefault="0018381E" w:rsidP="0018381E">
      <w:pPr>
        <w:ind w:left="720"/>
        <w:rPr>
          <w:lang w:val="ru-RU"/>
        </w:rPr>
      </w:pPr>
      <w:r w:rsidRPr="00820E78">
        <w:rPr>
          <w:lang w:val="sr-Cyrl-CS"/>
        </w:rPr>
        <w:t>1.3.Деловање магнетног поља на наелектрисане честице, које се крећу.</w:t>
      </w:r>
      <w:r>
        <w:rPr>
          <w:lang w:val="sr-Cyrl-CS"/>
        </w:rPr>
        <w:t xml:space="preserve"> </w:t>
      </w:r>
      <w:r w:rsidRPr="00820E78">
        <w:rPr>
          <w:lang w:val="sr-Cyrl-CS"/>
        </w:rPr>
        <w:t>Лоренцова сила (П). (1)</w:t>
      </w:r>
    </w:p>
    <w:p w:rsidR="0018381E" w:rsidRPr="00820E78" w:rsidRDefault="0018381E" w:rsidP="0018381E">
      <w:pPr>
        <w:ind w:left="720"/>
        <w:rPr>
          <w:lang w:val="ru-RU"/>
        </w:rPr>
      </w:pPr>
      <w:r w:rsidRPr="00820E78">
        <w:rPr>
          <w:lang w:val="sr-Cyrl-CS"/>
        </w:rPr>
        <w:t>1.4. Деловање магнетног поља на проводник са струјом. Амперов закон (П). Дефиниција ампера. (1)</w:t>
      </w:r>
    </w:p>
    <w:p w:rsidR="0018381E" w:rsidRPr="00820E78" w:rsidRDefault="0018381E" w:rsidP="0018381E">
      <w:pPr>
        <w:ind w:left="720"/>
        <w:rPr>
          <w:lang w:val="ru-RU"/>
        </w:rPr>
      </w:pPr>
      <w:r w:rsidRPr="00820E78">
        <w:rPr>
          <w:lang w:val="sr-Cyrl-CS"/>
        </w:rPr>
        <w:t>1.5. Енергија магнетног поља (Р). (1)</w:t>
      </w:r>
    </w:p>
    <w:p w:rsidR="0018381E" w:rsidRPr="00126EBA" w:rsidRDefault="0018381E" w:rsidP="0018381E">
      <w:pPr>
        <w:rPr>
          <w:b/>
          <w:lang w:val="ru-RU"/>
        </w:rPr>
      </w:pPr>
      <w:r w:rsidRPr="00126EBA">
        <w:rPr>
          <w:b/>
          <w:lang w:val="sr-Cyrl-CS"/>
        </w:rPr>
        <w:t>Демонстрациони</w:t>
      </w:r>
      <w:r>
        <w:rPr>
          <w:b/>
          <w:lang w:val="sr-Cyrl-CS"/>
        </w:rPr>
        <w:t xml:space="preserve"> </w:t>
      </w:r>
      <w:r w:rsidRPr="00126EBA">
        <w:rPr>
          <w:b/>
          <w:lang w:val="sr-Cyrl-CS"/>
        </w:rPr>
        <w:t>огледи</w:t>
      </w:r>
    </w:p>
    <w:p w:rsidR="0018381E" w:rsidRPr="00820E78" w:rsidRDefault="0018381E" w:rsidP="0018381E">
      <w:pPr>
        <w:ind w:left="720"/>
        <w:rPr>
          <w:lang w:val="ru-RU"/>
        </w:rPr>
      </w:pPr>
      <w:r w:rsidRPr="00820E78">
        <w:rPr>
          <w:lang w:val="sr-Cyrl-CS"/>
        </w:rPr>
        <w:t>1. 2. Линије сила магнетног поља (помоћу гвоздених опиљака). Ерстедов оглед.</w:t>
      </w:r>
    </w:p>
    <w:p w:rsidR="0018381E" w:rsidRPr="00820E78" w:rsidRDefault="0018381E" w:rsidP="0018381E">
      <w:pPr>
        <w:ind w:left="720"/>
        <w:rPr>
          <w:lang w:val="ru-RU"/>
        </w:rPr>
      </w:pPr>
      <w:r w:rsidRPr="00820E78">
        <w:rPr>
          <w:lang w:val="sr-Cyrl-CS"/>
        </w:rPr>
        <w:t>1.3. Скретање електрона у магнетном пољу (помоћу демонстрационог осцилоскопа).</w:t>
      </w:r>
    </w:p>
    <w:p w:rsidR="0018381E" w:rsidRPr="00820E78" w:rsidRDefault="0018381E" w:rsidP="0018381E">
      <w:pPr>
        <w:ind w:left="720"/>
        <w:rPr>
          <w:lang w:val="ru-RU"/>
        </w:rPr>
      </w:pPr>
      <w:r w:rsidRPr="00820E78">
        <w:rPr>
          <w:lang w:val="sr-Cyrl-CS"/>
        </w:rPr>
        <w:t>1.4. Узајамно деловање паралелних праволинијских проводника са струјом. Међусобно деловање два соленоида са струјама (магнетометар).</w:t>
      </w:r>
    </w:p>
    <w:p w:rsidR="0018381E" w:rsidRPr="00126EBA" w:rsidRDefault="0018381E" w:rsidP="0018381E">
      <w:pPr>
        <w:rPr>
          <w:b/>
          <w:lang w:val="ru-RU"/>
        </w:rPr>
      </w:pPr>
      <w:r w:rsidRPr="00126EBA">
        <w:rPr>
          <w:b/>
          <w:lang w:val="sr-Cyrl-CS"/>
        </w:rPr>
        <w:t>2. Силе и вртложна физичка поља–променљива електрична и магнетна поља (4+1)</w:t>
      </w:r>
    </w:p>
    <w:p w:rsidR="0018381E" w:rsidRPr="00820E78" w:rsidRDefault="0018381E" w:rsidP="0018381E">
      <w:pPr>
        <w:ind w:left="720"/>
        <w:rPr>
          <w:lang w:val="ru-RU"/>
        </w:rPr>
      </w:pPr>
      <w:r w:rsidRPr="00820E78">
        <w:rPr>
          <w:lang w:val="sr-Cyrl-CS"/>
        </w:rPr>
        <w:t>2.1. Електромагнетна индукција. Фарадејев закон електромагнетне индукције (П). (1+1)</w:t>
      </w:r>
    </w:p>
    <w:p w:rsidR="0018381E" w:rsidRPr="00820E78" w:rsidRDefault="0018381E" w:rsidP="0018381E">
      <w:pPr>
        <w:ind w:left="720"/>
        <w:rPr>
          <w:lang w:val="ru-RU"/>
        </w:rPr>
      </w:pPr>
      <w:r w:rsidRPr="00820E78">
        <w:rPr>
          <w:lang w:val="sr-Cyrl-CS"/>
        </w:rPr>
        <w:t>2.2. Самоиндукција. Ленцово правило (Р). (1)</w:t>
      </w:r>
    </w:p>
    <w:p w:rsidR="0018381E" w:rsidRPr="00820E78" w:rsidRDefault="0018381E" w:rsidP="0018381E">
      <w:pPr>
        <w:ind w:left="720"/>
        <w:rPr>
          <w:lang w:val="ru-RU"/>
        </w:rPr>
      </w:pPr>
      <w:r w:rsidRPr="00820E78">
        <w:rPr>
          <w:lang w:val="sr-Cyrl-CS"/>
        </w:rPr>
        <w:t>2.3. Узајамна индукција (Р). (енергија у калему).</w:t>
      </w:r>
    </w:p>
    <w:p w:rsidR="0018381E" w:rsidRPr="00820E78" w:rsidRDefault="0018381E" w:rsidP="0018381E">
      <w:pPr>
        <w:ind w:left="720"/>
        <w:rPr>
          <w:lang w:val="ru-RU"/>
        </w:rPr>
      </w:pPr>
      <w:r w:rsidRPr="00820E78">
        <w:rPr>
          <w:lang w:val="sr-Cyrl-CS"/>
        </w:rPr>
        <w:t>2.4. Енергија електромагнетног поља (Р). (1)</w:t>
      </w:r>
    </w:p>
    <w:p w:rsidR="0018381E" w:rsidRPr="00820E78" w:rsidRDefault="0018381E" w:rsidP="0018381E">
      <w:pPr>
        <w:ind w:left="720"/>
        <w:rPr>
          <w:lang w:val="ru-RU"/>
        </w:rPr>
      </w:pPr>
      <w:r w:rsidRPr="00820E78">
        <w:rPr>
          <w:lang w:val="sr-Cyrl-CS"/>
        </w:rPr>
        <w:t>2.5.Кретање наелектрисаних честица у електричном и магнегном пољу (осцилоскоп, акцеларатори, бетатрон). (1)</w:t>
      </w:r>
    </w:p>
    <w:p w:rsidR="0018381E" w:rsidRPr="00126EBA" w:rsidRDefault="0018381E" w:rsidP="0018381E">
      <w:pPr>
        <w:rPr>
          <w:b/>
          <w:lang w:val="ru-RU"/>
        </w:rPr>
      </w:pPr>
      <w:r w:rsidRPr="00126EBA">
        <w:rPr>
          <w:b/>
          <w:lang w:val="sr-Cyrl-CS"/>
        </w:rPr>
        <w:t>Демонстрациони огледи</w:t>
      </w:r>
    </w:p>
    <w:p w:rsidR="0018381E" w:rsidRPr="00820E78" w:rsidRDefault="0018381E" w:rsidP="0018381E">
      <w:pPr>
        <w:ind w:left="720"/>
        <w:rPr>
          <w:lang w:val="ru-RU"/>
        </w:rPr>
      </w:pPr>
      <w:r w:rsidRPr="00820E78">
        <w:rPr>
          <w:lang w:val="sr-Cyrl-CS"/>
        </w:rPr>
        <w:t>2.1. Електромагнетна индукција (помоћу сталног магнета и електромагнета).</w:t>
      </w:r>
    </w:p>
    <w:p w:rsidR="0018381E" w:rsidRPr="00820E78" w:rsidRDefault="0018381E" w:rsidP="0018381E">
      <w:pPr>
        <w:ind w:left="720"/>
        <w:rPr>
          <w:lang w:val="ru-RU"/>
        </w:rPr>
      </w:pPr>
      <w:r w:rsidRPr="00820E78">
        <w:rPr>
          <w:lang w:val="sr-Cyrl-CS"/>
        </w:rPr>
        <w:t>2.2. Ленцово правило (помоћу уређаја с два индукциона прстена). Појава самоиндукције (помоћу тињалице).</w:t>
      </w:r>
    </w:p>
    <w:p w:rsidR="0018381E" w:rsidRDefault="0018381E" w:rsidP="0018381E">
      <w:pPr>
        <w:ind w:left="720"/>
        <w:rPr>
          <w:lang w:val="sr-Cyrl-CS"/>
        </w:rPr>
      </w:pPr>
      <w:r w:rsidRPr="00820E78">
        <w:rPr>
          <w:lang w:val="sr-Cyrl-CS"/>
        </w:rPr>
        <w:lastRenderedPageBreak/>
        <w:t>2.</w:t>
      </w:r>
      <w:r>
        <w:rPr>
          <w:lang w:val="sr-Cyrl-CS"/>
        </w:rPr>
        <w:t>3</w:t>
      </w:r>
      <w:r w:rsidRPr="00820E78">
        <w:rPr>
          <w:lang w:val="sr-Cyrl-CS"/>
        </w:rPr>
        <w:t xml:space="preserve">. Скретање електрона у електричном и магнетном пољу (помоћу катодне цеви или </w:t>
      </w:r>
      <w:r>
        <w:rPr>
          <w:lang w:val="sr-Cyrl-CS"/>
        </w:rPr>
        <w:t xml:space="preserve">школског осцилоскопа). </w:t>
      </w:r>
    </w:p>
    <w:p w:rsidR="0018381E" w:rsidRPr="00A5684A" w:rsidRDefault="0018381E" w:rsidP="0018381E">
      <w:pPr>
        <w:rPr>
          <w:b/>
          <w:lang w:val="sr-Cyrl-CS"/>
        </w:rPr>
      </w:pPr>
      <w:r w:rsidRPr="005F6C07">
        <w:rPr>
          <w:b/>
          <w:lang w:val="sr-Cyrl-CS"/>
        </w:rPr>
        <w:t>3 Осцилације</w:t>
      </w:r>
      <w:r>
        <w:rPr>
          <w:b/>
          <w:lang w:val="sr-Cyrl-CS"/>
        </w:rPr>
        <w:t xml:space="preserve"> </w:t>
      </w:r>
      <w:r w:rsidRPr="005F6C07">
        <w:rPr>
          <w:b/>
          <w:lang w:val="sr-Cyrl-CS"/>
        </w:rPr>
        <w:t>(3+2)</w:t>
      </w:r>
    </w:p>
    <w:p w:rsidR="0018381E" w:rsidRPr="00A5684A" w:rsidRDefault="0018381E" w:rsidP="0018381E">
      <w:pPr>
        <w:ind w:left="720"/>
        <w:rPr>
          <w:lang w:val="sr-Cyrl-CS"/>
        </w:rPr>
      </w:pPr>
      <w:r>
        <w:rPr>
          <w:lang w:val="sr-Cyrl-CS"/>
        </w:rPr>
        <w:t>3.1. Харм</w:t>
      </w:r>
      <w:r w:rsidRPr="00820E78">
        <w:rPr>
          <w:lang w:val="sr-Cyrl-CS"/>
        </w:rPr>
        <w:t>онијске осцилације. (1+1)</w:t>
      </w:r>
    </w:p>
    <w:p w:rsidR="0018381E" w:rsidRPr="00820E78" w:rsidRDefault="0018381E" w:rsidP="0018381E">
      <w:pPr>
        <w:ind w:left="720"/>
        <w:rPr>
          <w:lang w:val="ru-RU"/>
        </w:rPr>
      </w:pPr>
      <w:r w:rsidRPr="00820E78">
        <w:rPr>
          <w:lang w:val="sr-Cyrl-CS"/>
        </w:rPr>
        <w:t>3.2. Осцилације у механици. Слободне, принудне и пригушене осцилације и појам о резонанцији. (1+1)</w:t>
      </w:r>
    </w:p>
    <w:p w:rsidR="0018381E" w:rsidRPr="00820E78" w:rsidRDefault="0018381E" w:rsidP="0018381E">
      <w:pPr>
        <w:ind w:left="720"/>
        <w:rPr>
          <w:lang w:val="ru-RU"/>
        </w:rPr>
      </w:pPr>
      <w:r w:rsidRPr="00820E78">
        <w:rPr>
          <w:lang w:val="sr-Cyrl-CS"/>
        </w:rPr>
        <w:t>3.3. Затворено електрично осцилаторно коло. (1)</w:t>
      </w:r>
    </w:p>
    <w:p w:rsidR="0018381E" w:rsidRPr="005F6C07" w:rsidRDefault="0018381E" w:rsidP="0018381E">
      <w:pPr>
        <w:rPr>
          <w:b/>
          <w:lang w:val="ru-RU"/>
        </w:rPr>
      </w:pPr>
      <w:r w:rsidRPr="005F6C07">
        <w:rPr>
          <w:b/>
          <w:lang w:val="sr-Cyrl-CS"/>
        </w:rPr>
        <w:t>Д</w:t>
      </w:r>
      <w:r>
        <w:rPr>
          <w:b/>
          <w:lang w:val="sr-Cyrl-CS"/>
        </w:rPr>
        <w:t>е</w:t>
      </w:r>
      <w:r w:rsidRPr="005F6C07">
        <w:rPr>
          <w:b/>
          <w:lang w:val="sr-Cyrl-CS"/>
        </w:rPr>
        <w:t>монстрациони огледи</w:t>
      </w:r>
    </w:p>
    <w:p w:rsidR="0018381E" w:rsidRPr="00820E78" w:rsidRDefault="0018381E" w:rsidP="0018381E">
      <w:pPr>
        <w:ind w:left="720"/>
        <w:rPr>
          <w:lang w:val="ru-RU"/>
        </w:rPr>
      </w:pPr>
      <w:r w:rsidRPr="00820E78">
        <w:rPr>
          <w:lang w:val="sr-Cyrl-CS"/>
        </w:rPr>
        <w:t>3.1. Пос</w:t>
      </w:r>
      <w:r>
        <w:rPr>
          <w:lang w:val="sr-Cyrl-CS"/>
        </w:rPr>
        <w:t>ма</w:t>
      </w:r>
      <w:r w:rsidRPr="00820E78">
        <w:rPr>
          <w:lang w:val="sr-Cyrl-CS"/>
        </w:rPr>
        <w:t>трање осциловања тега, обешеног о опругу. Процена периода осциловања тега помоћу секундомера или метронома.</w:t>
      </w:r>
    </w:p>
    <w:p w:rsidR="0018381E" w:rsidRPr="00820E78" w:rsidRDefault="0018381E" w:rsidP="0018381E">
      <w:pPr>
        <w:ind w:left="720"/>
        <w:rPr>
          <w:lang w:val="ru-RU"/>
        </w:rPr>
      </w:pPr>
      <w:r w:rsidRPr="00820E78">
        <w:rPr>
          <w:lang w:val="sr-Cyrl-CS"/>
        </w:rPr>
        <w:t>3.2. Осциловање математичког клатна. Осциловање звучне виљушке. Пројекција тела које кружи.</w:t>
      </w:r>
    </w:p>
    <w:p w:rsidR="0018381E" w:rsidRPr="00820E78" w:rsidRDefault="0018381E" w:rsidP="0018381E">
      <w:pPr>
        <w:ind w:left="720"/>
        <w:rPr>
          <w:lang w:val="ru-RU"/>
        </w:rPr>
      </w:pPr>
      <w:r w:rsidRPr="00820E78">
        <w:rPr>
          <w:lang w:val="sr-Cyrl-CS"/>
        </w:rPr>
        <w:t>Резонанција (помоћу везаних клатна или помоћу звучних виљушки).</w:t>
      </w:r>
    </w:p>
    <w:p w:rsidR="0018381E" w:rsidRDefault="0018381E" w:rsidP="0018381E">
      <w:pPr>
        <w:ind w:left="720"/>
        <w:rPr>
          <w:lang w:val="sr-Cyrl-CS"/>
        </w:rPr>
      </w:pPr>
      <w:r w:rsidRPr="00820E78">
        <w:rPr>
          <w:lang w:val="sr-Cyrl-CS"/>
        </w:rPr>
        <w:t>3.3. Елеггрична резонанција у ЦЛ колу са електричном сијалицом.</w:t>
      </w:r>
    </w:p>
    <w:p w:rsidR="0018381E" w:rsidRPr="00820E78" w:rsidRDefault="0018381E" w:rsidP="0018381E">
      <w:pPr>
        <w:ind w:left="720"/>
        <w:rPr>
          <w:lang w:val="ru-RU"/>
        </w:rPr>
      </w:pPr>
      <w:r w:rsidRPr="00820E78">
        <w:rPr>
          <w:lang w:val="sr-Cyrl-CS"/>
        </w:rPr>
        <w:t>Генератор осцилација ултрависоких учестаности.</w:t>
      </w:r>
    </w:p>
    <w:p w:rsidR="0018381E" w:rsidRDefault="0018381E" w:rsidP="0018381E">
      <w:pPr>
        <w:rPr>
          <w:b/>
          <w:lang w:val="sr-Cyrl-CS"/>
        </w:rPr>
      </w:pPr>
    </w:p>
    <w:p w:rsidR="0018381E" w:rsidRDefault="0018381E" w:rsidP="0018381E">
      <w:pPr>
        <w:rPr>
          <w:b/>
          <w:lang w:val="sr-Cyrl-CS"/>
        </w:rPr>
      </w:pPr>
    </w:p>
    <w:p w:rsidR="0018381E" w:rsidRDefault="0018381E" w:rsidP="0018381E">
      <w:pPr>
        <w:rPr>
          <w:b/>
          <w:lang w:val="sr-Cyrl-CS"/>
        </w:rPr>
      </w:pPr>
    </w:p>
    <w:p w:rsidR="0018381E" w:rsidRPr="005F6C07" w:rsidRDefault="0018381E" w:rsidP="0018381E">
      <w:pPr>
        <w:rPr>
          <w:b/>
          <w:lang w:val="ru-RU"/>
        </w:rPr>
      </w:pPr>
      <w:r w:rsidRPr="005F6C07">
        <w:rPr>
          <w:b/>
          <w:lang w:val="sr-Cyrl-CS"/>
        </w:rPr>
        <w:t>4. Талас</w:t>
      </w:r>
      <w:r>
        <w:rPr>
          <w:b/>
          <w:lang w:val="sr-Cyrl-CS"/>
        </w:rPr>
        <w:t>и</w:t>
      </w:r>
      <w:r w:rsidRPr="005F6C07">
        <w:rPr>
          <w:b/>
          <w:lang w:val="sr-Cyrl-CS"/>
        </w:rPr>
        <w:t xml:space="preserve"> (8+4)</w:t>
      </w:r>
    </w:p>
    <w:p w:rsidR="0018381E" w:rsidRPr="00820E78" w:rsidRDefault="0018381E" w:rsidP="0018381E">
      <w:pPr>
        <w:ind w:left="720"/>
        <w:rPr>
          <w:lang w:val="ru-RU"/>
        </w:rPr>
      </w:pPr>
      <w:r w:rsidRPr="00820E78">
        <w:rPr>
          <w:lang w:val="sr-Cyrl-CS"/>
        </w:rPr>
        <w:t>4.1. Настанак и кретање таласа у разним срединама. Врсте таласа: попречни и уздужни таласи: (1)</w:t>
      </w:r>
    </w:p>
    <w:p w:rsidR="0018381E" w:rsidRPr="00820E78" w:rsidRDefault="0018381E" w:rsidP="0018381E">
      <w:pPr>
        <w:ind w:left="720"/>
        <w:rPr>
          <w:lang w:val="ru-RU"/>
        </w:rPr>
      </w:pPr>
      <w:r w:rsidRPr="00820E78">
        <w:rPr>
          <w:lang w:val="sr-Cyrl-CS"/>
        </w:rPr>
        <w:t>4.2. Карактеристике таласа: амплитуда (П), учестаност (П), брзина (П) и таласна дужин</w:t>
      </w:r>
      <w:r>
        <w:rPr>
          <w:lang w:val="sr-Cyrl-CS"/>
        </w:rPr>
        <w:t>а</w:t>
      </w:r>
      <w:r w:rsidRPr="00820E78">
        <w:rPr>
          <w:lang w:val="sr-Cyrl-CS"/>
        </w:rPr>
        <w:t xml:space="preserve"> (П). (1+1)</w:t>
      </w:r>
    </w:p>
    <w:p w:rsidR="0018381E" w:rsidRPr="00820E78" w:rsidRDefault="0018381E" w:rsidP="0018381E">
      <w:pPr>
        <w:ind w:left="720"/>
        <w:rPr>
          <w:lang w:val="ru-RU"/>
        </w:rPr>
      </w:pPr>
      <w:r w:rsidRPr="00820E78">
        <w:rPr>
          <w:lang w:val="sr-Cyrl-CS"/>
        </w:rPr>
        <w:t>4.3. Настанак, врсте и својства електромагнетних таласа. Спектар електромагнетних таласа (1+1)</w:t>
      </w:r>
    </w:p>
    <w:p w:rsidR="0018381E" w:rsidRPr="00820E78" w:rsidRDefault="0018381E" w:rsidP="0018381E">
      <w:pPr>
        <w:ind w:left="720"/>
        <w:rPr>
          <w:lang w:val="ru-RU"/>
        </w:rPr>
      </w:pPr>
      <w:r w:rsidRPr="00820E78">
        <w:rPr>
          <w:lang w:val="sr-Cyrl-CS"/>
        </w:rPr>
        <w:t>4.4. Радар и његове примене. (1)</w:t>
      </w:r>
    </w:p>
    <w:p w:rsidR="0018381E" w:rsidRPr="00820E78" w:rsidRDefault="0018381E" w:rsidP="0018381E">
      <w:pPr>
        <w:ind w:left="720"/>
        <w:rPr>
          <w:lang w:val="ru-RU"/>
        </w:rPr>
      </w:pPr>
      <w:r w:rsidRPr="00820E78">
        <w:rPr>
          <w:lang w:val="sr-Cyrl-CS"/>
        </w:rPr>
        <w:t>4.5. Принцип суперпозиције таласа (Р). Покретни и стојећи таласи (Р) Појам о акустици. (1+1)</w:t>
      </w:r>
    </w:p>
    <w:p w:rsidR="0018381E" w:rsidRPr="00820E78" w:rsidRDefault="0018381E" w:rsidP="0018381E">
      <w:pPr>
        <w:ind w:left="720"/>
        <w:rPr>
          <w:lang w:val="ru-RU"/>
        </w:rPr>
      </w:pPr>
      <w:r w:rsidRPr="00820E78">
        <w:rPr>
          <w:lang w:val="sr-Cyrl-CS"/>
        </w:rPr>
        <w:t>4.6. Доплеров ефекат (Р). (1)</w:t>
      </w:r>
    </w:p>
    <w:p w:rsidR="0018381E" w:rsidRPr="00820E78" w:rsidRDefault="0018381E" w:rsidP="0018381E">
      <w:pPr>
        <w:ind w:left="720"/>
        <w:rPr>
          <w:lang w:val="ru-RU"/>
        </w:rPr>
      </w:pPr>
      <w:r w:rsidRPr="00820E78">
        <w:rPr>
          <w:lang w:val="sr-Cyrl-CS"/>
        </w:rPr>
        <w:t>4.7. Интерференција (П), дифракција (Р) и поларизација таласа (Р).(1+1)</w:t>
      </w:r>
    </w:p>
    <w:p w:rsidR="0018381E" w:rsidRPr="00820E78" w:rsidRDefault="0018381E" w:rsidP="0018381E">
      <w:pPr>
        <w:ind w:left="720"/>
        <w:rPr>
          <w:lang w:val="ru-RU"/>
        </w:rPr>
      </w:pPr>
      <w:r w:rsidRPr="00820E78">
        <w:rPr>
          <w:lang w:val="sr-Cyrl-CS"/>
        </w:rPr>
        <w:t>4.8. Дисперзија и расипање светлости.(1)</w:t>
      </w:r>
    </w:p>
    <w:p w:rsidR="0018381E" w:rsidRPr="005F6C07" w:rsidRDefault="0018381E" w:rsidP="0018381E">
      <w:pPr>
        <w:rPr>
          <w:b/>
          <w:lang w:val="ru-RU"/>
        </w:rPr>
      </w:pPr>
      <w:r w:rsidRPr="005F6C07">
        <w:rPr>
          <w:b/>
          <w:lang w:val="sr-Cyrl-CS"/>
        </w:rPr>
        <w:t>Демонстрациони огледи</w:t>
      </w:r>
    </w:p>
    <w:p w:rsidR="0018381E" w:rsidRPr="00820E78" w:rsidRDefault="0018381E" w:rsidP="0018381E">
      <w:pPr>
        <w:ind w:left="720"/>
        <w:rPr>
          <w:lang w:val="ru-RU"/>
        </w:rPr>
      </w:pPr>
      <w:r w:rsidRPr="00820E78">
        <w:rPr>
          <w:lang w:val="sr-Cyrl-CS"/>
        </w:rPr>
        <w:t>4.1. Таласно кретање попречних и уздужних таласа (таласном машином)</w:t>
      </w:r>
    </w:p>
    <w:p w:rsidR="0018381E" w:rsidRPr="00820E78" w:rsidRDefault="0018381E" w:rsidP="0018381E">
      <w:pPr>
        <w:ind w:left="720"/>
        <w:rPr>
          <w:lang w:val="ru-RU"/>
        </w:rPr>
      </w:pPr>
      <w:r w:rsidRPr="00820E78">
        <w:rPr>
          <w:lang w:val="sr-Cyrl-CS"/>
        </w:rPr>
        <w:t>4.2. Таласа (ВСП уређајима).</w:t>
      </w:r>
    </w:p>
    <w:p w:rsidR="0018381E" w:rsidRDefault="0018381E" w:rsidP="0018381E">
      <w:pPr>
        <w:ind w:left="720"/>
        <w:rPr>
          <w:lang w:val="sr-Cyrl-CS"/>
        </w:rPr>
      </w:pPr>
      <w:r w:rsidRPr="00820E78">
        <w:rPr>
          <w:lang w:val="sr-Cyrl-CS"/>
        </w:rPr>
        <w:t>4.3. Одбијање и преламање електромагнетних таласа. Херцови огледи.</w:t>
      </w:r>
      <w:r>
        <w:rPr>
          <w:lang w:val="sr-Cyrl-CS"/>
        </w:rPr>
        <w:t xml:space="preserve"> </w:t>
      </w:r>
    </w:p>
    <w:p w:rsidR="0018381E" w:rsidRPr="00820E78" w:rsidRDefault="0018381E" w:rsidP="0018381E">
      <w:pPr>
        <w:ind w:left="720"/>
        <w:rPr>
          <w:lang w:val="ru-RU"/>
        </w:rPr>
      </w:pPr>
      <w:r>
        <w:rPr>
          <w:lang w:val="sr-Cyrl-CS"/>
        </w:rPr>
        <w:t xml:space="preserve">4.4. </w:t>
      </w:r>
      <w:r w:rsidRPr="00820E78">
        <w:rPr>
          <w:lang w:val="sr-Cyrl-CS"/>
        </w:rPr>
        <w:t>Добијање континуалног спектра светлости помоћу призме.</w:t>
      </w:r>
    </w:p>
    <w:p w:rsidR="0018381E" w:rsidRPr="00820E78" w:rsidRDefault="0018381E" w:rsidP="0018381E">
      <w:pPr>
        <w:ind w:left="720"/>
        <w:rPr>
          <w:lang w:val="ru-RU"/>
        </w:rPr>
      </w:pPr>
      <w:r w:rsidRPr="00820E78">
        <w:rPr>
          <w:lang w:val="sr-Cyrl-CS"/>
        </w:rPr>
        <w:t>4.5. Стојећи таласи (са гуменим цревом или конопцем) Суперпозиција звучних таласа (помоћу микрофона и осцил</w:t>
      </w:r>
      <w:r>
        <w:rPr>
          <w:lang w:val="sr-Cyrl-CS"/>
        </w:rPr>
        <w:t>о</w:t>
      </w:r>
      <w:r w:rsidRPr="00820E78">
        <w:rPr>
          <w:lang w:val="sr-Cyrl-CS"/>
        </w:rPr>
        <w:t>скопа).</w:t>
      </w:r>
    </w:p>
    <w:p w:rsidR="0018381E" w:rsidRPr="00820E78" w:rsidRDefault="0018381E" w:rsidP="0018381E">
      <w:pPr>
        <w:ind w:left="720"/>
        <w:rPr>
          <w:lang w:val="ru-RU"/>
        </w:rPr>
      </w:pPr>
      <w:r w:rsidRPr="00820E78">
        <w:rPr>
          <w:lang w:val="sr-Cyrl-CS"/>
        </w:rPr>
        <w:t>4.6. Интерференција, дифракција и поларизација светлости (Хе</w:t>
      </w:r>
      <w:r>
        <w:rPr>
          <w:lang w:val="sr-Cyrl-CS"/>
        </w:rPr>
        <w:t>–</w:t>
      </w:r>
      <w:r>
        <w:t>N</w:t>
      </w:r>
      <w:r w:rsidRPr="00820E78">
        <w:rPr>
          <w:lang w:val="sr-Cyrl-CS"/>
        </w:rPr>
        <w:t>е ласер као извор светлости или универзална оптичка клупа са прибором)</w:t>
      </w:r>
    </w:p>
    <w:p w:rsidR="0018381E" w:rsidRPr="00820E78" w:rsidRDefault="0018381E" w:rsidP="0018381E">
      <w:pPr>
        <w:ind w:left="720"/>
        <w:rPr>
          <w:lang w:val="ru-RU"/>
        </w:rPr>
      </w:pPr>
      <w:r>
        <w:rPr>
          <w:lang w:val="sr-Cyrl-CS"/>
        </w:rPr>
        <w:t xml:space="preserve">4.7. </w:t>
      </w:r>
      <w:r w:rsidRPr="00820E78">
        <w:rPr>
          <w:lang w:val="sr-Cyrl-CS"/>
        </w:rPr>
        <w:t>Дисперзија беле светлости (помоћу призме). Расипање светлости</w:t>
      </w:r>
      <w:r>
        <w:rPr>
          <w:lang w:val="sr-Cyrl-CS"/>
        </w:rPr>
        <w:t xml:space="preserve"> </w:t>
      </w:r>
      <w:r w:rsidRPr="00820E78">
        <w:rPr>
          <w:lang w:val="sr-Cyrl-CS"/>
        </w:rPr>
        <w:t>на</w:t>
      </w:r>
      <w:r>
        <w:rPr>
          <w:lang w:val="sr-Cyrl-CS"/>
        </w:rPr>
        <w:t xml:space="preserve"> </w:t>
      </w:r>
      <w:r w:rsidRPr="00820E78">
        <w:rPr>
          <w:lang w:val="sr-Cyrl-CS"/>
        </w:rPr>
        <w:t>честицама</w:t>
      </w:r>
      <w:r>
        <w:rPr>
          <w:lang w:val="sr-Cyrl-CS"/>
        </w:rPr>
        <w:t xml:space="preserve"> </w:t>
      </w:r>
      <w:r w:rsidRPr="00820E78">
        <w:rPr>
          <w:lang w:val="sr-Cyrl-CS"/>
        </w:rPr>
        <w:t>дима.</w:t>
      </w:r>
    </w:p>
    <w:p w:rsidR="0018381E" w:rsidRPr="005F6C07" w:rsidRDefault="0018381E" w:rsidP="0018381E">
      <w:pPr>
        <w:rPr>
          <w:b/>
          <w:lang w:val="ru-RU"/>
        </w:rPr>
      </w:pPr>
      <w:r w:rsidRPr="005F6C07">
        <w:rPr>
          <w:b/>
          <w:lang w:val="sr-Cyrl-CS"/>
        </w:rPr>
        <w:t>5. Ф</w:t>
      </w:r>
      <w:r>
        <w:rPr>
          <w:b/>
          <w:lang w:val="sr-Cyrl-CS"/>
        </w:rPr>
        <w:t>и</w:t>
      </w:r>
      <w:r w:rsidRPr="005F6C07">
        <w:rPr>
          <w:b/>
          <w:lang w:val="sr-Cyrl-CS"/>
        </w:rPr>
        <w:t>зика микросвета</w:t>
      </w:r>
      <w:r>
        <w:rPr>
          <w:b/>
          <w:lang w:val="sr-Cyrl-CS"/>
        </w:rPr>
        <w:t xml:space="preserve"> </w:t>
      </w:r>
      <w:r w:rsidRPr="005F6C07">
        <w:rPr>
          <w:b/>
          <w:lang w:val="sr-Cyrl-CS"/>
        </w:rPr>
        <w:t>–</w:t>
      </w:r>
      <w:r>
        <w:rPr>
          <w:b/>
          <w:lang w:val="sr-Cyrl-CS"/>
        </w:rPr>
        <w:t xml:space="preserve"> </w:t>
      </w:r>
      <w:r w:rsidRPr="005F6C07">
        <w:rPr>
          <w:b/>
          <w:lang w:val="sr-Cyrl-CS"/>
        </w:rPr>
        <w:t>квантна својства електромагнетног зрачења и микрочестица (2+2)</w:t>
      </w:r>
    </w:p>
    <w:p w:rsidR="0018381E" w:rsidRPr="00820E78" w:rsidRDefault="0018381E" w:rsidP="0018381E">
      <w:pPr>
        <w:ind w:left="720"/>
        <w:rPr>
          <w:lang w:val="ru-RU"/>
        </w:rPr>
      </w:pPr>
      <w:r w:rsidRPr="00820E78">
        <w:rPr>
          <w:lang w:val="sr-Cyrl-CS"/>
        </w:rPr>
        <w:t>5.1.</w:t>
      </w:r>
      <w:r>
        <w:rPr>
          <w:lang w:val="sr-Cyrl-CS"/>
        </w:rPr>
        <w:t xml:space="preserve"> Појам кванта енергије. Фотон (</w:t>
      </w:r>
      <w:r w:rsidRPr="00820E78">
        <w:rPr>
          <w:lang w:val="sr-Cyrl-CS"/>
        </w:rPr>
        <w:t>П</w:t>
      </w:r>
      <w:r>
        <w:rPr>
          <w:lang w:val="sr-Cyrl-CS"/>
        </w:rPr>
        <w:t>)</w:t>
      </w:r>
      <w:r w:rsidRPr="00820E78">
        <w:rPr>
          <w:lang w:val="sr-Cyrl-CS"/>
        </w:rPr>
        <w:t>.</w:t>
      </w:r>
    </w:p>
    <w:p w:rsidR="0018381E" w:rsidRPr="00820E78" w:rsidRDefault="0018381E" w:rsidP="0018381E">
      <w:pPr>
        <w:ind w:left="720"/>
        <w:rPr>
          <w:lang w:val="ru-RU"/>
        </w:rPr>
      </w:pPr>
      <w:r w:rsidRPr="00820E78">
        <w:rPr>
          <w:lang w:val="sr-Cyrl-CS"/>
        </w:rPr>
        <w:t>5.2. Фотоелектрични ефекат. Ајнштајнова једначина фотоефекта</w:t>
      </w:r>
    </w:p>
    <w:p w:rsidR="0018381E" w:rsidRPr="00820E78" w:rsidRDefault="0018381E" w:rsidP="0018381E">
      <w:pPr>
        <w:ind w:left="720"/>
        <w:rPr>
          <w:lang w:val="ru-RU"/>
        </w:rPr>
      </w:pPr>
      <w:r w:rsidRPr="00820E78">
        <w:rPr>
          <w:lang w:val="sr-Cyrl-CS"/>
        </w:rPr>
        <w:t>5.3. Де Брољијева релација (П). Дифракција електрона. (1+1)</w:t>
      </w:r>
    </w:p>
    <w:p w:rsidR="0018381E" w:rsidRPr="00E23EEB" w:rsidRDefault="0018381E" w:rsidP="0018381E">
      <w:pPr>
        <w:rPr>
          <w:b/>
          <w:lang w:val="ru-RU"/>
        </w:rPr>
      </w:pPr>
      <w:r w:rsidRPr="00E23EEB">
        <w:rPr>
          <w:b/>
          <w:lang w:val="sr-Cyrl-CS"/>
        </w:rPr>
        <w:t>Демонстрациони огледи</w:t>
      </w:r>
    </w:p>
    <w:p w:rsidR="0018381E" w:rsidRPr="00820E78" w:rsidRDefault="0018381E" w:rsidP="0018381E">
      <w:pPr>
        <w:ind w:left="720"/>
        <w:rPr>
          <w:lang w:val="ru-RU"/>
        </w:rPr>
      </w:pPr>
      <w:r w:rsidRPr="00820E78">
        <w:rPr>
          <w:lang w:val="sr-Cyrl-CS"/>
        </w:rPr>
        <w:t>5.</w:t>
      </w:r>
      <w:r>
        <w:rPr>
          <w:lang w:val="sr-Cyrl-CS"/>
        </w:rPr>
        <w:t>1</w:t>
      </w:r>
      <w:r w:rsidRPr="00820E78">
        <w:rPr>
          <w:lang w:val="sr-Cyrl-CS"/>
        </w:rPr>
        <w:t>. Фотоефекат</w:t>
      </w:r>
      <w:r>
        <w:rPr>
          <w:lang w:val="sr-Cyrl-CS"/>
        </w:rPr>
        <w:t xml:space="preserve"> –</w:t>
      </w:r>
      <w:r w:rsidRPr="00820E78">
        <w:rPr>
          <w:lang w:val="sr-Cyrl-CS"/>
        </w:rPr>
        <w:t xml:space="preserve"> (фотоћелија или осветљавање цинкане плочице Волтиним луком (електрометар у колу).</w:t>
      </w:r>
    </w:p>
    <w:p w:rsidR="0018381E" w:rsidRPr="00571AE3" w:rsidRDefault="0018381E" w:rsidP="0018381E">
      <w:pPr>
        <w:rPr>
          <w:b/>
          <w:lang w:val="ru-RU"/>
        </w:rPr>
      </w:pPr>
      <w:r w:rsidRPr="00571AE3">
        <w:rPr>
          <w:b/>
          <w:lang w:val="sr-Cyrl-CS"/>
        </w:rPr>
        <w:t>6. Физика микросвета – структура атома (9 + 3)</w:t>
      </w:r>
    </w:p>
    <w:p w:rsidR="0018381E" w:rsidRPr="00820E78" w:rsidRDefault="0018381E" w:rsidP="0018381E">
      <w:pPr>
        <w:ind w:left="720"/>
        <w:rPr>
          <w:lang w:val="ru-RU"/>
        </w:rPr>
      </w:pPr>
      <w:r w:rsidRPr="00820E78">
        <w:rPr>
          <w:lang w:val="sr-Cyrl-CS"/>
        </w:rPr>
        <w:t>6.1. Структура атома (Радерфордов оглед). (1)</w:t>
      </w:r>
    </w:p>
    <w:p w:rsidR="0018381E" w:rsidRPr="00820E78" w:rsidRDefault="0018381E" w:rsidP="0018381E">
      <w:pPr>
        <w:ind w:left="720"/>
        <w:rPr>
          <w:lang w:val="ru-RU"/>
        </w:rPr>
      </w:pPr>
      <w:r w:rsidRPr="00820E78">
        <w:rPr>
          <w:lang w:val="sr-Cyrl-CS"/>
        </w:rPr>
        <w:lastRenderedPageBreak/>
        <w:t>6.2. Стационарна стања и нивои енергије у атому (Р). Франк</w:t>
      </w:r>
      <w:r>
        <w:rPr>
          <w:lang w:val="sr-Cyrl-CS"/>
        </w:rPr>
        <w:t>–</w:t>
      </w:r>
      <w:r w:rsidRPr="00820E78">
        <w:rPr>
          <w:lang w:val="sr-Cyrl-CS"/>
        </w:rPr>
        <w:t>Херцов оглед. (1+1)</w:t>
      </w:r>
    </w:p>
    <w:p w:rsidR="0018381E" w:rsidRPr="00820E78" w:rsidRDefault="0018381E" w:rsidP="0018381E">
      <w:pPr>
        <w:ind w:left="720"/>
        <w:rPr>
          <w:lang w:val="ru-RU"/>
        </w:rPr>
      </w:pPr>
      <w:r w:rsidRPr="00820E78">
        <w:rPr>
          <w:lang w:val="sr-Cyrl-CS"/>
        </w:rPr>
        <w:t>6.3. Побуђивање и зрачење атома. Квантни прелази (Р). (спек</w:t>
      </w:r>
      <w:r>
        <w:rPr>
          <w:lang w:val="sr-Cyrl-CS"/>
        </w:rPr>
        <w:t xml:space="preserve">три) </w:t>
      </w:r>
      <w:r w:rsidRPr="00820E78">
        <w:rPr>
          <w:lang w:val="sr-Cyrl-CS"/>
        </w:rPr>
        <w:t>(1</w:t>
      </w:r>
      <w:r>
        <w:rPr>
          <w:lang w:val="sr-Cyrl-CS"/>
        </w:rPr>
        <w:t>+1</w:t>
      </w:r>
      <w:r w:rsidRPr="00820E78">
        <w:rPr>
          <w:lang w:val="sr-Cyrl-CS"/>
        </w:rPr>
        <w:t>)</w:t>
      </w:r>
    </w:p>
    <w:p w:rsidR="0018381E" w:rsidRPr="00820E78" w:rsidRDefault="0018381E" w:rsidP="0018381E">
      <w:pPr>
        <w:ind w:left="720"/>
        <w:rPr>
          <w:lang w:val="ru-RU"/>
        </w:rPr>
      </w:pPr>
      <w:r w:rsidRPr="00820E78">
        <w:rPr>
          <w:lang w:val="sr-Cyrl-CS"/>
        </w:rPr>
        <w:t>6.4. Поја</w:t>
      </w:r>
      <w:r>
        <w:rPr>
          <w:lang w:val="sr-Cyrl-CS"/>
        </w:rPr>
        <w:t>м</w:t>
      </w:r>
      <w:r w:rsidRPr="00820E78">
        <w:rPr>
          <w:lang w:val="sr-Cyrl-CS"/>
        </w:rPr>
        <w:t xml:space="preserve"> о рендгенском зрачењу. (1)</w:t>
      </w:r>
    </w:p>
    <w:p w:rsidR="0018381E" w:rsidRPr="00820E78" w:rsidRDefault="0018381E" w:rsidP="0018381E">
      <w:pPr>
        <w:ind w:left="720"/>
        <w:rPr>
          <w:lang w:val="ru-RU"/>
        </w:rPr>
      </w:pPr>
      <w:r w:rsidRPr="00820E78">
        <w:rPr>
          <w:lang w:val="sr-Cyrl-CS"/>
        </w:rPr>
        <w:t>6.5. Спонтано и стимулисано зрачење. Ласер. (1+1)</w:t>
      </w:r>
    </w:p>
    <w:p w:rsidR="0018381E" w:rsidRPr="00820E78" w:rsidRDefault="0018381E" w:rsidP="0018381E">
      <w:pPr>
        <w:ind w:left="720"/>
        <w:rPr>
          <w:lang w:val="ru-RU"/>
        </w:rPr>
      </w:pPr>
      <w:r w:rsidRPr="00820E78">
        <w:rPr>
          <w:lang w:val="sr-Cyrl-CS"/>
        </w:rPr>
        <w:t>6.6. Примене ласера и појам о холографији. (1)</w:t>
      </w:r>
    </w:p>
    <w:p w:rsidR="0018381E" w:rsidRPr="00820E78" w:rsidRDefault="0018381E" w:rsidP="0018381E">
      <w:pPr>
        <w:ind w:left="720"/>
        <w:rPr>
          <w:lang w:val="ru-RU"/>
        </w:rPr>
      </w:pPr>
      <w:r w:rsidRPr="00820E78">
        <w:rPr>
          <w:lang w:val="sr-Cyrl-CS"/>
        </w:rPr>
        <w:t>6.7. Блектронска теорија метала. Термоелектронска емисија.</w:t>
      </w:r>
      <w:r>
        <w:rPr>
          <w:lang w:val="sr-Cyrl-CS"/>
        </w:rPr>
        <w:t xml:space="preserve"> (1)</w:t>
      </w:r>
    </w:p>
    <w:p w:rsidR="0018381E" w:rsidRPr="00820E78" w:rsidRDefault="0018381E" w:rsidP="0018381E">
      <w:pPr>
        <w:ind w:left="720"/>
        <w:rPr>
          <w:lang w:val="ru-RU"/>
        </w:rPr>
      </w:pPr>
      <w:r w:rsidRPr="00820E78">
        <w:rPr>
          <w:lang w:val="sr-Cyrl-CS"/>
        </w:rPr>
        <w:t>6.8. Полупроводници и њихова примена. (1)</w:t>
      </w:r>
    </w:p>
    <w:p w:rsidR="0018381E" w:rsidRPr="00820E78" w:rsidRDefault="0018381E" w:rsidP="0018381E">
      <w:pPr>
        <w:ind w:left="720"/>
        <w:rPr>
          <w:lang w:val="ru-RU"/>
        </w:rPr>
      </w:pPr>
      <w:r w:rsidRPr="00820E78">
        <w:rPr>
          <w:lang w:val="sr-Cyrl-CS"/>
        </w:rPr>
        <w:t>6.9. Оптичка, рендгенска и електронска спектрометрија. (1)</w:t>
      </w:r>
    </w:p>
    <w:p w:rsidR="0018381E" w:rsidRPr="00571AE3" w:rsidRDefault="0018381E" w:rsidP="0018381E">
      <w:pPr>
        <w:rPr>
          <w:b/>
          <w:lang w:val="ru-RU"/>
        </w:rPr>
      </w:pPr>
      <w:r w:rsidRPr="00571AE3">
        <w:rPr>
          <w:b/>
          <w:lang w:val="sr-Cyrl-CS"/>
        </w:rPr>
        <w:t>Демонстрациони огледи</w:t>
      </w:r>
    </w:p>
    <w:p w:rsidR="0018381E" w:rsidRPr="00820E78" w:rsidRDefault="0018381E" w:rsidP="0018381E">
      <w:pPr>
        <w:ind w:left="720"/>
        <w:rPr>
          <w:lang w:val="ru-RU"/>
        </w:rPr>
      </w:pPr>
      <w:r>
        <w:rPr>
          <w:lang w:val="sr-Cyrl-CS"/>
        </w:rPr>
        <w:t>6.1</w:t>
      </w:r>
      <w:r w:rsidRPr="00820E78">
        <w:rPr>
          <w:lang w:val="sr-Cyrl-CS"/>
        </w:rPr>
        <w:t xml:space="preserve">. Емисиони линијски спектри (живина лампа, спектралне цеви, Н, Не, </w:t>
      </w:r>
      <w:r>
        <w:t>N</w:t>
      </w:r>
      <w:r w:rsidRPr="00820E78">
        <w:rPr>
          <w:lang w:val="sr-Cyrl-CS"/>
        </w:rPr>
        <w:t xml:space="preserve">е, </w:t>
      </w:r>
      <w:r>
        <w:t>Kr</w:t>
      </w:r>
      <w:r w:rsidRPr="00820E78">
        <w:rPr>
          <w:lang w:val="sr-Cyrl-CS"/>
        </w:rPr>
        <w:t>,</w:t>
      </w:r>
      <w:r w:rsidRPr="00571AE3">
        <w:rPr>
          <w:lang w:val="ru-RU"/>
        </w:rPr>
        <w:t>.</w:t>
      </w:r>
      <w:r w:rsidRPr="00820E78">
        <w:rPr>
          <w:lang w:val="sr-Cyrl-CS"/>
        </w:rPr>
        <w:t xml:space="preserve">.. пламен са </w:t>
      </w:r>
      <w:r>
        <w:t>N</w:t>
      </w:r>
      <w:r w:rsidRPr="00820E78">
        <w:rPr>
          <w:lang w:val="sr-Cyrl-CS"/>
        </w:rPr>
        <w:t>аС1, и сл.) оптички спектроскоп.</w:t>
      </w:r>
    </w:p>
    <w:p w:rsidR="0018381E" w:rsidRPr="00820E78" w:rsidRDefault="0018381E" w:rsidP="0018381E">
      <w:pPr>
        <w:ind w:left="720"/>
        <w:rPr>
          <w:lang w:val="ru-RU"/>
        </w:rPr>
      </w:pPr>
      <w:r>
        <w:rPr>
          <w:lang w:val="sr-Cyrl-CS"/>
        </w:rPr>
        <w:t>6.2</w:t>
      </w:r>
      <w:r w:rsidRPr="00820E78">
        <w:rPr>
          <w:lang w:val="sr-Cyrl-CS"/>
        </w:rPr>
        <w:t xml:space="preserve">. Својства ласерске светлости </w:t>
      </w:r>
      <w:r>
        <w:rPr>
          <w:lang w:val="sr-Cyrl-CS"/>
        </w:rPr>
        <w:t>–</w:t>
      </w:r>
      <w:r w:rsidRPr="00820E78">
        <w:rPr>
          <w:lang w:val="sr-Cyrl-CS"/>
        </w:rPr>
        <w:t xml:space="preserve"> угаона дивергенција, монохроматичност, линеарна поларизација.</w:t>
      </w:r>
    </w:p>
    <w:p w:rsidR="0018381E" w:rsidRPr="00820E78" w:rsidRDefault="0018381E" w:rsidP="0018381E">
      <w:pPr>
        <w:ind w:left="720"/>
        <w:rPr>
          <w:lang w:val="ru-RU"/>
        </w:rPr>
      </w:pPr>
      <w:r>
        <w:rPr>
          <w:lang w:val="sr-Cyrl-CS"/>
        </w:rPr>
        <w:t>6.3</w:t>
      </w:r>
      <w:r w:rsidRPr="00820E78">
        <w:rPr>
          <w:lang w:val="sr-Cyrl-CS"/>
        </w:rPr>
        <w:t>. Својства полупроводничке диоде при директној и инверзној поларизацији.</w:t>
      </w:r>
    </w:p>
    <w:p w:rsidR="0018381E" w:rsidRPr="00571AE3" w:rsidRDefault="0018381E" w:rsidP="0018381E">
      <w:pPr>
        <w:rPr>
          <w:b/>
          <w:lang w:val="ru-RU"/>
        </w:rPr>
      </w:pPr>
      <w:r w:rsidRPr="00571AE3">
        <w:rPr>
          <w:b/>
          <w:lang w:val="sr-Cyrl-CS"/>
        </w:rPr>
        <w:t>7. Физ</w:t>
      </w:r>
      <w:r>
        <w:rPr>
          <w:b/>
          <w:lang w:val="sr-Cyrl-CS"/>
        </w:rPr>
        <w:t>и</w:t>
      </w:r>
      <w:r w:rsidRPr="00571AE3">
        <w:rPr>
          <w:b/>
          <w:lang w:val="sr-Cyrl-CS"/>
        </w:rPr>
        <w:t>ка микросвета – структура атомског јсзгра (6 + 2)</w:t>
      </w:r>
    </w:p>
    <w:p w:rsidR="0018381E" w:rsidRPr="00820E78" w:rsidRDefault="0018381E" w:rsidP="0018381E">
      <w:pPr>
        <w:ind w:left="720"/>
        <w:rPr>
          <w:lang w:val="ru-RU"/>
        </w:rPr>
      </w:pPr>
      <w:r w:rsidRPr="00820E78">
        <w:rPr>
          <w:lang w:val="sr-Cyrl-CS"/>
        </w:rPr>
        <w:t>7.1. Структура језгра атома. Нуклеарне силе (Р).</w:t>
      </w:r>
    </w:p>
    <w:p w:rsidR="0018381E" w:rsidRPr="00820E78" w:rsidRDefault="0018381E" w:rsidP="0018381E">
      <w:pPr>
        <w:ind w:left="720"/>
        <w:rPr>
          <w:lang w:val="ru-RU"/>
        </w:rPr>
      </w:pPr>
      <w:r w:rsidRPr="00820E78">
        <w:rPr>
          <w:lang w:val="sr-Cyrl-CS"/>
        </w:rPr>
        <w:t>7.2. Дефект масе (П) и стабилност језгра (1)</w:t>
      </w:r>
    </w:p>
    <w:p w:rsidR="0018381E" w:rsidRPr="00820E78" w:rsidRDefault="0018381E" w:rsidP="0018381E">
      <w:pPr>
        <w:ind w:left="720"/>
        <w:rPr>
          <w:lang w:val="ru-RU"/>
        </w:rPr>
      </w:pPr>
      <w:r w:rsidRPr="00820E78">
        <w:rPr>
          <w:lang w:val="sr-Cyrl-CS"/>
        </w:rPr>
        <w:t xml:space="preserve">7.3. Радиоактивни распади језгра </w:t>
      </w:r>
      <w:r>
        <w:rPr>
          <w:lang w:val="sr-Cyrl-CS"/>
        </w:rPr>
        <w:t>(</w:t>
      </w:r>
      <w:r w:rsidRPr="00820E78">
        <w:rPr>
          <w:lang w:val="sr-Cyrl-CS"/>
        </w:rPr>
        <w:t>Р). (1+1)</w:t>
      </w:r>
    </w:p>
    <w:p w:rsidR="0018381E" w:rsidRPr="00820E78" w:rsidRDefault="0018381E" w:rsidP="0018381E">
      <w:pPr>
        <w:ind w:left="720"/>
        <w:rPr>
          <w:lang w:val="ru-RU"/>
        </w:rPr>
      </w:pPr>
      <w:r w:rsidRPr="00820E78">
        <w:rPr>
          <w:lang w:val="sr-Cyrl-CS"/>
        </w:rPr>
        <w:t>7.4. Нуклеарне реакције. Фисија и фузија језгра. (Нуклеарна</w:t>
      </w:r>
      <w:r>
        <w:rPr>
          <w:lang w:val="sr-Cyrl-CS"/>
        </w:rPr>
        <w:t xml:space="preserve"> </w:t>
      </w:r>
      <w:r w:rsidRPr="00820E78">
        <w:rPr>
          <w:lang w:val="sr-Cyrl-CS"/>
        </w:rPr>
        <w:t>енергија).(1)</w:t>
      </w:r>
    </w:p>
    <w:p w:rsidR="0018381E" w:rsidRPr="00820E78" w:rsidRDefault="0018381E" w:rsidP="0018381E">
      <w:pPr>
        <w:ind w:left="720"/>
        <w:rPr>
          <w:lang w:val="ru-RU"/>
        </w:rPr>
      </w:pPr>
      <w:r w:rsidRPr="00820E78">
        <w:rPr>
          <w:lang w:val="sr-Cyrl-CS"/>
        </w:rPr>
        <w:t>7.5. Дете</w:t>
      </w:r>
      <w:r>
        <w:rPr>
          <w:lang w:val="sr-Cyrl-CS"/>
        </w:rPr>
        <w:t xml:space="preserve">кција радиоактивног зрачења (Р). </w:t>
      </w:r>
      <w:r w:rsidRPr="00820E78">
        <w:rPr>
          <w:lang w:val="sr-Cyrl-CS"/>
        </w:rPr>
        <w:t>(1+1)</w:t>
      </w:r>
    </w:p>
    <w:p w:rsidR="0018381E" w:rsidRPr="00820E78" w:rsidRDefault="0018381E" w:rsidP="0018381E">
      <w:pPr>
        <w:ind w:left="720"/>
        <w:rPr>
          <w:lang w:val="ru-RU"/>
        </w:rPr>
      </w:pPr>
      <w:r w:rsidRPr="00820E78">
        <w:rPr>
          <w:lang w:val="sr-Cyrl-CS"/>
        </w:rPr>
        <w:t>7.6. Појам о дозиметрији. Заштита од зрачења. (Заштита човекове средине). (1)</w:t>
      </w:r>
    </w:p>
    <w:p w:rsidR="0018381E" w:rsidRPr="00820E78" w:rsidRDefault="0018381E" w:rsidP="0018381E">
      <w:pPr>
        <w:ind w:left="720"/>
        <w:rPr>
          <w:lang w:val="ru-RU"/>
        </w:rPr>
      </w:pPr>
      <w:r w:rsidRPr="00820E78">
        <w:rPr>
          <w:lang w:val="sr-Cyrl-CS"/>
        </w:rPr>
        <w:t>7.7. Елементарне честице. (1)</w:t>
      </w:r>
    </w:p>
    <w:p w:rsidR="0018381E" w:rsidRPr="00571AE3" w:rsidRDefault="0018381E" w:rsidP="0018381E">
      <w:pPr>
        <w:rPr>
          <w:b/>
          <w:lang w:val="ru-RU"/>
        </w:rPr>
      </w:pPr>
      <w:r w:rsidRPr="00571AE3">
        <w:rPr>
          <w:b/>
          <w:lang w:val="sr-Cyrl-CS"/>
        </w:rPr>
        <w:t>Демонстрациони</w:t>
      </w:r>
      <w:r>
        <w:rPr>
          <w:b/>
          <w:lang w:val="sr-Cyrl-CS"/>
        </w:rPr>
        <w:t xml:space="preserve"> </w:t>
      </w:r>
      <w:r w:rsidRPr="00571AE3">
        <w:rPr>
          <w:b/>
          <w:lang w:val="sr-Cyrl-CS"/>
        </w:rPr>
        <w:t>огледи</w:t>
      </w:r>
    </w:p>
    <w:p w:rsidR="0018381E" w:rsidRDefault="0018381E" w:rsidP="0018381E">
      <w:pPr>
        <w:ind w:left="720"/>
        <w:rPr>
          <w:lang w:val="sr-Cyrl-CS"/>
        </w:rPr>
      </w:pPr>
      <w:r w:rsidRPr="00820E78">
        <w:rPr>
          <w:lang w:val="sr-Cyrl-CS"/>
        </w:rPr>
        <w:t>7.</w:t>
      </w:r>
      <w:r>
        <w:rPr>
          <w:lang w:val="sr-Cyrl-CS"/>
        </w:rPr>
        <w:t>1</w:t>
      </w:r>
      <w:r w:rsidRPr="00820E78">
        <w:rPr>
          <w:lang w:val="sr-Cyrl-CS"/>
        </w:rPr>
        <w:t>. Принцип гасне детекције</w:t>
      </w:r>
      <w:r>
        <w:rPr>
          <w:lang w:val="sr-Cyrl-CS"/>
        </w:rPr>
        <w:t xml:space="preserve"> –</w:t>
      </w:r>
      <w:r w:rsidRPr="00820E78">
        <w:rPr>
          <w:lang w:val="sr-Cyrl-CS"/>
        </w:rPr>
        <w:t xml:space="preserve"> разелектрисавање</w:t>
      </w:r>
      <w:r>
        <w:rPr>
          <w:lang w:val="sr-Cyrl-CS"/>
        </w:rPr>
        <w:t xml:space="preserve"> </w:t>
      </w:r>
      <w:r w:rsidRPr="00820E78">
        <w:rPr>
          <w:lang w:val="sr-Cyrl-CS"/>
        </w:rPr>
        <w:t xml:space="preserve">електрометра. Детекција зрачења ГМ бројачем </w:t>
      </w:r>
      <w:r>
        <w:rPr>
          <w:lang w:val="sr-Cyrl-CS"/>
        </w:rPr>
        <w:t>–</w:t>
      </w:r>
      <w:r w:rsidRPr="00820E78">
        <w:rPr>
          <w:lang w:val="sr-Cyrl-CS"/>
        </w:rPr>
        <w:t xml:space="preserve"> (спи</w:t>
      </w:r>
      <w:r>
        <w:rPr>
          <w:lang w:val="sr-Cyrl-CS"/>
        </w:rPr>
        <w:t>н</w:t>
      </w:r>
      <w:r w:rsidRPr="00820E78">
        <w:rPr>
          <w:lang w:val="sr-Cyrl-CS"/>
        </w:rPr>
        <w:t>тариском или К</w:t>
      </w:r>
      <w:r>
        <w:t>Cl</w:t>
      </w:r>
      <w:r w:rsidRPr="00820E78">
        <w:rPr>
          <w:lang w:val="sr-Cyrl-CS"/>
        </w:rPr>
        <w:t xml:space="preserve"> као извор зрачења). Деловање зрачења на фо</w:t>
      </w:r>
      <w:r>
        <w:rPr>
          <w:lang w:val="sr-Cyrl-CS"/>
        </w:rPr>
        <w:t>т</w:t>
      </w:r>
      <w:r w:rsidRPr="00820E78">
        <w:rPr>
          <w:lang w:val="sr-Cyrl-CS"/>
        </w:rPr>
        <w:t xml:space="preserve">оемулзију. </w:t>
      </w:r>
    </w:p>
    <w:p w:rsidR="0018381E" w:rsidRDefault="0018381E" w:rsidP="0018381E">
      <w:pPr>
        <w:ind w:left="720"/>
        <w:rPr>
          <w:lang w:val="sr-Cyrl-CS"/>
        </w:rPr>
      </w:pPr>
      <w:r w:rsidRPr="00820E78">
        <w:rPr>
          <w:lang w:val="sr-Cyrl-CS"/>
        </w:rPr>
        <w:t>7.</w:t>
      </w:r>
      <w:r>
        <w:rPr>
          <w:lang w:val="sr-Cyrl-CS"/>
        </w:rPr>
        <w:t>2</w:t>
      </w:r>
      <w:r w:rsidRPr="00820E78">
        <w:rPr>
          <w:lang w:val="sr-Cyrl-CS"/>
        </w:rPr>
        <w:t xml:space="preserve">. Модел Вилзонове маглене коморе. </w:t>
      </w:r>
    </w:p>
    <w:p w:rsidR="0018381E" w:rsidRPr="00571AE3" w:rsidRDefault="0018381E" w:rsidP="0018381E">
      <w:pPr>
        <w:rPr>
          <w:b/>
          <w:lang w:val="sr-Cyrl-CS"/>
        </w:rPr>
      </w:pPr>
      <w:r w:rsidRPr="00571AE3">
        <w:rPr>
          <w:b/>
          <w:lang w:val="sr-Cyrl-CS"/>
        </w:rPr>
        <w:t>8. Физика мега–света (3)</w:t>
      </w:r>
    </w:p>
    <w:p w:rsidR="0018381E" w:rsidRPr="00820E78" w:rsidRDefault="0018381E" w:rsidP="0018381E">
      <w:pPr>
        <w:ind w:left="720"/>
        <w:rPr>
          <w:lang w:val="ru-RU"/>
        </w:rPr>
      </w:pPr>
      <w:r w:rsidRPr="00820E78">
        <w:rPr>
          <w:lang w:val="sr-Cyrl-CS"/>
        </w:rPr>
        <w:t>8.1. Астрофизика (предмет и методе истраживања). (1)</w:t>
      </w:r>
    </w:p>
    <w:p w:rsidR="0018381E" w:rsidRPr="00820E78" w:rsidRDefault="0018381E" w:rsidP="0018381E">
      <w:pPr>
        <w:ind w:left="720"/>
        <w:rPr>
          <w:lang w:val="ru-RU"/>
        </w:rPr>
      </w:pPr>
      <w:r w:rsidRPr="00820E78">
        <w:rPr>
          <w:lang w:val="sr-Cyrl-CS"/>
        </w:rPr>
        <w:t>8.2. Струк</w:t>
      </w:r>
      <w:r>
        <w:rPr>
          <w:lang w:val="sr-Cyrl-CS"/>
        </w:rPr>
        <w:t>тура васионе (сунчев систем, гал</w:t>
      </w:r>
      <w:r w:rsidRPr="00820E78">
        <w:rPr>
          <w:lang w:val="sr-Cyrl-CS"/>
        </w:rPr>
        <w:t>актика и васиона). (1)</w:t>
      </w:r>
    </w:p>
    <w:p w:rsidR="0018381E" w:rsidRPr="00820E78" w:rsidRDefault="0018381E" w:rsidP="0018381E">
      <w:pPr>
        <w:ind w:left="720"/>
        <w:rPr>
          <w:lang w:val="ru-RU"/>
        </w:rPr>
      </w:pPr>
      <w:r w:rsidRPr="00820E78">
        <w:rPr>
          <w:lang w:val="sr-Cyrl-CS"/>
        </w:rPr>
        <w:t>8.3. Космогонија (порекло и развој небеских тела). (1)</w:t>
      </w:r>
    </w:p>
    <w:p w:rsidR="0018381E" w:rsidRPr="00571AE3" w:rsidRDefault="0018381E" w:rsidP="0018381E">
      <w:pPr>
        <w:rPr>
          <w:b/>
          <w:lang w:val="ru-RU"/>
        </w:rPr>
      </w:pPr>
      <w:r w:rsidRPr="00571AE3">
        <w:rPr>
          <w:b/>
          <w:lang w:val="sr-Cyrl-CS"/>
        </w:rPr>
        <w:t>Завршни час (1)</w:t>
      </w:r>
    </w:p>
    <w:p w:rsidR="0018381E" w:rsidRPr="00820E78" w:rsidRDefault="0018381E" w:rsidP="0018381E">
      <w:pPr>
        <w:ind w:left="720"/>
        <w:rPr>
          <w:lang w:val="ru-RU"/>
        </w:rPr>
      </w:pPr>
      <w:r w:rsidRPr="00820E78">
        <w:rPr>
          <w:lang w:val="sr-Cyrl-CS"/>
        </w:rPr>
        <w:t>Врсте узајамног деловања у природи (Р). Физичка слика света. Физика и филозофија.</w:t>
      </w:r>
    </w:p>
    <w:p w:rsidR="0018381E" w:rsidRPr="00571AE3" w:rsidRDefault="0018381E" w:rsidP="0018381E">
      <w:pPr>
        <w:rPr>
          <w:b/>
          <w:lang w:val="ru-RU"/>
        </w:rPr>
      </w:pPr>
      <w:r w:rsidRPr="00571AE3">
        <w:rPr>
          <w:b/>
          <w:lang w:val="sr-Cyrl-CS"/>
        </w:rPr>
        <w:t>Лаборатор</w:t>
      </w:r>
      <w:r>
        <w:rPr>
          <w:b/>
          <w:lang w:val="sr-Cyrl-CS"/>
        </w:rPr>
        <w:t>и</w:t>
      </w:r>
      <w:r w:rsidRPr="00571AE3">
        <w:rPr>
          <w:b/>
          <w:lang w:val="sr-Cyrl-CS"/>
        </w:rPr>
        <w:t>јске вежбе(10)</w:t>
      </w:r>
    </w:p>
    <w:p w:rsidR="0018381E" w:rsidRPr="00820E78" w:rsidRDefault="0018381E" w:rsidP="0018381E">
      <w:pPr>
        <w:ind w:left="720"/>
        <w:rPr>
          <w:lang w:val="ru-RU"/>
        </w:rPr>
      </w:pPr>
      <w:r w:rsidRPr="00820E78">
        <w:rPr>
          <w:lang w:val="sr-Cyrl-CS"/>
        </w:rPr>
        <w:t>1. Мерење хоризонталне компоненте Земљиног магнетног поља.(2)</w:t>
      </w:r>
    </w:p>
    <w:p w:rsidR="0018381E" w:rsidRPr="00820E78" w:rsidRDefault="0018381E" w:rsidP="0018381E">
      <w:pPr>
        <w:ind w:left="720"/>
        <w:rPr>
          <w:lang w:val="ru-RU"/>
        </w:rPr>
      </w:pPr>
      <w:r w:rsidRPr="00820E78">
        <w:rPr>
          <w:lang w:val="sr-Cyrl-CS"/>
        </w:rPr>
        <w:t>2. Одређивање таласне дужине светло</w:t>
      </w:r>
      <w:r>
        <w:rPr>
          <w:lang w:val="sr-Cyrl-CS"/>
        </w:rPr>
        <w:t>с</w:t>
      </w:r>
      <w:r w:rsidRPr="00820E78">
        <w:rPr>
          <w:lang w:val="sr-Cyrl-CS"/>
        </w:rPr>
        <w:t>ти дифракционом реше</w:t>
      </w:r>
      <w:r>
        <w:rPr>
          <w:lang w:val="sr-Cyrl-CS"/>
        </w:rPr>
        <w:t>т</w:t>
      </w:r>
      <w:r w:rsidRPr="00820E78">
        <w:rPr>
          <w:lang w:val="sr-Cyrl-CS"/>
        </w:rPr>
        <w:t>ком.(2)</w:t>
      </w:r>
    </w:p>
    <w:p w:rsidR="0018381E" w:rsidRPr="00820E78" w:rsidRDefault="0018381E" w:rsidP="0018381E">
      <w:pPr>
        <w:ind w:left="720"/>
        <w:rPr>
          <w:lang w:val="ru-RU"/>
        </w:rPr>
      </w:pPr>
      <w:r w:rsidRPr="00820E78">
        <w:rPr>
          <w:lang w:val="sr-Cyrl-CS"/>
        </w:rPr>
        <w:t>3. Калибрација спектроскопа и мерење таласних дужина спектра</w:t>
      </w:r>
      <w:r>
        <w:rPr>
          <w:lang w:val="sr-Cyrl-CS"/>
        </w:rPr>
        <w:t>–</w:t>
      </w:r>
      <w:r w:rsidRPr="00820E78">
        <w:rPr>
          <w:lang w:val="sr-Cyrl-CS"/>
        </w:rPr>
        <w:t>водоника (три видљиве линије). (2)</w:t>
      </w:r>
    </w:p>
    <w:p w:rsidR="0018381E" w:rsidRPr="00820E78" w:rsidRDefault="0018381E" w:rsidP="0018381E">
      <w:pPr>
        <w:ind w:left="720"/>
        <w:rPr>
          <w:lang w:val="ru-RU"/>
        </w:rPr>
      </w:pPr>
      <w:r w:rsidRPr="00820E78">
        <w:rPr>
          <w:lang w:val="sr-Cyrl-CS"/>
        </w:rPr>
        <w:t>4. Одређивање угаоне дивергеиције ласерског снопа. (2)</w:t>
      </w:r>
    </w:p>
    <w:p w:rsidR="0018381E" w:rsidRPr="00820E78" w:rsidRDefault="0018381E" w:rsidP="0018381E">
      <w:pPr>
        <w:ind w:left="720"/>
        <w:rPr>
          <w:lang w:val="ru-RU"/>
        </w:rPr>
      </w:pPr>
      <w:r w:rsidRPr="00820E78">
        <w:rPr>
          <w:lang w:val="sr-Cyrl-CS"/>
        </w:rPr>
        <w:t>5.  Испитивање зависности периода осциловања математичких клатна од његове дужине (или периода о</w:t>
      </w:r>
      <w:r>
        <w:rPr>
          <w:lang w:val="sr-Cyrl-CS"/>
        </w:rPr>
        <w:t>с</w:t>
      </w:r>
      <w:r w:rsidRPr="00820E78">
        <w:rPr>
          <w:lang w:val="sr-Cyrl-CS"/>
        </w:rPr>
        <w:t>циловања тега обешеног о опругу од масе тега или вр</w:t>
      </w:r>
      <w:r>
        <w:rPr>
          <w:lang w:val="sr-Cyrl-CS"/>
        </w:rPr>
        <w:t>ст</w:t>
      </w:r>
      <w:r w:rsidRPr="00820E78">
        <w:rPr>
          <w:lang w:val="sr-Cyrl-CS"/>
        </w:rPr>
        <w:t>е опруге) (2)</w:t>
      </w:r>
    </w:p>
    <w:p w:rsidR="0018381E" w:rsidRPr="00820E78" w:rsidRDefault="0018381E" w:rsidP="0018381E">
      <w:pPr>
        <w:rPr>
          <w:lang w:val="ru-RU"/>
        </w:rPr>
      </w:pPr>
    </w:p>
    <w:p w:rsidR="0018381E" w:rsidRPr="00A5684A" w:rsidRDefault="0018381E" w:rsidP="0018381E">
      <w:pPr>
        <w:jc w:val="center"/>
        <w:rPr>
          <w:lang w:val="ru-RU"/>
        </w:rPr>
      </w:pPr>
      <w:r w:rsidRPr="00A5684A">
        <w:rPr>
          <w:lang w:val="sr-Cyrl-CS"/>
        </w:rPr>
        <w:t>НАЧИН ОСТВАРИВАЊА ПРОГРАМА (УПУТСТВО)</w:t>
      </w:r>
    </w:p>
    <w:p w:rsidR="0018381E" w:rsidRPr="007F3E44" w:rsidRDefault="0018381E" w:rsidP="0018381E">
      <w:pPr>
        <w:ind w:firstLine="720"/>
        <w:rPr>
          <w:lang w:val="ru-RU"/>
        </w:rPr>
      </w:pPr>
    </w:p>
    <w:p w:rsidR="0018381E" w:rsidRPr="00820E78" w:rsidRDefault="0018381E" w:rsidP="0018381E">
      <w:pPr>
        <w:ind w:firstLine="720"/>
        <w:rPr>
          <w:lang w:val="ru-RU"/>
        </w:rPr>
      </w:pPr>
      <w:r w:rsidRPr="00820E78">
        <w:rPr>
          <w:lang w:val="sr-Cyrl-CS"/>
        </w:rPr>
        <w:t>Програм садржи одређен број тематских целина. Свака од њих садржи одређен број теме.</w:t>
      </w:r>
    </w:p>
    <w:p w:rsidR="0018381E" w:rsidRPr="00820E78" w:rsidRDefault="0018381E" w:rsidP="0018381E">
      <w:pPr>
        <w:ind w:firstLine="720"/>
        <w:rPr>
          <w:lang w:val="ru-RU"/>
        </w:rPr>
      </w:pPr>
      <w:r w:rsidRPr="00820E78">
        <w:rPr>
          <w:lang w:val="sr-Cyrl-CS"/>
        </w:rPr>
        <w:t>Једном арапском цифром означене су, по редоследу, те</w:t>
      </w:r>
      <w:r>
        <w:rPr>
          <w:lang w:val="sr-Cyrl-CS"/>
        </w:rPr>
        <w:t>ма</w:t>
      </w:r>
      <w:r w:rsidRPr="00820E78">
        <w:rPr>
          <w:lang w:val="sr-Cyrl-CS"/>
        </w:rPr>
        <w:t xml:space="preserve">тске целине програмског садржаја (нпр. 6. Закони одржања). Двема арапским цифрама означене су теме, које садржи свака тематска целина. Прва цифра означава припадност теме одређеној тематској целини, а друга редни број теме у оквиру целине (нпр. 6.2. Закон одржања </w:t>
      </w:r>
      <w:r w:rsidRPr="00820E78">
        <w:rPr>
          <w:lang w:val="sr-Cyrl-CS"/>
        </w:rPr>
        <w:lastRenderedPageBreak/>
        <w:t xml:space="preserve">импулса). На исти начин као и теме означени су двема арапским цифрама и демонстрациони огледи. Ове две </w:t>
      </w:r>
      <w:r>
        <w:rPr>
          <w:lang w:val="sr-Cyrl-CS"/>
        </w:rPr>
        <w:t>ц</w:t>
      </w:r>
      <w:r w:rsidRPr="00820E78">
        <w:rPr>
          <w:lang w:val="sr-Cyrl-CS"/>
        </w:rPr>
        <w:t>ифре показују припадност огледа теми (исте цифре) у оквиру одговарајуће тематске целине.</w:t>
      </w:r>
    </w:p>
    <w:p w:rsidR="0018381E" w:rsidRPr="00820E78" w:rsidRDefault="0018381E" w:rsidP="0018381E">
      <w:pPr>
        <w:ind w:firstLine="720"/>
        <w:rPr>
          <w:lang w:val="ru-RU"/>
        </w:rPr>
      </w:pPr>
      <w:r w:rsidRPr="00820E78">
        <w:rPr>
          <w:lang w:val="sr-Cyrl-CS"/>
        </w:rPr>
        <w:t>Иза наслова сваке од тематских целина налазе се, у загради, по две цифре. Прва цифра означава број часова за непосредну обраду нових садржаја, а друга број часова за утврђивање, обнављање и вредновање обрађених садржаја (нпр. Сила и енергија /10+5/). Свака од тематских целина садржи одређен број назива тема. Слично тематским целинама иза назива сваке теме налази се у загради једна или две цифре, које имају исто значење као и цифре иза назива тематске целине.</w:t>
      </w:r>
    </w:p>
    <w:p w:rsidR="0018381E" w:rsidRPr="00820E78" w:rsidRDefault="0018381E" w:rsidP="0018381E">
      <w:pPr>
        <w:ind w:firstLine="720"/>
        <w:rPr>
          <w:lang w:val="ru-RU"/>
        </w:rPr>
      </w:pPr>
      <w:r w:rsidRPr="00820E78">
        <w:rPr>
          <w:lang w:val="sr-Cyrl-CS"/>
        </w:rPr>
        <w:t>Ознаке за нивое образовно</w:t>
      </w:r>
      <w:r>
        <w:rPr>
          <w:lang w:val="sr-Cyrl-CS"/>
        </w:rPr>
        <w:t>–</w:t>
      </w:r>
      <w:r w:rsidRPr="00820E78">
        <w:rPr>
          <w:lang w:val="sr-Cyrl-CS"/>
        </w:rPr>
        <w:t xml:space="preserve">васпитних захтева налазе се иза текста појединих назива у оквиру теме. Велико слово у загради (П) означава највиши ниво </w:t>
      </w:r>
      <w:r>
        <w:rPr>
          <w:lang w:val="sr-Cyrl-CS"/>
        </w:rPr>
        <w:t>–</w:t>
      </w:r>
      <w:r w:rsidRPr="00820E78">
        <w:rPr>
          <w:lang w:val="sr-Cyrl-CS"/>
        </w:rPr>
        <w:t xml:space="preserve"> ниво примене, а слово (Р) ниво разумевања и односе се само на претход</w:t>
      </w:r>
      <w:r>
        <w:rPr>
          <w:lang w:val="sr-Cyrl-CS"/>
        </w:rPr>
        <w:t>н</w:t>
      </w:r>
      <w:r w:rsidRPr="00820E78">
        <w:rPr>
          <w:lang w:val="sr-Cyrl-CS"/>
        </w:rPr>
        <w:t xml:space="preserve">и текст назива у оквиру теме. Неозначени називи </w:t>
      </w:r>
      <w:r>
        <w:rPr>
          <w:lang w:val="sr-Cyrl-CS"/>
        </w:rPr>
        <w:t>у теми припадају најнижем нивоу–</w:t>
      </w:r>
      <w:r w:rsidRPr="00820E78">
        <w:rPr>
          <w:lang w:val="sr-Cyrl-CS"/>
        </w:rPr>
        <w:t>нивоу обавештености.</w:t>
      </w:r>
    </w:p>
    <w:p w:rsidR="0018381E" w:rsidRPr="00820E78" w:rsidRDefault="0018381E" w:rsidP="0018381E">
      <w:pPr>
        <w:ind w:firstLine="720"/>
        <w:rPr>
          <w:lang w:val="ru-RU"/>
        </w:rPr>
      </w:pPr>
      <w:r w:rsidRPr="00820E78">
        <w:rPr>
          <w:lang w:val="sr-Cyrl-CS"/>
        </w:rPr>
        <w:t xml:space="preserve">Осим оријентационог временског ограничавања обраде </w:t>
      </w:r>
      <w:r>
        <w:rPr>
          <w:lang w:val="sr-Cyrl-CS"/>
        </w:rPr>
        <w:t>с</w:t>
      </w:r>
      <w:r w:rsidRPr="00820E78">
        <w:rPr>
          <w:lang w:val="sr-Cyrl-CS"/>
        </w:rPr>
        <w:t>адржаја програма по тематским целинама и по темама, нивои образовно</w:t>
      </w:r>
      <w:r>
        <w:rPr>
          <w:lang w:val="sr-Cyrl-CS"/>
        </w:rPr>
        <w:t>–</w:t>
      </w:r>
      <w:r w:rsidRPr="00820E78">
        <w:rPr>
          <w:lang w:val="sr-Cyrl-CS"/>
        </w:rPr>
        <w:t>васпитних захтева представљају својеврстан облик експлицитне стандардизације наставног програма по обиму и по дубини појединих елемената садржаја.</w:t>
      </w:r>
    </w:p>
    <w:p w:rsidR="0018381E" w:rsidRPr="00820E78" w:rsidRDefault="0018381E" w:rsidP="0018381E">
      <w:pPr>
        <w:ind w:firstLine="720"/>
        <w:rPr>
          <w:lang w:val="ru-RU"/>
        </w:rPr>
      </w:pPr>
      <w:r w:rsidRPr="00820E78">
        <w:rPr>
          <w:lang w:val="sr-Cyrl-CS"/>
        </w:rPr>
        <w:t>Прв</w:t>
      </w:r>
      <w:r>
        <w:rPr>
          <w:lang w:val="sr-Cyrl-CS"/>
        </w:rPr>
        <w:t>и</w:t>
      </w:r>
      <w:r w:rsidRPr="00820E78">
        <w:rPr>
          <w:lang w:val="sr-Cyrl-CS"/>
        </w:rPr>
        <w:t xml:space="preserve"> ново: обавештеност</w:t>
      </w:r>
    </w:p>
    <w:p w:rsidR="0018381E" w:rsidRPr="00820E78" w:rsidRDefault="0018381E" w:rsidP="0018381E">
      <w:pPr>
        <w:ind w:firstLine="720"/>
        <w:rPr>
          <w:lang w:val="ru-RU"/>
        </w:rPr>
      </w:pPr>
      <w:r w:rsidRPr="00820E78">
        <w:rPr>
          <w:lang w:val="sr-Cyrl-CS"/>
        </w:rPr>
        <w:t>Обавештеност као ниво образовно</w:t>
      </w:r>
      <w:r>
        <w:rPr>
          <w:lang w:val="sr-Cyrl-CS"/>
        </w:rPr>
        <w:t>–</w:t>
      </w:r>
      <w:r w:rsidRPr="00820E78">
        <w:rPr>
          <w:lang w:val="sr-Cyrl-CS"/>
        </w:rPr>
        <w:t xml:space="preserve">васпитних захтева изискује да ученик може да се сети </w:t>
      </w:r>
      <w:r>
        <w:rPr>
          <w:lang w:val="sr-Cyrl-CS"/>
        </w:rPr>
        <w:t>–</w:t>
      </w:r>
      <w:r w:rsidRPr="00820E78">
        <w:rPr>
          <w:lang w:val="sr-Cyrl-CS"/>
        </w:rPr>
        <w:t xml:space="preserve"> репродукује оно што је учио:</w:t>
      </w:r>
      <w:r>
        <w:rPr>
          <w:lang w:val="sr-Cyrl-CS"/>
        </w:rPr>
        <w:t xml:space="preserve"> </w:t>
      </w:r>
      <w:r w:rsidRPr="00820E78">
        <w:rPr>
          <w:lang w:val="sr-Cyrl-CS"/>
        </w:rPr>
        <w:t>термине, специфичне чињенице, методе и поступке, опште појмове, принципе (законе) или теорије. Значи, од ученика се очекује да градиво које је учио само познаје: да може да га искаже, исприча, опише, наведе и сл., тј. да може да га репродукује у битно неизмењеном облику.</w:t>
      </w:r>
    </w:p>
    <w:p w:rsidR="0018381E" w:rsidRPr="00820E78" w:rsidRDefault="0018381E" w:rsidP="0018381E">
      <w:pPr>
        <w:ind w:firstLine="720"/>
        <w:rPr>
          <w:lang w:val="ru-RU"/>
        </w:rPr>
      </w:pPr>
      <w:r w:rsidRPr="00820E78">
        <w:rPr>
          <w:lang w:val="sr-Cyrl-CS"/>
        </w:rPr>
        <w:t>Други ниво: разумевање</w:t>
      </w:r>
    </w:p>
    <w:p w:rsidR="0018381E" w:rsidRPr="00820E78" w:rsidRDefault="0018381E" w:rsidP="0018381E">
      <w:pPr>
        <w:ind w:firstLine="720"/>
        <w:rPr>
          <w:lang w:val="ru-RU"/>
        </w:rPr>
      </w:pPr>
      <w:r w:rsidRPr="00820E78">
        <w:rPr>
          <w:lang w:val="sr-Cyrl-CS"/>
        </w:rPr>
        <w:t>Разумевање као ниво образовно</w:t>
      </w:r>
      <w:r>
        <w:rPr>
          <w:lang w:val="sr-Cyrl-CS"/>
        </w:rPr>
        <w:t>–</w:t>
      </w:r>
      <w:r w:rsidRPr="00820E78">
        <w:rPr>
          <w:lang w:val="sr-Cyrl-CS"/>
        </w:rPr>
        <w:t>васпитних захтева изискује да</w:t>
      </w:r>
      <w:r>
        <w:rPr>
          <w:lang w:val="sr-Cyrl-CS"/>
        </w:rPr>
        <w:t xml:space="preserve"> </w:t>
      </w:r>
      <w:r w:rsidRPr="00820E78">
        <w:rPr>
          <w:lang w:val="sr-Cyrl-CS"/>
        </w:rPr>
        <w:t>ученик буде оспособљен да градиво које је учио реорганизује: да одређене чињенице, појмове и принципе (законе) објасни, анализира, доведе у нове везе, које нису биле непосредно дате у градиву.</w:t>
      </w:r>
    </w:p>
    <w:p w:rsidR="0018381E" w:rsidRPr="00820E78" w:rsidRDefault="0018381E" w:rsidP="0018381E">
      <w:pPr>
        <w:ind w:firstLine="720"/>
        <w:rPr>
          <w:lang w:val="ru-RU"/>
        </w:rPr>
      </w:pPr>
      <w:r w:rsidRPr="00820E78">
        <w:rPr>
          <w:lang w:val="sr-Cyrl-CS"/>
        </w:rPr>
        <w:t>Разумевање као образовно</w:t>
      </w:r>
      <w:r>
        <w:rPr>
          <w:lang w:val="sr-Cyrl-CS"/>
        </w:rPr>
        <w:t>–</w:t>
      </w:r>
      <w:r w:rsidRPr="00820E78">
        <w:rPr>
          <w:lang w:val="sr-Cyrl-CS"/>
        </w:rPr>
        <w:t xml:space="preserve">васпитни ниво укључује у себе и претходни ниво </w:t>
      </w:r>
      <w:r>
        <w:rPr>
          <w:lang w:val="sr-Cyrl-CS"/>
        </w:rPr>
        <w:t>–</w:t>
      </w:r>
      <w:r w:rsidRPr="00820E78">
        <w:rPr>
          <w:lang w:val="sr-Cyrl-CS"/>
        </w:rPr>
        <w:t xml:space="preserve"> обавештеност. Уколико се овде градиво интерпретира, онда се то чини не у форми у којој је било претходно дато, већ у реорганизованом, тј. у битно измењеном облику.</w:t>
      </w:r>
    </w:p>
    <w:p w:rsidR="0018381E" w:rsidRPr="00820E78" w:rsidRDefault="0018381E" w:rsidP="0018381E">
      <w:pPr>
        <w:ind w:firstLine="720"/>
        <w:rPr>
          <w:lang w:val="ru-RU"/>
        </w:rPr>
      </w:pPr>
      <w:r>
        <w:rPr>
          <w:lang w:val="sr-Cyrl-CS"/>
        </w:rPr>
        <w:t>Трећи ни</w:t>
      </w:r>
      <w:r w:rsidRPr="00820E78">
        <w:rPr>
          <w:lang w:val="sr-Cyrl-CS"/>
        </w:rPr>
        <w:t>во: прим</w:t>
      </w:r>
      <w:r>
        <w:rPr>
          <w:lang w:val="sr-Cyrl-CS"/>
        </w:rPr>
        <w:t>ена</w:t>
      </w:r>
    </w:p>
    <w:p w:rsidR="0018381E" w:rsidRPr="00820E78" w:rsidRDefault="0018381E" w:rsidP="0018381E">
      <w:pPr>
        <w:ind w:firstLine="720"/>
        <w:rPr>
          <w:lang w:val="ru-RU"/>
        </w:rPr>
      </w:pPr>
      <w:r w:rsidRPr="00820E78">
        <w:rPr>
          <w:lang w:val="sr-Cyrl-CS"/>
        </w:rPr>
        <w:t>Примена као ниво образовно</w:t>
      </w:r>
      <w:r>
        <w:rPr>
          <w:lang w:val="sr-Cyrl-CS"/>
        </w:rPr>
        <w:t>–</w:t>
      </w:r>
      <w:r w:rsidRPr="00820E78">
        <w:rPr>
          <w:lang w:val="sr-Cyrl-CS"/>
        </w:rPr>
        <w:t>васпитних захтева изискује да ученик буде оспо</w:t>
      </w:r>
      <w:r>
        <w:rPr>
          <w:lang w:val="sr-Cyrl-CS"/>
        </w:rPr>
        <w:t>с</w:t>
      </w:r>
      <w:r w:rsidRPr="00820E78">
        <w:rPr>
          <w:lang w:val="sr-Cyrl-CS"/>
        </w:rPr>
        <w:t>обљен да одређене генерализације, принципе (законе), теорије или уопште методе примењује у решавању проблема и задатака.</w:t>
      </w:r>
    </w:p>
    <w:p w:rsidR="0018381E" w:rsidRPr="00820E78" w:rsidRDefault="0018381E" w:rsidP="0018381E">
      <w:pPr>
        <w:ind w:firstLine="720"/>
        <w:rPr>
          <w:lang w:val="ru-RU"/>
        </w:rPr>
      </w:pPr>
      <w:r w:rsidRPr="00820E78">
        <w:rPr>
          <w:lang w:val="sr-Cyrl-CS"/>
        </w:rPr>
        <w:t xml:space="preserve">Овде је реч о примени оног </w:t>
      </w:r>
      <w:r>
        <w:rPr>
          <w:lang w:val="sr-Cyrl-CS"/>
        </w:rPr>
        <w:t>што се зна и разуме у решавању н</w:t>
      </w:r>
      <w:r w:rsidRPr="00820E78">
        <w:rPr>
          <w:lang w:val="sr-Cyrl-CS"/>
        </w:rPr>
        <w:t>ових проблема (задатака), а не о његовом јединственом, репродуктивном коришћењу у појединим ситуацијама. Примена као највиши образовно</w:t>
      </w:r>
      <w:r>
        <w:rPr>
          <w:lang w:val="sr-Cyrl-CS"/>
        </w:rPr>
        <w:t>–</w:t>
      </w:r>
      <w:r w:rsidRPr="00820E78">
        <w:rPr>
          <w:lang w:val="sr-Cyrl-CS"/>
        </w:rPr>
        <w:t xml:space="preserve">васпитни ниво укључује у себе оба претходна нивоа </w:t>
      </w:r>
      <w:r>
        <w:rPr>
          <w:lang w:val="sr-Cyrl-CS"/>
        </w:rPr>
        <w:t>–</w:t>
      </w:r>
      <w:r w:rsidRPr="00820E78">
        <w:rPr>
          <w:lang w:val="sr-Cyrl-CS"/>
        </w:rPr>
        <w:t xml:space="preserve"> обавештеност и разумевање.</w:t>
      </w:r>
    </w:p>
    <w:p w:rsidR="0018381E" w:rsidRPr="00820E78" w:rsidRDefault="0018381E" w:rsidP="0018381E">
      <w:pPr>
        <w:ind w:firstLine="720"/>
        <w:rPr>
          <w:lang w:val="ru-RU"/>
        </w:rPr>
      </w:pPr>
      <w:r w:rsidRPr="00820E78">
        <w:rPr>
          <w:lang w:val="sr-Cyrl-CS"/>
        </w:rPr>
        <w:t>Концепт наставног програма физике, избор садржаја програма и начин њиховог структурисања одређени су следећим полазним поставкама:</w:t>
      </w:r>
    </w:p>
    <w:p w:rsidR="0018381E" w:rsidRPr="00820E78" w:rsidRDefault="0018381E" w:rsidP="0018381E">
      <w:pPr>
        <w:ind w:firstLine="720"/>
        <w:rPr>
          <w:lang w:val="ru-RU"/>
        </w:rPr>
      </w:pPr>
      <w:r>
        <w:rPr>
          <w:lang w:val="sr-Cyrl-CS"/>
        </w:rPr>
        <w:t>–</w:t>
      </w:r>
      <w:r w:rsidRPr="00820E78">
        <w:rPr>
          <w:lang w:val="sr-Cyrl-CS"/>
        </w:rPr>
        <w:t xml:space="preserve"> физика се третира као јединствена природна наука. Одустаје </w:t>
      </w:r>
      <w:r>
        <w:rPr>
          <w:lang w:val="sr-Cyrl-CS"/>
        </w:rPr>
        <w:t>се</w:t>
      </w:r>
      <w:r w:rsidRPr="00820E78">
        <w:rPr>
          <w:lang w:val="sr-Cyrl-CS"/>
        </w:rPr>
        <w:t xml:space="preserve"> од историјски настале традиционалне поделе физике на издвојена подручја;</w:t>
      </w:r>
    </w:p>
    <w:p w:rsidR="0018381E" w:rsidRPr="00820E78" w:rsidRDefault="0018381E" w:rsidP="0018381E">
      <w:pPr>
        <w:ind w:firstLine="720"/>
        <w:rPr>
          <w:lang w:val="ru-RU"/>
        </w:rPr>
      </w:pPr>
      <w:r>
        <w:rPr>
          <w:lang w:val="sr-Cyrl-CS"/>
        </w:rPr>
        <w:t>–</w:t>
      </w:r>
      <w:r w:rsidRPr="00820E78">
        <w:rPr>
          <w:lang w:val="sr-Cyrl-CS"/>
        </w:rPr>
        <w:t xml:space="preserve"> наставни садржаји програма изабрани су по значају, који им придаје физика на савременом степену свог развоја;</w:t>
      </w:r>
    </w:p>
    <w:p w:rsidR="0018381E" w:rsidRPr="00820E78" w:rsidRDefault="0018381E" w:rsidP="0018381E">
      <w:pPr>
        <w:ind w:firstLine="720"/>
        <w:rPr>
          <w:lang w:val="ru-RU"/>
        </w:rPr>
      </w:pPr>
      <w:r>
        <w:rPr>
          <w:lang w:val="sr-Cyrl-CS"/>
        </w:rPr>
        <w:t>–</w:t>
      </w:r>
      <w:r w:rsidRPr="00820E78">
        <w:rPr>
          <w:lang w:val="sr-Cyrl-CS"/>
        </w:rPr>
        <w:t xml:space="preserve"> елементи савремене физике припадају свим целинама и нису његов изоловани део;</w:t>
      </w:r>
    </w:p>
    <w:p w:rsidR="0018381E" w:rsidRPr="00820E78" w:rsidRDefault="0018381E" w:rsidP="0018381E">
      <w:pPr>
        <w:ind w:firstLine="720"/>
        <w:rPr>
          <w:lang w:val="ru-RU"/>
        </w:rPr>
      </w:pPr>
      <w:r>
        <w:rPr>
          <w:lang w:val="sr-Cyrl-CS"/>
        </w:rPr>
        <w:t>–</w:t>
      </w:r>
      <w:r w:rsidRPr="00820E78">
        <w:rPr>
          <w:lang w:val="sr-Cyrl-CS"/>
        </w:rPr>
        <w:t xml:space="preserve"> садржаји класичне физике третирају се на начин како их поима савремена физика;</w:t>
      </w:r>
    </w:p>
    <w:p w:rsidR="0018381E" w:rsidRPr="00820E78" w:rsidRDefault="0018381E" w:rsidP="0018381E">
      <w:pPr>
        <w:ind w:firstLine="720"/>
        <w:rPr>
          <w:lang w:val="ru-RU"/>
        </w:rPr>
      </w:pPr>
      <w:r>
        <w:rPr>
          <w:lang w:val="sr-Cyrl-CS"/>
        </w:rPr>
        <w:t>–</w:t>
      </w:r>
      <w:r w:rsidRPr="00820E78">
        <w:rPr>
          <w:lang w:val="sr-Cyrl-CS"/>
        </w:rPr>
        <w:t xml:space="preserve"> при структурисању елемената садржаја програма, даје се приоритет већим генерализацијама. Нужно је коришћење егемпларних елемената садржаја (најзначајнијих појмова, фундаменталних принципа и закона физике, као и фундаменталних те</w:t>
      </w:r>
      <w:r>
        <w:rPr>
          <w:lang w:val="sr-Cyrl-CS"/>
        </w:rPr>
        <w:t>ор</w:t>
      </w:r>
      <w:r w:rsidRPr="00820E78">
        <w:rPr>
          <w:lang w:val="sr-Cyrl-CS"/>
        </w:rPr>
        <w:t xml:space="preserve">ијских </w:t>
      </w:r>
      <w:r w:rsidRPr="00820E78">
        <w:rPr>
          <w:lang w:val="sr-Cyrl-CS"/>
        </w:rPr>
        <w:lastRenderedPageBreak/>
        <w:t>модела, који се у оквиру програма морају да налазе у првом плану). Око њих се групишу елементи осталих садржаја;</w:t>
      </w:r>
    </w:p>
    <w:p w:rsidR="0018381E" w:rsidRPr="00820E78" w:rsidRDefault="0018381E" w:rsidP="0018381E">
      <w:pPr>
        <w:ind w:firstLine="720"/>
        <w:rPr>
          <w:lang w:val="ru-RU"/>
        </w:rPr>
      </w:pPr>
      <w:r>
        <w:rPr>
          <w:lang w:val="sr-Cyrl-CS"/>
        </w:rPr>
        <w:t>–</w:t>
      </w:r>
      <w:r w:rsidRPr="00820E78">
        <w:rPr>
          <w:lang w:val="sr-Cyrl-CS"/>
        </w:rPr>
        <w:t xml:space="preserve">  наставни програм физике у средњој школи надовезује се структурно и садржајно "по спирали" на наставни програм физике у основној школи;</w:t>
      </w:r>
    </w:p>
    <w:p w:rsidR="0018381E" w:rsidRPr="00820E78" w:rsidRDefault="0018381E" w:rsidP="0018381E">
      <w:pPr>
        <w:ind w:firstLine="720"/>
        <w:rPr>
          <w:lang w:val="ru-RU"/>
        </w:rPr>
      </w:pPr>
      <w:r w:rsidRPr="00820E78">
        <w:rPr>
          <w:lang w:val="sr-Cyrl-CS"/>
        </w:rPr>
        <w:t>Ова концепција "основних принципа и закона физике" захтева да настава мора да пружи целовит поглед на ову експерименталну, егзактну науку и да оствари савремену слику света физике, пре свега као науке о фундаменталним законима приро</w:t>
      </w:r>
      <w:r>
        <w:rPr>
          <w:lang w:val="sr-Cyrl-CS"/>
        </w:rPr>
        <w:t>д</w:t>
      </w:r>
      <w:r w:rsidRPr="00820E78">
        <w:rPr>
          <w:lang w:val="sr-Cyrl-CS"/>
        </w:rPr>
        <w:t>е.</w:t>
      </w:r>
    </w:p>
    <w:p w:rsidR="0018381E" w:rsidRPr="00820E78" w:rsidRDefault="0018381E" w:rsidP="0018381E">
      <w:pPr>
        <w:ind w:firstLine="720"/>
        <w:rPr>
          <w:lang w:val="ru-RU"/>
        </w:rPr>
      </w:pPr>
      <w:r w:rsidRPr="00820E78">
        <w:rPr>
          <w:lang w:val="sr-Cyrl-CS"/>
        </w:rPr>
        <w:t>Методичко остваривање садржаја програма у настави захтева по овом концепту да целокупни наставни процес буде прожет трима основним физичким идејама: структуром супстанције (на три нивоа: молекулском, атомском и субатомском), законима одржања (пре свега енергије) и физичким пољима као носиоцима узајамног деловања физичких објеката. Даљи захтев је да се физичке појаве и процеси тумаче у настави паралелним спровођењем, где год је то могуће, макроприлаза и микроприлаза у обради садржаја. Слично томе, методички је целисходно увођење дедуктивне методе у наставу, где је то подесно (нпр. показати како из закона одржања следе неки мање општи физички закони и сл.). Методу дедукције нужно је комбиновати у наставном процесу са методом индукције и остварити њихово прожимање и допуњавање.</w:t>
      </w:r>
    </w:p>
    <w:p w:rsidR="0018381E" w:rsidRPr="00820E78" w:rsidRDefault="0018381E" w:rsidP="0018381E">
      <w:pPr>
        <w:ind w:firstLine="720"/>
        <w:rPr>
          <w:lang w:val="ru-RU"/>
        </w:rPr>
      </w:pPr>
      <w:r w:rsidRPr="00820E78">
        <w:rPr>
          <w:lang w:val="sr-Cyrl-CS"/>
        </w:rPr>
        <w:t>Овако формулисан концепт наставе физике захтева, појачано експериментално заснивање наставног процеса (демонстрациони огледи и лабораторијске вежбе ученика, односно практични рад ученика).</w:t>
      </w:r>
    </w:p>
    <w:p w:rsidR="0018381E" w:rsidRPr="00820E78" w:rsidRDefault="0018381E" w:rsidP="0018381E">
      <w:pPr>
        <w:ind w:firstLine="720"/>
        <w:rPr>
          <w:lang w:val="ru-RU"/>
        </w:rPr>
      </w:pPr>
      <w:r w:rsidRPr="00820E78">
        <w:rPr>
          <w:lang w:val="sr-Cyrl-CS"/>
        </w:rPr>
        <w:t>Усвојени концепт наставе физике захтева и омогућује примену савремених облика и метода рада у наставном процесу, посебно методе откривања и решавања проблемских задатака.</w:t>
      </w:r>
    </w:p>
    <w:p w:rsidR="0018381E" w:rsidRPr="00820E78" w:rsidRDefault="0018381E" w:rsidP="0018381E">
      <w:pPr>
        <w:ind w:firstLine="720"/>
        <w:rPr>
          <w:lang w:val="ru-RU"/>
        </w:rPr>
      </w:pPr>
      <w:r w:rsidRPr="00820E78">
        <w:rPr>
          <w:lang w:val="sr-Cyrl-CS"/>
        </w:rPr>
        <w:t>После изучавања одговарајућих тематских целина, нужно је указати на заштиту човекове средине, која је загађена и угрожена одређеним физичко</w:t>
      </w:r>
      <w:r>
        <w:rPr>
          <w:lang w:val="sr-Cyrl-CS"/>
        </w:rPr>
        <w:t>–</w:t>
      </w:r>
      <w:r w:rsidRPr="00820E78">
        <w:rPr>
          <w:lang w:val="sr-Cyrl-CS"/>
        </w:rPr>
        <w:t>техничким процесима</w:t>
      </w:r>
      <w:r>
        <w:rPr>
          <w:lang w:val="sr-Cyrl-CS"/>
        </w:rPr>
        <w:t xml:space="preserve"> </w:t>
      </w:r>
      <w:r w:rsidRPr="00820E78">
        <w:rPr>
          <w:lang w:val="sr-Cyrl-CS"/>
        </w:rPr>
        <w:t>и променама</w:t>
      </w:r>
    </w:p>
    <w:p w:rsidR="0018381E" w:rsidRPr="00820E78" w:rsidRDefault="0018381E" w:rsidP="0018381E">
      <w:pPr>
        <w:ind w:firstLine="720"/>
        <w:rPr>
          <w:lang w:val="ru-RU"/>
        </w:rPr>
      </w:pPr>
      <w:r w:rsidRPr="00820E78">
        <w:rPr>
          <w:lang w:val="sr-Cyrl-CS"/>
        </w:rPr>
        <w:t>При обради физичких основа енергетике потребно је усмеравати ученике на штедњу свих врста енергије, а посебно електричне енергије.</w:t>
      </w:r>
    </w:p>
    <w:p w:rsidR="0018381E" w:rsidRPr="00820E78" w:rsidRDefault="0018381E" w:rsidP="0018381E">
      <w:pPr>
        <w:ind w:firstLine="720"/>
        <w:rPr>
          <w:lang w:val="ru-RU"/>
        </w:rPr>
      </w:pPr>
      <w:r w:rsidRPr="00820E78">
        <w:rPr>
          <w:lang w:val="sr-Cyrl-CS"/>
        </w:rPr>
        <w:t>Полазећи од циља и општих задатака наставе физик</w:t>
      </w:r>
      <w:r>
        <w:rPr>
          <w:lang w:val="sr-Cyrl-CS"/>
        </w:rPr>
        <w:t>е</w:t>
      </w:r>
      <w:r w:rsidRPr="00820E78">
        <w:rPr>
          <w:lang w:val="sr-Cyrl-CS"/>
        </w:rPr>
        <w:t xml:space="preserve"> наставник планира обраду садржаја конкретне тематске целине и при том користи оперативне задатке, које је припремио, планира предвиђени број часова за непосредну обраду те целине, као и нивое образовно</w:t>
      </w:r>
      <w:r>
        <w:rPr>
          <w:lang w:val="sr-Cyrl-CS"/>
        </w:rPr>
        <w:t>–</w:t>
      </w:r>
      <w:r w:rsidRPr="00820E78">
        <w:rPr>
          <w:lang w:val="sr-Cyrl-CS"/>
        </w:rPr>
        <w:t>васпитних захтева који одређују обраду садржаја програма по дубини и по обиму. Наставник се у планирању руководи редоследом садржаја који задају тематске целине и теме у њиховом оквиру, како је то утврђено у наставном</w:t>
      </w:r>
      <w:r>
        <w:rPr>
          <w:lang w:val="sr-Cyrl-CS"/>
        </w:rPr>
        <w:t xml:space="preserve"> </w:t>
      </w:r>
      <w:r w:rsidRPr="00820E78">
        <w:rPr>
          <w:lang w:val="sr-Cyrl-CS"/>
        </w:rPr>
        <w:t>програму.</w:t>
      </w:r>
    </w:p>
    <w:p w:rsidR="0018381E" w:rsidRPr="00820E78" w:rsidRDefault="0018381E" w:rsidP="0018381E">
      <w:pPr>
        <w:ind w:firstLine="720"/>
        <w:rPr>
          <w:lang w:val="ru-RU"/>
        </w:rPr>
      </w:pPr>
      <w:r w:rsidRPr="00820E78">
        <w:rPr>
          <w:lang w:val="sr-Cyrl-CS"/>
        </w:rPr>
        <w:t>При планирању мор</w:t>
      </w:r>
      <w:r>
        <w:rPr>
          <w:lang w:val="sr-Cyrl-CS"/>
        </w:rPr>
        <w:t>а се имати на уму да теме по сво</w:t>
      </w:r>
      <w:r w:rsidRPr="00820E78">
        <w:rPr>
          <w:lang w:val="sr-Cyrl-CS"/>
        </w:rPr>
        <w:t>м садржају представљају логичке целине Оне не смеју да се изједначују међусобно ни по свом обиму, ни по значају, ни по дубини. Зато се теме не поклапају увек са наставним јединицама, осим где је то назначено. Неке од тема захтевају за своју обраду два или више часова, Ознаке за нивое образовно</w:t>
      </w:r>
      <w:r>
        <w:rPr>
          <w:lang w:val="sr-Cyrl-CS"/>
        </w:rPr>
        <w:t>–</w:t>
      </w:r>
      <w:r w:rsidRPr="00820E78">
        <w:rPr>
          <w:lang w:val="sr-Cyrl-CS"/>
        </w:rPr>
        <w:t>васпитних захтева, указују на битне и мање бит</w:t>
      </w:r>
      <w:r>
        <w:rPr>
          <w:lang w:val="sr-Cyrl-CS"/>
        </w:rPr>
        <w:t>н</w:t>
      </w:r>
      <w:r w:rsidRPr="00820E78">
        <w:rPr>
          <w:lang w:val="sr-Cyrl-CS"/>
        </w:rPr>
        <w:t>е елементе садржаја у оквиру теме, односно на оно што треба обрадити и шире и продубљеније у наставном процесу.</w:t>
      </w:r>
    </w:p>
    <w:p w:rsidR="0018381E" w:rsidRPr="00820E78" w:rsidRDefault="0018381E" w:rsidP="0018381E">
      <w:pPr>
        <w:ind w:firstLine="720"/>
        <w:rPr>
          <w:lang w:val="ru-RU"/>
        </w:rPr>
      </w:pPr>
      <w:r w:rsidRPr="00820E78">
        <w:rPr>
          <w:lang w:val="sr-Cyrl-CS"/>
        </w:rPr>
        <w:t>Демонстрациони огледи су саставни део непосредне обраде наставних садржаја. Наставник планира извођење одговарајућих демонстрационих</w:t>
      </w:r>
      <w:r>
        <w:rPr>
          <w:lang w:val="sr-Cyrl-CS"/>
        </w:rPr>
        <w:t xml:space="preserve"> </w:t>
      </w:r>
      <w:r w:rsidRPr="00820E78">
        <w:rPr>
          <w:lang w:val="sr-Cyrl-CS"/>
        </w:rPr>
        <w:t>огледа за одређену наставну јединицу. У првом реду припремају се демонстрациони огледи, који су наведени у програму, али могу се изводити и њима еквивалентни огледи, које не садржи програм.</w:t>
      </w:r>
    </w:p>
    <w:p w:rsidR="0018381E" w:rsidRPr="00820E78" w:rsidRDefault="0018381E" w:rsidP="0018381E">
      <w:pPr>
        <w:ind w:firstLine="720"/>
        <w:rPr>
          <w:lang w:val="ru-RU"/>
        </w:rPr>
      </w:pPr>
      <w:r w:rsidRPr="00820E78">
        <w:rPr>
          <w:lang w:val="sr-Cyrl-CS"/>
        </w:rPr>
        <w:t>Рачунски задаци, задаци</w:t>
      </w:r>
      <w:r>
        <w:rPr>
          <w:lang w:val="sr-Cyrl-CS"/>
        </w:rPr>
        <w:t>–</w:t>
      </w:r>
      <w:r w:rsidRPr="00820E78">
        <w:rPr>
          <w:lang w:val="sr-Cyrl-CS"/>
        </w:rPr>
        <w:t>питања (квалитативни задаци) експериментални задаци, графички задаци имају у настави физике вишеструку намену.</w:t>
      </w:r>
    </w:p>
    <w:p w:rsidR="0018381E" w:rsidRPr="00820E78" w:rsidRDefault="0018381E" w:rsidP="0018381E">
      <w:pPr>
        <w:ind w:firstLine="720"/>
        <w:rPr>
          <w:lang w:val="ru-RU"/>
        </w:rPr>
      </w:pPr>
      <w:r w:rsidRPr="00820E78">
        <w:rPr>
          <w:lang w:val="sr-Cyrl-CS"/>
        </w:rPr>
        <w:t>Лабораторијске в</w:t>
      </w:r>
      <w:r>
        <w:rPr>
          <w:lang w:val="sr-Cyrl-CS"/>
        </w:rPr>
        <w:t>ежбе су обавезни део редовне нас</w:t>
      </w:r>
      <w:r w:rsidRPr="00820E78">
        <w:rPr>
          <w:lang w:val="sr-Cyrl-CS"/>
        </w:rPr>
        <w:t>таве и организују се тако што се одељење дели на групе од највише по 16 ученика. За остваривање вежби подесно је увођење блок</w:t>
      </w:r>
      <w:r>
        <w:rPr>
          <w:lang w:val="sr-Cyrl-CS"/>
        </w:rPr>
        <w:t>–</w:t>
      </w:r>
      <w:r w:rsidRPr="00820E78">
        <w:rPr>
          <w:lang w:val="sr-Cyrl-CS"/>
        </w:rPr>
        <w:t>часова, комбинованих са вежбама из сродних предмета (хемија, биологија).</w:t>
      </w:r>
    </w:p>
    <w:p w:rsidR="0018381E" w:rsidRPr="003C4133" w:rsidRDefault="0018381E" w:rsidP="0018381E">
      <w:pPr>
        <w:ind w:firstLine="720"/>
        <w:rPr>
          <w:lang w:val="sr-Cyrl-CS"/>
        </w:rPr>
      </w:pPr>
      <w:r w:rsidRPr="00820E78">
        <w:rPr>
          <w:lang w:val="sr-Cyrl-CS"/>
        </w:rPr>
        <w:lastRenderedPageBreak/>
        <w:t>Иако је овакав општеобразовни програм физике заједнички за већи број образовних профила могуће су у његовој реализацији мање диференцијације које га не нарушавају као целину.</w:t>
      </w:r>
    </w:p>
    <w:p w:rsidR="0018381E" w:rsidRPr="00820E78" w:rsidRDefault="0018381E" w:rsidP="0018381E">
      <w:pPr>
        <w:ind w:firstLine="720"/>
        <w:rPr>
          <w:lang w:val="ru-RU"/>
        </w:rPr>
      </w:pPr>
      <w:r w:rsidRPr="00820E78">
        <w:rPr>
          <w:lang w:val="sr-Cyrl-CS"/>
        </w:rPr>
        <w:t>Оваква еластичност у прилагођавању програма у односу на образовни профил постиже се на следећи начин:</w:t>
      </w:r>
    </w:p>
    <w:p w:rsidR="0018381E" w:rsidRPr="00820E78" w:rsidRDefault="0018381E" w:rsidP="0018381E">
      <w:pPr>
        <w:rPr>
          <w:lang w:val="ru-RU"/>
        </w:rPr>
      </w:pPr>
      <w:r>
        <w:rPr>
          <w:lang w:val="sr-Cyrl-CS"/>
        </w:rPr>
        <w:t>–</w:t>
      </w:r>
      <w:r w:rsidRPr="00820E78">
        <w:rPr>
          <w:lang w:val="sr-Cyrl-CS"/>
        </w:rPr>
        <w:t xml:space="preserve"> јачим нагласком на обраду неких садржаја одређених т</w:t>
      </w:r>
      <w:r>
        <w:rPr>
          <w:lang w:val="sr-Cyrl-CS"/>
        </w:rPr>
        <w:t>ем</w:t>
      </w:r>
      <w:r w:rsidRPr="00820E78">
        <w:rPr>
          <w:lang w:val="sr-Cyrl-CS"/>
        </w:rPr>
        <w:t>атских целина, које имају посебан значај за фундирање образовног профила; ово је могуће остварити на рачун детаљније обраде неких других тематских целина, које за ту струку нису од примарног значаја (нпр. у музичким школама појачани акценат се ставља на обраду механичких</w:t>
      </w:r>
      <w:r>
        <w:rPr>
          <w:lang w:val="sr-Cyrl-CS"/>
        </w:rPr>
        <w:t xml:space="preserve"> </w:t>
      </w:r>
      <w:r w:rsidRPr="00820E78">
        <w:rPr>
          <w:lang w:val="sr-Cyrl-CS"/>
        </w:rPr>
        <w:t>осцилација и тала</w:t>
      </w:r>
      <w:r>
        <w:rPr>
          <w:lang w:val="sr-Cyrl-CS"/>
        </w:rPr>
        <w:t>с</w:t>
      </w:r>
      <w:r w:rsidRPr="00820E78">
        <w:rPr>
          <w:lang w:val="sr-Cyrl-CS"/>
        </w:rPr>
        <w:t>а и елемената акустике</w:t>
      </w:r>
      <w:r>
        <w:rPr>
          <w:lang w:val="sr-Cyrl-CS"/>
        </w:rPr>
        <w:t xml:space="preserve"> –</w:t>
      </w:r>
      <w:r w:rsidRPr="00820E78">
        <w:rPr>
          <w:lang w:val="sr-Cyrl-CS"/>
        </w:rPr>
        <w:t xml:space="preserve"> у оквирима тематских ц</w:t>
      </w:r>
      <w:r>
        <w:rPr>
          <w:lang w:val="sr-Cyrl-CS"/>
        </w:rPr>
        <w:t>е</w:t>
      </w:r>
      <w:r w:rsidRPr="00820E78">
        <w:rPr>
          <w:lang w:val="sr-Cyrl-CS"/>
        </w:rPr>
        <w:t>лина "Осцилације" и "Таласи").</w:t>
      </w:r>
    </w:p>
    <w:p w:rsidR="0018381E" w:rsidRPr="00820E78" w:rsidRDefault="0018381E" w:rsidP="0018381E">
      <w:pPr>
        <w:ind w:firstLine="720"/>
        <w:rPr>
          <w:lang w:val="ru-RU"/>
        </w:rPr>
      </w:pPr>
      <w:r w:rsidRPr="00820E78">
        <w:rPr>
          <w:lang w:val="sr-Cyrl-CS"/>
        </w:rPr>
        <w:t xml:space="preserve">За ученике натпросечних способности, који постижу запажене резултате у настави физике и показују изразит смисао </w:t>
      </w:r>
      <w:r>
        <w:rPr>
          <w:lang w:val="sr-Cyrl-CS"/>
        </w:rPr>
        <w:t>заинтересованост</w:t>
      </w:r>
      <w:r w:rsidRPr="00820E78">
        <w:rPr>
          <w:lang w:val="sr-Cyrl-CS"/>
        </w:rPr>
        <w:t xml:space="preserve"> за проучавање физике, организује се у </w:t>
      </w:r>
      <w:r w:rsidRPr="00820E78">
        <w:t>I</w:t>
      </w:r>
      <w:r w:rsidRPr="00820E78">
        <w:rPr>
          <w:lang w:val="ru-RU"/>
        </w:rPr>
        <w:t xml:space="preserve"> </w:t>
      </w:r>
      <w:r w:rsidRPr="00820E78">
        <w:rPr>
          <w:lang w:val="sr-Cyrl-CS"/>
        </w:rPr>
        <w:t xml:space="preserve">и у </w:t>
      </w:r>
      <w:r>
        <w:t>II</w:t>
      </w:r>
      <w:r>
        <w:rPr>
          <w:lang w:val="sr-Cyrl-CS"/>
        </w:rPr>
        <w:t xml:space="preserve"> разреду додатни рад са по 1 час</w:t>
      </w:r>
      <w:r w:rsidRPr="00820E78">
        <w:rPr>
          <w:lang w:val="sr-Cyrl-CS"/>
        </w:rPr>
        <w:t>ом недељно.</w:t>
      </w:r>
    </w:p>
    <w:p w:rsidR="0018381E" w:rsidRDefault="0018381E" w:rsidP="0018381E">
      <w:pPr>
        <w:ind w:firstLine="720"/>
        <w:rPr>
          <w:lang w:val="sr-Cyrl-CS"/>
        </w:rPr>
      </w:pPr>
    </w:p>
    <w:p w:rsidR="0018381E" w:rsidRPr="00820E78" w:rsidRDefault="0018381E" w:rsidP="0018381E">
      <w:pPr>
        <w:ind w:firstLine="720"/>
        <w:rPr>
          <w:lang w:val="ru-RU"/>
        </w:rPr>
      </w:pPr>
      <w:r w:rsidRPr="00820E78">
        <w:rPr>
          <w:lang w:val="sr-Cyrl-CS"/>
        </w:rPr>
        <w:t>Критеријуми за избор ученика за додатни рад су следећи:</w:t>
      </w:r>
    </w:p>
    <w:p w:rsidR="0018381E" w:rsidRPr="00820E78" w:rsidRDefault="0018381E" w:rsidP="0018381E">
      <w:pPr>
        <w:ind w:left="720"/>
        <w:rPr>
          <w:lang w:val="ru-RU"/>
        </w:rPr>
      </w:pPr>
      <w:r>
        <w:rPr>
          <w:lang w:val="sr-Cyrl-CS"/>
        </w:rPr>
        <w:t>–</w:t>
      </w:r>
      <w:r w:rsidRPr="00820E78">
        <w:rPr>
          <w:lang w:val="sr-Cyrl-CS"/>
        </w:rPr>
        <w:t xml:space="preserve"> ученик показује посебну склоност проучавања физике;</w:t>
      </w:r>
    </w:p>
    <w:p w:rsidR="0018381E" w:rsidRPr="00820E78" w:rsidRDefault="0018381E" w:rsidP="0018381E">
      <w:pPr>
        <w:ind w:left="720"/>
        <w:rPr>
          <w:lang w:val="ru-RU"/>
        </w:rPr>
      </w:pPr>
      <w:r>
        <w:rPr>
          <w:lang w:val="sr-Cyrl-CS"/>
        </w:rPr>
        <w:t>–</w:t>
      </w:r>
      <w:r w:rsidRPr="00820E78">
        <w:rPr>
          <w:lang w:val="sr-Cyrl-CS"/>
        </w:rPr>
        <w:t xml:space="preserve"> </w:t>
      </w:r>
      <w:r>
        <w:rPr>
          <w:lang w:val="sr-Cyrl-CS"/>
        </w:rPr>
        <w:t>у</w:t>
      </w:r>
      <w:r w:rsidRPr="00820E78">
        <w:rPr>
          <w:lang w:val="sr-Cyrl-CS"/>
        </w:rPr>
        <w:t>ченик постиже натпросечне резултате у настави физике;</w:t>
      </w:r>
    </w:p>
    <w:p w:rsidR="0018381E" w:rsidRPr="00820E78" w:rsidRDefault="0018381E" w:rsidP="0018381E">
      <w:pPr>
        <w:ind w:left="720"/>
        <w:rPr>
          <w:lang w:val="ru-RU"/>
        </w:rPr>
      </w:pPr>
      <w:r>
        <w:rPr>
          <w:lang w:val="sr-Cyrl-CS"/>
        </w:rPr>
        <w:t>–</w:t>
      </w:r>
      <w:r w:rsidRPr="00820E78">
        <w:rPr>
          <w:lang w:val="sr-Cyrl-CS"/>
        </w:rPr>
        <w:t xml:space="preserve"> постигнути резултати у настави физике бољи су од ус</w:t>
      </w:r>
      <w:r>
        <w:rPr>
          <w:lang w:val="sr-Cyrl-CS"/>
        </w:rPr>
        <w:t>п</w:t>
      </w:r>
      <w:r w:rsidRPr="00820E78">
        <w:rPr>
          <w:lang w:val="sr-Cyrl-CS"/>
        </w:rPr>
        <w:t>ешних р</w:t>
      </w:r>
      <w:r>
        <w:rPr>
          <w:lang w:val="sr-Cyrl-CS"/>
        </w:rPr>
        <w:t>е</w:t>
      </w:r>
      <w:r w:rsidRPr="00820E78">
        <w:rPr>
          <w:lang w:val="sr-Cyrl-CS"/>
        </w:rPr>
        <w:t>зултата, које постиже у настави неких других предмета.</w:t>
      </w:r>
    </w:p>
    <w:p w:rsidR="0018381E" w:rsidRPr="00820E78" w:rsidRDefault="0018381E" w:rsidP="0018381E">
      <w:pPr>
        <w:ind w:firstLine="720"/>
        <w:rPr>
          <w:lang w:val="ru-RU"/>
        </w:rPr>
      </w:pPr>
      <w:r w:rsidRPr="00820E78">
        <w:rPr>
          <w:lang w:val="sr-Cyrl-CS"/>
        </w:rPr>
        <w:t xml:space="preserve">Праћење и вредновање ученика у редовној настави ради избора за додатни рад врши се у току првог тромесечја у </w:t>
      </w:r>
      <w:r w:rsidRPr="00820E78">
        <w:t>I</w:t>
      </w:r>
      <w:r w:rsidRPr="00820E78">
        <w:rPr>
          <w:lang w:val="ru-RU"/>
        </w:rPr>
        <w:t xml:space="preserve"> </w:t>
      </w:r>
      <w:r w:rsidRPr="00820E78">
        <w:rPr>
          <w:lang w:val="sr-Cyrl-CS"/>
        </w:rPr>
        <w:t>разреду, и при т</w:t>
      </w:r>
      <w:r>
        <w:rPr>
          <w:lang w:val="sr-Cyrl-CS"/>
        </w:rPr>
        <w:t>ом</w:t>
      </w:r>
      <w:r w:rsidRPr="00820E78">
        <w:rPr>
          <w:lang w:val="sr-Cyrl-CS"/>
        </w:rPr>
        <w:t>е се води рачуна и о његовом успеху у настави физике у основној школи (где, такође постоји и додатни рад).</w:t>
      </w:r>
    </w:p>
    <w:p w:rsidR="0018381E" w:rsidRPr="00820E78" w:rsidRDefault="0018381E" w:rsidP="0018381E">
      <w:pPr>
        <w:ind w:firstLine="720"/>
        <w:rPr>
          <w:lang w:val="ru-RU"/>
        </w:rPr>
      </w:pPr>
      <w:r w:rsidRPr="00820E78">
        <w:rPr>
          <w:lang w:val="sr-Cyrl-CS"/>
        </w:rPr>
        <w:t>Наставник који врши праћење ученика ради избора за додатни рад консултује се са члановима школског актива наставника физике и са школским психологом</w:t>
      </w:r>
      <w:r>
        <w:rPr>
          <w:lang w:val="sr-Cyrl-CS"/>
        </w:rPr>
        <w:t xml:space="preserve"> </w:t>
      </w:r>
      <w:r w:rsidRPr="00820E78">
        <w:rPr>
          <w:lang w:val="sr-Cyrl-CS"/>
        </w:rPr>
        <w:t>или педагогом.</w:t>
      </w:r>
    </w:p>
    <w:p w:rsidR="0018381E" w:rsidRPr="00820E78" w:rsidRDefault="0018381E" w:rsidP="0018381E">
      <w:pPr>
        <w:shd w:val="clear" w:color="auto" w:fill="FFFFFF"/>
        <w:rPr>
          <w:lang w:val="ru-RU"/>
        </w:rPr>
      </w:pPr>
    </w:p>
    <w:p w:rsidR="0018381E" w:rsidRDefault="0018381E" w:rsidP="0018381E">
      <w:pPr>
        <w:tabs>
          <w:tab w:val="clear" w:pos="1440"/>
          <w:tab w:val="left" w:pos="720"/>
        </w:tabs>
        <w:rPr>
          <w:lang w:val="sr-Cyrl-CS"/>
        </w:rPr>
      </w:pPr>
    </w:p>
    <w:p w:rsidR="0018381E" w:rsidRPr="008E4E08" w:rsidRDefault="0018381E" w:rsidP="0018381E">
      <w:pPr>
        <w:pStyle w:val="Heading3"/>
        <w:rPr>
          <w:lang w:val="ru-RU"/>
        </w:rPr>
      </w:pPr>
      <w:r w:rsidRPr="008E4E08">
        <w:rPr>
          <w:lang w:val="sr-Cyrl-CS"/>
        </w:rPr>
        <w:t>ХЕМИЈА</w:t>
      </w:r>
    </w:p>
    <w:p w:rsidR="0018381E" w:rsidRPr="008E4E08" w:rsidRDefault="0018381E" w:rsidP="0018381E">
      <w:pPr>
        <w:widowControl w:val="0"/>
        <w:autoSpaceDE w:val="0"/>
        <w:autoSpaceDN w:val="0"/>
        <w:adjustRightInd w:val="0"/>
        <w:rPr>
          <w:lang w:val="ru-RU"/>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ЦИЉ И ЗАДАЦИ</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clear" w:pos="1440"/>
          <w:tab w:val="left" w:pos="720"/>
        </w:tabs>
        <w:autoSpaceDE w:val="0"/>
        <w:autoSpaceDN w:val="0"/>
        <w:adjustRightInd w:val="0"/>
        <w:rPr>
          <w:lang w:val="ru-RU"/>
        </w:rPr>
      </w:pPr>
      <w:r>
        <w:rPr>
          <w:lang w:val="sr-Cyrl-CS"/>
        </w:rPr>
        <w:tab/>
      </w:r>
      <w:r w:rsidRPr="008E4E08">
        <w:rPr>
          <w:lang w:val="sr-Cyrl-CS"/>
        </w:rPr>
        <w:t>Циљ наставе хемије јесте:</w:t>
      </w:r>
    </w:p>
    <w:p w:rsidR="0018381E" w:rsidRPr="008E4E08" w:rsidRDefault="0018381E" w:rsidP="0018381E">
      <w:pPr>
        <w:numPr>
          <w:ilvl w:val="0"/>
          <w:numId w:val="90"/>
        </w:numPr>
        <w:tabs>
          <w:tab w:val="clear" w:pos="1440"/>
          <w:tab w:val="left" w:pos="720"/>
          <w:tab w:val="left" w:pos="993"/>
        </w:tabs>
        <w:autoSpaceDE w:val="0"/>
        <w:autoSpaceDN w:val="0"/>
        <w:adjustRightInd w:val="0"/>
        <w:rPr>
          <w:lang w:val="ru-RU"/>
        </w:rPr>
      </w:pPr>
      <w:r w:rsidRPr="008E4E08">
        <w:rPr>
          <w:lang w:val="sr-Cyrl-CS"/>
        </w:rPr>
        <w:t>продубљивање, проширивање и повезивање знања о хемијским појавама и законитостима, што доприноси формирању научног погледа на свет ученика и њиховом радном и политехничком васпитању:</w:t>
      </w:r>
    </w:p>
    <w:p w:rsidR="0018381E" w:rsidRPr="008E4E08"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оспособљавање ученика да стечена знања примењују у пракси и свакодневном животу.</w:t>
      </w:r>
    </w:p>
    <w:p w:rsidR="0018381E" w:rsidRPr="008E4E08" w:rsidRDefault="0018381E" w:rsidP="0018381E">
      <w:pPr>
        <w:widowControl w:val="0"/>
        <w:numPr>
          <w:ilvl w:val="1"/>
          <w:numId w:val="90"/>
        </w:numPr>
        <w:tabs>
          <w:tab w:val="left" w:pos="720"/>
          <w:tab w:val="left" w:pos="993"/>
        </w:tabs>
        <w:autoSpaceDE w:val="0"/>
        <w:autoSpaceDN w:val="0"/>
        <w:adjustRightInd w:val="0"/>
        <w:rPr>
          <w:lang w:val="ru-RU"/>
        </w:rPr>
      </w:pPr>
      <w:r w:rsidRPr="008E4E08">
        <w:rPr>
          <w:lang w:val="sr-Cyrl-CS"/>
        </w:rPr>
        <w:t>Задаци наставе хемије јесу:</w:t>
      </w:r>
    </w:p>
    <w:p w:rsidR="0018381E" w:rsidRPr="008E4E08"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проширивање и продубљивање знања уче</w:t>
      </w:r>
      <w:r>
        <w:rPr>
          <w:lang w:val="sr-Cyrl-CS"/>
        </w:rPr>
        <w:t>н</w:t>
      </w:r>
      <w:r w:rsidRPr="008E4E08">
        <w:rPr>
          <w:lang w:val="sr-Cyrl-CS"/>
        </w:rPr>
        <w:t xml:space="preserve">ика на основу одабраних научних садржаја </w:t>
      </w:r>
      <w:r>
        <w:rPr>
          <w:lang w:val="sr-Cyrl-CS"/>
        </w:rPr>
        <w:t>о</w:t>
      </w:r>
      <w:r w:rsidRPr="008E4E08">
        <w:rPr>
          <w:lang w:val="sr-Cyrl-CS"/>
        </w:rPr>
        <w:t xml:space="preserve"> структури супстанци и зависности својства супстанци од структуре;</w:t>
      </w:r>
    </w:p>
    <w:p w:rsidR="0018381E" w:rsidRPr="008E4E08"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повезивање раније стечених знања из хемије и упознавање ученика са хемијским основама индустријске производње најважнијих материјала и њиховом применом;</w:t>
      </w:r>
    </w:p>
    <w:p w:rsidR="0018381E" w:rsidRPr="008E4E08"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развијање способности за техничке и научне активности као предуслова за постизање трајног, систематичног и широко применљивог знања, на основу којег се стиче способност да се појаве могу самостално и критички разматрати;</w:t>
      </w:r>
    </w:p>
    <w:p w:rsidR="0018381E" w:rsidRPr="008E4E08"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повезивање теоријских садржаја са практичним радом који се одвија у склопу производних процеса у материјалној производњи;</w:t>
      </w:r>
    </w:p>
    <w:p w:rsidR="0018381E" w:rsidRPr="008E4E08"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развијање навика ученика које ће доприносити унапређивању и заштити природе, животне и радне средине;</w:t>
      </w:r>
    </w:p>
    <w:p w:rsidR="0018381E"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 xml:space="preserve">развијање стваралачке маште и аналитичког мишљења, потенцирање </w:t>
      </w:r>
      <w:r w:rsidRPr="008E4E08">
        <w:rPr>
          <w:lang w:val="sr-Cyrl-CS"/>
        </w:rPr>
        <w:lastRenderedPageBreak/>
        <w:t>позитивног карактера и вољних особина (свесност, издржљивост</w:t>
      </w:r>
      <w:r>
        <w:rPr>
          <w:lang w:val="sr-Cyrl-CS"/>
        </w:rPr>
        <w:t>,</w:t>
      </w:r>
      <w:r w:rsidRPr="008E4E08">
        <w:rPr>
          <w:lang w:val="sr-Cyrl-CS"/>
        </w:rPr>
        <w:t xml:space="preserve"> педантност, прибраност, објективност у процењивању властитих способности) и формир</w:t>
      </w:r>
      <w:r>
        <w:rPr>
          <w:lang w:val="sr-Cyrl-CS"/>
        </w:rPr>
        <w:t>ање правилног односа према раду;</w:t>
      </w:r>
    </w:p>
    <w:p w:rsidR="0018381E"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стицање неопход</w:t>
      </w:r>
      <w:r>
        <w:rPr>
          <w:lang w:val="sr-Cyrl-CS"/>
        </w:rPr>
        <w:t>н</w:t>
      </w:r>
      <w:r w:rsidRPr="008E4E08">
        <w:rPr>
          <w:lang w:val="sr-Cyrl-CS"/>
        </w:rPr>
        <w:t>их знања за правилно тумаче</w:t>
      </w:r>
      <w:r>
        <w:rPr>
          <w:lang w:val="sr-Cyrl-CS"/>
        </w:rPr>
        <w:t>њ</w:t>
      </w:r>
      <w:r w:rsidRPr="008E4E08">
        <w:rPr>
          <w:lang w:val="sr-Cyrl-CS"/>
        </w:rPr>
        <w:t>е појава и промена на</w:t>
      </w:r>
      <w:r>
        <w:rPr>
          <w:lang w:val="sr-Cyrl-CS"/>
        </w:rPr>
        <w:t xml:space="preserve"> </w:t>
      </w:r>
      <w:r w:rsidRPr="008E4E08">
        <w:rPr>
          <w:lang w:val="sr-Cyrl-CS"/>
        </w:rPr>
        <w:t>материјалу уоче</w:t>
      </w:r>
      <w:r>
        <w:rPr>
          <w:lang w:val="sr-Cyrl-CS"/>
        </w:rPr>
        <w:t>н</w:t>
      </w:r>
      <w:r w:rsidRPr="008E4E08">
        <w:rPr>
          <w:lang w:val="sr-Cyrl-CS"/>
        </w:rPr>
        <w:t>их током прак</w:t>
      </w:r>
      <w:r>
        <w:rPr>
          <w:lang w:val="sr-Cyrl-CS"/>
        </w:rPr>
        <w:t>тичних</w:t>
      </w:r>
      <w:r w:rsidRPr="008E4E08">
        <w:rPr>
          <w:lang w:val="sr-Cyrl-CS"/>
        </w:rPr>
        <w:t xml:space="preserve"> вежби;</w:t>
      </w:r>
    </w:p>
    <w:p w:rsidR="0018381E"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оспособљавање ученика за разумевање технолошких</w:t>
      </w:r>
      <w:r>
        <w:rPr>
          <w:lang w:val="sr-Cyrl-CS"/>
        </w:rPr>
        <w:t xml:space="preserve"> </w:t>
      </w:r>
      <w:r w:rsidRPr="008E4E08">
        <w:rPr>
          <w:lang w:val="sr-Cyrl-CS"/>
        </w:rPr>
        <w:t>принципа добијања</w:t>
      </w:r>
      <w:r>
        <w:rPr>
          <w:lang w:val="sr-Cyrl-CS"/>
        </w:rPr>
        <w:t xml:space="preserve"> </w:t>
      </w:r>
      <w:r w:rsidRPr="008E4E08">
        <w:rPr>
          <w:lang w:val="sr-Cyrl-CS"/>
        </w:rPr>
        <w:t>и</w:t>
      </w:r>
      <w:r>
        <w:rPr>
          <w:lang w:val="sr-Cyrl-CS"/>
        </w:rPr>
        <w:t xml:space="preserve"> </w:t>
      </w:r>
      <w:r w:rsidRPr="008E4E08">
        <w:rPr>
          <w:lang w:val="sr-Cyrl-CS"/>
        </w:rPr>
        <w:t>својстава</w:t>
      </w:r>
      <w:r>
        <w:rPr>
          <w:lang w:val="sr-Cyrl-CS"/>
        </w:rPr>
        <w:t xml:space="preserve"> </w:t>
      </w:r>
      <w:r w:rsidRPr="008E4E08">
        <w:rPr>
          <w:lang w:val="sr-Cyrl-CS"/>
        </w:rPr>
        <w:t>материјала</w:t>
      </w:r>
      <w:r>
        <w:rPr>
          <w:lang w:val="sr-Cyrl-CS"/>
        </w:rPr>
        <w:t xml:space="preserve"> </w:t>
      </w:r>
      <w:r w:rsidRPr="008E4E08">
        <w:rPr>
          <w:lang w:val="sr-Cyrl-CS"/>
        </w:rPr>
        <w:t>које користе у пракси;</w:t>
      </w:r>
    </w:p>
    <w:p w:rsidR="0018381E" w:rsidRPr="00750F8B"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развијање</w:t>
      </w:r>
      <w:r>
        <w:rPr>
          <w:lang w:val="sr-Cyrl-CS"/>
        </w:rPr>
        <w:t xml:space="preserve"> </w:t>
      </w:r>
      <w:r w:rsidRPr="008E4E08">
        <w:rPr>
          <w:lang w:val="sr-Cyrl-CS"/>
        </w:rPr>
        <w:t>аналитичког</w:t>
      </w:r>
      <w:r>
        <w:rPr>
          <w:lang w:val="sr-Cyrl-CS"/>
        </w:rPr>
        <w:t xml:space="preserve"> </w:t>
      </w:r>
      <w:r w:rsidRPr="008E4E08">
        <w:rPr>
          <w:lang w:val="sr-Cyrl-CS"/>
        </w:rPr>
        <w:t>мишљења</w:t>
      </w:r>
      <w:r>
        <w:rPr>
          <w:lang w:val="sr-Cyrl-CS"/>
        </w:rPr>
        <w:t xml:space="preserve"> </w:t>
      </w:r>
      <w:r w:rsidRPr="008E4E08">
        <w:rPr>
          <w:lang w:val="sr-Cyrl-CS"/>
        </w:rPr>
        <w:t>и</w:t>
      </w:r>
      <w:r>
        <w:rPr>
          <w:lang w:val="sr-Cyrl-CS"/>
        </w:rPr>
        <w:t xml:space="preserve"> </w:t>
      </w:r>
      <w:r w:rsidRPr="008E4E08">
        <w:rPr>
          <w:lang w:val="sr-Cyrl-CS"/>
        </w:rPr>
        <w:t>формирања правилног и организованог односа према раду;</w:t>
      </w:r>
      <w:r>
        <w:rPr>
          <w:lang w:val="sr-Cyrl-CS"/>
        </w:rPr>
        <w:t xml:space="preserve"> </w:t>
      </w:r>
    </w:p>
    <w:p w:rsidR="0018381E" w:rsidRPr="00750F8B" w:rsidRDefault="0018381E" w:rsidP="0018381E">
      <w:pPr>
        <w:widowControl w:val="0"/>
        <w:numPr>
          <w:ilvl w:val="0"/>
          <w:numId w:val="90"/>
        </w:numPr>
        <w:tabs>
          <w:tab w:val="clear" w:pos="1440"/>
          <w:tab w:val="left" w:pos="720"/>
          <w:tab w:val="left" w:pos="993"/>
        </w:tabs>
        <w:autoSpaceDE w:val="0"/>
        <w:autoSpaceDN w:val="0"/>
        <w:adjustRightInd w:val="0"/>
        <w:rPr>
          <w:lang w:val="ru-RU"/>
        </w:rPr>
      </w:pPr>
      <w:r w:rsidRPr="008E4E08">
        <w:rPr>
          <w:lang w:val="sr-Cyrl-CS"/>
        </w:rPr>
        <w:t>упознавање деловања различи</w:t>
      </w:r>
      <w:r>
        <w:rPr>
          <w:lang w:val="sr-Cyrl-CS"/>
        </w:rPr>
        <w:t>т</w:t>
      </w:r>
      <w:r w:rsidRPr="008E4E08">
        <w:rPr>
          <w:lang w:val="sr-Cyrl-CS"/>
        </w:rPr>
        <w:t>их хемиј</w:t>
      </w:r>
      <w:r>
        <w:rPr>
          <w:lang w:val="sr-Cyrl-CS"/>
        </w:rPr>
        <w:t>с</w:t>
      </w:r>
      <w:r w:rsidRPr="008E4E08">
        <w:rPr>
          <w:lang w:val="sr-Cyrl-CS"/>
        </w:rPr>
        <w:t>ких супстанци, које се у практичном раду користе, примењивање мера заштите на радном месту, као и заштите природне и животне средине уопште.</w:t>
      </w:r>
    </w:p>
    <w:p w:rsidR="0018381E" w:rsidRDefault="0018381E" w:rsidP="0018381E">
      <w:pPr>
        <w:widowControl w:val="0"/>
        <w:tabs>
          <w:tab w:val="left" w:pos="720"/>
        </w:tabs>
        <w:autoSpaceDE w:val="0"/>
        <w:autoSpaceDN w:val="0"/>
        <w:adjustRightInd w:val="0"/>
        <w:rPr>
          <w:lang w:val="sr-Cyrl-CS"/>
        </w:rPr>
      </w:pPr>
    </w:p>
    <w:p w:rsidR="0018381E" w:rsidRDefault="0018381E" w:rsidP="0018381E">
      <w:pPr>
        <w:widowControl w:val="0"/>
        <w:tabs>
          <w:tab w:val="left" w:pos="720"/>
        </w:tabs>
        <w:autoSpaceDE w:val="0"/>
        <w:autoSpaceDN w:val="0"/>
        <w:adjustRightInd w:val="0"/>
        <w:rPr>
          <w:b/>
          <w:lang w:val="sr-Cyrl-CS"/>
        </w:rPr>
      </w:pPr>
    </w:p>
    <w:p w:rsidR="0018381E" w:rsidRDefault="0018381E" w:rsidP="0018381E">
      <w:pPr>
        <w:widowControl w:val="0"/>
        <w:tabs>
          <w:tab w:val="left" w:pos="720"/>
        </w:tabs>
        <w:autoSpaceDE w:val="0"/>
        <w:autoSpaceDN w:val="0"/>
        <w:adjustRightInd w:val="0"/>
        <w:rPr>
          <w:b/>
          <w:lang w:val="sr-Cyrl-CS"/>
        </w:rPr>
      </w:pPr>
    </w:p>
    <w:p w:rsidR="0018381E" w:rsidRDefault="0018381E" w:rsidP="0018381E">
      <w:pPr>
        <w:widowControl w:val="0"/>
        <w:tabs>
          <w:tab w:val="left" w:pos="720"/>
        </w:tabs>
        <w:autoSpaceDE w:val="0"/>
        <w:autoSpaceDN w:val="0"/>
        <w:adjustRightInd w:val="0"/>
        <w:rPr>
          <w:b/>
          <w:lang w:val="sr-Cyrl-CS"/>
        </w:rPr>
      </w:pPr>
    </w:p>
    <w:p w:rsidR="0018381E" w:rsidRPr="008E4E08" w:rsidRDefault="0018381E" w:rsidP="0018381E">
      <w:pPr>
        <w:widowControl w:val="0"/>
        <w:tabs>
          <w:tab w:val="left" w:pos="720"/>
        </w:tabs>
        <w:autoSpaceDE w:val="0"/>
        <w:autoSpaceDN w:val="0"/>
        <w:adjustRightInd w:val="0"/>
        <w:jc w:val="center"/>
        <w:rPr>
          <w:b/>
          <w:lang w:val="ru-RU"/>
        </w:rPr>
      </w:pPr>
      <w:r w:rsidRPr="008E4E08">
        <w:rPr>
          <w:b/>
        </w:rPr>
        <w:t>I</w:t>
      </w:r>
      <w:r w:rsidRPr="008E4E08">
        <w:rPr>
          <w:b/>
          <w:lang w:val="sr-Cyrl-CS"/>
        </w:rPr>
        <w:t xml:space="preserve"> разред</w:t>
      </w:r>
    </w:p>
    <w:p w:rsidR="0018381E" w:rsidRPr="008E4E08" w:rsidRDefault="0018381E" w:rsidP="0018381E">
      <w:pPr>
        <w:widowControl w:val="0"/>
        <w:tabs>
          <w:tab w:val="left" w:pos="720"/>
        </w:tabs>
        <w:autoSpaceDE w:val="0"/>
        <w:autoSpaceDN w:val="0"/>
        <w:adjustRightInd w:val="0"/>
        <w:jc w:val="center"/>
        <w:rPr>
          <w:lang w:val="ru-RU"/>
        </w:rPr>
      </w:pPr>
      <w:r w:rsidRPr="008E4E08">
        <w:rPr>
          <w:lang w:val="sr-Cyrl-CS"/>
        </w:rPr>
        <w:t>(2 часа недељно, 70 годишње)</w:t>
      </w:r>
    </w:p>
    <w:p w:rsidR="0018381E" w:rsidRDefault="0018381E" w:rsidP="0018381E">
      <w:pPr>
        <w:widowControl w:val="0"/>
        <w:tabs>
          <w:tab w:val="left" w:pos="720"/>
        </w:tabs>
        <w:autoSpaceDE w:val="0"/>
        <w:autoSpaceDN w:val="0"/>
        <w:adjustRightInd w:val="0"/>
        <w:jc w:val="center"/>
        <w:rPr>
          <w:lang w:val="sr-Cyrl-CS"/>
        </w:rPr>
      </w:pPr>
      <w:r w:rsidRPr="008E4E08">
        <w:rPr>
          <w:lang w:val="sr-Cyrl-CS"/>
        </w:rPr>
        <w:t>САДРЖАЈИ ПРОГРАМА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ОСНОВНИ ХЕМИЈСКИ ПОЈМОВИ И ЗАКОНИТОСТИ (12)</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Супстанца. Смеше. Једињења. Елементи. Хемијски симболи, формуле и једначине. Релативна атомска и молекулска маса. Мол. Моларна маса. Моларна запремина. Основи хемијског рачунања.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СТРУКТУРА СУПСТАНЦИ (18)</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Структура атома. Енергетски нивои, поднивои и атомске орбитале </w:t>
      </w:r>
      <w:r w:rsidRPr="008E4E08">
        <w:rPr>
          <w:b/>
          <w:i/>
          <w:lang w:val="sr-Cyrl-CS"/>
        </w:rPr>
        <w:t>ѕ</w:t>
      </w:r>
      <w:r w:rsidRPr="008E4E08">
        <w:rPr>
          <w:lang w:val="sr-Cyrl-CS"/>
        </w:rPr>
        <w:t xml:space="preserve"> и </w:t>
      </w:r>
      <w:r w:rsidRPr="008E4E08">
        <w:rPr>
          <w:b/>
          <w:i/>
          <w:lang w:val="sr-Cyrl-CS"/>
        </w:rPr>
        <w:t>р</w:t>
      </w:r>
      <w:r w:rsidRPr="008E4E08">
        <w:rPr>
          <w:lang w:val="sr-Cyrl-CS"/>
        </w:rPr>
        <w:t>. Принцип минимума енергије. Периодичност промене структуре и својстава елемената у периодном систему.</w:t>
      </w:r>
      <w:r>
        <w:rPr>
          <w:lang w:val="sr-Cyrl-CS"/>
        </w:rPr>
        <w:t xml:space="preserve"> </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Ковалентна веза. Поларност молекула и водонична веза. Јонска веза. Молекулски, атомски и јонски кристали.</w:t>
      </w:r>
    </w:p>
    <w:p w:rsidR="0018381E" w:rsidRPr="008E4E08" w:rsidRDefault="0018381E" w:rsidP="0018381E">
      <w:pPr>
        <w:widowControl w:val="0"/>
        <w:tabs>
          <w:tab w:val="left" w:pos="720"/>
        </w:tabs>
        <w:autoSpaceDE w:val="0"/>
        <w:autoSpaceDN w:val="0"/>
        <w:adjustRightInd w:val="0"/>
        <w:jc w:val="center"/>
        <w:rPr>
          <w:b/>
          <w:lang w:val="ru-RU"/>
        </w:rPr>
      </w:pPr>
      <w:r w:rsidRPr="008E4E08">
        <w:rPr>
          <w:b/>
          <w:lang w:val="sr-Cyrl-CS"/>
        </w:rPr>
        <w:t>Демонстрациони огледи</w:t>
      </w:r>
    </w:p>
    <w:p w:rsidR="0018381E" w:rsidRPr="008E4E08" w:rsidRDefault="0018381E" w:rsidP="0018381E">
      <w:pPr>
        <w:widowControl w:val="0"/>
        <w:numPr>
          <w:ilvl w:val="0"/>
          <w:numId w:val="91"/>
        </w:numPr>
        <w:tabs>
          <w:tab w:val="clear" w:pos="1440"/>
          <w:tab w:val="left" w:pos="720"/>
          <w:tab w:val="left" w:pos="851"/>
        </w:tabs>
        <w:autoSpaceDE w:val="0"/>
        <w:autoSpaceDN w:val="0"/>
        <w:adjustRightInd w:val="0"/>
        <w:rPr>
          <w:lang w:val="ru-RU"/>
        </w:rPr>
      </w:pPr>
      <w:r w:rsidRPr="008E4E08">
        <w:rPr>
          <w:lang w:val="sr-Cyrl-CS"/>
        </w:rPr>
        <w:t xml:space="preserve">реактивност елемената </w:t>
      </w:r>
      <w:r>
        <w:t>I</w:t>
      </w:r>
      <w:r w:rsidRPr="008E4E08">
        <w:rPr>
          <w:lang w:val="sr-Cyrl-CS"/>
        </w:rPr>
        <w:t>а групе; бојење пламена;</w:t>
      </w:r>
    </w:p>
    <w:p w:rsidR="0018381E" w:rsidRPr="008E4E08" w:rsidRDefault="0018381E" w:rsidP="0018381E">
      <w:pPr>
        <w:widowControl w:val="0"/>
        <w:numPr>
          <w:ilvl w:val="0"/>
          <w:numId w:val="91"/>
        </w:numPr>
        <w:tabs>
          <w:tab w:val="clear" w:pos="1440"/>
          <w:tab w:val="left" w:pos="720"/>
          <w:tab w:val="left" w:pos="851"/>
        </w:tabs>
        <w:autoSpaceDE w:val="0"/>
        <w:autoSpaceDN w:val="0"/>
        <w:adjustRightInd w:val="0"/>
        <w:rPr>
          <w:lang w:val="ru-RU"/>
        </w:rPr>
      </w:pPr>
      <w:r w:rsidRPr="008E4E08">
        <w:rPr>
          <w:lang w:val="sr-Cyrl-CS"/>
        </w:rPr>
        <w:t xml:space="preserve">реактивност елемената </w:t>
      </w:r>
      <w:r>
        <w:t>VII</w:t>
      </w:r>
      <w:r>
        <w:rPr>
          <w:lang w:val="sr-Cyrl-CS"/>
        </w:rPr>
        <w:t>б</w:t>
      </w:r>
      <w:r w:rsidRPr="008E4E08">
        <w:rPr>
          <w:lang w:val="sr-Cyrl-CS"/>
        </w:rPr>
        <w:t xml:space="preserve"> групе;</w:t>
      </w:r>
    </w:p>
    <w:p w:rsidR="0018381E" w:rsidRPr="008E4E08" w:rsidRDefault="0018381E" w:rsidP="0018381E">
      <w:pPr>
        <w:widowControl w:val="0"/>
        <w:numPr>
          <w:ilvl w:val="0"/>
          <w:numId w:val="91"/>
        </w:numPr>
        <w:tabs>
          <w:tab w:val="clear" w:pos="1440"/>
          <w:tab w:val="left" w:pos="720"/>
          <w:tab w:val="left" w:pos="851"/>
        </w:tabs>
        <w:autoSpaceDE w:val="0"/>
        <w:autoSpaceDN w:val="0"/>
        <w:adjustRightInd w:val="0"/>
        <w:rPr>
          <w:lang w:val="ru-RU"/>
        </w:rPr>
      </w:pPr>
      <w:r w:rsidRPr="008E4E08">
        <w:rPr>
          <w:lang w:val="sr-Cyrl-CS"/>
        </w:rPr>
        <w:t>променљивост својстава елемената треће периоде;</w:t>
      </w:r>
    </w:p>
    <w:p w:rsidR="0018381E" w:rsidRPr="008E4E08" w:rsidRDefault="0018381E" w:rsidP="0018381E">
      <w:pPr>
        <w:widowControl w:val="0"/>
        <w:numPr>
          <w:ilvl w:val="0"/>
          <w:numId w:val="91"/>
        </w:numPr>
        <w:tabs>
          <w:tab w:val="clear" w:pos="1440"/>
          <w:tab w:val="left" w:pos="720"/>
          <w:tab w:val="left" w:pos="851"/>
        </w:tabs>
        <w:autoSpaceDE w:val="0"/>
        <w:autoSpaceDN w:val="0"/>
        <w:adjustRightInd w:val="0"/>
        <w:rPr>
          <w:lang w:val="ru-RU"/>
        </w:rPr>
      </w:pPr>
      <w:r w:rsidRPr="008E4E08">
        <w:rPr>
          <w:lang w:val="sr-Cyrl-CS"/>
        </w:rPr>
        <w:t>растварање аполарних и поларних ковалентних једињења у води и провођење струје кроз ове растворе.</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ХЕМИЈСКЕ РЕАКЦИЈЕ (15)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Кретање честица као услов за хемијски процес. Типови хемијских реакција. Енергетске промене при хемијским реакцијама (егзотермне и ендотермне реакције).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Брзина хемијске реакције. Утицај природе реактаната, концентрације (закон о дејству маса), температуре и катализатора на брзину хемијске реакције. Хемијска равнотежа.</w:t>
      </w:r>
    </w:p>
    <w:p w:rsidR="0018381E" w:rsidRPr="008E4E08" w:rsidRDefault="0018381E" w:rsidP="0018381E">
      <w:pPr>
        <w:widowControl w:val="0"/>
        <w:tabs>
          <w:tab w:val="left" w:pos="720"/>
        </w:tabs>
        <w:autoSpaceDE w:val="0"/>
        <w:autoSpaceDN w:val="0"/>
        <w:adjustRightInd w:val="0"/>
        <w:jc w:val="center"/>
        <w:rPr>
          <w:b/>
          <w:lang w:val="ru-RU"/>
        </w:rPr>
      </w:pPr>
      <w:r w:rsidRPr="008E4E08">
        <w:rPr>
          <w:b/>
          <w:lang w:val="sr-Cyrl-CS"/>
        </w:rPr>
        <w:t>Демонстрациони огледи</w:t>
      </w:r>
    </w:p>
    <w:p w:rsidR="0018381E" w:rsidRPr="008E4E08" w:rsidRDefault="0018381E" w:rsidP="0018381E">
      <w:pPr>
        <w:numPr>
          <w:ilvl w:val="0"/>
          <w:numId w:val="92"/>
        </w:numPr>
        <w:tabs>
          <w:tab w:val="clear" w:pos="1440"/>
          <w:tab w:val="left" w:pos="720"/>
          <w:tab w:val="left" w:pos="851"/>
        </w:tabs>
        <w:autoSpaceDE w:val="0"/>
        <w:autoSpaceDN w:val="0"/>
        <w:adjustRightInd w:val="0"/>
        <w:rPr>
          <w:lang w:val="ru-RU"/>
        </w:rPr>
      </w:pPr>
      <w:r w:rsidRPr="008E4E08">
        <w:rPr>
          <w:lang w:val="sr-Cyrl-CS"/>
        </w:rPr>
        <w:t>одређивање топлоте неутрализације;</w:t>
      </w:r>
    </w:p>
    <w:p w:rsidR="0018381E" w:rsidRPr="008E4E08" w:rsidRDefault="0018381E" w:rsidP="0018381E">
      <w:pPr>
        <w:numPr>
          <w:ilvl w:val="0"/>
          <w:numId w:val="92"/>
        </w:numPr>
        <w:tabs>
          <w:tab w:val="clear" w:pos="1440"/>
          <w:tab w:val="left" w:pos="720"/>
          <w:tab w:val="left" w:pos="851"/>
        </w:tabs>
        <w:autoSpaceDE w:val="0"/>
        <w:autoSpaceDN w:val="0"/>
        <w:adjustRightInd w:val="0"/>
        <w:rPr>
          <w:lang w:val="ru-RU"/>
        </w:rPr>
      </w:pPr>
      <w:r w:rsidRPr="008E4E08">
        <w:rPr>
          <w:lang w:val="sr-Cyrl-CS"/>
        </w:rPr>
        <w:t>утицај концентрације, температуре и катализатора на брзину хемијске реакције.</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РАСТВОРИ И ЕЛЕКТРИЧНА СВОЈСТВА ВОДЕНИХ РАСТВОРА (25)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Раствори. Растворљивост. Састав раствора (количинска концентрација и масени удео).</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Раствори електролита. Електролитичка дисоцијација.</w:t>
      </w:r>
    </w:p>
    <w:p w:rsidR="0018381E" w:rsidRPr="008E4E08" w:rsidRDefault="0018381E" w:rsidP="0018381E">
      <w:pPr>
        <w:widowControl w:val="0"/>
        <w:tabs>
          <w:tab w:val="left" w:pos="720"/>
        </w:tabs>
        <w:autoSpaceDE w:val="0"/>
        <w:autoSpaceDN w:val="0"/>
        <w:adjustRightInd w:val="0"/>
        <w:rPr>
          <w:lang w:val="ru-RU"/>
        </w:rPr>
      </w:pPr>
      <w:r>
        <w:rPr>
          <w:lang w:val="sr-Cyrl-CS"/>
        </w:rPr>
        <w:lastRenderedPageBreak/>
        <w:tab/>
      </w:r>
      <w:r w:rsidRPr="008E4E08">
        <w:rPr>
          <w:lang w:val="sr-Cyrl-CS"/>
        </w:rPr>
        <w:t>Степен дисоцијације. Јаки и слаби електролити. Киселине и базе. Јонски производи воде. рН. Киселобазне реакције.</w:t>
      </w:r>
    </w:p>
    <w:p w:rsidR="0018381E" w:rsidRPr="008E4E08" w:rsidRDefault="0018381E" w:rsidP="0018381E">
      <w:pPr>
        <w:widowControl w:val="0"/>
        <w:tabs>
          <w:tab w:val="left" w:pos="720"/>
        </w:tabs>
        <w:autoSpaceDE w:val="0"/>
        <w:autoSpaceDN w:val="0"/>
        <w:adjustRightInd w:val="0"/>
        <w:rPr>
          <w:lang w:val="sr-Cyrl-CS"/>
        </w:rPr>
      </w:pPr>
      <w:r>
        <w:rPr>
          <w:lang w:val="sr-Cyrl-CS"/>
        </w:rPr>
        <w:tab/>
      </w:r>
      <w:r w:rsidRPr="008E4E08">
        <w:rPr>
          <w:lang w:val="sr-Cyrl-CS"/>
        </w:rPr>
        <w:t xml:space="preserve">Оксидоредукциони процеси  електрохемијски </w:t>
      </w:r>
      <w:r>
        <w:rPr>
          <w:lang w:val="sr-Cyrl-CS"/>
        </w:rPr>
        <w:t>н</w:t>
      </w:r>
      <w:r w:rsidRPr="008E4E08">
        <w:rPr>
          <w:lang w:val="sr-Cyrl-CS"/>
        </w:rPr>
        <w:t>из елемената. Хемијски извори електричне енергије (примарни и секундарни). Корозија. Електролиза. Практични значај електролизе.</w:t>
      </w:r>
    </w:p>
    <w:p w:rsidR="0018381E" w:rsidRPr="007821CF" w:rsidRDefault="0018381E" w:rsidP="0018381E">
      <w:pPr>
        <w:widowControl w:val="0"/>
        <w:tabs>
          <w:tab w:val="left" w:pos="720"/>
        </w:tabs>
        <w:autoSpaceDE w:val="0"/>
        <w:autoSpaceDN w:val="0"/>
        <w:adjustRightInd w:val="0"/>
        <w:jc w:val="center"/>
        <w:rPr>
          <w:b/>
          <w:lang w:val="sr-Cyrl-CS"/>
        </w:rPr>
      </w:pPr>
      <w:r w:rsidRPr="007821CF">
        <w:rPr>
          <w:b/>
          <w:lang w:val="sr-Cyrl-CS"/>
        </w:rPr>
        <w:t>Демонстрациони огледи</w:t>
      </w:r>
    </w:p>
    <w:p w:rsidR="0018381E" w:rsidRPr="008E4E08" w:rsidRDefault="0018381E" w:rsidP="0018381E">
      <w:pPr>
        <w:widowControl w:val="0"/>
        <w:numPr>
          <w:ilvl w:val="0"/>
          <w:numId w:val="93"/>
        </w:numPr>
        <w:tabs>
          <w:tab w:val="clear" w:pos="1440"/>
          <w:tab w:val="left" w:pos="720"/>
          <w:tab w:val="left" w:pos="851"/>
        </w:tabs>
        <w:autoSpaceDE w:val="0"/>
        <w:autoSpaceDN w:val="0"/>
        <w:adjustRightInd w:val="0"/>
        <w:rPr>
          <w:lang w:val="sr-Cyrl-CS"/>
        </w:rPr>
      </w:pPr>
      <w:r>
        <w:rPr>
          <w:lang w:val="sr-Cyrl-CS"/>
        </w:rPr>
        <w:t>о</w:t>
      </w:r>
      <w:r w:rsidRPr="008E4E08">
        <w:rPr>
          <w:lang w:val="sr-Cyrl-CS"/>
        </w:rPr>
        <w:t>дређивање рН водених раствора: натријум</w:t>
      </w:r>
      <w:r>
        <w:rPr>
          <w:lang w:val="sr-Cyrl-CS"/>
        </w:rPr>
        <w:t>–</w:t>
      </w:r>
      <w:r w:rsidRPr="008E4E08">
        <w:rPr>
          <w:lang w:val="sr-Cyrl-CS"/>
        </w:rPr>
        <w:t>карбоната, натријум</w:t>
      </w:r>
      <w:r>
        <w:rPr>
          <w:lang w:val="sr-Cyrl-CS"/>
        </w:rPr>
        <w:t>–</w:t>
      </w:r>
      <w:r w:rsidRPr="008E4E08">
        <w:rPr>
          <w:lang w:val="sr-Cyrl-CS"/>
        </w:rPr>
        <w:t>хидрогенкарбоната,</w:t>
      </w:r>
      <w:r>
        <w:rPr>
          <w:lang w:val="sr-Cyrl-CS"/>
        </w:rPr>
        <w:t xml:space="preserve"> </w:t>
      </w:r>
      <w:r w:rsidRPr="008E4E08">
        <w:rPr>
          <w:lang w:val="sr-Cyrl-CS"/>
        </w:rPr>
        <w:t>амонијум</w:t>
      </w:r>
      <w:r>
        <w:rPr>
          <w:lang w:val="sr-Cyrl-CS"/>
        </w:rPr>
        <w:t>–</w:t>
      </w:r>
      <w:r w:rsidRPr="008E4E08">
        <w:rPr>
          <w:lang w:val="sr-Cyrl-CS"/>
        </w:rPr>
        <w:t>хлорида,</w:t>
      </w:r>
      <w:r>
        <w:rPr>
          <w:lang w:val="sr-Cyrl-CS"/>
        </w:rPr>
        <w:t xml:space="preserve"> </w:t>
      </w:r>
      <w:r w:rsidRPr="008E4E08">
        <w:rPr>
          <w:lang w:val="sr-Cyrl-CS"/>
        </w:rPr>
        <w:t>амонијака, натријум</w:t>
      </w:r>
      <w:r>
        <w:rPr>
          <w:lang w:val="sr-Cyrl-CS"/>
        </w:rPr>
        <w:t>–</w:t>
      </w:r>
      <w:r w:rsidRPr="008E4E08">
        <w:rPr>
          <w:lang w:val="sr-Cyrl-CS"/>
        </w:rPr>
        <w:t>хидроксида и етанске киселине;</w:t>
      </w:r>
    </w:p>
    <w:p w:rsidR="0018381E" w:rsidRPr="008E4E08" w:rsidRDefault="0018381E" w:rsidP="0018381E">
      <w:pPr>
        <w:widowControl w:val="0"/>
        <w:numPr>
          <w:ilvl w:val="0"/>
          <w:numId w:val="93"/>
        </w:numPr>
        <w:tabs>
          <w:tab w:val="clear" w:pos="1440"/>
          <w:tab w:val="left" w:pos="720"/>
          <w:tab w:val="left" w:pos="851"/>
        </w:tabs>
        <w:autoSpaceDE w:val="0"/>
        <w:autoSpaceDN w:val="0"/>
        <w:adjustRightInd w:val="0"/>
        <w:rPr>
          <w:lang w:val="ru-RU"/>
        </w:rPr>
      </w:pPr>
      <w:r w:rsidRPr="008E4E08">
        <w:rPr>
          <w:lang w:val="sr-Cyrl-CS"/>
        </w:rPr>
        <w:t>испитивање растворљивости алуминујум</w:t>
      </w:r>
      <w:r>
        <w:rPr>
          <w:lang w:val="sr-Cyrl-CS"/>
        </w:rPr>
        <w:t>–</w:t>
      </w:r>
      <w:r w:rsidRPr="008E4E08">
        <w:rPr>
          <w:lang w:val="sr-Cyrl-CS"/>
        </w:rPr>
        <w:t>хидроксида у киселинама и базама;</w:t>
      </w:r>
    </w:p>
    <w:p w:rsidR="0018381E" w:rsidRPr="008E4E08" w:rsidRDefault="0018381E" w:rsidP="0018381E">
      <w:pPr>
        <w:widowControl w:val="0"/>
        <w:numPr>
          <w:ilvl w:val="0"/>
          <w:numId w:val="93"/>
        </w:numPr>
        <w:tabs>
          <w:tab w:val="clear" w:pos="1440"/>
          <w:tab w:val="left" w:pos="720"/>
          <w:tab w:val="left" w:pos="851"/>
        </w:tabs>
        <w:autoSpaceDE w:val="0"/>
        <w:autoSpaceDN w:val="0"/>
        <w:adjustRightInd w:val="0"/>
        <w:rPr>
          <w:lang w:val="ru-RU"/>
        </w:rPr>
      </w:pPr>
      <w:r w:rsidRPr="008E4E08">
        <w:rPr>
          <w:lang w:val="sr-Cyrl-CS"/>
        </w:rPr>
        <w:t>понашање</w:t>
      </w:r>
      <w:r>
        <w:rPr>
          <w:lang w:val="sr-Cyrl-CS"/>
        </w:rPr>
        <w:t xml:space="preserve"> </w:t>
      </w:r>
      <w:r w:rsidRPr="008E4E08">
        <w:rPr>
          <w:lang w:val="sr-Cyrl-CS"/>
        </w:rPr>
        <w:t>гвожђа у</w:t>
      </w:r>
      <w:r>
        <w:rPr>
          <w:lang w:val="sr-Cyrl-CS"/>
        </w:rPr>
        <w:t xml:space="preserve"> </w:t>
      </w:r>
      <w:r w:rsidRPr="008E4E08">
        <w:rPr>
          <w:lang w:val="sr-Cyrl-CS"/>
        </w:rPr>
        <w:t>раствору</w:t>
      </w:r>
      <w:r>
        <w:rPr>
          <w:lang w:val="sr-Cyrl-CS"/>
        </w:rPr>
        <w:t xml:space="preserve"> </w:t>
      </w:r>
      <w:r w:rsidRPr="008E4E08">
        <w:rPr>
          <w:lang w:val="sr-Cyrl-CS"/>
        </w:rPr>
        <w:t>цинк</w:t>
      </w:r>
      <w:r>
        <w:rPr>
          <w:lang w:val="sr-Cyrl-CS"/>
        </w:rPr>
        <w:t>–</w:t>
      </w:r>
      <w:r w:rsidRPr="008E4E08">
        <w:rPr>
          <w:lang w:val="sr-Cyrl-CS"/>
        </w:rPr>
        <w:t>сулфата</w:t>
      </w:r>
      <w:r>
        <w:rPr>
          <w:lang w:val="sr-Cyrl-CS"/>
        </w:rPr>
        <w:t xml:space="preserve"> </w:t>
      </w:r>
      <w:r w:rsidRPr="008E4E08">
        <w:rPr>
          <w:lang w:val="sr-Cyrl-CS"/>
        </w:rPr>
        <w:t>и</w:t>
      </w:r>
      <w:r>
        <w:rPr>
          <w:lang w:val="sr-Cyrl-CS"/>
        </w:rPr>
        <w:t xml:space="preserve"> </w:t>
      </w:r>
      <w:r w:rsidRPr="008E4E08">
        <w:rPr>
          <w:lang w:val="sr-Cyrl-CS"/>
        </w:rPr>
        <w:t>бакар(</w:t>
      </w:r>
      <w:r>
        <w:t>II</w:t>
      </w:r>
      <w:r w:rsidRPr="008E4E08">
        <w:rPr>
          <w:lang w:val="sr-Cyrl-CS"/>
        </w:rPr>
        <w:t>)сулфата.</w:t>
      </w:r>
      <w:r>
        <w:rPr>
          <w:lang w:val="sr-Cyrl-CS"/>
        </w:rPr>
        <w:t xml:space="preserve"> </w:t>
      </w:r>
    </w:p>
    <w:p w:rsidR="0018381E" w:rsidRPr="008E4E08" w:rsidRDefault="0018381E" w:rsidP="0018381E">
      <w:pPr>
        <w:widowControl w:val="0"/>
        <w:tabs>
          <w:tab w:val="left" w:pos="720"/>
        </w:tabs>
        <w:autoSpaceDE w:val="0"/>
        <w:autoSpaceDN w:val="0"/>
        <w:adjustRightInd w:val="0"/>
        <w:rPr>
          <w:lang w:val="ru-RU"/>
        </w:rPr>
      </w:pPr>
    </w:p>
    <w:p w:rsidR="0018381E" w:rsidRDefault="0018381E" w:rsidP="0018381E">
      <w:pPr>
        <w:widowControl w:val="0"/>
        <w:tabs>
          <w:tab w:val="left" w:pos="720"/>
        </w:tabs>
        <w:autoSpaceDE w:val="0"/>
        <w:autoSpaceDN w:val="0"/>
        <w:adjustRightInd w:val="0"/>
        <w:rPr>
          <w:b/>
          <w:lang w:val="sr-Cyrl-CS"/>
        </w:rPr>
      </w:pPr>
    </w:p>
    <w:p w:rsidR="0018381E" w:rsidRDefault="0018381E" w:rsidP="0018381E">
      <w:pPr>
        <w:widowControl w:val="0"/>
        <w:tabs>
          <w:tab w:val="left" w:pos="720"/>
        </w:tabs>
        <w:autoSpaceDE w:val="0"/>
        <w:autoSpaceDN w:val="0"/>
        <w:adjustRightInd w:val="0"/>
        <w:rPr>
          <w:b/>
          <w:lang w:val="sr-Cyrl-CS"/>
        </w:rPr>
      </w:pPr>
    </w:p>
    <w:p w:rsidR="0018381E" w:rsidRDefault="0018381E" w:rsidP="0018381E">
      <w:pPr>
        <w:widowControl w:val="0"/>
        <w:tabs>
          <w:tab w:val="left" w:pos="720"/>
        </w:tabs>
        <w:autoSpaceDE w:val="0"/>
        <w:autoSpaceDN w:val="0"/>
        <w:adjustRightInd w:val="0"/>
        <w:rPr>
          <w:b/>
          <w:lang w:val="sr-Cyrl-CS"/>
        </w:rPr>
      </w:pPr>
    </w:p>
    <w:p w:rsidR="0018381E" w:rsidRDefault="0018381E" w:rsidP="0018381E">
      <w:pPr>
        <w:widowControl w:val="0"/>
        <w:tabs>
          <w:tab w:val="left" w:pos="720"/>
        </w:tabs>
        <w:autoSpaceDE w:val="0"/>
        <w:autoSpaceDN w:val="0"/>
        <w:adjustRightInd w:val="0"/>
        <w:rPr>
          <w:b/>
          <w:lang w:val="sr-Cyrl-CS"/>
        </w:rPr>
      </w:pPr>
    </w:p>
    <w:p w:rsidR="0018381E" w:rsidRPr="007821CF" w:rsidRDefault="0018381E" w:rsidP="0018381E">
      <w:pPr>
        <w:widowControl w:val="0"/>
        <w:tabs>
          <w:tab w:val="left" w:pos="720"/>
        </w:tabs>
        <w:autoSpaceDE w:val="0"/>
        <w:autoSpaceDN w:val="0"/>
        <w:adjustRightInd w:val="0"/>
        <w:jc w:val="center"/>
        <w:rPr>
          <w:b/>
          <w:lang w:val="ru-RU"/>
        </w:rPr>
      </w:pPr>
      <w:r w:rsidRPr="007821CF">
        <w:rPr>
          <w:b/>
        </w:rPr>
        <w:t>II</w:t>
      </w:r>
      <w:r w:rsidRPr="007821CF">
        <w:rPr>
          <w:b/>
          <w:lang w:val="ru-RU"/>
        </w:rPr>
        <w:t xml:space="preserve"> </w:t>
      </w:r>
      <w:r w:rsidRPr="007821CF">
        <w:rPr>
          <w:b/>
          <w:lang w:val="sr-Cyrl-CS"/>
        </w:rPr>
        <w:t>разред</w:t>
      </w:r>
    </w:p>
    <w:p w:rsidR="0018381E" w:rsidRDefault="0018381E" w:rsidP="0018381E">
      <w:pPr>
        <w:widowControl w:val="0"/>
        <w:tabs>
          <w:tab w:val="left" w:pos="720"/>
        </w:tabs>
        <w:autoSpaceDE w:val="0"/>
        <w:autoSpaceDN w:val="0"/>
        <w:adjustRightInd w:val="0"/>
        <w:jc w:val="center"/>
        <w:rPr>
          <w:lang w:val="sr-Cyrl-CS"/>
        </w:rPr>
      </w:pPr>
      <w:r w:rsidRPr="008E4E08">
        <w:rPr>
          <w:lang w:val="sr-Cyrl-CS"/>
        </w:rPr>
        <w:t>(2 часа недељно, 70 часова годишње)</w:t>
      </w:r>
    </w:p>
    <w:p w:rsidR="0018381E" w:rsidRDefault="0018381E" w:rsidP="0018381E">
      <w:pPr>
        <w:widowControl w:val="0"/>
        <w:tabs>
          <w:tab w:val="left" w:pos="720"/>
        </w:tabs>
        <w:autoSpaceDE w:val="0"/>
        <w:autoSpaceDN w:val="0"/>
        <w:adjustRightInd w:val="0"/>
        <w:jc w:val="center"/>
        <w:rPr>
          <w:lang w:val="sr-Cyrl-CS"/>
        </w:rPr>
      </w:pPr>
      <w:r w:rsidRPr="008E4E08">
        <w:rPr>
          <w:lang w:val="sr-Cyrl-CS"/>
        </w:rPr>
        <w:t>САДРЖАЈИ ПРОГРАМА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МЕТАЛИ (10)</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Елементи </w:t>
      </w:r>
      <w:r w:rsidRPr="008E4E08">
        <w:t>I</w:t>
      </w:r>
      <w:r w:rsidRPr="008E4E08">
        <w:rPr>
          <w:lang w:val="ru-RU"/>
        </w:rPr>
        <w:t xml:space="preserve">, </w:t>
      </w:r>
      <w:r w:rsidRPr="008E4E08">
        <w:t>II</w:t>
      </w:r>
      <w:r w:rsidRPr="008E4E08">
        <w:rPr>
          <w:lang w:val="ru-RU"/>
        </w:rPr>
        <w:t xml:space="preserve"> </w:t>
      </w:r>
      <w:r w:rsidRPr="008E4E08">
        <w:rPr>
          <w:lang w:val="sr-Cyrl-CS"/>
        </w:rPr>
        <w:t xml:space="preserve">и </w:t>
      </w:r>
      <w:r w:rsidRPr="008E4E08">
        <w:t>III</w:t>
      </w:r>
      <w:r w:rsidRPr="008E4E08">
        <w:rPr>
          <w:lang w:val="ru-RU"/>
        </w:rPr>
        <w:t xml:space="preserve"> </w:t>
      </w:r>
      <w:r w:rsidRPr="008E4E08">
        <w:rPr>
          <w:lang w:val="sr-Cyrl-CS"/>
        </w:rPr>
        <w:t>групе периодног система, елемената.. Упоредни преглед и опште карактеристике елемената и једињења.</w:t>
      </w:r>
    </w:p>
    <w:p w:rsidR="0018381E" w:rsidRPr="007821CF" w:rsidRDefault="0018381E" w:rsidP="0018381E">
      <w:pPr>
        <w:widowControl w:val="0"/>
        <w:tabs>
          <w:tab w:val="left" w:pos="720"/>
        </w:tabs>
        <w:autoSpaceDE w:val="0"/>
        <w:autoSpaceDN w:val="0"/>
        <w:adjustRightInd w:val="0"/>
        <w:jc w:val="center"/>
        <w:rPr>
          <w:b/>
          <w:lang w:val="ru-RU"/>
        </w:rPr>
      </w:pPr>
      <w:r w:rsidRPr="007821CF">
        <w:rPr>
          <w:b/>
          <w:lang w:val="sr-Cyrl-CS"/>
        </w:rPr>
        <w:t>Демонстрациони огледи:</w:t>
      </w:r>
    </w:p>
    <w:p w:rsidR="0018381E" w:rsidRPr="008E4E08" w:rsidRDefault="0018381E" w:rsidP="0018381E">
      <w:pPr>
        <w:widowControl w:val="0"/>
        <w:numPr>
          <w:ilvl w:val="0"/>
          <w:numId w:val="94"/>
        </w:numPr>
        <w:tabs>
          <w:tab w:val="clear" w:pos="1440"/>
          <w:tab w:val="left" w:pos="720"/>
          <w:tab w:val="left" w:pos="851"/>
        </w:tabs>
        <w:autoSpaceDE w:val="0"/>
        <w:autoSpaceDN w:val="0"/>
        <w:adjustRightInd w:val="0"/>
        <w:rPr>
          <w:lang w:val="ru-RU"/>
        </w:rPr>
      </w:pPr>
      <w:r w:rsidRPr="008E4E08">
        <w:rPr>
          <w:lang w:val="sr-Cyrl-CS"/>
        </w:rPr>
        <w:t>понашање натријума, магнезијума и алуминијума у д</w:t>
      </w:r>
      <w:r>
        <w:rPr>
          <w:lang w:val="sr-Cyrl-CS"/>
        </w:rPr>
        <w:t>о</w:t>
      </w:r>
      <w:r w:rsidRPr="008E4E08">
        <w:rPr>
          <w:lang w:val="sr-Cyrl-CS"/>
        </w:rPr>
        <w:t>диру с водом, ваздухом, киселинама и базама,</w:t>
      </w:r>
    </w:p>
    <w:p w:rsidR="0018381E" w:rsidRPr="008E4E08" w:rsidRDefault="0018381E" w:rsidP="0018381E">
      <w:pPr>
        <w:widowControl w:val="0"/>
        <w:numPr>
          <w:ilvl w:val="0"/>
          <w:numId w:val="94"/>
        </w:numPr>
        <w:tabs>
          <w:tab w:val="clear" w:pos="1440"/>
          <w:tab w:val="left" w:pos="720"/>
          <w:tab w:val="left" w:pos="851"/>
        </w:tabs>
        <w:autoSpaceDE w:val="0"/>
        <w:autoSpaceDN w:val="0"/>
        <w:adjustRightInd w:val="0"/>
        <w:rPr>
          <w:lang w:val="ru-RU"/>
        </w:rPr>
      </w:pPr>
      <w:r w:rsidRPr="008E4E08">
        <w:rPr>
          <w:lang w:val="sr-Cyrl-CS"/>
        </w:rPr>
        <w:t>понашање оксида натријума, магнезијума и</w:t>
      </w:r>
      <w:r>
        <w:rPr>
          <w:lang w:val="sr-Cyrl-CS"/>
        </w:rPr>
        <w:t xml:space="preserve"> </w:t>
      </w:r>
      <w:r w:rsidRPr="008E4E08">
        <w:rPr>
          <w:lang w:val="sr-Cyrl-CS"/>
        </w:rPr>
        <w:t>алу</w:t>
      </w:r>
      <w:r>
        <w:rPr>
          <w:lang w:val="sr-Cyrl-CS"/>
        </w:rPr>
        <w:t>миниј</w:t>
      </w:r>
      <w:r w:rsidRPr="008E4E08">
        <w:rPr>
          <w:lang w:val="sr-Cyrl-CS"/>
        </w:rPr>
        <w:t>ума</w:t>
      </w:r>
      <w:r>
        <w:rPr>
          <w:lang w:val="sr-Cyrl-CS"/>
        </w:rPr>
        <w:t xml:space="preserve"> </w:t>
      </w:r>
      <w:r w:rsidRPr="008E4E08">
        <w:rPr>
          <w:lang w:val="sr-Cyrl-CS"/>
        </w:rPr>
        <w:t>у</w:t>
      </w:r>
      <w:r>
        <w:rPr>
          <w:lang w:val="sr-Cyrl-CS"/>
        </w:rPr>
        <w:t xml:space="preserve"> </w:t>
      </w:r>
      <w:r w:rsidRPr="008E4E08">
        <w:rPr>
          <w:lang w:val="sr-Cyrl-CS"/>
        </w:rPr>
        <w:t>додиру</w:t>
      </w:r>
      <w:r>
        <w:rPr>
          <w:lang w:val="sr-Cyrl-CS"/>
        </w:rPr>
        <w:t xml:space="preserve"> </w:t>
      </w:r>
      <w:r w:rsidRPr="008E4E08">
        <w:rPr>
          <w:lang w:val="sr-Cyrl-CS"/>
        </w:rPr>
        <w:t>с</w:t>
      </w:r>
      <w:r>
        <w:rPr>
          <w:lang w:val="sr-Cyrl-CS"/>
        </w:rPr>
        <w:t xml:space="preserve"> </w:t>
      </w:r>
      <w:r w:rsidRPr="008E4E08">
        <w:rPr>
          <w:lang w:val="sr-Cyrl-CS"/>
        </w:rPr>
        <w:t>водом,</w:t>
      </w:r>
      <w:r>
        <w:rPr>
          <w:lang w:val="sr-Cyrl-CS"/>
        </w:rPr>
        <w:t xml:space="preserve"> </w:t>
      </w:r>
      <w:r w:rsidRPr="008E4E08">
        <w:rPr>
          <w:lang w:val="sr-Cyrl-CS"/>
        </w:rPr>
        <w:t>ваздухом,</w:t>
      </w:r>
      <w:r>
        <w:rPr>
          <w:lang w:val="sr-Cyrl-CS"/>
        </w:rPr>
        <w:t xml:space="preserve"> </w:t>
      </w:r>
      <w:r w:rsidRPr="008E4E08">
        <w:rPr>
          <w:lang w:val="sr-Cyrl-CS"/>
        </w:rPr>
        <w:t>к</w:t>
      </w:r>
      <w:r>
        <w:rPr>
          <w:lang w:val="sr-Cyrl-CS"/>
        </w:rPr>
        <w:t>исе</w:t>
      </w:r>
      <w:r w:rsidRPr="008E4E08">
        <w:rPr>
          <w:lang w:val="sr-Cyrl-CS"/>
        </w:rPr>
        <w:t>линама</w:t>
      </w:r>
      <w:r>
        <w:rPr>
          <w:lang w:val="sr-Cyrl-CS"/>
        </w:rPr>
        <w:t xml:space="preserve"> </w:t>
      </w:r>
      <w:r w:rsidRPr="008E4E08">
        <w:rPr>
          <w:lang w:val="sr-Cyrl-CS"/>
        </w:rPr>
        <w:t>и базама.</w:t>
      </w:r>
    </w:p>
    <w:p w:rsidR="0018381E" w:rsidRPr="007E105F" w:rsidRDefault="0018381E" w:rsidP="0018381E">
      <w:pPr>
        <w:widowControl w:val="0"/>
        <w:tabs>
          <w:tab w:val="left" w:pos="720"/>
        </w:tabs>
        <w:autoSpaceDE w:val="0"/>
        <w:autoSpaceDN w:val="0"/>
        <w:adjustRightInd w:val="0"/>
        <w:rPr>
          <w:lang w:val="ru-RU"/>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ПРЕЛАЗНИ ЕЛЕМЕНТИ (9)</w:t>
      </w:r>
    </w:p>
    <w:p w:rsidR="0018381E" w:rsidRDefault="0018381E" w:rsidP="0018381E">
      <w:pPr>
        <w:widowControl w:val="0"/>
        <w:tabs>
          <w:tab w:val="left" w:pos="720"/>
        </w:tabs>
        <w:autoSpaceDE w:val="0"/>
        <w:autoSpaceDN w:val="0"/>
        <w:adjustRightInd w:val="0"/>
        <w:rPr>
          <w:lang w:val="sr-Cyrl-CS"/>
        </w:rPr>
      </w:pPr>
      <w:r>
        <w:rPr>
          <w:lang w:val="sr-Cyrl-CS"/>
        </w:rPr>
        <w:tab/>
      </w:r>
      <w:r w:rsidRPr="008E4E08">
        <w:rPr>
          <w:lang w:val="sr-Cyrl-CS"/>
        </w:rPr>
        <w:t>Оп</w:t>
      </w:r>
      <w:r>
        <w:rPr>
          <w:lang w:val="sr-Cyrl-CS"/>
        </w:rPr>
        <w:t>ш</w:t>
      </w:r>
      <w:r w:rsidRPr="008E4E08">
        <w:rPr>
          <w:lang w:val="sr-Cyrl-CS"/>
        </w:rPr>
        <w:t>те</w:t>
      </w:r>
      <w:r>
        <w:rPr>
          <w:lang w:val="sr-Cyrl-CS"/>
        </w:rPr>
        <w:t xml:space="preserve"> </w:t>
      </w:r>
      <w:r w:rsidRPr="008E4E08">
        <w:rPr>
          <w:lang w:val="sr-Cyrl-CS"/>
        </w:rPr>
        <w:t>карактеристике</w:t>
      </w:r>
      <w:r>
        <w:rPr>
          <w:lang w:val="sr-Cyrl-CS"/>
        </w:rPr>
        <w:t xml:space="preserve"> </w:t>
      </w:r>
      <w:r w:rsidRPr="008E4E08">
        <w:rPr>
          <w:lang w:val="sr-Cyrl-CS"/>
        </w:rPr>
        <w:t>прелазних</w:t>
      </w:r>
      <w:r>
        <w:rPr>
          <w:lang w:val="sr-Cyrl-CS"/>
        </w:rPr>
        <w:t xml:space="preserve"> </w:t>
      </w:r>
      <w:r w:rsidRPr="008E4E08">
        <w:rPr>
          <w:lang w:val="sr-Cyrl-CS"/>
        </w:rPr>
        <w:t xml:space="preserve">елемената. </w:t>
      </w:r>
    </w:p>
    <w:p w:rsidR="0018381E" w:rsidRPr="007821CF" w:rsidRDefault="0018381E" w:rsidP="0018381E">
      <w:pPr>
        <w:widowControl w:val="0"/>
        <w:tabs>
          <w:tab w:val="left" w:pos="720"/>
        </w:tabs>
        <w:autoSpaceDE w:val="0"/>
        <w:autoSpaceDN w:val="0"/>
        <w:adjustRightInd w:val="0"/>
        <w:jc w:val="center"/>
        <w:rPr>
          <w:b/>
          <w:lang w:val="ru-RU"/>
        </w:rPr>
      </w:pPr>
      <w:r w:rsidRPr="007821CF">
        <w:rPr>
          <w:b/>
          <w:lang w:val="sr-Cyrl-CS"/>
        </w:rPr>
        <w:t>Демонстрационн огледиг</w:t>
      </w:r>
    </w:p>
    <w:p w:rsidR="0018381E" w:rsidRPr="008E4E08" w:rsidRDefault="0018381E" w:rsidP="0018381E">
      <w:pPr>
        <w:widowControl w:val="0"/>
        <w:numPr>
          <w:ilvl w:val="0"/>
          <w:numId w:val="95"/>
        </w:numPr>
        <w:tabs>
          <w:tab w:val="clear" w:pos="1440"/>
          <w:tab w:val="left" w:pos="720"/>
          <w:tab w:val="left" w:pos="851"/>
        </w:tabs>
        <w:autoSpaceDE w:val="0"/>
        <w:autoSpaceDN w:val="0"/>
        <w:adjustRightInd w:val="0"/>
        <w:rPr>
          <w:lang w:val="ru-RU"/>
        </w:rPr>
      </w:pPr>
      <w:r w:rsidRPr="008E4E08">
        <w:rPr>
          <w:lang w:val="sr-Cyrl-CS"/>
        </w:rPr>
        <w:t>добијајње анх</w:t>
      </w:r>
      <w:r>
        <w:rPr>
          <w:lang w:val="sr-Cyrl-CS"/>
        </w:rPr>
        <w:t>и</w:t>
      </w:r>
      <w:r w:rsidRPr="008E4E08">
        <w:rPr>
          <w:lang w:val="sr-Cyrl-CS"/>
        </w:rPr>
        <w:t>дрованог бакар(</w:t>
      </w:r>
      <w:r w:rsidRPr="008E4E08">
        <w:t>II</w:t>
      </w:r>
      <w:r>
        <w:rPr>
          <w:lang w:val="sr-Cyrl-CS"/>
        </w:rPr>
        <w:t>)</w:t>
      </w:r>
      <w:r w:rsidRPr="008E4E08">
        <w:rPr>
          <w:lang w:val="sr-Cyrl-CS"/>
        </w:rPr>
        <w:t>сулфата и његово растварање у води</w:t>
      </w:r>
      <w:r>
        <w:rPr>
          <w:lang w:val="sr-Cyrl-CS"/>
        </w:rPr>
        <w:t xml:space="preserve"> </w:t>
      </w:r>
      <w:r w:rsidRPr="008E4E08">
        <w:rPr>
          <w:lang w:val="sr-Cyrl-CS"/>
        </w:rPr>
        <w:t>(грађење кава комплекса),</w:t>
      </w:r>
    </w:p>
    <w:p w:rsidR="0018381E" w:rsidRPr="008E4E08" w:rsidRDefault="0018381E" w:rsidP="0018381E">
      <w:pPr>
        <w:widowControl w:val="0"/>
        <w:numPr>
          <w:ilvl w:val="0"/>
          <w:numId w:val="95"/>
        </w:numPr>
        <w:tabs>
          <w:tab w:val="clear" w:pos="1440"/>
          <w:tab w:val="left" w:pos="720"/>
          <w:tab w:val="left" w:pos="851"/>
        </w:tabs>
        <w:autoSpaceDE w:val="0"/>
        <w:autoSpaceDN w:val="0"/>
        <w:adjustRightInd w:val="0"/>
        <w:rPr>
          <w:lang w:val="ru-RU"/>
        </w:rPr>
      </w:pPr>
      <w:r w:rsidRPr="008E4E08">
        <w:rPr>
          <w:lang w:val="sr-Cyrl-CS"/>
        </w:rPr>
        <w:t>амонијачн</w:t>
      </w:r>
      <w:r>
        <w:rPr>
          <w:lang w:val="sr-Cyrl-CS"/>
        </w:rPr>
        <w:t xml:space="preserve">и </w:t>
      </w:r>
      <w:r w:rsidRPr="008E4E08">
        <w:rPr>
          <w:lang w:val="sr-Cyrl-CS"/>
        </w:rPr>
        <w:t xml:space="preserve"> ком</w:t>
      </w:r>
      <w:r>
        <w:rPr>
          <w:lang w:val="sr-Cyrl-CS"/>
        </w:rPr>
        <w:t>плекс</w:t>
      </w:r>
      <w:r w:rsidRPr="008E4E08">
        <w:rPr>
          <w:lang w:val="sr-Cyrl-CS"/>
        </w:rPr>
        <w:t xml:space="preserve"> бакра,</w:t>
      </w:r>
    </w:p>
    <w:p w:rsidR="0018381E" w:rsidRPr="008E4E08" w:rsidRDefault="0018381E" w:rsidP="0018381E">
      <w:pPr>
        <w:widowControl w:val="0"/>
        <w:numPr>
          <w:ilvl w:val="0"/>
          <w:numId w:val="95"/>
        </w:numPr>
        <w:tabs>
          <w:tab w:val="clear" w:pos="1440"/>
          <w:tab w:val="left" w:pos="720"/>
          <w:tab w:val="left" w:pos="851"/>
        </w:tabs>
        <w:autoSpaceDE w:val="0"/>
        <w:autoSpaceDN w:val="0"/>
        <w:adjustRightInd w:val="0"/>
        <w:rPr>
          <w:lang w:val="ru-RU"/>
        </w:rPr>
      </w:pPr>
      <w:r w:rsidRPr="008E4E08">
        <w:rPr>
          <w:lang w:val="sr-Cyrl-CS"/>
        </w:rPr>
        <w:t>калијумперманган</w:t>
      </w:r>
      <w:r>
        <w:rPr>
          <w:lang w:val="sr-Cyrl-CS"/>
        </w:rPr>
        <w:t>а</w:t>
      </w:r>
      <w:r w:rsidRPr="008E4E08">
        <w:rPr>
          <w:lang w:val="sr-Cyrl-CS"/>
        </w:rPr>
        <w:t>т као оксидационо средство</w:t>
      </w:r>
      <w:r>
        <w:rPr>
          <w:lang w:val="sr-Cyrl-CS"/>
        </w:rPr>
        <w:t xml:space="preserve"> </w:t>
      </w:r>
      <w:r w:rsidRPr="008E4E08">
        <w:rPr>
          <w:lang w:val="sr-Cyrl-CS"/>
        </w:rPr>
        <w:t>у киселој, базној и неутралној средини,</w:t>
      </w:r>
    </w:p>
    <w:p w:rsidR="0018381E" w:rsidRPr="008E4E08" w:rsidRDefault="0018381E" w:rsidP="0018381E">
      <w:pPr>
        <w:widowControl w:val="0"/>
        <w:numPr>
          <w:ilvl w:val="0"/>
          <w:numId w:val="95"/>
        </w:numPr>
        <w:tabs>
          <w:tab w:val="clear" w:pos="1440"/>
          <w:tab w:val="left" w:pos="720"/>
          <w:tab w:val="left" w:pos="851"/>
        </w:tabs>
        <w:autoSpaceDE w:val="0"/>
        <w:autoSpaceDN w:val="0"/>
        <w:adjustRightInd w:val="0"/>
        <w:rPr>
          <w:lang w:val="ru-RU"/>
        </w:rPr>
      </w:pPr>
      <w:r w:rsidRPr="008E4E08">
        <w:rPr>
          <w:lang w:val="sr-Cyrl-CS"/>
        </w:rPr>
        <w:t>доказивање присуства јонова у двогубој и комплексној соли гвожђа,</w:t>
      </w:r>
    </w:p>
    <w:p w:rsidR="0018381E" w:rsidRPr="008E4E08" w:rsidRDefault="0018381E" w:rsidP="0018381E">
      <w:pPr>
        <w:widowControl w:val="0"/>
        <w:numPr>
          <w:ilvl w:val="0"/>
          <w:numId w:val="95"/>
        </w:numPr>
        <w:tabs>
          <w:tab w:val="clear" w:pos="1440"/>
          <w:tab w:val="left" w:pos="720"/>
          <w:tab w:val="left" w:pos="851"/>
        </w:tabs>
        <w:autoSpaceDE w:val="0"/>
        <w:autoSpaceDN w:val="0"/>
        <w:adjustRightInd w:val="0"/>
        <w:rPr>
          <w:lang w:val="ru-RU"/>
        </w:rPr>
      </w:pPr>
      <w:r w:rsidRPr="008E4E08">
        <w:rPr>
          <w:lang w:val="sr-Cyrl-CS"/>
        </w:rPr>
        <w:t>калијумперманганат</w:t>
      </w:r>
      <w:r>
        <w:rPr>
          <w:lang w:val="sr-Cyrl-CS"/>
        </w:rPr>
        <w:t xml:space="preserve"> </w:t>
      </w:r>
      <w:r w:rsidRPr="008E4E08">
        <w:rPr>
          <w:lang w:val="sr-Cyrl-CS"/>
        </w:rPr>
        <w:t>и окоидациони</w:t>
      </w:r>
      <w:r>
        <w:rPr>
          <w:lang w:val="sr-Cyrl-CS"/>
        </w:rPr>
        <w:t xml:space="preserve"> </w:t>
      </w:r>
      <w:r w:rsidRPr="008E4E08">
        <w:rPr>
          <w:lang w:val="sr-Cyrl-CS"/>
        </w:rPr>
        <w:t>бр</w:t>
      </w:r>
      <w:r>
        <w:rPr>
          <w:lang w:val="sr-Cyrl-CS"/>
        </w:rPr>
        <w:t>о</w:t>
      </w:r>
      <w:r w:rsidRPr="008E4E08">
        <w:rPr>
          <w:lang w:val="sr-Cyrl-CS"/>
        </w:rPr>
        <w:t>ј</w:t>
      </w:r>
      <w:r>
        <w:rPr>
          <w:lang w:val="sr-Cyrl-CS"/>
        </w:rPr>
        <w:t xml:space="preserve">  </w:t>
      </w:r>
      <w:r w:rsidRPr="008E4E08">
        <w:rPr>
          <w:lang w:val="sr-Cyrl-CS"/>
        </w:rPr>
        <w:t>мангана.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НЕМЕТАЛИ (10)</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Елементи </w:t>
      </w:r>
      <w:r w:rsidRPr="008E4E08">
        <w:t>VII</w:t>
      </w:r>
      <w:r w:rsidRPr="008E4E08">
        <w:rPr>
          <w:lang w:val="ru-RU"/>
        </w:rPr>
        <w:t xml:space="preserve">, </w:t>
      </w:r>
      <w:r w:rsidRPr="008E4E08">
        <w:t>VI</w:t>
      </w:r>
      <w:r>
        <w:rPr>
          <w:lang w:val="sr-Cyrl-CS"/>
        </w:rPr>
        <w:t>,</w:t>
      </w:r>
      <w:r w:rsidRPr="008E4E08">
        <w:rPr>
          <w:lang w:val="ru-RU"/>
        </w:rPr>
        <w:t xml:space="preserve"> </w:t>
      </w:r>
      <w:r w:rsidRPr="008E4E08">
        <w:t>V</w:t>
      </w:r>
      <w:r w:rsidRPr="008E4E08">
        <w:rPr>
          <w:lang w:val="ru-RU"/>
        </w:rPr>
        <w:t xml:space="preserve"> </w:t>
      </w:r>
      <w:r w:rsidRPr="008E4E08">
        <w:rPr>
          <w:lang w:val="sr-Cyrl-CS"/>
        </w:rPr>
        <w:t xml:space="preserve">и </w:t>
      </w:r>
      <w:r w:rsidRPr="008E4E08">
        <w:t>IV</w:t>
      </w:r>
      <w:r w:rsidRPr="008E4E08">
        <w:rPr>
          <w:lang w:val="ru-RU"/>
        </w:rPr>
        <w:t xml:space="preserve"> </w:t>
      </w:r>
      <w:r w:rsidRPr="008E4E08">
        <w:rPr>
          <w:lang w:val="sr-Cyrl-CS"/>
        </w:rPr>
        <w:t xml:space="preserve">групе периодног система елемената. Упоредни преглед и </w:t>
      </w:r>
      <w:r>
        <w:rPr>
          <w:lang w:val="sr-Cyrl-CS"/>
        </w:rPr>
        <w:t>опш</w:t>
      </w:r>
      <w:r w:rsidRPr="008E4E08">
        <w:rPr>
          <w:lang w:val="sr-Cyrl-CS"/>
        </w:rPr>
        <w:t>та својства елемената и карактеристике једињења.</w:t>
      </w:r>
    </w:p>
    <w:p w:rsidR="0018381E" w:rsidRPr="007821CF" w:rsidRDefault="0018381E" w:rsidP="0018381E">
      <w:pPr>
        <w:widowControl w:val="0"/>
        <w:tabs>
          <w:tab w:val="left" w:pos="720"/>
        </w:tabs>
        <w:autoSpaceDE w:val="0"/>
        <w:autoSpaceDN w:val="0"/>
        <w:adjustRightInd w:val="0"/>
        <w:jc w:val="center"/>
        <w:rPr>
          <w:b/>
          <w:lang w:val="ru-RU"/>
        </w:rPr>
      </w:pPr>
      <w:r w:rsidRPr="007821CF">
        <w:rPr>
          <w:b/>
          <w:lang w:val="sr-Cyrl-CS"/>
        </w:rPr>
        <w:t>Демонстрациога огледи:</w:t>
      </w:r>
    </w:p>
    <w:p w:rsidR="0018381E" w:rsidRPr="008E4E08" w:rsidRDefault="0018381E" w:rsidP="0018381E">
      <w:pPr>
        <w:widowControl w:val="0"/>
        <w:numPr>
          <w:ilvl w:val="0"/>
          <w:numId w:val="96"/>
        </w:numPr>
        <w:tabs>
          <w:tab w:val="clear" w:pos="1440"/>
          <w:tab w:val="left" w:pos="720"/>
          <w:tab w:val="left" w:pos="851"/>
        </w:tabs>
        <w:autoSpaceDE w:val="0"/>
        <w:autoSpaceDN w:val="0"/>
        <w:adjustRightInd w:val="0"/>
        <w:rPr>
          <w:lang w:val="ru-RU"/>
        </w:rPr>
      </w:pPr>
      <w:r>
        <w:rPr>
          <w:lang w:val="sr-Cyrl-CS"/>
        </w:rPr>
        <w:t>по</w:t>
      </w:r>
      <w:r w:rsidRPr="008E4E08">
        <w:rPr>
          <w:lang w:val="sr-Cyrl-CS"/>
        </w:rPr>
        <w:t xml:space="preserve">нашање хлора, </w:t>
      </w:r>
      <w:r>
        <w:rPr>
          <w:lang w:val="sr-Cyrl-CS"/>
        </w:rPr>
        <w:t>сумпора</w:t>
      </w:r>
      <w:r w:rsidRPr="008E4E08">
        <w:rPr>
          <w:lang w:val="sr-Cyrl-CS"/>
        </w:rPr>
        <w:t>, фосфора и силицијума у додиру с водом, ваздухом, киселинама и базама,</w:t>
      </w:r>
    </w:p>
    <w:p w:rsidR="0018381E" w:rsidRPr="008E4E08" w:rsidRDefault="0018381E" w:rsidP="0018381E">
      <w:pPr>
        <w:widowControl w:val="0"/>
        <w:numPr>
          <w:ilvl w:val="0"/>
          <w:numId w:val="96"/>
        </w:numPr>
        <w:tabs>
          <w:tab w:val="clear" w:pos="1440"/>
          <w:tab w:val="left" w:pos="720"/>
          <w:tab w:val="left" w:pos="851"/>
        </w:tabs>
        <w:autoSpaceDE w:val="0"/>
        <w:autoSpaceDN w:val="0"/>
        <w:adjustRightInd w:val="0"/>
        <w:rPr>
          <w:lang w:val="ru-RU"/>
        </w:rPr>
      </w:pPr>
      <w:r w:rsidRPr="008E4E08">
        <w:rPr>
          <w:lang w:val="sr-Cyrl-CS"/>
        </w:rPr>
        <w:t>ист</w:t>
      </w:r>
      <w:r>
        <w:rPr>
          <w:lang w:val="sr-Cyrl-CS"/>
        </w:rPr>
        <w:t>и</w:t>
      </w:r>
      <w:r w:rsidRPr="008E4E08">
        <w:rPr>
          <w:lang w:val="sr-Cyrl-CS"/>
        </w:rPr>
        <w:t>скивање</w:t>
      </w:r>
      <w:r>
        <w:rPr>
          <w:lang w:val="sr-Cyrl-CS"/>
        </w:rPr>
        <w:t xml:space="preserve"> </w:t>
      </w:r>
      <w:r w:rsidRPr="008E4E08">
        <w:rPr>
          <w:lang w:val="sr-Cyrl-CS"/>
        </w:rPr>
        <w:t>једног халогеног</w:t>
      </w:r>
      <w:r>
        <w:rPr>
          <w:lang w:val="sr-Cyrl-CS"/>
        </w:rPr>
        <w:t xml:space="preserve"> </w:t>
      </w:r>
      <w:r w:rsidRPr="008E4E08">
        <w:rPr>
          <w:lang w:val="sr-Cyrl-CS"/>
        </w:rPr>
        <w:t>елемента</w:t>
      </w:r>
      <w:r>
        <w:rPr>
          <w:lang w:val="sr-Cyrl-CS"/>
        </w:rPr>
        <w:t xml:space="preserve"> </w:t>
      </w:r>
      <w:r w:rsidRPr="008E4E08">
        <w:rPr>
          <w:lang w:val="sr-Cyrl-CS"/>
        </w:rPr>
        <w:t>друг</w:t>
      </w:r>
      <w:r>
        <w:rPr>
          <w:lang w:val="sr-Cyrl-CS"/>
        </w:rPr>
        <w:t>и</w:t>
      </w:r>
      <w:r w:rsidRPr="008E4E08">
        <w:rPr>
          <w:lang w:val="sr-Cyrl-CS"/>
        </w:rPr>
        <w:t>м из соли,</w:t>
      </w:r>
    </w:p>
    <w:p w:rsidR="0018381E" w:rsidRPr="008E4E08" w:rsidRDefault="0018381E" w:rsidP="0018381E">
      <w:pPr>
        <w:widowControl w:val="0"/>
        <w:numPr>
          <w:ilvl w:val="0"/>
          <w:numId w:val="96"/>
        </w:numPr>
        <w:tabs>
          <w:tab w:val="clear" w:pos="1440"/>
          <w:tab w:val="left" w:pos="720"/>
          <w:tab w:val="left" w:pos="851"/>
        </w:tabs>
        <w:autoSpaceDE w:val="0"/>
        <w:autoSpaceDN w:val="0"/>
        <w:adjustRightInd w:val="0"/>
        <w:rPr>
          <w:lang w:val="ru-RU"/>
        </w:rPr>
      </w:pPr>
      <w:r w:rsidRPr="008E4E08">
        <w:rPr>
          <w:lang w:val="sr-Cyrl-CS"/>
        </w:rPr>
        <w:t>сагоревање угљеника,</w:t>
      </w:r>
      <w:r>
        <w:rPr>
          <w:lang w:val="sr-Cyrl-CS"/>
        </w:rPr>
        <w:t xml:space="preserve"> </w:t>
      </w:r>
      <w:r w:rsidRPr="008E4E08">
        <w:rPr>
          <w:lang w:val="sr-Cyrl-CS"/>
        </w:rPr>
        <w:t>сумпора и фосфора у кисеон</w:t>
      </w:r>
      <w:r>
        <w:rPr>
          <w:lang w:val="sr-Cyrl-CS"/>
        </w:rPr>
        <w:t>ик</w:t>
      </w:r>
      <w:r w:rsidRPr="008E4E08">
        <w:rPr>
          <w:lang w:val="sr-Cyrl-CS"/>
        </w:rPr>
        <w:t>у,</w:t>
      </w:r>
    </w:p>
    <w:p w:rsidR="0018381E" w:rsidRPr="008E4E08" w:rsidRDefault="0018381E" w:rsidP="0018381E">
      <w:pPr>
        <w:widowControl w:val="0"/>
        <w:numPr>
          <w:ilvl w:val="0"/>
          <w:numId w:val="96"/>
        </w:numPr>
        <w:tabs>
          <w:tab w:val="clear" w:pos="1440"/>
          <w:tab w:val="left" w:pos="720"/>
          <w:tab w:val="left" w:pos="851"/>
        </w:tabs>
        <w:autoSpaceDE w:val="0"/>
        <w:autoSpaceDN w:val="0"/>
        <w:adjustRightInd w:val="0"/>
        <w:rPr>
          <w:lang w:val="ru-RU"/>
        </w:rPr>
      </w:pPr>
      <w:r w:rsidRPr="008E4E08">
        <w:rPr>
          <w:lang w:val="sr-Cyrl-CS"/>
        </w:rPr>
        <w:t>растварање награђених оксида у води.</w:t>
      </w:r>
    </w:p>
    <w:p w:rsidR="0018381E" w:rsidRDefault="0018381E" w:rsidP="0018381E">
      <w:pPr>
        <w:widowControl w:val="0"/>
        <w:tabs>
          <w:tab w:val="left" w:pos="720"/>
        </w:tabs>
        <w:autoSpaceDE w:val="0"/>
        <w:autoSpaceDN w:val="0"/>
        <w:adjustRightInd w:val="0"/>
        <w:rPr>
          <w:lang w:val="sr-Cyrl-CS"/>
        </w:rPr>
      </w:pPr>
    </w:p>
    <w:p w:rsidR="0018381E" w:rsidRDefault="0018381E" w:rsidP="0018381E">
      <w:pPr>
        <w:widowControl w:val="0"/>
        <w:tabs>
          <w:tab w:val="left" w:pos="720"/>
        </w:tabs>
        <w:autoSpaceDE w:val="0"/>
        <w:autoSpaceDN w:val="0"/>
        <w:adjustRightInd w:val="0"/>
        <w:rPr>
          <w:lang w:val="sr-Cyrl-CS"/>
        </w:rPr>
      </w:pPr>
      <w:r w:rsidRPr="008E4E08">
        <w:rPr>
          <w:lang w:val="sr-Cyrl-CS"/>
        </w:rPr>
        <w:t xml:space="preserve">ПОДЕЛА ОРГАНСКИХ ЈЕДИЊЕЊА (1) </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lastRenderedPageBreak/>
        <w:t>УГЉОВОДОНИЦИ (11)</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Подела. Опште карактер</w:t>
      </w:r>
      <w:r>
        <w:rPr>
          <w:lang w:val="sr-Cyrl-CS"/>
        </w:rPr>
        <w:t>и</w:t>
      </w:r>
      <w:r w:rsidRPr="008E4E08">
        <w:rPr>
          <w:lang w:val="sr-Cyrl-CS"/>
        </w:rPr>
        <w:t>стике.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w:t>
      </w:r>
      <w:r>
        <w:rPr>
          <w:lang w:val="sr-Cyrl-CS"/>
        </w:rPr>
        <w:t>лк</w:t>
      </w:r>
      <w:r w:rsidRPr="008E4E08">
        <w:rPr>
          <w:lang w:val="sr-Cyrl-CS"/>
        </w:rPr>
        <w:t>ани. Тетраедарска хибридизација. Главни представници Добијање, својства, примена. Механизам супституције.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Алкени. Тригонална хибридизација. Главни представници. Добијање, својства, примена. Механизам адиције.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Алкини. Дијагонална хибридизација. Главни представници. Добијање</w:t>
      </w:r>
      <w:r>
        <w:rPr>
          <w:lang w:val="sr-Cyrl-CS"/>
        </w:rPr>
        <w:t>,</w:t>
      </w:r>
      <w:r w:rsidRPr="008E4E08">
        <w:rPr>
          <w:lang w:val="sr-Cyrl-CS"/>
        </w:rPr>
        <w:t xml:space="preserve"> својства, примен</w:t>
      </w:r>
      <w:r>
        <w:rPr>
          <w:lang w:val="sr-Cyrl-CS"/>
        </w:rPr>
        <w:t>а</w:t>
      </w:r>
      <w:r w:rsidRPr="008E4E08">
        <w:rPr>
          <w:lang w:val="sr-Cyrl-CS"/>
        </w:rPr>
        <w:t>. Механизам полимеризације.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Бензен</w:t>
      </w:r>
      <w:r>
        <w:rPr>
          <w:lang w:val="sr-Cyrl-CS"/>
        </w:rPr>
        <w:t xml:space="preserve"> – </w:t>
      </w:r>
      <w:r w:rsidRPr="008E4E08">
        <w:rPr>
          <w:lang w:val="sr-Cyrl-CS"/>
        </w:rPr>
        <w:t>структура</w:t>
      </w:r>
      <w:r>
        <w:rPr>
          <w:lang w:val="sr-Cyrl-CS"/>
        </w:rPr>
        <w:t>.</w:t>
      </w:r>
      <w:r w:rsidRPr="008E4E08">
        <w:rPr>
          <w:lang w:val="sr-Cyrl-CS"/>
        </w:rPr>
        <w:t xml:space="preserve"> Добијање, својства, примена.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Нафта и примена нафте.</w:t>
      </w:r>
    </w:p>
    <w:p w:rsidR="0018381E" w:rsidRPr="007821CF" w:rsidRDefault="0018381E" w:rsidP="0018381E">
      <w:pPr>
        <w:widowControl w:val="0"/>
        <w:tabs>
          <w:tab w:val="left" w:pos="720"/>
        </w:tabs>
        <w:autoSpaceDE w:val="0"/>
        <w:autoSpaceDN w:val="0"/>
        <w:adjustRightInd w:val="0"/>
        <w:jc w:val="center"/>
        <w:rPr>
          <w:b/>
          <w:lang w:val="ru-RU"/>
        </w:rPr>
      </w:pPr>
      <w:r w:rsidRPr="007821CF">
        <w:rPr>
          <w:b/>
          <w:lang w:val="sr-Cyrl-CS"/>
        </w:rPr>
        <w:t>Демонстрациони огледи:</w:t>
      </w:r>
    </w:p>
    <w:p w:rsidR="0018381E" w:rsidRPr="008E4E08" w:rsidRDefault="0018381E" w:rsidP="0018381E">
      <w:pPr>
        <w:widowControl w:val="0"/>
        <w:numPr>
          <w:ilvl w:val="0"/>
          <w:numId w:val="97"/>
        </w:numPr>
        <w:tabs>
          <w:tab w:val="clear" w:pos="1440"/>
          <w:tab w:val="left" w:pos="720"/>
          <w:tab w:val="left" w:pos="851"/>
        </w:tabs>
        <w:autoSpaceDE w:val="0"/>
        <w:autoSpaceDN w:val="0"/>
        <w:adjustRightInd w:val="0"/>
        <w:rPr>
          <w:lang w:val="ru-RU"/>
        </w:rPr>
      </w:pPr>
      <w:r w:rsidRPr="008E4E08">
        <w:rPr>
          <w:lang w:val="sr-Cyrl-CS"/>
        </w:rPr>
        <w:t>добијање и испитивање својства: метана, етана и етина,</w:t>
      </w:r>
    </w:p>
    <w:p w:rsidR="0018381E" w:rsidRPr="008E4E08" w:rsidRDefault="0018381E" w:rsidP="0018381E">
      <w:pPr>
        <w:widowControl w:val="0"/>
        <w:numPr>
          <w:ilvl w:val="0"/>
          <w:numId w:val="97"/>
        </w:numPr>
        <w:tabs>
          <w:tab w:val="clear" w:pos="1440"/>
          <w:tab w:val="left" w:pos="720"/>
          <w:tab w:val="left" w:pos="851"/>
        </w:tabs>
        <w:autoSpaceDE w:val="0"/>
        <w:autoSpaceDN w:val="0"/>
        <w:adjustRightInd w:val="0"/>
        <w:rPr>
          <w:lang w:val="ru-RU"/>
        </w:rPr>
      </w:pPr>
      <w:r>
        <w:rPr>
          <w:lang w:val="sr-Cyrl-CS"/>
        </w:rPr>
        <w:t>бромовање и хлоровање бе</w:t>
      </w:r>
      <w:r w:rsidRPr="008E4E08">
        <w:rPr>
          <w:lang w:val="sr-Cyrl-CS"/>
        </w:rPr>
        <w:t>нзена,</w:t>
      </w:r>
    </w:p>
    <w:p w:rsidR="0018381E" w:rsidRPr="008E4E08" w:rsidRDefault="0018381E" w:rsidP="0018381E">
      <w:pPr>
        <w:widowControl w:val="0"/>
        <w:numPr>
          <w:ilvl w:val="0"/>
          <w:numId w:val="97"/>
        </w:numPr>
        <w:tabs>
          <w:tab w:val="clear" w:pos="1440"/>
          <w:tab w:val="left" w:pos="720"/>
          <w:tab w:val="left" w:pos="851"/>
        </w:tabs>
        <w:autoSpaceDE w:val="0"/>
        <w:autoSpaceDN w:val="0"/>
        <w:adjustRightInd w:val="0"/>
        <w:rPr>
          <w:lang w:val="ru-RU"/>
        </w:rPr>
      </w:pPr>
      <w:r w:rsidRPr="008E4E08">
        <w:rPr>
          <w:lang w:val="sr-Cyrl-CS"/>
        </w:rPr>
        <w:t>спинтеролиза метана, етана и етина.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ОРГАНСКА ЈЕДИЊЕЊА С КИСЕОНИКОМ (10)</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Кла</w:t>
      </w:r>
      <w:r>
        <w:rPr>
          <w:lang w:val="sr-Cyrl-CS"/>
        </w:rPr>
        <w:t>си</w:t>
      </w:r>
      <w:r w:rsidRPr="008E4E08">
        <w:rPr>
          <w:lang w:val="sr-Cyrl-CS"/>
        </w:rPr>
        <w:t>фикација. О</w:t>
      </w:r>
      <w:r>
        <w:rPr>
          <w:lang w:val="sr-Cyrl-CS"/>
        </w:rPr>
        <w:t>п</w:t>
      </w:r>
      <w:r w:rsidRPr="008E4E08">
        <w:rPr>
          <w:lang w:val="sr-Cyrl-CS"/>
        </w:rPr>
        <w:t>ш</w:t>
      </w:r>
      <w:r>
        <w:rPr>
          <w:lang w:val="sr-Cyrl-CS"/>
        </w:rPr>
        <w:t>т</w:t>
      </w:r>
      <w:r w:rsidRPr="008E4E08">
        <w:rPr>
          <w:lang w:val="sr-Cyrl-CS"/>
        </w:rPr>
        <w:t>е карактеристике појединих класа.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Алкохоли. Главни представници. Добијање, својства, примена.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Феноли. Главни представници. Добијање својства, примена.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Алдехиди и кетони. Г</w:t>
      </w:r>
      <w:r>
        <w:rPr>
          <w:lang w:val="sr-Cyrl-CS"/>
        </w:rPr>
        <w:t>л</w:t>
      </w:r>
      <w:r w:rsidRPr="008E4E08">
        <w:rPr>
          <w:lang w:val="sr-Cyrl-CS"/>
        </w:rPr>
        <w:t>авни представници. Добијање, својства, примена;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Органске киселине. Глав</w:t>
      </w:r>
      <w:r>
        <w:rPr>
          <w:lang w:val="sr-Cyrl-CS"/>
        </w:rPr>
        <w:t>ни представници. Добијање, свој</w:t>
      </w:r>
      <w:r w:rsidRPr="008E4E08">
        <w:rPr>
          <w:lang w:val="sr-Cyrl-CS"/>
        </w:rPr>
        <w:t>ства, примена.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Оптичка активност.</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Угљени хидрати. Фабрикација шећера.</w:t>
      </w:r>
    </w:p>
    <w:p w:rsidR="0018381E" w:rsidRPr="007821CF" w:rsidRDefault="0018381E" w:rsidP="0018381E">
      <w:pPr>
        <w:widowControl w:val="0"/>
        <w:tabs>
          <w:tab w:val="left" w:pos="720"/>
        </w:tabs>
        <w:autoSpaceDE w:val="0"/>
        <w:autoSpaceDN w:val="0"/>
        <w:adjustRightInd w:val="0"/>
        <w:jc w:val="center"/>
        <w:rPr>
          <w:b/>
          <w:lang w:val="ru-RU"/>
        </w:rPr>
      </w:pPr>
      <w:r w:rsidRPr="007821CF">
        <w:rPr>
          <w:b/>
          <w:lang w:val="sr-Cyrl-CS"/>
        </w:rPr>
        <w:t>Демонстрацион</w:t>
      </w:r>
      <w:r>
        <w:rPr>
          <w:b/>
          <w:lang w:val="sr-Cyrl-CS"/>
        </w:rPr>
        <w:t>и</w:t>
      </w:r>
      <w:r w:rsidRPr="007821CF">
        <w:rPr>
          <w:b/>
          <w:lang w:val="sr-Cyrl-CS"/>
        </w:rPr>
        <w:t xml:space="preserve"> огледи:</w:t>
      </w:r>
    </w:p>
    <w:p w:rsidR="0018381E" w:rsidRPr="008E4E08" w:rsidRDefault="0018381E" w:rsidP="0018381E">
      <w:pPr>
        <w:widowControl w:val="0"/>
        <w:numPr>
          <w:ilvl w:val="0"/>
          <w:numId w:val="98"/>
        </w:numPr>
        <w:tabs>
          <w:tab w:val="clear" w:pos="1440"/>
          <w:tab w:val="left" w:pos="720"/>
          <w:tab w:val="left" w:pos="851"/>
        </w:tabs>
        <w:autoSpaceDE w:val="0"/>
        <w:autoSpaceDN w:val="0"/>
        <w:adjustRightInd w:val="0"/>
        <w:rPr>
          <w:lang w:val="ru-RU"/>
        </w:rPr>
      </w:pPr>
      <w:r w:rsidRPr="008E4E08">
        <w:rPr>
          <w:lang w:val="sr-Cyrl-CS"/>
        </w:rPr>
        <w:t>оксидација метанола,</w:t>
      </w:r>
    </w:p>
    <w:p w:rsidR="0018381E" w:rsidRPr="008E4E08" w:rsidRDefault="0018381E" w:rsidP="0018381E">
      <w:pPr>
        <w:widowControl w:val="0"/>
        <w:numPr>
          <w:ilvl w:val="0"/>
          <w:numId w:val="98"/>
        </w:numPr>
        <w:tabs>
          <w:tab w:val="clear" w:pos="1440"/>
          <w:tab w:val="left" w:pos="720"/>
          <w:tab w:val="left" w:pos="851"/>
        </w:tabs>
        <w:autoSpaceDE w:val="0"/>
        <w:autoSpaceDN w:val="0"/>
        <w:adjustRightInd w:val="0"/>
        <w:rPr>
          <w:lang w:val="ru-RU"/>
        </w:rPr>
      </w:pPr>
      <w:r>
        <w:rPr>
          <w:lang w:val="sr-Cyrl-CS"/>
        </w:rPr>
        <w:t>реак</w:t>
      </w:r>
      <w:r w:rsidRPr="008E4E08">
        <w:rPr>
          <w:lang w:val="sr-Cyrl-CS"/>
        </w:rPr>
        <w:t>ција сребрног огледала,</w:t>
      </w:r>
    </w:p>
    <w:p w:rsidR="0018381E" w:rsidRPr="007821CF" w:rsidRDefault="0018381E" w:rsidP="0018381E">
      <w:pPr>
        <w:widowControl w:val="0"/>
        <w:numPr>
          <w:ilvl w:val="0"/>
          <w:numId w:val="98"/>
        </w:numPr>
        <w:tabs>
          <w:tab w:val="clear" w:pos="1440"/>
          <w:tab w:val="left" w:pos="720"/>
          <w:tab w:val="left" w:pos="851"/>
        </w:tabs>
        <w:autoSpaceDE w:val="0"/>
        <w:autoSpaceDN w:val="0"/>
        <w:adjustRightInd w:val="0"/>
        <w:rPr>
          <w:lang w:val="sr-Cyrl-CS"/>
        </w:rPr>
      </w:pPr>
      <w:r w:rsidRPr="008E4E08">
        <w:rPr>
          <w:lang w:val="sr-Cyrl-CS"/>
        </w:rPr>
        <w:t>добијање етанск</w:t>
      </w:r>
      <w:r>
        <w:rPr>
          <w:lang w:val="sr-Cyrl-CS"/>
        </w:rPr>
        <w:t>е (сирћетне) ки</w:t>
      </w:r>
      <w:r w:rsidRPr="008E4E08">
        <w:rPr>
          <w:lang w:val="sr-Cyrl-CS"/>
        </w:rPr>
        <w:t>селине,</w:t>
      </w:r>
    </w:p>
    <w:p w:rsidR="0018381E" w:rsidRPr="007821CF" w:rsidRDefault="0018381E" w:rsidP="0018381E">
      <w:pPr>
        <w:widowControl w:val="0"/>
        <w:numPr>
          <w:ilvl w:val="0"/>
          <w:numId w:val="98"/>
        </w:numPr>
        <w:tabs>
          <w:tab w:val="clear" w:pos="1440"/>
          <w:tab w:val="left" w:pos="720"/>
          <w:tab w:val="left" w:pos="851"/>
        </w:tabs>
        <w:autoSpaceDE w:val="0"/>
        <w:autoSpaceDN w:val="0"/>
        <w:adjustRightInd w:val="0"/>
        <w:rPr>
          <w:lang w:val="sr-Cyrl-CS"/>
        </w:rPr>
      </w:pPr>
      <w:r w:rsidRPr="008E4E08">
        <w:rPr>
          <w:lang w:val="sr-Cyrl-CS"/>
        </w:rPr>
        <w:t>д</w:t>
      </w:r>
      <w:r>
        <w:rPr>
          <w:lang w:val="sr-Cyrl-CS"/>
        </w:rPr>
        <w:t>ок</w:t>
      </w:r>
      <w:r w:rsidRPr="008E4E08">
        <w:rPr>
          <w:lang w:val="sr-Cyrl-CS"/>
        </w:rPr>
        <w:t>азивање угљених хидрата,</w:t>
      </w:r>
    </w:p>
    <w:p w:rsidR="0018381E" w:rsidRPr="008E4E08" w:rsidRDefault="0018381E" w:rsidP="0018381E">
      <w:pPr>
        <w:widowControl w:val="0"/>
        <w:numPr>
          <w:ilvl w:val="0"/>
          <w:numId w:val="98"/>
        </w:numPr>
        <w:tabs>
          <w:tab w:val="clear" w:pos="1440"/>
          <w:tab w:val="left" w:pos="720"/>
          <w:tab w:val="left" w:pos="851"/>
        </w:tabs>
        <w:autoSpaceDE w:val="0"/>
        <w:autoSpaceDN w:val="0"/>
        <w:adjustRightInd w:val="0"/>
        <w:rPr>
          <w:lang w:val="ru-RU"/>
        </w:rPr>
      </w:pPr>
      <w:r w:rsidRPr="008E4E08">
        <w:rPr>
          <w:lang w:val="sr-Cyrl-CS"/>
        </w:rPr>
        <w:t>хидролиза сахарозе.</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ОРГАНСКА ЈЕДИЊЕЊА С АЗОТОМ (14)</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Класификација. Опште карактеристике појединих класа.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Аминокиселине. Главни представници. Добијање, својства, примена.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Протеини. Добија</w:t>
      </w:r>
      <w:r>
        <w:rPr>
          <w:lang w:val="sr-Cyrl-CS"/>
        </w:rPr>
        <w:t>њ</w:t>
      </w:r>
      <w:r w:rsidRPr="008E4E08">
        <w:rPr>
          <w:lang w:val="sr-Cyrl-CS"/>
        </w:rPr>
        <w:t>е, својства, примена. Структ</w:t>
      </w:r>
      <w:r>
        <w:rPr>
          <w:lang w:val="sr-Cyrl-CS"/>
        </w:rPr>
        <w:t>ур</w:t>
      </w:r>
      <w:r w:rsidRPr="008E4E08">
        <w:rPr>
          <w:lang w:val="sr-Cyrl-CS"/>
        </w:rPr>
        <w:t>а и функција.</w:t>
      </w:r>
    </w:p>
    <w:p w:rsidR="0018381E" w:rsidRPr="008E4E08" w:rsidRDefault="0018381E" w:rsidP="0018381E">
      <w:pPr>
        <w:widowControl w:val="0"/>
        <w:tabs>
          <w:tab w:val="left" w:pos="720"/>
        </w:tabs>
        <w:autoSpaceDE w:val="0"/>
        <w:autoSpaceDN w:val="0"/>
        <w:adjustRightInd w:val="0"/>
        <w:jc w:val="center"/>
        <w:rPr>
          <w:lang w:val="ru-RU"/>
        </w:rPr>
      </w:pPr>
      <w:r w:rsidRPr="007821CF">
        <w:rPr>
          <w:b/>
          <w:lang w:val="sr-Cyrl-CS"/>
        </w:rPr>
        <w:t>Демонстрациони огледи</w:t>
      </w:r>
      <w:r w:rsidRPr="008E4E08">
        <w:rPr>
          <w:lang w:val="sr-Cyrl-CS"/>
        </w:rPr>
        <w:t>:</w:t>
      </w:r>
    </w:p>
    <w:p w:rsidR="0018381E" w:rsidRPr="008E4E08" w:rsidRDefault="0018381E" w:rsidP="0018381E">
      <w:pPr>
        <w:widowControl w:val="0"/>
        <w:numPr>
          <w:ilvl w:val="0"/>
          <w:numId w:val="99"/>
        </w:numPr>
        <w:tabs>
          <w:tab w:val="clear" w:pos="1440"/>
          <w:tab w:val="left" w:pos="720"/>
          <w:tab w:val="left" w:pos="851"/>
        </w:tabs>
        <w:autoSpaceDE w:val="0"/>
        <w:autoSpaceDN w:val="0"/>
        <w:adjustRightInd w:val="0"/>
        <w:rPr>
          <w:lang w:val="ru-RU"/>
        </w:rPr>
      </w:pPr>
      <w:r w:rsidRPr="008E4E08">
        <w:rPr>
          <w:lang w:val="sr-Cyrl-CS"/>
        </w:rPr>
        <w:t>доказивање</w:t>
      </w:r>
      <w:r>
        <w:rPr>
          <w:lang w:val="sr-Cyrl-CS"/>
        </w:rPr>
        <w:t xml:space="preserve"> </w:t>
      </w:r>
      <w:r w:rsidRPr="008E4E08">
        <w:rPr>
          <w:lang w:val="sr-Cyrl-CS"/>
        </w:rPr>
        <w:t>азота у орга</w:t>
      </w:r>
      <w:r>
        <w:rPr>
          <w:lang w:val="sr-Cyrl-CS"/>
        </w:rPr>
        <w:t>н</w:t>
      </w:r>
      <w:r w:rsidRPr="008E4E08">
        <w:rPr>
          <w:lang w:val="sr-Cyrl-CS"/>
        </w:rPr>
        <w:t>ским једињењима,</w:t>
      </w:r>
    </w:p>
    <w:p w:rsidR="0018381E" w:rsidRPr="008E4E08" w:rsidRDefault="0018381E" w:rsidP="0018381E">
      <w:pPr>
        <w:widowControl w:val="0"/>
        <w:numPr>
          <w:ilvl w:val="0"/>
          <w:numId w:val="99"/>
        </w:numPr>
        <w:tabs>
          <w:tab w:val="clear" w:pos="1440"/>
          <w:tab w:val="left" w:pos="720"/>
          <w:tab w:val="left" w:pos="851"/>
        </w:tabs>
        <w:autoSpaceDE w:val="0"/>
        <w:autoSpaceDN w:val="0"/>
        <w:adjustRightInd w:val="0"/>
        <w:rPr>
          <w:lang w:val="ru-RU"/>
        </w:rPr>
      </w:pPr>
      <w:r w:rsidRPr="008E4E08">
        <w:rPr>
          <w:lang w:val="sr-Cyrl-CS"/>
        </w:rPr>
        <w:t>доказивање сумпора у протеинима,</w:t>
      </w:r>
    </w:p>
    <w:p w:rsidR="0018381E" w:rsidRDefault="0018381E" w:rsidP="0018381E">
      <w:pPr>
        <w:widowControl w:val="0"/>
        <w:numPr>
          <w:ilvl w:val="0"/>
          <w:numId w:val="99"/>
        </w:numPr>
        <w:tabs>
          <w:tab w:val="clear" w:pos="1440"/>
          <w:tab w:val="left" w:pos="720"/>
          <w:tab w:val="left" w:pos="851"/>
        </w:tabs>
        <w:autoSpaceDE w:val="0"/>
        <w:autoSpaceDN w:val="0"/>
        <w:adjustRightInd w:val="0"/>
        <w:rPr>
          <w:lang w:val="sr-Cyrl-CS"/>
        </w:rPr>
      </w:pPr>
      <w:r>
        <w:rPr>
          <w:lang w:val="sr-Cyrl-CS"/>
        </w:rPr>
        <w:t>т</w:t>
      </w:r>
      <w:r w:rsidRPr="008E4E08">
        <w:rPr>
          <w:lang w:val="sr-Cyrl-CS"/>
        </w:rPr>
        <w:t xml:space="preserve">аложење </w:t>
      </w:r>
      <w:r>
        <w:rPr>
          <w:lang w:val="sr-Cyrl-CS"/>
        </w:rPr>
        <w:t>п</w:t>
      </w:r>
      <w:r w:rsidRPr="008E4E08">
        <w:rPr>
          <w:lang w:val="sr-Cyrl-CS"/>
        </w:rPr>
        <w:t>роте</w:t>
      </w:r>
      <w:r>
        <w:rPr>
          <w:lang w:val="sr-Cyrl-CS"/>
        </w:rPr>
        <w:t>ин</w:t>
      </w:r>
      <w:r w:rsidRPr="008E4E08">
        <w:rPr>
          <w:lang w:val="sr-Cyrl-CS"/>
        </w:rPr>
        <w:t xml:space="preserve">а помоћу електролита, </w:t>
      </w:r>
    </w:p>
    <w:p w:rsidR="0018381E" w:rsidRPr="008E4E08" w:rsidRDefault="0018381E" w:rsidP="0018381E">
      <w:pPr>
        <w:widowControl w:val="0"/>
        <w:numPr>
          <w:ilvl w:val="0"/>
          <w:numId w:val="99"/>
        </w:numPr>
        <w:tabs>
          <w:tab w:val="clear" w:pos="1440"/>
          <w:tab w:val="left" w:pos="720"/>
          <w:tab w:val="left" w:pos="851"/>
        </w:tabs>
        <w:autoSpaceDE w:val="0"/>
        <w:autoSpaceDN w:val="0"/>
        <w:adjustRightInd w:val="0"/>
        <w:rPr>
          <w:lang w:val="ru-RU"/>
        </w:rPr>
      </w:pPr>
      <w:r w:rsidRPr="008E4E08">
        <w:rPr>
          <w:lang w:val="sr-Cyrl-CS"/>
        </w:rPr>
        <w:t>биуре</w:t>
      </w:r>
      <w:r>
        <w:rPr>
          <w:lang w:val="sr-Cyrl-CS"/>
        </w:rPr>
        <w:t>тс</w:t>
      </w:r>
      <w:r w:rsidRPr="008E4E08">
        <w:rPr>
          <w:lang w:val="sr-Cyrl-CS"/>
        </w:rPr>
        <w:t>ка и ксантопротеинска реакција,</w:t>
      </w:r>
    </w:p>
    <w:p w:rsidR="0018381E" w:rsidRPr="008E4E08" w:rsidRDefault="0018381E" w:rsidP="0018381E">
      <w:pPr>
        <w:widowControl w:val="0"/>
        <w:numPr>
          <w:ilvl w:val="0"/>
          <w:numId w:val="99"/>
        </w:numPr>
        <w:tabs>
          <w:tab w:val="clear" w:pos="1440"/>
          <w:tab w:val="left" w:pos="720"/>
          <w:tab w:val="left" w:pos="851"/>
        </w:tabs>
        <w:autoSpaceDE w:val="0"/>
        <w:autoSpaceDN w:val="0"/>
        <w:adjustRightInd w:val="0"/>
        <w:rPr>
          <w:lang w:val="ru-RU"/>
        </w:rPr>
      </w:pPr>
      <w:r w:rsidRPr="008E4E08">
        <w:rPr>
          <w:lang w:val="sr-Cyrl-CS"/>
        </w:rPr>
        <w:t>хидролиза протеина.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ХЕМИЈСКИ ЗАГА</w:t>
      </w:r>
      <w:r>
        <w:rPr>
          <w:lang w:val="sr-Cyrl-CS"/>
        </w:rPr>
        <w:t>Ђ</w:t>
      </w:r>
      <w:r w:rsidRPr="008E4E08">
        <w:rPr>
          <w:lang w:val="sr-Cyrl-CS"/>
        </w:rPr>
        <w:t>ИВАЧИ ЖИВОТНЕ СРЕДИНЕ (5)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Загађивање атмосфере. Извори, загађивања. Главни загађивачи: оксиди сумпора, азота, угљен</w:t>
      </w:r>
      <w:r>
        <w:rPr>
          <w:lang w:val="sr-Cyrl-CS"/>
        </w:rPr>
        <w:t>ик</w:t>
      </w:r>
      <w:r w:rsidRPr="008E4E08">
        <w:rPr>
          <w:lang w:val="sr-Cyrl-CS"/>
        </w:rPr>
        <w:t>а, угљоводоници, једињења олова, жице, цинка, кадмијума, бакра и канцерогене супстанце.</w:t>
      </w:r>
    </w:p>
    <w:p w:rsidR="0018381E" w:rsidRPr="008E4E08" w:rsidRDefault="0018381E" w:rsidP="0018381E">
      <w:pPr>
        <w:widowControl w:val="0"/>
        <w:tabs>
          <w:tab w:val="left" w:pos="720"/>
        </w:tabs>
        <w:autoSpaceDE w:val="0"/>
        <w:autoSpaceDN w:val="0"/>
        <w:adjustRightInd w:val="0"/>
        <w:ind w:left="720"/>
        <w:rPr>
          <w:lang w:val="ru-RU"/>
        </w:rPr>
      </w:pPr>
      <w:r>
        <w:rPr>
          <w:lang w:val="sr-Cyrl-CS"/>
        </w:rPr>
        <w:tab/>
      </w:r>
      <w:r w:rsidRPr="008E4E08">
        <w:rPr>
          <w:lang w:val="sr-Cyrl-CS"/>
        </w:rPr>
        <w:t>Загађивање воде. Извори загађивања. Главни загађивачи: органски отпадни материја</w:t>
      </w:r>
      <w:r>
        <w:rPr>
          <w:lang w:val="sr-Cyrl-CS"/>
        </w:rPr>
        <w:t>ли</w:t>
      </w:r>
      <w:r w:rsidRPr="008E4E08">
        <w:rPr>
          <w:lang w:val="sr-Cyrl-CS"/>
        </w:rPr>
        <w:t xml:space="preserve">, неоргански отпадни материјали и </w:t>
      </w:r>
      <w:r>
        <w:rPr>
          <w:lang w:val="sr-Cyrl-CS"/>
        </w:rPr>
        <w:t>токсични</w:t>
      </w:r>
      <w:r w:rsidRPr="008E4E08">
        <w:rPr>
          <w:lang w:val="sr-Cyrl-CS"/>
        </w:rPr>
        <w:t xml:space="preserve"> отпадни материјали. Пречиш</w:t>
      </w:r>
      <w:r>
        <w:rPr>
          <w:lang w:val="sr-Cyrl-CS"/>
        </w:rPr>
        <w:t>ћавање отп</w:t>
      </w:r>
      <w:r w:rsidRPr="008E4E08">
        <w:rPr>
          <w:lang w:val="sr-Cyrl-CS"/>
        </w:rPr>
        <w:t>адних вода.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jc w:val="center"/>
        <w:rPr>
          <w:lang w:val="ru-RU"/>
        </w:rPr>
      </w:pPr>
      <w:r w:rsidRPr="008E4E08">
        <w:rPr>
          <w:lang w:val="sr-Cyrl-CS"/>
        </w:rPr>
        <w:t>НАЧИН ОСТВАРИВАЊА ПРОГРАМА (УПУТСТВО)</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Програм хемије за средње стручне школе се надо везује на програм за основну </w:t>
      </w:r>
      <w:r w:rsidRPr="008E4E08">
        <w:rPr>
          <w:lang w:val="sr-Cyrl-CS"/>
        </w:rPr>
        <w:lastRenderedPageBreak/>
        <w:t>школу. Теме су тако одабране да представљају лог</w:t>
      </w:r>
      <w:r>
        <w:rPr>
          <w:lang w:val="sr-Cyrl-CS"/>
        </w:rPr>
        <w:t>и</w:t>
      </w:r>
      <w:r w:rsidRPr="008E4E08">
        <w:rPr>
          <w:lang w:val="sr-Cyrl-CS"/>
        </w:rPr>
        <w:t>чку целину и обезбеђују поступно и систематично усвајање неопх</w:t>
      </w:r>
      <w:r>
        <w:rPr>
          <w:lang w:val="sr-Cyrl-CS"/>
        </w:rPr>
        <w:t>о</w:t>
      </w:r>
      <w:r w:rsidRPr="008E4E08">
        <w:rPr>
          <w:lang w:val="sr-Cyrl-CS"/>
        </w:rPr>
        <w:t>дних знања потребних свак</w:t>
      </w:r>
      <w:r>
        <w:rPr>
          <w:lang w:val="sr-Cyrl-CS"/>
        </w:rPr>
        <w:t>о</w:t>
      </w:r>
      <w:r w:rsidRPr="008E4E08">
        <w:rPr>
          <w:lang w:val="sr-Cyrl-CS"/>
        </w:rPr>
        <w:t xml:space="preserve">м, а </w:t>
      </w:r>
      <w:r>
        <w:rPr>
          <w:lang w:val="sr-Cyrl-CS"/>
        </w:rPr>
        <w:t>истовремено омогућују да с</w:t>
      </w:r>
      <w:r w:rsidRPr="008E4E08">
        <w:rPr>
          <w:lang w:val="sr-Cyrl-CS"/>
        </w:rPr>
        <w:t>е при</w:t>
      </w:r>
      <w:r>
        <w:rPr>
          <w:lang w:val="sr-Cyrl-CS"/>
        </w:rPr>
        <w:t xml:space="preserve"> </w:t>
      </w:r>
      <w:r w:rsidRPr="008E4E08">
        <w:rPr>
          <w:lang w:val="sr-Cyrl-CS"/>
        </w:rPr>
        <w:t>реализацији појединих те</w:t>
      </w:r>
      <w:r>
        <w:rPr>
          <w:lang w:val="sr-Cyrl-CS"/>
        </w:rPr>
        <w:t>м</w:t>
      </w:r>
      <w:r w:rsidRPr="008E4E08">
        <w:rPr>
          <w:lang w:val="sr-Cyrl-CS"/>
        </w:rPr>
        <w:t>а тежиште стави на оне које су у функцији подручја рада.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Полазећи од циља и задатака, од </w:t>
      </w:r>
      <w:r>
        <w:rPr>
          <w:lang w:val="sr-Cyrl-CS"/>
        </w:rPr>
        <w:t>с</w:t>
      </w:r>
      <w:r w:rsidRPr="008E4E08">
        <w:rPr>
          <w:lang w:val="sr-Cyrl-CS"/>
        </w:rPr>
        <w:t>адржа</w:t>
      </w:r>
      <w:r>
        <w:rPr>
          <w:lang w:val="sr-Cyrl-CS"/>
        </w:rPr>
        <w:t>ј</w:t>
      </w:r>
      <w:r w:rsidRPr="008E4E08">
        <w:rPr>
          <w:lang w:val="sr-Cyrl-CS"/>
        </w:rPr>
        <w:t>а програ</w:t>
      </w:r>
      <w:r>
        <w:rPr>
          <w:lang w:val="sr-Cyrl-CS"/>
        </w:rPr>
        <w:t>ма, наставник врши</w:t>
      </w:r>
      <w:r w:rsidRPr="008E4E08">
        <w:rPr>
          <w:lang w:val="sr-Cyrl-CS"/>
        </w:rPr>
        <w:t xml:space="preserve"> планирање рада, ослањајући се </w:t>
      </w:r>
      <w:r>
        <w:rPr>
          <w:lang w:val="sr-Cyrl-CS"/>
        </w:rPr>
        <w:t>н</w:t>
      </w:r>
      <w:r w:rsidRPr="008E4E08">
        <w:rPr>
          <w:lang w:val="sr-Cyrl-CS"/>
        </w:rPr>
        <w:t>а оквирно задат број часова за остваривање садржаја теме, што значи да наставници т</w:t>
      </w:r>
      <w:r>
        <w:rPr>
          <w:lang w:val="sr-Cyrl-CS"/>
        </w:rPr>
        <w:t>е</w:t>
      </w:r>
      <w:r w:rsidRPr="008E4E08">
        <w:rPr>
          <w:lang w:val="sr-Cyrl-CS"/>
        </w:rPr>
        <w:t>к, пр</w:t>
      </w:r>
      <w:r>
        <w:rPr>
          <w:lang w:val="sr-Cyrl-CS"/>
        </w:rPr>
        <w:t>и</w:t>
      </w:r>
      <w:r w:rsidRPr="008E4E08">
        <w:rPr>
          <w:lang w:val="sr-Cyrl-CS"/>
        </w:rPr>
        <w:t xml:space="preserve"> глобалном н оперативном планирању, одређују потребан број часова за реализацију теме у окладу са потребама подручја рада и степеном образовања ученика.</w:t>
      </w:r>
    </w:p>
    <w:p w:rsidR="0018381E" w:rsidRPr="008E4E08" w:rsidRDefault="0018381E" w:rsidP="0018381E">
      <w:pPr>
        <w:widowControl w:val="0"/>
        <w:tabs>
          <w:tab w:val="left" w:pos="720"/>
        </w:tabs>
        <w:autoSpaceDE w:val="0"/>
        <w:autoSpaceDN w:val="0"/>
        <w:adjustRightInd w:val="0"/>
        <w:rPr>
          <w:lang w:val="ru-RU"/>
        </w:rPr>
      </w:pPr>
      <w:r>
        <w:rPr>
          <w:lang w:val="sr-Cyrl-CS"/>
        </w:rPr>
        <w:tab/>
        <w:t>Програм омогућава учен</w:t>
      </w:r>
      <w:r w:rsidRPr="008E4E08">
        <w:rPr>
          <w:lang w:val="sr-Cyrl-CS"/>
        </w:rPr>
        <w:t>ицима да упознају опште законит</w:t>
      </w:r>
      <w:r>
        <w:rPr>
          <w:lang w:val="sr-Cyrl-CS"/>
        </w:rPr>
        <w:t>ос</w:t>
      </w:r>
      <w:r w:rsidRPr="008E4E08">
        <w:rPr>
          <w:lang w:val="sr-Cyrl-CS"/>
        </w:rPr>
        <w:t>ти о саставу и структури супстанци и њихове примене, важније неорганске и органске хемијске производе који нас окружују, као и река</w:t>
      </w:r>
      <w:r>
        <w:rPr>
          <w:lang w:val="sr-Cyrl-CS"/>
        </w:rPr>
        <w:t>п</w:t>
      </w:r>
      <w:r w:rsidRPr="008E4E08">
        <w:rPr>
          <w:lang w:val="sr-Cyrl-CS"/>
        </w:rPr>
        <w:t>иту</w:t>
      </w:r>
      <w:r>
        <w:rPr>
          <w:lang w:val="sr-Cyrl-CS"/>
        </w:rPr>
        <w:t>л</w:t>
      </w:r>
      <w:r w:rsidRPr="008E4E08">
        <w:rPr>
          <w:lang w:val="sr-Cyrl-CS"/>
        </w:rPr>
        <w:t>ацију и продубљивање знања стечених у основној школи, која мо</w:t>
      </w:r>
      <w:r>
        <w:rPr>
          <w:lang w:val="sr-Cyrl-CS"/>
        </w:rPr>
        <w:t>рај</w:t>
      </w:r>
      <w:r w:rsidRPr="008E4E08">
        <w:rPr>
          <w:lang w:val="sr-Cyrl-CS"/>
        </w:rPr>
        <w:t>у бити поновљена.</w:t>
      </w:r>
    </w:p>
    <w:p w:rsidR="0018381E" w:rsidRPr="00C77C7D" w:rsidRDefault="0018381E" w:rsidP="0018381E">
      <w:pPr>
        <w:widowControl w:val="0"/>
        <w:tabs>
          <w:tab w:val="left" w:pos="720"/>
        </w:tabs>
        <w:autoSpaceDE w:val="0"/>
        <w:autoSpaceDN w:val="0"/>
        <w:adjustRightInd w:val="0"/>
        <w:rPr>
          <w:lang w:val="sr-Cyrl-CS"/>
        </w:rPr>
      </w:pPr>
      <w:r>
        <w:rPr>
          <w:lang w:val="sr-Cyrl-CS"/>
        </w:rPr>
        <w:tab/>
      </w:r>
      <w:r w:rsidRPr="008E4E08">
        <w:rPr>
          <w:lang w:val="sr-Cyrl-CS"/>
        </w:rPr>
        <w:t>Хемијски процеси се пр</w:t>
      </w:r>
      <w:r>
        <w:rPr>
          <w:lang w:val="sr-Cyrl-CS"/>
        </w:rPr>
        <w:t>ик</w:t>
      </w:r>
      <w:r w:rsidRPr="008E4E08">
        <w:rPr>
          <w:lang w:val="sr-Cyrl-CS"/>
        </w:rPr>
        <w:t>азују хемијским реакцио</w:t>
      </w:r>
      <w:r>
        <w:rPr>
          <w:lang w:val="sr-Cyrl-CS"/>
        </w:rPr>
        <w:t>н</w:t>
      </w:r>
      <w:r w:rsidRPr="008E4E08">
        <w:rPr>
          <w:lang w:val="sr-Cyrl-CS"/>
        </w:rPr>
        <w:t>им једначинама, а хемијска својства елемената и једињења објашњавају њиховим хемијским реа</w:t>
      </w:r>
      <w:r>
        <w:rPr>
          <w:lang w:val="sr-Cyrl-CS"/>
        </w:rPr>
        <w:t>к</w:t>
      </w:r>
      <w:r w:rsidRPr="008E4E08">
        <w:rPr>
          <w:lang w:val="sr-Cyrl-CS"/>
        </w:rPr>
        <w:t>цијама.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Основна концепција реализације садржаја програма се не мења, односно, ученици и даље долазе до сазнања на основу података добијених експерименталним путем, те је реализација наведених демонстрационих огледа у функцији усвај</w:t>
      </w:r>
      <w:r>
        <w:rPr>
          <w:lang w:val="sr-Cyrl-CS"/>
        </w:rPr>
        <w:t>ањ</w:t>
      </w:r>
      <w:r w:rsidRPr="008E4E08">
        <w:rPr>
          <w:lang w:val="sr-Cyrl-CS"/>
        </w:rPr>
        <w:t>а нових знања. Огледе демонстрира наставник или се реализују групним радом учен</w:t>
      </w:r>
      <w:r>
        <w:rPr>
          <w:lang w:val="sr-Cyrl-CS"/>
        </w:rPr>
        <w:t>и</w:t>
      </w:r>
      <w:r w:rsidRPr="008E4E08">
        <w:rPr>
          <w:lang w:val="sr-Cyrl-CS"/>
        </w:rPr>
        <w:t>ка. Приликом извођења огледа ученици се оспособ</w:t>
      </w:r>
      <w:r>
        <w:rPr>
          <w:lang w:val="sr-Cyrl-CS"/>
        </w:rPr>
        <w:t>ља</w:t>
      </w:r>
      <w:r w:rsidRPr="008E4E08">
        <w:rPr>
          <w:lang w:val="sr-Cyrl-CS"/>
        </w:rPr>
        <w:t xml:space="preserve">вају да посматрају, самостално усмеравају пажњу на </w:t>
      </w:r>
      <w:r>
        <w:rPr>
          <w:lang w:val="sr-Cyrl-CS"/>
        </w:rPr>
        <w:t>о</w:t>
      </w:r>
      <w:r w:rsidRPr="008E4E08">
        <w:rPr>
          <w:lang w:val="sr-Cyrl-CS"/>
        </w:rPr>
        <w:t>бјек</w:t>
      </w:r>
      <w:r>
        <w:rPr>
          <w:lang w:val="sr-Cyrl-CS"/>
        </w:rPr>
        <w:t>а</w:t>
      </w:r>
      <w:r w:rsidRPr="008E4E08">
        <w:rPr>
          <w:lang w:val="sr-Cyrl-CS"/>
        </w:rPr>
        <w:t>т, појаву или процес посматрања прибављајући по</w:t>
      </w:r>
      <w:r>
        <w:rPr>
          <w:lang w:val="sr-Cyrl-CS"/>
        </w:rPr>
        <w:t>т</w:t>
      </w:r>
      <w:r w:rsidRPr="008E4E08">
        <w:rPr>
          <w:lang w:val="sr-Cyrl-CS"/>
        </w:rPr>
        <w:t xml:space="preserve">ребне податке. Током извођења огледа треба настојати да се развије интензивна мисаона активност ученика </w:t>
      </w:r>
      <w:r>
        <w:rPr>
          <w:lang w:val="sr-Cyrl-CS"/>
        </w:rPr>
        <w:t>– ко</w:t>
      </w:r>
      <w:r w:rsidRPr="008E4E08">
        <w:rPr>
          <w:lang w:val="sr-Cyrl-CS"/>
        </w:rPr>
        <w:t>мпарација, идентификација, диференцијација, анализа, синтеза, генерализација и класификација, које условљавају изво</w:t>
      </w:r>
      <w:r>
        <w:rPr>
          <w:lang w:val="sr-Cyrl-CS"/>
        </w:rPr>
        <w:t>ђ</w:t>
      </w:r>
      <w:r w:rsidRPr="008E4E08">
        <w:rPr>
          <w:lang w:val="sr-Cyrl-CS"/>
        </w:rPr>
        <w:t>ење закључака и уочавање законитости у хемијс</w:t>
      </w:r>
      <w:r>
        <w:rPr>
          <w:lang w:val="sr-Cyrl-CS"/>
        </w:rPr>
        <w:t>к</w:t>
      </w:r>
      <w:r w:rsidRPr="008E4E08">
        <w:rPr>
          <w:lang w:val="sr-Cyrl-CS"/>
        </w:rPr>
        <w:t xml:space="preserve">им појавама и реакцијама и да се ученици у </w:t>
      </w:r>
      <w:r>
        <w:rPr>
          <w:lang w:val="sr-Cyrl-CS"/>
        </w:rPr>
        <w:t>т</w:t>
      </w:r>
      <w:r w:rsidRPr="008E4E08">
        <w:rPr>
          <w:lang w:val="sr-Cyrl-CS"/>
        </w:rPr>
        <w:t>оме осамостаљују. Мисаоном активирању доприносе и проблемск</w:t>
      </w:r>
      <w:r>
        <w:rPr>
          <w:lang w:val="sr-Cyrl-CS"/>
        </w:rPr>
        <w:t>и</w:t>
      </w:r>
      <w:r w:rsidRPr="008E4E08">
        <w:rPr>
          <w:lang w:val="sr-Cyrl-CS"/>
        </w:rPr>
        <w:t>м конц</w:t>
      </w:r>
      <w:r>
        <w:rPr>
          <w:lang w:val="sr-Cyrl-CS"/>
        </w:rPr>
        <w:t>ипи</w:t>
      </w:r>
      <w:r w:rsidRPr="008E4E08">
        <w:rPr>
          <w:lang w:val="sr-Cyrl-CS"/>
        </w:rPr>
        <w:t>рани огледи, рачунски задаци и за</w:t>
      </w:r>
      <w:r>
        <w:rPr>
          <w:lang w:val="sr-Cyrl-CS"/>
        </w:rPr>
        <w:t>л</w:t>
      </w:r>
      <w:r w:rsidRPr="008E4E08">
        <w:rPr>
          <w:lang w:val="sr-Cyrl-CS"/>
        </w:rPr>
        <w:t>агање да се р</w:t>
      </w:r>
      <w:r>
        <w:rPr>
          <w:lang w:val="sr-Cyrl-CS"/>
        </w:rPr>
        <w:t>е</w:t>
      </w:r>
      <w:r w:rsidRPr="008E4E08">
        <w:rPr>
          <w:lang w:val="sr-Cyrl-CS"/>
        </w:rPr>
        <w:t>зултати огледа усмено или писмено прецизно интерпретирају.</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При излагању научних чињеница наставници треба да воде рачуна о јединствености и интердисциплинарности наставних принципа у природним наукама, како би ученици схватили повезаност појава и процеса у прир</w:t>
      </w:r>
      <w:r>
        <w:rPr>
          <w:lang w:val="sr-Cyrl-CS"/>
        </w:rPr>
        <w:t>оди и њихову међусобну зависнос</w:t>
      </w:r>
      <w:r w:rsidRPr="008E4E08">
        <w:rPr>
          <w:lang w:val="sr-Cyrl-CS"/>
        </w:rPr>
        <w:t>т и условљеност. Хемијске законито</w:t>
      </w:r>
      <w:r>
        <w:rPr>
          <w:lang w:val="sr-Cyrl-CS"/>
        </w:rPr>
        <w:t>с</w:t>
      </w:r>
      <w:r w:rsidRPr="008E4E08">
        <w:rPr>
          <w:lang w:val="sr-Cyrl-CS"/>
        </w:rPr>
        <w:t>ти треба да се изучавају у склопу природних законитости и треба да увере ученике да сва збивања, процеси и кретања у природи</w:t>
      </w:r>
      <w:r>
        <w:rPr>
          <w:lang w:val="sr-Cyrl-CS"/>
        </w:rPr>
        <w:t xml:space="preserve"> имају узро</w:t>
      </w:r>
      <w:r w:rsidRPr="008E4E08">
        <w:rPr>
          <w:lang w:val="sr-Cyrl-CS"/>
        </w:rPr>
        <w:t xml:space="preserve">чно последични карактер. Редослед обраде садржаја програма омогућава постепено изграђивање учениковог схватања, </w:t>
      </w:r>
      <w:r>
        <w:rPr>
          <w:lang w:val="sr-Cyrl-CS"/>
        </w:rPr>
        <w:t>кар и формирање уверења о хемијс</w:t>
      </w:r>
      <w:r w:rsidRPr="008E4E08">
        <w:rPr>
          <w:lang w:val="sr-Cyrl-CS"/>
        </w:rPr>
        <w:t>ком кретању материје.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Током реализације програма наставник указује на еволуцију појмова:</w:t>
      </w:r>
      <w:r>
        <w:rPr>
          <w:lang w:val="sr-Cyrl-CS"/>
        </w:rPr>
        <w:t xml:space="preserve"> </w:t>
      </w:r>
      <w:r w:rsidRPr="008E4E08">
        <w:rPr>
          <w:lang w:val="sr-Cyrl-CS"/>
        </w:rPr>
        <w:t xml:space="preserve">(појам атома, појам елемента, појам </w:t>
      </w:r>
      <w:r>
        <w:rPr>
          <w:lang w:val="sr-Cyrl-CS"/>
        </w:rPr>
        <w:t>о</w:t>
      </w:r>
      <w:r w:rsidRPr="008E4E08">
        <w:rPr>
          <w:lang w:val="sr-Cyrl-CS"/>
        </w:rPr>
        <w:t>ксидације и редукције, појам кисе</w:t>
      </w:r>
      <w:r>
        <w:rPr>
          <w:lang w:val="sr-Cyrl-CS"/>
        </w:rPr>
        <w:t>л</w:t>
      </w:r>
      <w:r w:rsidRPr="008E4E08">
        <w:rPr>
          <w:lang w:val="sr-Cyrl-CS"/>
        </w:rPr>
        <w:t xml:space="preserve">ина и база) и формира уверење да наша сазнања нису коначна, да ће наука давати нове дефиниције појмова и нова тумачења законитости: Хемију је потребно представити ученицима као науку која се интензивно развија и мења. Треба истаћи проблеме које </w:t>
      </w:r>
      <w:r>
        <w:rPr>
          <w:lang w:val="sr-Cyrl-CS"/>
        </w:rPr>
        <w:t xml:space="preserve">хемија решава данас, као и оне </w:t>
      </w:r>
      <w:r w:rsidRPr="008E4E08">
        <w:rPr>
          <w:lang w:val="sr-Cyrl-CS"/>
        </w:rPr>
        <w:t>који су за сада нерешиви, указати на значај хе</w:t>
      </w:r>
      <w:r>
        <w:rPr>
          <w:lang w:val="sr-Cyrl-CS"/>
        </w:rPr>
        <w:t xml:space="preserve">мије и </w:t>
      </w:r>
      <w:r w:rsidRPr="008E4E08">
        <w:rPr>
          <w:lang w:val="sr-Cyrl-CS"/>
        </w:rPr>
        <w:t>хемијских открића на опште људ</w:t>
      </w:r>
      <w:r>
        <w:rPr>
          <w:lang w:val="sr-Cyrl-CS"/>
        </w:rPr>
        <w:t>с</w:t>
      </w:r>
      <w:r w:rsidRPr="008E4E08">
        <w:rPr>
          <w:lang w:val="sr-Cyrl-CS"/>
        </w:rPr>
        <w:t>ко благостање.</w:t>
      </w:r>
    </w:p>
    <w:p w:rsidR="0018381E" w:rsidRPr="00C77C7D"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При изучавању хемиј</w:t>
      </w:r>
      <w:r>
        <w:rPr>
          <w:lang w:val="sr-Cyrl-CS"/>
        </w:rPr>
        <w:t>с</w:t>
      </w:r>
      <w:r w:rsidRPr="008E4E08">
        <w:rPr>
          <w:lang w:val="sr-Cyrl-CS"/>
        </w:rPr>
        <w:t>ке везе треба имати у виду ;:да су ученици о њима стекли основне представе у ос</w:t>
      </w:r>
      <w:r>
        <w:rPr>
          <w:lang w:val="sr-Cyrl-CS"/>
        </w:rPr>
        <w:t>н</w:t>
      </w:r>
      <w:r w:rsidRPr="008E4E08">
        <w:rPr>
          <w:lang w:val="sr-Cyrl-CS"/>
        </w:rPr>
        <w:t>овној школи. Ковалентну везу треба објасн</w:t>
      </w:r>
      <w:r>
        <w:rPr>
          <w:lang w:val="sr-Cyrl-CS"/>
        </w:rPr>
        <w:t>и</w:t>
      </w:r>
      <w:r w:rsidRPr="008E4E08">
        <w:rPr>
          <w:lang w:val="sr-Cyrl-CS"/>
        </w:rPr>
        <w:t>ти на примеру спајања истоимених (Н</w:t>
      </w:r>
      <w:r w:rsidRPr="00C77C7D">
        <w:rPr>
          <w:lang w:val="ru-RU"/>
        </w:rPr>
        <w:t xml:space="preserve"> </w:t>
      </w:r>
      <w:r>
        <w:rPr>
          <w:lang w:val="ru-RU"/>
        </w:rPr>
        <w:t>–</w:t>
      </w:r>
      <w:r w:rsidRPr="00C77C7D">
        <w:rPr>
          <w:lang w:val="ru-RU"/>
        </w:rPr>
        <w:t xml:space="preserve"> </w:t>
      </w:r>
      <w:r w:rsidRPr="008E4E08">
        <w:rPr>
          <w:lang w:val="sr-Cyrl-CS"/>
        </w:rPr>
        <w:t>Н) и различитих атома</w:t>
      </w:r>
      <w:r>
        <w:rPr>
          <w:lang w:val="sr-Cyrl-CS"/>
        </w:rPr>
        <w:t xml:space="preserve"> (</w:t>
      </w:r>
      <w:r>
        <w:t>H</w:t>
      </w:r>
      <w:r w:rsidRPr="00C77C7D">
        <w:rPr>
          <w:lang w:val="ru-RU"/>
        </w:rPr>
        <w:t xml:space="preserve"> </w:t>
      </w:r>
      <w:r>
        <w:rPr>
          <w:lang w:val="ru-RU"/>
        </w:rPr>
        <w:t>–</w:t>
      </w:r>
      <w:r w:rsidRPr="00C77C7D">
        <w:rPr>
          <w:lang w:val="ru-RU"/>
        </w:rPr>
        <w:t xml:space="preserve"> </w:t>
      </w:r>
      <w:r>
        <w:t>Cl</w:t>
      </w:r>
      <w:r w:rsidRPr="00C77C7D">
        <w:rPr>
          <w:lang w:val="ru-RU"/>
        </w:rPr>
        <w:t>).</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 структури атома ученици треба да стекну само основне представе. Посебно треба истаћи корелацију пер</w:t>
      </w:r>
      <w:r>
        <w:rPr>
          <w:lang w:val="sr-Cyrl-CS"/>
        </w:rPr>
        <w:t>иод</w:t>
      </w:r>
      <w:r w:rsidRPr="008E4E08">
        <w:rPr>
          <w:lang w:val="sr-Cyrl-CS"/>
        </w:rPr>
        <w:t>ног система е</w:t>
      </w:r>
      <w:r>
        <w:rPr>
          <w:lang w:val="sr-Cyrl-CS"/>
        </w:rPr>
        <w:t>л</w:t>
      </w:r>
      <w:r w:rsidRPr="008E4E08">
        <w:rPr>
          <w:lang w:val="sr-Cyrl-CS"/>
        </w:rPr>
        <w:t>ем</w:t>
      </w:r>
      <w:r>
        <w:rPr>
          <w:lang w:val="sr-Cyrl-CS"/>
        </w:rPr>
        <w:t>е</w:t>
      </w:r>
      <w:r w:rsidRPr="008E4E08">
        <w:rPr>
          <w:lang w:val="sr-Cyrl-CS"/>
        </w:rPr>
        <w:t xml:space="preserve">ната са </w:t>
      </w:r>
      <w:r>
        <w:rPr>
          <w:lang w:val="sr-Cyrl-CS"/>
        </w:rPr>
        <w:t xml:space="preserve">грађом атома, тако </w:t>
      </w:r>
      <w:r w:rsidRPr="008E4E08">
        <w:rPr>
          <w:lang w:val="sr-Cyrl-CS"/>
        </w:rPr>
        <w:t xml:space="preserve">да </w:t>
      </w:r>
      <w:r>
        <w:rPr>
          <w:lang w:val="sr-Cyrl-CS"/>
        </w:rPr>
        <w:t>у</w:t>
      </w:r>
      <w:r w:rsidRPr="008E4E08">
        <w:rPr>
          <w:lang w:val="sr-Cyrl-CS"/>
        </w:rPr>
        <w:t>ченици могу да пишу електронске ко</w:t>
      </w:r>
      <w:r>
        <w:rPr>
          <w:lang w:val="sr-Cyrl-CS"/>
        </w:rPr>
        <w:t>н</w:t>
      </w:r>
      <w:r w:rsidRPr="008E4E08">
        <w:rPr>
          <w:lang w:val="sr-Cyrl-CS"/>
        </w:rPr>
        <w:t>фигурације.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31029E">
        <w:rPr>
          <w:lang w:val="sr-Cyrl-CS"/>
        </w:rPr>
        <w:t>На примеру стварања воде може се објаснити како</w:t>
      </w:r>
      <w:r w:rsidRPr="008E4E08">
        <w:rPr>
          <w:lang w:val="sr-Cyrl-CS"/>
        </w:rPr>
        <w:t xml:space="preserve"> долази до хемијске реакције. Одређивањем топлоте неутрализације показујемо да до ослобађања енергије у облику топлоте не долази само приликом сагоревања неке супстанце.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w:t>
      </w:r>
      <w:r>
        <w:rPr>
          <w:lang w:val="sr-Cyrl-CS"/>
        </w:rPr>
        <w:t>ри</w:t>
      </w:r>
      <w:r w:rsidRPr="008E4E08">
        <w:rPr>
          <w:lang w:val="sr-Cyrl-CS"/>
        </w:rPr>
        <w:t xml:space="preserve"> обради метала потребн</w:t>
      </w:r>
      <w:r>
        <w:t>o</w:t>
      </w:r>
      <w:r w:rsidRPr="008E4E08">
        <w:rPr>
          <w:lang w:val="sr-Cyrl-CS"/>
        </w:rPr>
        <w:t xml:space="preserve"> је извршити </w:t>
      </w:r>
      <w:r>
        <w:rPr>
          <w:lang w:val="sr-Cyrl-CS"/>
        </w:rPr>
        <w:t>си</w:t>
      </w:r>
      <w:r w:rsidRPr="008E4E08">
        <w:rPr>
          <w:lang w:val="sr-Cyrl-CS"/>
        </w:rPr>
        <w:t xml:space="preserve">стематизацију садржаја обрађених у </w:t>
      </w:r>
      <w:r w:rsidRPr="008E4E08">
        <w:rPr>
          <w:lang w:val="sr-Cyrl-CS"/>
        </w:rPr>
        <w:lastRenderedPageBreak/>
        <w:t>основној школи. Битно је да ученици схвате важност метала, односно њихових једињења и легура у пра</w:t>
      </w:r>
      <w:r>
        <w:rPr>
          <w:lang w:val="sr-Cyrl-CS"/>
        </w:rPr>
        <w:t>к</w:t>
      </w:r>
      <w:r w:rsidRPr="008E4E08">
        <w:rPr>
          <w:lang w:val="sr-Cyrl-CS"/>
        </w:rPr>
        <w:t>си.</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 обради неметала треба инсистирати да ученици упознају општа својства појединих елем</w:t>
      </w:r>
      <w:r>
        <w:rPr>
          <w:lang w:val="sr-Cyrl-CS"/>
        </w:rPr>
        <w:t>е</w:t>
      </w:r>
      <w:r w:rsidRPr="008E4E08">
        <w:rPr>
          <w:lang w:val="sr-Cyrl-CS"/>
        </w:rPr>
        <w:t>ната и њихова важнија једињења, а мање инсистирати на памћењу формула.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Увод у органску хемију треба да послужи за понављање и систематизацију знања о угљенику и његовим једињењима, о ковалентном вези</w:t>
      </w:r>
      <w:r>
        <w:rPr>
          <w:lang w:val="sr-Cyrl-CS"/>
        </w:rPr>
        <w:t>в</w:t>
      </w:r>
      <w:r w:rsidRPr="008E4E08">
        <w:rPr>
          <w:lang w:val="sr-Cyrl-CS"/>
        </w:rPr>
        <w:t>ању угљеник</w:t>
      </w:r>
      <w:r>
        <w:rPr>
          <w:lang w:val="sr-Cyrl-CS"/>
        </w:rPr>
        <w:t>ов</w:t>
      </w:r>
      <w:r w:rsidRPr="008E4E08">
        <w:rPr>
          <w:lang w:val="sr-Cyrl-CS"/>
        </w:rPr>
        <w:t>их атома при чему се ствара велики број органских једињења, Неопходно је истаћи сличности и разлике између неорганских и орган</w:t>
      </w:r>
      <w:r>
        <w:rPr>
          <w:lang w:val="sr-Cyrl-CS"/>
        </w:rPr>
        <w:t>с</w:t>
      </w:r>
      <w:r w:rsidRPr="008E4E08">
        <w:rPr>
          <w:lang w:val="sr-Cyrl-CS"/>
        </w:rPr>
        <w:t>ких једињења. Од посебног је значаја да се ученицима, већ од самог почетка скре</w:t>
      </w:r>
      <w:r>
        <w:rPr>
          <w:lang w:val="sr-Cyrl-CS"/>
        </w:rPr>
        <w:t>н</w:t>
      </w:r>
      <w:r w:rsidRPr="008E4E08">
        <w:rPr>
          <w:lang w:val="sr-Cyrl-CS"/>
        </w:rPr>
        <w:t>е пажња на структуру и просторну гра</w:t>
      </w:r>
      <w:r>
        <w:rPr>
          <w:lang w:val="sr-Cyrl-CS"/>
        </w:rPr>
        <w:t>ђу органс</w:t>
      </w:r>
      <w:r w:rsidRPr="008E4E08">
        <w:rPr>
          <w:lang w:val="sr-Cyrl-CS"/>
        </w:rPr>
        <w:t>ких молекула и зависност својства од структ</w:t>
      </w:r>
      <w:r>
        <w:rPr>
          <w:lang w:val="sr-Cyrl-CS"/>
        </w:rPr>
        <w:t>у</w:t>
      </w:r>
      <w:r w:rsidRPr="008E4E08">
        <w:rPr>
          <w:lang w:val="sr-Cyrl-CS"/>
        </w:rPr>
        <w:t>ре.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Обради уг</w:t>
      </w:r>
      <w:r>
        <w:rPr>
          <w:lang w:val="sr-Cyrl-CS"/>
        </w:rPr>
        <w:t>љ</w:t>
      </w:r>
      <w:r w:rsidRPr="008E4E08">
        <w:rPr>
          <w:lang w:val="sr-Cyrl-CS"/>
        </w:rPr>
        <w:t>оводоника</w:t>
      </w:r>
      <w:r>
        <w:rPr>
          <w:lang w:val="sr-Cyrl-CS"/>
        </w:rPr>
        <w:t xml:space="preserve"> </w:t>
      </w:r>
      <w:r w:rsidRPr="008E4E08">
        <w:rPr>
          <w:lang w:val="sr-Cyrl-CS"/>
        </w:rPr>
        <w:t>треба</w:t>
      </w:r>
      <w:r>
        <w:rPr>
          <w:lang w:val="sr-Cyrl-CS"/>
        </w:rPr>
        <w:t xml:space="preserve"> </w:t>
      </w:r>
      <w:r w:rsidRPr="008E4E08">
        <w:rPr>
          <w:lang w:val="sr-Cyrl-CS"/>
        </w:rPr>
        <w:t>посветити</w:t>
      </w:r>
      <w:r>
        <w:rPr>
          <w:lang w:val="sr-Cyrl-CS"/>
        </w:rPr>
        <w:t xml:space="preserve"> </w:t>
      </w:r>
      <w:r w:rsidRPr="008E4E08">
        <w:rPr>
          <w:lang w:val="sr-Cyrl-CS"/>
        </w:rPr>
        <w:t>изузетну пажњу јер представља основу за изучавање свих осталих органских једињења.</w:t>
      </w:r>
      <w:r>
        <w:rPr>
          <w:lang w:val="sr-Cyrl-CS"/>
        </w:rPr>
        <w:t xml:space="preserve"> </w:t>
      </w:r>
      <w:r w:rsidRPr="008E4E08">
        <w:rPr>
          <w:lang w:val="sr-Cyrl-CS"/>
        </w:rPr>
        <w:t xml:space="preserve">Ту ученици први </w:t>
      </w:r>
      <w:r>
        <w:rPr>
          <w:lang w:val="sr-Cyrl-CS"/>
        </w:rPr>
        <w:t>п</w:t>
      </w:r>
      <w:r w:rsidRPr="008E4E08">
        <w:rPr>
          <w:lang w:val="sr-Cyrl-CS"/>
        </w:rPr>
        <w:t>ут срећу појмове хомолог</w:t>
      </w:r>
      <w:r>
        <w:rPr>
          <w:lang w:val="sr-Cyrl-CS"/>
        </w:rPr>
        <w:t>и</w:t>
      </w:r>
      <w:r w:rsidRPr="008E4E08">
        <w:rPr>
          <w:lang w:val="sr-Cyrl-CS"/>
        </w:rPr>
        <w:t>ја, изомерија, као и номенклатуру специфичну за органску хемију, уп</w:t>
      </w:r>
      <w:r>
        <w:rPr>
          <w:lang w:val="sr-Cyrl-CS"/>
        </w:rPr>
        <w:t>ознају реакције супсти</w:t>
      </w:r>
      <w:r w:rsidRPr="008E4E08">
        <w:rPr>
          <w:lang w:val="sr-Cyrl-CS"/>
        </w:rPr>
        <w:t>туције, адиције и полим</w:t>
      </w:r>
      <w:r>
        <w:rPr>
          <w:lang w:val="sr-Cyrl-CS"/>
        </w:rPr>
        <w:t xml:space="preserve">еризације. Значај угљоводоника </w:t>
      </w:r>
      <w:r w:rsidRPr="008E4E08">
        <w:rPr>
          <w:lang w:val="sr-Cyrl-CS"/>
        </w:rPr>
        <w:t>као енергетских извор</w:t>
      </w:r>
      <w:r>
        <w:rPr>
          <w:lang w:val="sr-Cyrl-CS"/>
        </w:rPr>
        <w:t>а посебно треба подвући: и обра</w:t>
      </w:r>
      <w:r w:rsidRPr="008E4E08">
        <w:rPr>
          <w:lang w:val="sr-Cyrl-CS"/>
        </w:rPr>
        <w:t>дити их и са економског становишта, као и с аспекта заштите</w:t>
      </w:r>
      <w:r>
        <w:rPr>
          <w:lang w:val="sr-Cyrl-CS"/>
        </w:rPr>
        <w:t xml:space="preserve"> </w:t>
      </w:r>
      <w:r w:rsidRPr="008E4E08">
        <w:rPr>
          <w:lang w:val="sr-Cyrl-CS"/>
        </w:rPr>
        <w:t>животне</w:t>
      </w:r>
      <w:r>
        <w:rPr>
          <w:lang w:val="sr-Cyrl-CS"/>
        </w:rPr>
        <w:t xml:space="preserve"> </w:t>
      </w:r>
      <w:r w:rsidRPr="008E4E08">
        <w:rPr>
          <w:lang w:val="sr-Cyrl-CS"/>
        </w:rPr>
        <w:t>средине.</w:t>
      </w:r>
      <w:r>
        <w:rPr>
          <w:lang w:val="sr-Cyrl-CS"/>
        </w:rPr>
        <w:t xml:space="preserve"> </w:t>
      </w:r>
      <w:r w:rsidRPr="008E4E08">
        <w:rPr>
          <w:lang w:val="sr-Cyrl-CS"/>
        </w:rPr>
        <w:t>У</w:t>
      </w:r>
      <w:r>
        <w:rPr>
          <w:lang w:val="sr-Cyrl-CS"/>
        </w:rPr>
        <w:t xml:space="preserve"> </w:t>
      </w:r>
      <w:r w:rsidRPr="008E4E08">
        <w:rPr>
          <w:lang w:val="sr-Cyrl-CS"/>
        </w:rPr>
        <w:t>склопу</w:t>
      </w:r>
      <w:r>
        <w:rPr>
          <w:lang w:val="sr-Cyrl-CS"/>
        </w:rPr>
        <w:t xml:space="preserve"> </w:t>
      </w:r>
      <w:r w:rsidRPr="008E4E08">
        <w:rPr>
          <w:lang w:val="sr-Cyrl-CS"/>
        </w:rPr>
        <w:t>ове</w:t>
      </w:r>
      <w:r>
        <w:rPr>
          <w:lang w:val="sr-Cyrl-CS"/>
        </w:rPr>
        <w:t xml:space="preserve"> </w:t>
      </w:r>
      <w:r w:rsidRPr="008E4E08">
        <w:rPr>
          <w:lang w:val="sr-Cyrl-CS"/>
        </w:rPr>
        <w:t>целине</w:t>
      </w:r>
      <w:r>
        <w:rPr>
          <w:lang w:val="sr-Cyrl-CS"/>
        </w:rPr>
        <w:t xml:space="preserve"> </w:t>
      </w:r>
      <w:r w:rsidRPr="008E4E08">
        <w:rPr>
          <w:lang w:val="sr-Cyrl-CS"/>
        </w:rPr>
        <w:t>ученици упознају главне представнике засићених и незасићених уг</w:t>
      </w:r>
      <w:r>
        <w:rPr>
          <w:lang w:val="sr-Cyrl-CS"/>
        </w:rPr>
        <w:t>љ</w:t>
      </w:r>
      <w:r w:rsidRPr="008E4E08">
        <w:rPr>
          <w:lang w:val="sr-Cyrl-CS"/>
        </w:rPr>
        <w:t>оводоника.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Нафту, поред осталог, треба обрадити и као извор органских једињења.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Ациклична органска једињења с кисеоником тако ђе се проучавају оксперименталним путем на примерима етилалкохола (етанола), ацеталдех</w:t>
      </w:r>
      <w:r>
        <w:rPr>
          <w:lang w:val="sr-Cyrl-CS"/>
        </w:rPr>
        <w:t>и</w:t>
      </w:r>
      <w:r w:rsidRPr="008E4E08">
        <w:rPr>
          <w:lang w:val="sr-Cyrl-CS"/>
        </w:rPr>
        <w:t>да (етан</w:t>
      </w:r>
      <w:r>
        <w:rPr>
          <w:lang w:val="sr-Cyrl-CS"/>
        </w:rPr>
        <w:t>ала</w:t>
      </w:r>
      <w:r w:rsidRPr="008E4E08">
        <w:rPr>
          <w:lang w:val="sr-Cyrl-CS"/>
        </w:rPr>
        <w:t>) и сирћетне киселине (етан</w:t>
      </w:r>
      <w:r>
        <w:rPr>
          <w:lang w:val="sr-Cyrl-CS"/>
        </w:rPr>
        <w:t>с</w:t>
      </w:r>
      <w:r w:rsidRPr="008E4E08">
        <w:rPr>
          <w:lang w:val="sr-Cyrl-CS"/>
        </w:rPr>
        <w:t>ке киселине).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Потребно је нагла</w:t>
      </w:r>
      <w:r>
        <w:rPr>
          <w:lang w:val="sr-Cyrl-CS"/>
        </w:rPr>
        <w:t>с</w:t>
      </w:r>
      <w:r w:rsidRPr="008E4E08">
        <w:rPr>
          <w:lang w:val="sr-Cyrl-CS"/>
        </w:rPr>
        <w:t>ти да својства ових једињења не зависе само од присуства већ и од начина везивања ат</w:t>
      </w:r>
      <w:r>
        <w:rPr>
          <w:lang w:val="sr-Cyrl-CS"/>
        </w:rPr>
        <w:t>ом</w:t>
      </w:r>
      <w:r w:rsidRPr="008E4E08">
        <w:rPr>
          <w:lang w:val="sr-Cyrl-CS"/>
        </w:rPr>
        <w:t>а кисеоника за друге атоме у молекулу, од тога какву функционалну групу граде. Присуство кисеоника ремети, до тада, симетричну електронску расподелу угљоводоника, стварају се диполи, молекул постаје п</w:t>
      </w:r>
      <w:r>
        <w:rPr>
          <w:lang w:val="sr-Cyrl-CS"/>
        </w:rPr>
        <w:t>о</w:t>
      </w:r>
      <w:r w:rsidRPr="008E4E08">
        <w:rPr>
          <w:lang w:val="sr-Cyrl-CS"/>
        </w:rPr>
        <w:t>ларан.</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При обради алкохола треба указати на њихову вредност као извора енергије, као и н</w:t>
      </w:r>
      <w:r>
        <w:rPr>
          <w:lang w:val="sr-Cyrl-CS"/>
        </w:rPr>
        <w:t>а штетност алкохо</w:t>
      </w:r>
      <w:r w:rsidRPr="008E4E08">
        <w:rPr>
          <w:lang w:val="sr-Cyrl-CS"/>
        </w:rPr>
        <w:t>лизма.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Упознавање својства хомологог реда алкохола омогућиће ученицима да схвате непосредну међусобну за структуре молекула и физичких и хемијских својстава. Иако потпуније објашњавање водо</w:t>
      </w:r>
      <w:r>
        <w:rPr>
          <w:lang w:val="sr-Cyrl-CS"/>
        </w:rPr>
        <w:t>н</w:t>
      </w:r>
      <w:r w:rsidRPr="008E4E08">
        <w:rPr>
          <w:lang w:val="sr-Cyrl-CS"/>
        </w:rPr>
        <w:t>ичне везе није могуће дати (може на часовима додатне наставе), нити је то неопходно уче</w:t>
      </w:r>
      <w:r>
        <w:rPr>
          <w:lang w:val="sr-Cyrl-CS"/>
        </w:rPr>
        <w:t>н</w:t>
      </w:r>
      <w:r w:rsidRPr="008E4E08">
        <w:rPr>
          <w:lang w:val="sr-Cyrl-CS"/>
        </w:rPr>
        <w:t xml:space="preserve">ицима, ипак, </w:t>
      </w:r>
      <w:r>
        <w:rPr>
          <w:lang w:val="sr-Cyrl-CS"/>
        </w:rPr>
        <w:t>т</w:t>
      </w:r>
      <w:r w:rsidRPr="008E4E08">
        <w:rPr>
          <w:lang w:val="sr-Cyrl-CS"/>
        </w:rPr>
        <w:t>реба указати на по</w:t>
      </w:r>
      <w:r>
        <w:rPr>
          <w:lang w:val="sr-Cyrl-CS"/>
        </w:rPr>
        <w:t>ј</w:t>
      </w:r>
      <w:r w:rsidRPr="008E4E08">
        <w:rPr>
          <w:lang w:val="sr-Cyrl-CS"/>
        </w:rPr>
        <w:t>аву асоцијације молекула алкохола због које долази до повишења тачке кључања. Треба указати и на аналогију између молеку</w:t>
      </w:r>
      <w:r>
        <w:rPr>
          <w:lang w:val="sr-Cyrl-CS"/>
        </w:rPr>
        <w:t>л</w:t>
      </w:r>
      <w:r w:rsidRPr="008E4E08">
        <w:rPr>
          <w:lang w:val="sr-Cyrl-CS"/>
        </w:rPr>
        <w:t>а алкохола и воде (користити и моделе) и то демонстрирати, а затим анализирати реакцију стварања алкохолата. Да је реактиван само водоников атом хидроксилне групе, може се доказати мерењем запремине ослобођеног водоника.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Глицерин (глицерол) обрађује се само </w:t>
      </w:r>
      <w:r>
        <w:rPr>
          <w:lang w:val="sr-Cyrl-CS"/>
        </w:rPr>
        <w:t>у</w:t>
      </w:r>
      <w:r w:rsidRPr="008E4E08">
        <w:rPr>
          <w:lang w:val="ru-RU"/>
        </w:rPr>
        <w:t xml:space="preserve"> </w:t>
      </w:r>
      <w:r w:rsidRPr="008E4E08">
        <w:rPr>
          <w:lang w:val="sr-Cyrl-CS"/>
        </w:rPr>
        <w:t>функцији грађења естара  масти и уља.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Полазећи од појма ки</w:t>
      </w:r>
      <w:r>
        <w:rPr>
          <w:lang w:val="sr-Cyrl-CS"/>
        </w:rPr>
        <w:t>с</w:t>
      </w:r>
      <w:r w:rsidRPr="008E4E08">
        <w:rPr>
          <w:lang w:val="sr-Cyrl-CS"/>
        </w:rPr>
        <w:t xml:space="preserve">елости, потребно је формирати код ученика појмове о </w:t>
      </w:r>
      <w:r>
        <w:rPr>
          <w:lang w:val="sr-Cyrl-CS"/>
        </w:rPr>
        <w:t>к</w:t>
      </w:r>
      <w:r w:rsidRPr="008E4E08">
        <w:rPr>
          <w:lang w:val="sr-Cyrl-CS"/>
        </w:rPr>
        <w:t>иселинама као групи органских и неорганс</w:t>
      </w:r>
      <w:r>
        <w:rPr>
          <w:lang w:val="sr-Cyrl-CS"/>
        </w:rPr>
        <w:t>к</w:t>
      </w:r>
      <w:r w:rsidRPr="008E4E08">
        <w:rPr>
          <w:lang w:val="sr-Cyrl-CS"/>
        </w:rPr>
        <w:t>их једињења, указати на сличности (дисосују у поларним растварачима у мањем или већем степену  дајући хидро</w:t>
      </w:r>
      <w:r>
        <w:rPr>
          <w:lang w:val="sr-Cyrl-CS"/>
        </w:rPr>
        <w:t>н</w:t>
      </w:r>
      <w:r w:rsidRPr="008E4E08">
        <w:rPr>
          <w:lang w:val="sr-Cyrl-CS"/>
        </w:rPr>
        <w:t>ијум</w:t>
      </w:r>
      <w:r>
        <w:rPr>
          <w:lang w:val="sr-Cyrl-CS"/>
        </w:rPr>
        <w:t xml:space="preserve"> – </w:t>
      </w:r>
      <w:r w:rsidRPr="008E4E08">
        <w:rPr>
          <w:lang w:val="sr-Cyrl-CS"/>
        </w:rPr>
        <w:t>јоне, реагују са металима градећи сол</w:t>
      </w:r>
      <w:r>
        <w:rPr>
          <w:lang w:val="sr-Cyrl-CS"/>
        </w:rPr>
        <w:t>и), као и на разл</w:t>
      </w:r>
      <w:r w:rsidRPr="008E4E08">
        <w:rPr>
          <w:lang w:val="sr-Cyrl-CS"/>
        </w:rPr>
        <w:t>ик</w:t>
      </w:r>
      <w:r>
        <w:rPr>
          <w:lang w:val="sr-Cyrl-CS"/>
        </w:rPr>
        <w:t>е</w:t>
      </w:r>
      <w:r w:rsidRPr="008E4E08">
        <w:rPr>
          <w:lang w:val="sr-Cyrl-CS"/>
        </w:rPr>
        <w:t xml:space="preserve"> (у јачини, раствор</w:t>
      </w:r>
      <w:r>
        <w:rPr>
          <w:lang w:val="sr-Cyrl-CS"/>
        </w:rPr>
        <w:t>љ</w:t>
      </w:r>
      <w:r w:rsidRPr="008E4E08">
        <w:rPr>
          <w:lang w:val="sr-Cyrl-CS"/>
        </w:rPr>
        <w:t>ивости у води агрегатном стању, велик број деривата органских киселина итд.).</w:t>
      </w:r>
    </w:p>
    <w:p w:rsidR="0018381E" w:rsidRPr="008E4E08" w:rsidRDefault="0018381E" w:rsidP="0018381E">
      <w:pPr>
        <w:widowControl w:val="0"/>
        <w:tabs>
          <w:tab w:val="left" w:pos="720"/>
        </w:tabs>
        <w:autoSpaceDE w:val="0"/>
        <w:autoSpaceDN w:val="0"/>
        <w:adjustRightInd w:val="0"/>
        <w:rPr>
          <w:lang w:val="ru-RU"/>
        </w:rPr>
      </w:pPr>
      <w:r w:rsidRPr="008E4E08">
        <w:rPr>
          <w:lang w:val="sr-Cyrl-CS"/>
        </w:rPr>
        <w:t>Више</w:t>
      </w:r>
      <w:r>
        <w:rPr>
          <w:lang w:val="sr-Cyrl-CS"/>
        </w:rPr>
        <w:t xml:space="preserve"> </w:t>
      </w:r>
      <w:r w:rsidRPr="008E4E08">
        <w:rPr>
          <w:lang w:val="sr-Cyrl-CS"/>
        </w:rPr>
        <w:t>масне киселине треба поменути само у функцији грађења масти и уља.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Од деривата органских киселина обрадити </w:t>
      </w:r>
      <w:r>
        <w:rPr>
          <w:lang w:val="sr-Cyrl-CS"/>
        </w:rPr>
        <w:t>с</w:t>
      </w:r>
      <w:r w:rsidRPr="008E4E08">
        <w:rPr>
          <w:lang w:val="sr-Cyrl-CS"/>
        </w:rPr>
        <w:t>амо естре уводећи нове појмове  естерификација и сапонификација.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Већ на првим часовима хемије ученици сазнају да се шећер</w:t>
      </w:r>
      <w:r>
        <w:rPr>
          <w:lang w:val="sr-Cyrl-CS"/>
        </w:rPr>
        <w:t xml:space="preserve"> – </w:t>
      </w:r>
      <w:r w:rsidRPr="008E4E08">
        <w:rPr>
          <w:lang w:val="sr-Cyrl-CS"/>
        </w:rPr>
        <w:t>сахароза</w:t>
      </w:r>
      <w:r>
        <w:rPr>
          <w:lang w:val="sr-Cyrl-CS"/>
        </w:rPr>
        <w:t xml:space="preserve"> </w:t>
      </w:r>
      <w:r w:rsidRPr="008E4E08">
        <w:rPr>
          <w:lang w:val="sr-Cyrl-CS"/>
        </w:rPr>
        <w:t>састоји од угљеника, водоника и кисеоника. Како је о глукози било речи код алкохолног врења може се одмах почети с писањем молек</w:t>
      </w:r>
      <w:r>
        <w:rPr>
          <w:lang w:val="sr-Cyrl-CS"/>
        </w:rPr>
        <w:t>у</w:t>
      </w:r>
      <w:r w:rsidRPr="008E4E08">
        <w:rPr>
          <w:lang w:val="sr-Cyrl-CS"/>
        </w:rPr>
        <w:t>л</w:t>
      </w:r>
      <w:r>
        <w:rPr>
          <w:lang w:val="sr-Cyrl-CS"/>
        </w:rPr>
        <w:t>с</w:t>
      </w:r>
      <w:r w:rsidRPr="008E4E08">
        <w:rPr>
          <w:lang w:val="sr-Cyrl-CS"/>
        </w:rPr>
        <w:t xml:space="preserve">ких </w:t>
      </w:r>
      <w:r>
        <w:rPr>
          <w:lang w:val="sr-Cyrl-CS"/>
        </w:rPr>
        <w:t>ф</w:t>
      </w:r>
      <w:r w:rsidRPr="008E4E08">
        <w:rPr>
          <w:lang w:val="sr-Cyrl-CS"/>
        </w:rPr>
        <w:t>ормула и дефи</w:t>
      </w:r>
      <w:r>
        <w:rPr>
          <w:lang w:val="sr-Cyrl-CS"/>
        </w:rPr>
        <w:t xml:space="preserve">нисањем појма угљених </w:t>
      </w:r>
      <w:r w:rsidRPr="008E4E08">
        <w:rPr>
          <w:lang w:val="sr-Cyrl-CS"/>
        </w:rPr>
        <w:t xml:space="preserve"> х</w:t>
      </w:r>
      <w:r>
        <w:rPr>
          <w:lang w:val="sr-Cyrl-CS"/>
        </w:rPr>
        <w:t>и</w:t>
      </w:r>
      <w:r w:rsidRPr="008E4E08">
        <w:rPr>
          <w:lang w:val="sr-Cyrl-CS"/>
        </w:rPr>
        <w:t>драта као групе органских једиње</w:t>
      </w:r>
      <w:r>
        <w:rPr>
          <w:lang w:val="sr-Cyrl-CS"/>
        </w:rPr>
        <w:t>њ</w:t>
      </w:r>
      <w:r w:rsidRPr="008E4E08">
        <w:rPr>
          <w:lang w:val="sr-Cyrl-CS"/>
        </w:rPr>
        <w:t>а. Карактеристичне реакције које истичу значај реагенса при квалитативном и квантитативном доказивању треба да се увек кописте, јер се таквим огледима васпитава и развија, не само хемијски начин мишљења, већ и критичко мишљење уопште и прецизност у раду.</w:t>
      </w:r>
    </w:p>
    <w:p w:rsidR="0018381E" w:rsidRPr="008E4E08" w:rsidRDefault="0018381E" w:rsidP="0018381E">
      <w:pPr>
        <w:widowControl w:val="0"/>
        <w:tabs>
          <w:tab w:val="left" w:pos="720"/>
        </w:tabs>
        <w:autoSpaceDE w:val="0"/>
        <w:autoSpaceDN w:val="0"/>
        <w:adjustRightInd w:val="0"/>
        <w:rPr>
          <w:lang w:val="ru-RU"/>
        </w:rPr>
      </w:pPr>
      <w:r>
        <w:rPr>
          <w:lang w:val="sr-Cyrl-CS"/>
        </w:rPr>
        <w:lastRenderedPageBreak/>
        <w:tab/>
      </w:r>
      <w:r w:rsidRPr="008E4E08">
        <w:rPr>
          <w:lang w:val="sr-Cyrl-CS"/>
        </w:rPr>
        <w:t>При обради моносахарида највећу пажњу поклонити глукози и ф</w:t>
      </w:r>
      <w:r>
        <w:rPr>
          <w:lang w:val="sr-Cyrl-CS"/>
        </w:rPr>
        <w:t>р</w:t>
      </w:r>
      <w:r w:rsidRPr="008E4E08">
        <w:rPr>
          <w:lang w:val="sr-Cyrl-CS"/>
        </w:rPr>
        <w:t>уктози.</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На крају из</w:t>
      </w:r>
      <w:r>
        <w:rPr>
          <w:lang w:val="sr-Cyrl-CS"/>
        </w:rPr>
        <w:t>л</w:t>
      </w:r>
      <w:r w:rsidRPr="008E4E08">
        <w:rPr>
          <w:lang w:val="sr-Cyrl-CS"/>
        </w:rPr>
        <w:t>агања потребно је извести закључак: да су угљени хидрати једињења с више функционалних група ((карбонилном, алдехидном, хидроксилном) чије присуство услов</w:t>
      </w:r>
      <w:r>
        <w:rPr>
          <w:lang w:val="sr-Cyrl-CS"/>
        </w:rPr>
        <w:t>љ</w:t>
      </w:r>
      <w:r w:rsidRPr="008E4E08">
        <w:rPr>
          <w:lang w:val="sr-Cyrl-CS"/>
        </w:rPr>
        <w:t>ава сличности између моносахарида, а врсте, број и начин везивања молекула моносахарида услов</w:t>
      </w:r>
      <w:r>
        <w:rPr>
          <w:lang w:val="sr-Cyrl-CS"/>
        </w:rPr>
        <w:t>љ</w:t>
      </w:r>
      <w:r w:rsidRPr="008E4E08">
        <w:rPr>
          <w:lang w:val="sr-Cyrl-CS"/>
        </w:rPr>
        <w:t>авају разлике између олиго  и полисахарида.</w:t>
      </w:r>
    </w:p>
    <w:p w:rsidR="0018381E" w:rsidRPr="008E4E08" w:rsidRDefault="0018381E" w:rsidP="0018381E">
      <w:pPr>
        <w:widowControl w:val="0"/>
        <w:tabs>
          <w:tab w:val="left" w:pos="720"/>
        </w:tabs>
        <w:autoSpaceDE w:val="0"/>
        <w:autoSpaceDN w:val="0"/>
        <w:adjustRightInd w:val="0"/>
        <w:rPr>
          <w:lang w:val="ru-RU"/>
        </w:rPr>
      </w:pPr>
      <w:r w:rsidRPr="008E4E08">
        <w:rPr>
          <w:lang w:val="sr-Cyrl-CS"/>
        </w:rPr>
        <w:t>Протеини су највиши домет у еволуцији материје, најважнији састојак свих живих организама. У вези са саставом, треба проучити и врсте протеина (просте и сложене, јер без тога није могуће</w:t>
      </w:r>
      <w:r>
        <w:rPr>
          <w:lang w:val="sr-Cyrl-CS"/>
        </w:rPr>
        <w:t xml:space="preserve"> схватити њихову улогу у живом с</w:t>
      </w:r>
      <w:r w:rsidRPr="008E4E08">
        <w:rPr>
          <w:lang w:val="sr-Cyrl-CS"/>
        </w:rPr>
        <w:t>вету, као ни примену.</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Ученици треба да са</w:t>
      </w:r>
      <w:r>
        <w:rPr>
          <w:lang w:val="sr-Cyrl-CS"/>
        </w:rPr>
        <w:t>гл</w:t>
      </w:r>
      <w:r w:rsidRPr="008E4E08">
        <w:rPr>
          <w:lang w:val="sr-Cyrl-CS"/>
        </w:rPr>
        <w:t>едају да су протеини једињења која садрже у својим молекулима остатке ам</w:t>
      </w:r>
      <w:r>
        <w:rPr>
          <w:lang w:val="sr-Cyrl-CS"/>
        </w:rPr>
        <w:t>ин</w:t>
      </w:r>
      <w:r w:rsidRPr="008E4E08">
        <w:rPr>
          <w:lang w:val="sr-Cyrl-CS"/>
        </w:rPr>
        <w:t>окиселине везане пептидним везама. Сличности у својствима протеина потичу од присуства пептидне везе, а разлике  од врсте, броја и редоследа аминоки</w:t>
      </w:r>
      <w:r>
        <w:rPr>
          <w:lang w:val="sr-Cyrl-CS"/>
        </w:rPr>
        <w:t>с</w:t>
      </w:r>
      <w:r w:rsidRPr="008E4E08">
        <w:rPr>
          <w:lang w:val="sr-Cyrl-CS"/>
        </w:rPr>
        <w:t>елина у молекулима протеина.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Указивање на структуру протеина и на чињеницу да је данас за велики број протеина, познат редослед аминокиселина омогућава да се код ученика ствара убеђење у научне методе, веровање у могућност научног сазнања и ус</w:t>
      </w:r>
      <w:r>
        <w:rPr>
          <w:lang w:val="sr-Cyrl-CS"/>
        </w:rPr>
        <w:t>п</w:t>
      </w:r>
      <w:r w:rsidRPr="008E4E08">
        <w:rPr>
          <w:lang w:val="sr-Cyrl-CS"/>
        </w:rPr>
        <w:t>ешног трагања за све сигурнијим методама научног истраживања.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 xml:space="preserve">При обради наставне теме </w:t>
      </w:r>
      <w:r>
        <w:rPr>
          <w:lang w:val="sr-Cyrl-CS"/>
        </w:rPr>
        <w:t>''</w:t>
      </w:r>
      <w:r w:rsidRPr="008E4E08">
        <w:rPr>
          <w:lang w:val="sr-Cyrl-CS"/>
        </w:rPr>
        <w:t>Хемијск</w:t>
      </w:r>
      <w:r>
        <w:rPr>
          <w:lang w:val="sr-Cyrl-CS"/>
        </w:rPr>
        <w:t>и</w:t>
      </w:r>
      <w:r w:rsidRPr="008E4E08">
        <w:rPr>
          <w:lang w:val="sr-Cyrl-CS"/>
        </w:rPr>
        <w:t xml:space="preserve"> загађивачи животне средине" сумирати стечена знања из ове области у о</w:t>
      </w:r>
      <w:r>
        <w:rPr>
          <w:lang w:val="sr-Cyrl-CS"/>
        </w:rPr>
        <w:t>сн</w:t>
      </w:r>
      <w:r w:rsidRPr="008E4E08">
        <w:rPr>
          <w:lang w:val="sr-Cyrl-CS"/>
        </w:rPr>
        <w:t>овној и средњој школи. Практична примена знања у заштити животне средине, као и развијање навика ученика која ће доприносити унапређивању и заштити животне средине, задаци су који прожимају читав програм хемије.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Одвијање наставе хемије у кабинету (специјализованој учи</w:t>
      </w:r>
      <w:r>
        <w:rPr>
          <w:lang w:val="sr-Cyrl-CS"/>
        </w:rPr>
        <w:t>они</w:t>
      </w:r>
      <w:r w:rsidRPr="008E4E08">
        <w:rPr>
          <w:lang w:val="sr-Cyrl-CS"/>
        </w:rPr>
        <w:t>ци) уз коришћење наставних средстава наведених у Нормати</w:t>
      </w:r>
      <w:r>
        <w:rPr>
          <w:lang w:val="sr-Cyrl-CS"/>
        </w:rPr>
        <w:t>в</w:t>
      </w:r>
      <w:r w:rsidRPr="008E4E08">
        <w:rPr>
          <w:lang w:val="sr-Cyrl-CS"/>
        </w:rPr>
        <w:t>у опреме, као и посета погонима хемијске производње, услов су за ефикасно извођење образовно</w:t>
      </w:r>
      <w:r>
        <w:rPr>
          <w:lang w:val="sr-Cyrl-CS"/>
        </w:rPr>
        <w:t xml:space="preserve"> – </w:t>
      </w:r>
      <w:r w:rsidRPr="008E4E08">
        <w:rPr>
          <w:lang w:val="sr-Cyrl-CS"/>
        </w:rPr>
        <w:t>васпитног рада и остваривање програм</w:t>
      </w:r>
      <w:r>
        <w:rPr>
          <w:lang w:val="sr-Cyrl-CS"/>
        </w:rPr>
        <w:t>с</w:t>
      </w:r>
      <w:r w:rsidRPr="008E4E08">
        <w:rPr>
          <w:lang w:val="sr-Cyrl-CS"/>
        </w:rPr>
        <w:t>ких задатака.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При обради хемијских елемената и једињења посебну пажњу посветити оним који су од значаја за подручје рада.</w:t>
      </w:r>
    </w:p>
    <w:p w:rsidR="0018381E" w:rsidRPr="007523E1" w:rsidRDefault="0018381E" w:rsidP="0018381E">
      <w:pPr>
        <w:widowControl w:val="0"/>
        <w:tabs>
          <w:tab w:val="left" w:pos="720"/>
        </w:tabs>
        <w:autoSpaceDE w:val="0"/>
        <w:autoSpaceDN w:val="0"/>
        <w:adjustRightInd w:val="0"/>
        <w:rPr>
          <w:lang w:val="sr-Cyrl-CS"/>
        </w:rPr>
      </w:pPr>
      <w:r>
        <w:rPr>
          <w:lang w:val="sr-Cyrl-CS"/>
        </w:rPr>
        <w:tab/>
      </w:r>
      <w:r w:rsidRPr="008E4E08">
        <w:rPr>
          <w:lang w:val="sr-Cyrl-CS"/>
        </w:rPr>
        <w:t>Осим ори</w:t>
      </w:r>
      <w:r>
        <w:rPr>
          <w:lang w:val="sr-Cyrl-CS"/>
        </w:rPr>
        <w:t>јен</w:t>
      </w:r>
      <w:r w:rsidRPr="008E4E08">
        <w:rPr>
          <w:lang w:val="sr-Cyrl-CS"/>
        </w:rPr>
        <w:t>таци</w:t>
      </w:r>
      <w:r>
        <w:rPr>
          <w:lang w:val="sr-Cyrl-CS"/>
        </w:rPr>
        <w:t>о</w:t>
      </w:r>
      <w:r w:rsidRPr="008E4E08">
        <w:rPr>
          <w:lang w:val="sr-Cyrl-CS"/>
        </w:rPr>
        <w:t xml:space="preserve">ног временског </w:t>
      </w:r>
      <w:r>
        <w:rPr>
          <w:lang w:val="sr-Cyrl-CS"/>
        </w:rPr>
        <w:t>огр</w:t>
      </w:r>
      <w:r w:rsidRPr="008E4E08">
        <w:rPr>
          <w:lang w:val="sr-Cyrl-CS"/>
        </w:rPr>
        <w:t>аничавања обр</w:t>
      </w:r>
      <w:r>
        <w:rPr>
          <w:lang w:val="sr-Cyrl-CS"/>
        </w:rPr>
        <w:t>аде садржаја програма по тематс</w:t>
      </w:r>
      <w:r w:rsidRPr="008E4E08">
        <w:rPr>
          <w:lang w:val="sr-Cyrl-CS"/>
        </w:rPr>
        <w:t>ким целинама, неопходно је водити рачуна о обиму, дубини и изграђива</w:t>
      </w:r>
      <w:r>
        <w:rPr>
          <w:lang w:val="sr-Cyrl-CS"/>
        </w:rPr>
        <w:t>њ</w:t>
      </w:r>
      <w:r w:rsidRPr="008E4E08">
        <w:rPr>
          <w:lang w:val="sr-Cyrl-CS"/>
        </w:rPr>
        <w:t xml:space="preserve">у појмова на три образовна нивоа. Први ниво </w:t>
      </w:r>
      <w:r>
        <w:rPr>
          <w:lang w:val="sr-Cyrl-CS"/>
        </w:rPr>
        <w:t>–</w:t>
      </w:r>
      <w:r w:rsidRPr="008E4E08">
        <w:rPr>
          <w:lang w:val="sr-Cyrl-CS"/>
        </w:rPr>
        <w:t xml:space="preserve"> обавештен</w:t>
      </w:r>
      <w:r>
        <w:rPr>
          <w:lang w:val="sr-Cyrl-CS"/>
        </w:rPr>
        <w:t>о</w:t>
      </w:r>
      <w:r w:rsidRPr="008E4E08">
        <w:rPr>
          <w:lang w:val="sr-Cyrl-CS"/>
        </w:rPr>
        <w:t>ст изискује да ученик може да се сети, репродукује опште појмове, чињенице и поступке. Значи од ученика се очекује да градиво које је учио само</w:t>
      </w:r>
      <w:r>
        <w:rPr>
          <w:lang w:val="sr-Cyrl-CS"/>
        </w:rPr>
        <w:t xml:space="preserve"> </w:t>
      </w:r>
      <w:r w:rsidRPr="008E4E08">
        <w:rPr>
          <w:lang w:val="sr-Cyrl-CS"/>
        </w:rPr>
        <w:t>познаје да разу</w:t>
      </w:r>
      <w:r>
        <w:rPr>
          <w:lang w:val="sr-Cyrl-CS"/>
        </w:rPr>
        <w:t>м</w:t>
      </w:r>
      <w:r w:rsidRPr="008E4E08">
        <w:rPr>
          <w:lang w:val="sr-Cyrl-CS"/>
        </w:rPr>
        <w:t xml:space="preserve">евање изискује да ученик буде оспособљен да може да га искаже, </w:t>
      </w:r>
      <w:r>
        <w:rPr>
          <w:lang w:val="sr-Cyrl-CS"/>
        </w:rPr>
        <w:t>и</w:t>
      </w:r>
      <w:r w:rsidRPr="008E4E08">
        <w:rPr>
          <w:lang w:val="sr-Cyrl-CS"/>
        </w:rPr>
        <w:t>с</w:t>
      </w:r>
      <w:r>
        <w:rPr>
          <w:lang w:val="sr-Cyrl-CS"/>
        </w:rPr>
        <w:t>п</w:t>
      </w:r>
      <w:r w:rsidRPr="008E4E08">
        <w:rPr>
          <w:lang w:val="sr-Cyrl-CS"/>
        </w:rPr>
        <w:t xml:space="preserve">рича, опише и сл. Друга ниво </w:t>
      </w:r>
      <w:r>
        <w:rPr>
          <w:lang w:val="sr-Cyrl-CS"/>
        </w:rPr>
        <w:t xml:space="preserve">– </w:t>
      </w:r>
      <w:r w:rsidRPr="008E4E08">
        <w:rPr>
          <w:lang w:val="sr-Cyrl-CS"/>
        </w:rPr>
        <w:t>градиво које је учио може да реорганизује, тј. да одређене чињенице, појм</w:t>
      </w:r>
      <w:r>
        <w:rPr>
          <w:lang w:val="sr-Cyrl-CS"/>
        </w:rPr>
        <w:t>о</w:t>
      </w:r>
      <w:r w:rsidRPr="008E4E08">
        <w:rPr>
          <w:lang w:val="sr-Cyrl-CS"/>
        </w:rPr>
        <w:t>ве и принципе самостално објашњава, анализира и доводи у везе које н</w:t>
      </w:r>
      <w:r>
        <w:rPr>
          <w:lang w:val="sr-Cyrl-CS"/>
        </w:rPr>
        <w:t>и</w:t>
      </w:r>
      <w:r w:rsidRPr="008E4E08">
        <w:rPr>
          <w:lang w:val="sr-Cyrl-CS"/>
        </w:rPr>
        <w:t>су биле непосредно и експлицитно дате. Трећи ниво  примене изискују</w:t>
      </w:r>
      <w:r>
        <w:rPr>
          <w:lang w:val="sr-Cyrl-CS"/>
        </w:rPr>
        <w:t xml:space="preserve"> </w:t>
      </w:r>
      <w:r w:rsidRPr="008E4E08">
        <w:rPr>
          <w:lang w:val="sr-Cyrl-CS"/>
        </w:rPr>
        <w:t>да ученик буде оспособљен да одређене генерализације, принципе, за</w:t>
      </w:r>
      <w:r>
        <w:rPr>
          <w:lang w:val="sr-Cyrl-CS"/>
        </w:rPr>
        <w:t>ко</w:t>
      </w:r>
      <w:r w:rsidRPr="008E4E08">
        <w:rPr>
          <w:lang w:val="sr-Cyrl-CS"/>
        </w:rPr>
        <w:t>не, те</w:t>
      </w:r>
      <w:r>
        <w:rPr>
          <w:lang w:val="sr-Cyrl-CS"/>
        </w:rPr>
        <w:t>о</w:t>
      </w:r>
      <w:r w:rsidRPr="008E4E08">
        <w:rPr>
          <w:lang w:val="sr-Cyrl-CS"/>
        </w:rPr>
        <w:t xml:space="preserve">рије примењује у решавању проблема и задатака који су за њега у сазнајном </w:t>
      </w:r>
      <w:r>
        <w:rPr>
          <w:lang w:val="sr-Cyrl-CS"/>
        </w:rPr>
        <w:t>п</w:t>
      </w:r>
      <w:r w:rsidRPr="008E4E08">
        <w:rPr>
          <w:lang w:val="sr-Cyrl-CS"/>
        </w:rPr>
        <w:t xml:space="preserve">огледу нови. Овде је реч о примени оног што се зна и разуме у решавању нових проблема и задатака, а не о његовом јединственом репродуктивном коришћењу у појединим </w:t>
      </w:r>
      <w:r>
        <w:rPr>
          <w:lang w:val="sr-Cyrl-CS"/>
        </w:rPr>
        <w:t>с</w:t>
      </w:r>
      <w:r w:rsidRPr="008E4E08">
        <w:rPr>
          <w:lang w:val="sr-Cyrl-CS"/>
        </w:rPr>
        <w:t xml:space="preserve">итуацијама. </w:t>
      </w:r>
    </w:p>
    <w:p w:rsidR="0018381E" w:rsidRPr="008E4E08" w:rsidRDefault="0018381E" w:rsidP="0018381E">
      <w:pPr>
        <w:widowControl w:val="0"/>
        <w:tabs>
          <w:tab w:val="left" w:pos="720"/>
        </w:tabs>
        <w:autoSpaceDE w:val="0"/>
        <w:autoSpaceDN w:val="0"/>
        <w:adjustRightInd w:val="0"/>
        <w:rPr>
          <w:lang w:val="ru-RU"/>
        </w:rPr>
      </w:pPr>
    </w:p>
    <w:p w:rsidR="0018381E" w:rsidRPr="00750F8B" w:rsidRDefault="0018381E" w:rsidP="0018381E">
      <w:pPr>
        <w:widowControl w:val="0"/>
        <w:tabs>
          <w:tab w:val="left" w:pos="720"/>
        </w:tabs>
        <w:autoSpaceDE w:val="0"/>
        <w:autoSpaceDN w:val="0"/>
        <w:adjustRightInd w:val="0"/>
        <w:jc w:val="center"/>
        <w:rPr>
          <w:b/>
          <w:lang w:val="ru-RU"/>
        </w:rPr>
      </w:pPr>
      <w:r w:rsidRPr="00750F8B">
        <w:rPr>
          <w:b/>
        </w:rPr>
        <w:t>III</w:t>
      </w:r>
      <w:r w:rsidRPr="00750F8B">
        <w:rPr>
          <w:b/>
          <w:lang w:val="ru-RU"/>
        </w:rPr>
        <w:t xml:space="preserve"> </w:t>
      </w:r>
      <w:r w:rsidRPr="00750F8B">
        <w:rPr>
          <w:b/>
          <w:lang w:val="sr-Cyrl-CS"/>
        </w:rPr>
        <w:t>разред</w:t>
      </w:r>
    </w:p>
    <w:p w:rsidR="0018381E" w:rsidRDefault="0018381E" w:rsidP="0018381E">
      <w:pPr>
        <w:widowControl w:val="0"/>
        <w:tabs>
          <w:tab w:val="left" w:pos="720"/>
        </w:tabs>
        <w:autoSpaceDE w:val="0"/>
        <w:autoSpaceDN w:val="0"/>
        <w:adjustRightInd w:val="0"/>
        <w:jc w:val="center"/>
        <w:rPr>
          <w:lang w:val="sr-Cyrl-CS"/>
        </w:rPr>
      </w:pPr>
      <w:r w:rsidRPr="008E4E08">
        <w:rPr>
          <w:lang w:val="sr-Cyrl-CS"/>
        </w:rPr>
        <w:t>(2 часа недељно, 70 часова годишње)</w:t>
      </w:r>
    </w:p>
    <w:p w:rsidR="0018381E" w:rsidRPr="008E4E08" w:rsidRDefault="0018381E" w:rsidP="0018381E">
      <w:pPr>
        <w:widowControl w:val="0"/>
        <w:tabs>
          <w:tab w:val="left" w:pos="720"/>
        </w:tabs>
        <w:autoSpaceDE w:val="0"/>
        <w:autoSpaceDN w:val="0"/>
        <w:adjustRightInd w:val="0"/>
        <w:jc w:val="center"/>
        <w:rPr>
          <w:lang w:val="ru-RU"/>
        </w:rPr>
      </w:pPr>
      <w:r w:rsidRPr="008E4E08">
        <w:rPr>
          <w:lang w:val="sr-Cyrl-CS"/>
        </w:rPr>
        <w:t>САДРЖАЈИ ПРОГРАМА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КОЛОИДНА ХЕМИЈА (20)</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Предмет проучавања коло</w:t>
      </w:r>
      <w:r>
        <w:rPr>
          <w:lang w:val="sr-Cyrl-CS"/>
        </w:rPr>
        <w:t>и</w:t>
      </w:r>
      <w:r w:rsidRPr="008E4E08">
        <w:rPr>
          <w:lang w:val="sr-Cyrl-CS"/>
        </w:rPr>
        <w:t>дне хемије и дефиниција колоидне хемије. Подела коло</w:t>
      </w:r>
      <w:r>
        <w:rPr>
          <w:lang w:val="sr-Cyrl-CS"/>
        </w:rPr>
        <w:t>и</w:t>
      </w:r>
      <w:r w:rsidRPr="008E4E08">
        <w:rPr>
          <w:lang w:val="sr-Cyrl-CS"/>
        </w:rPr>
        <w:t>дних система.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Класифи</w:t>
      </w:r>
      <w:r>
        <w:rPr>
          <w:lang w:val="sr-Cyrl-CS"/>
        </w:rPr>
        <w:t>к</w:t>
      </w:r>
      <w:r w:rsidRPr="008E4E08">
        <w:rPr>
          <w:lang w:val="sr-Cyrl-CS"/>
        </w:rPr>
        <w:t>ација колоида. Образова</w:t>
      </w:r>
      <w:r>
        <w:rPr>
          <w:lang w:val="sr-Cyrl-CS"/>
        </w:rPr>
        <w:t>њ</w:t>
      </w:r>
      <w:r w:rsidRPr="008E4E08">
        <w:rPr>
          <w:lang w:val="sr-Cyrl-CS"/>
        </w:rPr>
        <w:t>е коло</w:t>
      </w:r>
      <w:r>
        <w:rPr>
          <w:lang w:val="sr-Cyrl-CS"/>
        </w:rPr>
        <w:t>и</w:t>
      </w:r>
      <w:r w:rsidRPr="008E4E08">
        <w:rPr>
          <w:lang w:val="sr-Cyrl-CS"/>
        </w:rPr>
        <w:t>дних дис</w:t>
      </w:r>
      <w:r>
        <w:rPr>
          <w:lang w:val="sr-Cyrl-CS"/>
        </w:rPr>
        <w:t>пе</w:t>
      </w:r>
      <w:r w:rsidRPr="008E4E08">
        <w:rPr>
          <w:lang w:val="sr-Cyrl-CS"/>
        </w:rPr>
        <w:t>рзија (методе дисп</w:t>
      </w:r>
      <w:r>
        <w:rPr>
          <w:lang w:val="sr-Cyrl-CS"/>
        </w:rPr>
        <w:t>е</w:t>
      </w:r>
      <w:r w:rsidRPr="008E4E08">
        <w:rPr>
          <w:lang w:val="sr-Cyrl-CS"/>
        </w:rPr>
        <w:t>рговања и методе агрег</w:t>
      </w:r>
      <w:r>
        <w:rPr>
          <w:lang w:val="sr-Cyrl-CS"/>
        </w:rPr>
        <w:t>и</w:t>
      </w:r>
      <w:r w:rsidRPr="008E4E08">
        <w:rPr>
          <w:lang w:val="sr-Cyrl-CS"/>
        </w:rPr>
        <w:t xml:space="preserve">рања). </w:t>
      </w:r>
      <w:r>
        <w:rPr>
          <w:lang w:val="sr-Cyrl-CS"/>
        </w:rPr>
        <w:t>В</w:t>
      </w:r>
      <w:r w:rsidRPr="008E4E08">
        <w:rPr>
          <w:lang w:val="sr-Cyrl-CS"/>
        </w:rPr>
        <w:t>еличина и облик колоидних честица. Својство колоида: кинетичке п</w:t>
      </w:r>
      <w:r>
        <w:rPr>
          <w:lang w:val="sr-Cyrl-CS"/>
        </w:rPr>
        <w:t>о</w:t>
      </w:r>
      <w:r w:rsidRPr="008E4E08">
        <w:rPr>
          <w:lang w:val="sr-Cyrl-CS"/>
        </w:rPr>
        <w:t>јаве (Брауново кретање, дифузија, осмоза, седиментација). Оптичке појаве. Површи</w:t>
      </w:r>
      <w:r>
        <w:rPr>
          <w:lang w:val="sr-Cyrl-CS"/>
        </w:rPr>
        <w:t>н</w:t>
      </w:r>
      <w:r w:rsidRPr="008E4E08">
        <w:rPr>
          <w:lang w:val="sr-Cyrl-CS"/>
        </w:rPr>
        <w:t>ске појаве (површин</w:t>
      </w:r>
      <w:r>
        <w:rPr>
          <w:lang w:val="sr-Cyrl-CS"/>
        </w:rPr>
        <w:t>с</w:t>
      </w:r>
      <w:r w:rsidRPr="008E4E08">
        <w:rPr>
          <w:lang w:val="sr-Cyrl-CS"/>
        </w:rPr>
        <w:t xml:space="preserve">ки напон; разливање, квашење, </w:t>
      </w:r>
      <w:r w:rsidRPr="008E4E08">
        <w:rPr>
          <w:lang w:val="sr-Cyrl-CS"/>
        </w:rPr>
        <w:lastRenderedPageBreak/>
        <w:t>адс</w:t>
      </w:r>
      <w:r>
        <w:rPr>
          <w:lang w:val="sr-Cyrl-CS"/>
        </w:rPr>
        <w:t>о</w:t>
      </w:r>
      <w:r w:rsidRPr="008E4E08">
        <w:rPr>
          <w:lang w:val="sr-Cyrl-CS"/>
        </w:rPr>
        <w:t>рпција). Електрокинети</w:t>
      </w:r>
      <w:r>
        <w:rPr>
          <w:lang w:val="sr-Cyrl-CS"/>
        </w:rPr>
        <w:t>к</w:t>
      </w:r>
      <w:r w:rsidRPr="008E4E08">
        <w:rPr>
          <w:lang w:val="sr-Cyrl-CS"/>
        </w:rPr>
        <w:t>е по</w:t>
      </w:r>
      <w:r>
        <w:rPr>
          <w:lang w:val="sr-Cyrl-CS"/>
        </w:rPr>
        <w:t>јаве (електрофореза). Виокознос</w:t>
      </w:r>
      <w:r w:rsidRPr="008E4E08">
        <w:rPr>
          <w:lang w:val="sr-Cyrl-CS"/>
        </w:rPr>
        <w:t>т колоид</w:t>
      </w:r>
      <w:r>
        <w:rPr>
          <w:lang w:val="sr-Cyrl-CS"/>
        </w:rPr>
        <w:t>н</w:t>
      </w:r>
      <w:r w:rsidRPr="008E4E08">
        <w:rPr>
          <w:lang w:val="sr-Cyrl-CS"/>
        </w:rPr>
        <w:t>их рас</w:t>
      </w:r>
      <w:r>
        <w:rPr>
          <w:lang w:val="sr-Cyrl-CS"/>
        </w:rPr>
        <w:t>тво</w:t>
      </w:r>
      <w:r w:rsidRPr="008E4E08">
        <w:rPr>
          <w:lang w:val="sr-Cyrl-CS"/>
        </w:rPr>
        <w:t>ра. Коагула</w:t>
      </w:r>
      <w:r>
        <w:rPr>
          <w:lang w:val="sr-Cyrl-CS"/>
        </w:rPr>
        <w:t>циј</w:t>
      </w:r>
      <w:r w:rsidRPr="008E4E08">
        <w:rPr>
          <w:lang w:val="sr-Cyrl-CS"/>
        </w:rPr>
        <w:t xml:space="preserve">а. </w:t>
      </w:r>
      <w:r>
        <w:rPr>
          <w:lang w:val="sr-Cyrl-CS"/>
        </w:rPr>
        <w:t>Г</w:t>
      </w:r>
      <w:r w:rsidRPr="008E4E08">
        <w:rPr>
          <w:lang w:val="sr-Cyrl-CS"/>
        </w:rPr>
        <w:t>ели. Солватација, бубрење и растварање колоидних материја.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ХЕМИЈСКА ТЕРМОДИНАМИКА (5)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Примена термодинамике на физичко</w:t>
      </w:r>
      <w:r>
        <w:rPr>
          <w:lang w:val="sr-Cyrl-CS"/>
        </w:rPr>
        <w:t>–</w:t>
      </w:r>
      <w:r w:rsidRPr="008E4E08">
        <w:rPr>
          <w:lang w:val="sr-Cyrl-CS"/>
        </w:rPr>
        <w:t xml:space="preserve">хемијске </w:t>
      </w:r>
      <w:r>
        <w:rPr>
          <w:lang w:val="sr-Cyrl-CS"/>
        </w:rPr>
        <w:t>сис</w:t>
      </w:r>
      <w:r w:rsidRPr="008E4E08">
        <w:rPr>
          <w:lang w:val="sr-Cyrl-CS"/>
        </w:rPr>
        <w:t>теме. Повра</w:t>
      </w:r>
      <w:r>
        <w:rPr>
          <w:lang w:val="sr-Cyrl-CS"/>
        </w:rPr>
        <w:t>т</w:t>
      </w:r>
      <w:r w:rsidRPr="008E4E08">
        <w:rPr>
          <w:lang w:val="sr-Cyrl-CS"/>
        </w:rPr>
        <w:t>ни и неповратни процеси. Унутрашња енергија. Први закон термодинамике. Изохорски, изобарски, изотермски и адијабатски процеси. Ента</w:t>
      </w:r>
      <w:r>
        <w:rPr>
          <w:lang w:val="sr-Cyrl-CS"/>
        </w:rPr>
        <w:t>лпи</w:t>
      </w:r>
      <w:r w:rsidRPr="008E4E08">
        <w:rPr>
          <w:lang w:val="sr-Cyrl-CS"/>
        </w:rPr>
        <w:t>ја.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ТЕРМОХЕМИЈА (5)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Топлотне промене у хемијским реакцијама. Егзотермне и ендотермне реакдаје. Топлотни ефекат. Мерење топ</w:t>
      </w:r>
      <w:r>
        <w:rPr>
          <w:lang w:val="sr-Cyrl-CS"/>
        </w:rPr>
        <w:t>лотног ефекта. Хесов закон. Топл</w:t>
      </w:r>
      <w:r w:rsidRPr="008E4E08">
        <w:rPr>
          <w:lang w:val="sr-Cyrl-CS"/>
        </w:rPr>
        <w:t>ота стварања једињења. Топлота растварања. Топлота неутрализације.</w:t>
      </w:r>
    </w:p>
    <w:p w:rsidR="0018381E" w:rsidRDefault="0018381E" w:rsidP="0018381E">
      <w:pPr>
        <w:widowControl w:val="0"/>
        <w:tabs>
          <w:tab w:val="left" w:pos="720"/>
        </w:tabs>
        <w:autoSpaceDE w:val="0"/>
        <w:autoSpaceDN w:val="0"/>
        <w:adjustRightInd w:val="0"/>
        <w:rPr>
          <w:lang w:val="sr-Cyrl-CS"/>
        </w:rPr>
      </w:pP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ЕЛЕКТРОХЕМИЈА (15)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Електролити. Електролитичка дисоција</w:t>
      </w:r>
      <w:r>
        <w:rPr>
          <w:lang w:val="sr-Cyrl-CS"/>
        </w:rPr>
        <w:t>ција и степен дисоцијације. Елек</w:t>
      </w:r>
      <w:r w:rsidRPr="008E4E08">
        <w:rPr>
          <w:lang w:val="sr-Cyrl-CS"/>
        </w:rPr>
        <w:t xml:space="preserve">тромоторна </w:t>
      </w:r>
      <w:r>
        <w:rPr>
          <w:lang w:val="sr-Cyrl-CS"/>
        </w:rPr>
        <w:t>си</w:t>
      </w:r>
      <w:r w:rsidRPr="008E4E08">
        <w:rPr>
          <w:lang w:val="sr-Cyrl-CS"/>
        </w:rPr>
        <w:t>ла и електродни потенцијал. Галван</w:t>
      </w:r>
      <w:r>
        <w:rPr>
          <w:lang w:val="sr-Cyrl-CS"/>
        </w:rPr>
        <w:t>с</w:t>
      </w:r>
      <w:r w:rsidRPr="008E4E08">
        <w:rPr>
          <w:lang w:val="sr-Cyrl-CS"/>
        </w:rPr>
        <w:t xml:space="preserve">ки и концентрациони </w:t>
      </w:r>
      <w:r>
        <w:rPr>
          <w:lang w:val="sr-Cyrl-CS"/>
        </w:rPr>
        <w:t>с</w:t>
      </w:r>
      <w:r w:rsidRPr="008E4E08">
        <w:rPr>
          <w:lang w:val="sr-Cyrl-CS"/>
        </w:rPr>
        <w:t xml:space="preserve">прегови. Електролиза. Фарадејеви закони електролизе. Галванотехника. Таложење метала на катоди и утицај појединих фактора на металну </w:t>
      </w:r>
      <w:r>
        <w:rPr>
          <w:lang w:val="sr-Cyrl-CS"/>
        </w:rPr>
        <w:t>превлаку. Галванс</w:t>
      </w:r>
      <w:r w:rsidRPr="008E4E08">
        <w:rPr>
          <w:lang w:val="sr-Cyrl-CS"/>
        </w:rPr>
        <w:t>ке превлаке (од бакра, никла и хрома). Анодна оксидација. Електрохемијска корозија.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ФОТОХЕМИЈА (15)</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Основ</w:t>
      </w:r>
      <w:r>
        <w:rPr>
          <w:lang w:val="sr-Cyrl-CS"/>
        </w:rPr>
        <w:t>н</w:t>
      </w:r>
      <w:r w:rsidRPr="008E4E08">
        <w:rPr>
          <w:lang w:val="sr-Cyrl-CS"/>
        </w:rPr>
        <w:t>и појмови и подела. Основни фотохемијски закони. Преглед фотохемиј</w:t>
      </w:r>
      <w:r>
        <w:rPr>
          <w:lang w:val="sr-Cyrl-CS"/>
        </w:rPr>
        <w:t>с</w:t>
      </w:r>
      <w:r w:rsidRPr="008E4E08">
        <w:rPr>
          <w:lang w:val="sr-Cyrl-CS"/>
        </w:rPr>
        <w:t>ких реакција (фотолиза, фотосинтеза, фотохемијска окс</w:t>
      </w:r>
      <w:r>
        <w:rPr>
          <w:lang w:val="sr-Cyrl-CS"/>
        </w:rPr>
        <w:t>и</w:t>
      </w:r>
      <w:r w:rsidRPr="008E4E08">
        <w:rPr>
          <w:lang w:val="sr-Cyrl-CS"/>
        </w:rPr>
        <w:t>дација и редукција, фотодисоцијација, фотохемијска полимеризација и поликонде</w:t>
      </w:r>
      <w:r>
        <w:rPr>
          <w:lang w:val="sr-Cyrl-CS"/>
        </w:rPr>
        <w:t>нз</w:t>
      </w:r>
      <w:r w:rsidRPr="008E4E08">
        <w:rPr>
          <w:lang w:val="sr-Cyrl-CS"/>
        </w:rPr>
        <w:t>ација). Брзина фотохемијских реакција, Сензибилизација фо</w:t>
      </w:r>
      <w:r>
        <w:rPr>
          <w:lang w:val="sr-Cyrl-CS"/>
        </w:rPr>
        <w:t>т</w:t>
      </w:r>
      <w:r w:rsidRPr="008E4E08">
        <w:rPr>
          <w:lang w:val="sr-Cyrl-CS"/>
        </w:rPr>
        <w:t>ослојева. Састав фотоматеријала. Теорија латентне фотографске слике. Развијање фотослојева. Ф</w:t>
      </w:r>
      <w:r>
        <w:rPr>
          <w:lang w:val="sr-Cyrl-CS"/>
        </w:rPr>
        <w:t>и</w:t>
      </w:r>
      <w:r w:rsidRPr="008E4E08">
        <w:rPr>
          <w:lang w:val="sr-Cyrl-CS"/>
        </w:rPr>
        <w:t>ксирање фото</w:t>
      </w:r>
      <w:r>
        <w:rPr>
          <w:lang w:val="sr-Cyrl-CS"/>
        </w:rPr>
        <w:t>с</w:t>
      </w:r>
      <w:r w:rsidRPr="008E4E08">
        <w:rPr>
          <w:lang w:val="sr-Cyrl-CS"/>
        </w:rPr>
        <w:t>лојева. Испира</w:t>
      </w:r>
      <w:r>
        <w:rPr>
          <w:lang w:val="sr-Cyrl-CS"/>
        </w:rPr>
        <w:t>њ</w:t>
      </w:r>
      <w:r w:rsidRPr="008E4E08">
        <w:rPr>
          <w:lang w:val="sr-Cyrl-CS"/>
        </w:rPr>
        <w:t>е, сушење и накнад</w:t>
      </w:r>
      <w:r>
        <w:rPr>
          <w:lang w:val="sr-Cyrl-CS"/>
        </w:rPr>
        <w:t>н</w:t>
      </w:r>
      <w:r w:rsidRPr="008E4E08">
        <w:rPr>
          <w:lang w:val="sr-Cyrl-CS"/>
        </w:rPr>
        <w:t>а обрада фотослојева.</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sidRPr="008E4E08">
        <w:rPr>
          <w:lang w:val="sr-Cyrl-CS"/>
        </w:rPr>
        <w:t>ОРГАНСКЕ БОЈЕ (10)</w:t>
      </w:r>
    </w:p>
    <w:p w:rsidR="0018381E" w:rsidRPr="008E4E08" w:rsidRDefault="0018381E" w:rsidP="0018381E">
      <w:pPr>
        <w:widowControl w:val="0"/>
        <w:tabs>
          <w:tab w:val="left" w:pos="720"/>
        </w:tabs>
        <w:autoSpaceDE w:val="0"/>
        <w:autoSpaceDN w:val="0"/>
        <w:adjustRightInd w:val="0"/>
        <w:rPr>
          <w:lang w:val="sr-Cyrl-CS"/>
        </w:rPr>
      </w:pPr>
      <w:r>
        <w:rPr>
          <w:lang w:val="sr-Cyrl-CS"/>
        </w:rPr>
        <w:tab/>
      </w:r>
      <w:r w:rsidRPr="008E4E08">
        <w:rPr>
          <w:lang w:val="sr-Cyrl-CS"/>
        </w:rPr>
        <w:t>Основни појмови. Конституција и хемијска резистентност боја (хромофорне групе и обојеност). Утицај аук</w:t>
      </w:r>
      <w:r>
        <w:rPr>
          <w:lang w:val="sr-Cyrl-CS"/>
        </w:rPr>
        <w:t>с</w:t>
      </w:r>
      <w:r w:rsidRPr="008E4E08">
        <w:rPr>
          <w:lang w:val="sr-Cyrl-CS"/>
        </w:rPr>
        <w:t>охромних група и супституената. Хемиј</w:t>
      </w:r>
      <w:r>
        <w:rPr>
          <w:lang w:val="sr-Cyrl-CS"/>
        </w:rPr>
        <w:t>ск</w:t>
      </w:r>
      <w:r w:rsidRPr="008E4E08">
        <w:rPr>
          <w:lang w:val="sr-Cyrl-CS"/>
        </w:rPr>
        <w:t>а подела, синтет</w:t>
      </w:r>
      <w:r>
        <w:rPr>
          <w:lang w:val="sr-Cyrl-CS"/>
        </w:rPr>
        <w:t>ичк</w:t>
      </w:r>
      <w:r w:rsidRPr="008E4E08">
        <w:rPr>
          <w:lang w:val="sr-Cyrl-CS"/>
        </w:rPr>
        <w:t>их боја: азобоје, трифен</w:t>
      </w:r>
      <w:r>
        <w:rPr>
          <w:lang w:val="sr-Cyrl-CS"/>
        </w:rPr>
        <w:t>илм</w:t>
      </w:r>
      <w:r w:rsidRPr="008E4E08">
        <w:rPr>
          <w:lang w:val="sr-Cyrl-CS"/>
        </w:rPr>
        <w:t>етан</w:t>
      </w:r>
      <w:r>
        <w:rPr>
          <w:lang w:val="sr-Cyrl-CS"/>
        </w:rPr>
        <w:t>с</w:t>
      </w:r>
      <w:r w:rsidRPr="008E4E08">
        <w:rPr>
          <w:lang w:val="sr-Cyrl-CS"/>
        </w:rPr>
        <w:t>ке боје, антрахи</w:t>
      </w:r>
      <w:r>
        <w:rPr>
          <w:lang w:val="sr-Cyrl-CS"/>
        </w:rPr>
        <w:t>н</w:t>
      </w:r>
      <w:r w:rsidRPr="008E4E08">
        <w:rPr>
          <w:lang w:val="sr-Cyrl-CS"/>
        </w:rPr>
        <w:t>онс</w:t>
      </w:r>
      <w:r>
        <w:rPr>
          <w:lang w:val="sr-Cyrl-CS"/>
        </w:rPr>
        <w:t>к</w:t>
      </w:r>
      <w:r w:rsidRPr="008E4E08">
        <w:rPr>
          <w:lang w:val="sr-Cyrl-CS"/>
        </w:rPr>
        <w:t xml:space="preserve">е боје, </w:t>
      </w:r>
      <w:r>
        <w:rPr>
          <w:lang w:val="sr-Cyrl-CS"/>
        </w:rPr>
        <w:t>индиго</w:t>
      </w:r>
      <w:r w:rsidRPr="008E4E08">
        <w:rPr>
          <w:lang w:val="sr-Cyrl-CS"/>
        </w:rPr>
        <w:t xml:space="preserve"> и индигоидне боје, сум</w:t>
      </w:r>
      <w:r>
        <w:rPr>
          <w:lang w:val="sr-Cyrl-CS"/>
        </w:rPr>
        <w:t>п</w:t>
      </w:r>
      <w:r w:rsidRPr="008E4E08">
        <w:rPr>
          <w:lang w:val="sr-Cyrl-CS"/>
        </w:rPr>
        <w:t>орне боје, фталоцијанин</w:t>
      </w:r>
      <w:r>
        <w:rPr>
          <w:lang w:val="sr-Cyrl-CS"/>
        </w:rPr>
        <w:t>с</w:t>
      </w:r>
      <w:r w:rsidRPr="008E4E08">
        <w:rPr>
          <w:lang w:val="sr-Cyrl-CS"/>
        </w:rPr>
        <w:t>ке боје.</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jc w:val="center"/>
        <w:rPr>
          <w:lang w:val="ru-RU"/>
        </w:rPr>
      </w:pPr>
      <w:r w:rsidRPr="008E4E08">
        <w:rPr>
          <w:lang w:val="sr-Cyrl-CS"/>
        </w:rPr>
        <w:t>НАЧИН ОСТВАРИВАЊА ПРОГРАМА (УПУТСТВО)</w:t>
      </w:r>
    </w:p>
    <w:p w:rsidR="0018381E" w:rsidRDefault="0018381E" w:rsidP="0018381E">
      <w:pPr>
        <w:widowControl w:val="0"/>
        <w:tabs>
          <w:tab w:val="left" w:pos="720"/>
        </w:tabs>
        <w:autoSpaceDE w:val="0"/>
        <w:autoSpaceDN w:val="0"/>
        <w:adjustRightInd w:val="0"/>
        <w:rPr>
          <w:lang w:val="sr-Cyrl-CS"/>
        </w:rPr>
      </w:pP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Садржаји програма овог предмета за</w:t>
      </w:r>
      <w:r>
        <w:rPr>
          <w:lang w:val="sr-Cyrl-CS"/>
        </w:rPr>
        <w:t>снивају се на п</w:t>
      </w:r>
      <w:r w:rsidRPr="008E4E08">
        <w:rPr>
          <w:lang w:val="sr-Cyrl-CS"/>
        </w:rPr>
        <w:t>остављеним задацима. Избор садржаја је функционално постављен у односу на предмете технологија графичког материјала, технологија образов</w:t>
      </w:r>
      <w:r>
        <w:rPr>
          <w:lang w:val="sr-Cyrl-CS"/>
        </w:rPr>
        <w:t>н</w:t>
      </w:r>
      <w:r w:rsidRPr="008E4E08">
        <w:rPr>
          <w:lang w:val="sr-Cyrl-CS"/>
        </w:rPr>
        <w:t xml:space="preserve">их </w:t>
      </w:r>
      <w:r>
        <w:rPr>
          <w:lang w:val="sr-Cyrl-CS"/>
        </w:rPr>
        <w:t>п</w:t>
      </w:r>
      <w:r w:rsidRPr="008E4E08">
        <w:rPr>
          <w:lang w:val="sr-Cyrl-CS"/>
        </w:rPr>
        <w:t xml:space="preserve">рофила овог подручја рада и </w:t>
      </w:r>
      <w:r>
        <w:rPr>
          <w:lang w:val="sr-Cyrl-CS"/>
        </w:rPr>
        <w:t>п</w:t>
      </w:r>
      <w:r w:rsidRPr="008E4E08">
        <w:rPr>
          <w:lang w:val="sr-Cyrl-CS"/>
        </w:rPr>
        <w:t>рак</w:t>
      </w:r>
      <w:r>
        <w:rPr>
          <w:lang w:val="sr-Cyrl-CS"/>
        </w:rPr>
        <w:t>ти</w:t>
      </w:r>
      <w:r w:rsidRPr="008E4E08">
        <w:rPr>
          <w:lang w:val="sr-Cyrl-CS"/>
        </w:rPr>
        <w:t>чне нас</w:t>
      </w:r>
      <w:r>
        <w:rPr>
          <w:lang w:val="sr-Cyrl-CS"/>
        </w:rPr>
        <w:t>т</w:t>
      </w:r>
      <w:r w:rsidRPr="008E4E08">
        <w:rPr>
          <w:lang w:val="sr-Cyrl-CS"/>
        </w:rPr>
        <w:t>аве. Према томе</w:t>
      </w:r>
      <w:r>
        <w:rPr>
          <w:lang w:val="sr-Cyrl-CS"/>
        </w:rPr>
        <w:t xml:space="preserve">, </w:t>
      </w:r>
      <w:r w:rsidRPr="008E4E08">
        <w:rPr>
          <w:lang w:val="sr-Cyrl-CS"/>
        </w:rPr>
        <w:t>при обради наставних јединица важно је у</w:t>
      </w:r>
      <w:r>
        <w:rPr>
          <w:lang w:val="sr-Cyrl-CS"/>
        </w:rPr>
        <w:t>с</w:t>
      </w:r>
      <w:r w:rsidRPr="008E4E08">
        <w:rPr>
          <w:lang w:val="sr-Cyrl-CS"/>
        </w:rPr>
        <w:t xml:space="preserve">поставити корелацију са садржајима тих </w:t>
      </w:r>
      <w:r>
        <w:rPr>
          <w:lang w:val="sr-Cyrl-CS"/>
        </w:rPr>
        <w:t>п</w:t>
      </w:r>
      <w:r w:rsidRPr="008E4E08">
        <w:rPr>
          <w:lang w:val="sr-Cyrl-CS"/>
        </w:rPr>
        <w:t>редмета.</w:t>
      </w:r>
    </w:p>
    <w:p w:rsidR="0018381E" w:rsidRPr="008E4E08" w:rsidRDefault="0018381E" w:rsidP="0018381E">
      <w:pPr>
        <w:widowControl w:val="0"/>
        <w:tabs>
          <w:tab w:val="left" w:pos="720"/>
        </w:tabs>
        <w:autoSpaceDE w:val="0"/>
        <w:autoSpaceDN w:val="0"/>
        <w:adjustRightInd w:val="0"/>
        <w:rPr>
          <w:lang w:val="ru-RU"/>
        </w:rPr>
      </w:pPr>
      <w:r>
        <w:rPr>
          <w:lang w:val="sr-Cyrl-CS"/>
        </w:rPr>
        <w:tab/>
        <w:t>Предвиђени фонд часова подразуме</w:t>
      </w:r>
      <w:r w:rsidRPr="008E4E08">
        <w:rPr>
          <w:lang w:val="sr-Cyrl-CS"/>
        </w:rPr>
        <w:t>ва време за обрада новог градива, проверу знања, утврђивање и оцењивање учен</w:t>
      </w:r>
      <w:r>
        <w:rPr>
          <w:lang w:val="sr-Cyrl-CS"/>
        </w:rPr>
        <w:t>ик</w:t>
      </w:r>
      <w:r w:rsidRPr="008E4E08">
        <w:rPr>
          <w:lang w:val="sr-Cyrl-CS"/>
        </w:rPr>
        <w:t>а. Овај оквирни фонд часова настав</w:t>
      </w:r>
      <w:r>
        <w:rPr>
          <w:lang w:val="sr-Cyrl-CS"/>
        </w:rPr>
        <w:t>ник</w:t>
      </w:r>
      <w:r w:rsidRPr="008E4E08">
        <w:rPr>
          <w:lang w:val="sr-Cyrl-CS"/>
        </w:rPr>
        <w:t>у инд</w:t>
      </w:r>
      <w:r>
        <w:rPr>
          <w:lang w:val="sr-Cyrl-CS"/>
        </w:rPr>
        <w:t>и</w:t>
      </w:r>
      <w:r w:rsidRPr="008E4E08">
        <w:rPr>
          <w:lang w:val="sr-Cyrl-CS"/>
        </w:rPr>
        <w:t>ректно сугерише обим, ду</w:t>
      </w:r>
      <w:r>
        <w:rPr>
          <w:lang w:val="sr-Cyrl-CS"/>
        </w:rPr>
        <w:t>жи</w:t>
      </w:r>
      <w:r w:rsidRPr="008E4E08">
        <w:rPr>
          <w:lang w:val="sr-Cyrl-CS"/>
        </w:rPr>
        <w:t>ну и начин интерпретације садржаја наставних јединица. Дозвољено је да наставн</w:t>
      </w:r>
      <w:r>
        <w:rPr>
          <w:lang w:val="sr-Cyrl-CS"/>
        </w:rPr>
        <w:t>их</w:t>
      </w:r>
      <w:r w:rsidRPr="008E4E08">
        <w:rPr>
          <w:lang w:val="sr-Cyrl-CS"/>
        </w:rPr>
        <w:t xml:space="preserve"> предложен фонд часова распореди према значају и обиму наставних јединица, занимању учен</w:t>
      </w:r>
      <w:r>
        <w:rPr>
          <w:lang w:val="sr-Cyrl-CS"/>
        </w:rPr>
        <w:t>ик</w:t>
      </w:r>
      <w:r w:rsidRPr="008E4E08">
        <w:rPr>
          <w:lang w:val="sr-Cyrl-CS"/>
        </w:rPr>
        <w:t>а и могућностима ученика за њихово успешно савла</w:t>
      </w:r>
      <w:r>
        <w:rPr>
          <w:lang w:val="sr-Cyrl-CS"/>
        </w:rPr>
        <w:t>ђ</w:t>
      </w:r>
      <w:r w:rsidRPr="008E4E08">
        <w:rPr>
          <w:lang w:val="sr-Cyrl-CS"/>
        </w:rPr>
        <w:t>ивање.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Програ</w:t>
      </w:r>
      <w:r>
        <w:rPr>
          <w:lang w:val="sr-Cyrl-CS"/>
        </w:rPr>
        <w:t>м предмета обухвата шест програ</w:t>
      </w:r>
      <w:r w:rsidRPr="008E4E08">
        <w:rPr>
          <w:lang w:val="sr-Cyrl-CS"/>
        </w:rPr>
        <w:t>м</w:t>
      </w:r>
      <w:r>
        <w:rPr>
          <w:lang w:val="sr-Cyrl-CS"/>
        </w:rPr>
        <w:t>с</w:t>
      </w:r>
      <w:r w:rsidRPr="008E4E08">
        <w:rPr>
          <w:lang w:val="sr-Cyrl-CS"/>
        </w:rPr>
        <w:t>ких целина.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Тематс</w:t>
      </w:r>
      <w:r>
        <w:rPr>
          <w:lang w:val="sr-Cyrl-CS"/>
        </w:rPr>
        <w:t>к</w:t>
      </w:r>
      <w:r w:rsidRPr="008E4E08">
        <w:rPr>
          <w:lang w:val="sr-Cyrl-CS"/>
        </w:rPr>
        <w:t xml:space="preserve">а целина колоидна хемија треба да ученицима </w:t>
      </w:r>
      <w:r>
        <w:rPr>
          <w:lang w:val="sr-Cyrl-CS"/>
        </w:rPr>
        <w:t>п</w:t>
      </w:r>
      <w:r w:rsidRPr="008E4E08">
        <w:rPr>
          <w:lang w:val="sr-Cyrl-CS"/>
        </w:rPr>
        <w:t>ружи знања о је</w:t>
      </w:r>
      <w:r>
        <w:rPr>
          <w:lang w:val="sr-Cyrl-CS"/>
        </w:rPr>
        <w:t>д</w:t>
      </w:r>
      <w:r w:rsidRPr="008E4E08">
        <w:rPr>
          <w:lang w:val="sr-Cyrl-CS"/>
        </w:rPr>
        <w:t>ној посебно</w:t>
      </w:r>
      <w:r>
        <w:rPr>
          <w:lang w:val="sr-Cyrl-CS"/>
        </w:rPr>
        <w:t>ј</w:t>
      </w:r>
      <w:r w:rsidRPr="008E4E08">
        <w:rPr>
          <w:lang w:val="sr-Cyrl-CS"/>
        </w:rPr>
        <w:t xml:space="preserve"> групи дисперзних </w:t>
      </w:r>
      <w:r>
        <w:rPr>
          <w:lang w:val="sr-Cyrl-CS"/>
        </w:rPr>
        <w:t>с</w:t>
      </w:r>
      <w:r w:rsidRPr="008E4E08">
        <w:rPr>
          <w:lang w:val="sr-Cyrl-CS"/>
        </w:rPr>
        <w:t>истема, њиховим специфичностима и значају за индустрију, по</w:t>
      </w:r>
      <w:r>
        <w:rPr>
          <w:lang w:val="sr-Cyrl-CS"/>
        </w:rPr>
        <w:t>с</w:t>
      </w:r>
      <w:r w:rsidRPr="008E4E08">
        <w:rPr>
          <w:lang w:val="sr-Cyrl-CS"/>
        </w:rPr>
        <w:t xml:space="preserve">ебно графичку. Методске јединице које обрађују својства </w:t>
      </w:r>
      <w:r>
        <w:rPr>
          <w:lang w:val="sr-Cyrl-CS"/>
        </w:rPr>
        <w:t>к</w:t>
      </w:r>
      <w:r w:rsidRPr="008E4E08">
        <w:rPr>
          <w:lang w:val="sr-Cyrl-CS"/>
        </w:rPr>
        <w:t>оло</w:t>
      </w:r>
      <w:r>
        <w:rPr>
          <w:lang w:val="sr-Cyrl-CS"/>
        </w:rPr>
        <w:t>и</w:t>
      </w:r>
      <w:r w:rsidRPr="008E4E08">
        <w:rPr>
          <w:lang w:val="sr-Cyrl-CS"/>
        </w:rPr>
        <w:t xml:space="preserve">дних система треба </w:t>
      </w:r>
      <w:r w:rsidRPr="008E4E08">
        <w:rPr>
          <w:lang w:val="sr-Cyrl-CS"/>
        </w:rPr>
        <w:lastRenderedPageBreak/>
        <w:t>обрађивати уз примере из садржаја технологије образовних профила (хемиграфија, дорада</w:t>
      </w:r>
      <w:r>
        <w:rPr>
          <w:lang w:val="sr-Cyrl-CS"/>
        </w:rPr>
        <w:t>,</w:t>
      </w:r>
      <w:r w:rsidRPr="008E4E08">
        <w:rPr>
          <w:lang w:val="sr-Cyrl-CS"/>
        </w:rPr>
        <w:t xml:space="preserve"> штампа), хемије </w:t>
      </w:r>
      <w:r w:rsidRPr="008E4E08">
        <w:t>I</w:t>
      </w:r>
      <w:r w:rsidRPr="008E4E08">
        <w:rPr>
          <w:lang w:val="ru-RU"/>
        </w:rPr>
        <w:t xml:space="preserve"> </w:t>
      </w:r>
      <w:r w:rsidRPr="008E4E08">
        <w:rPr>
          <w:lang w:val="sr-Cyrl-CS"/>
        </w:rPr>
        <w:t xml:space="preserve">и </w:t>
      </w:r>
      <w:r w:rsidRPr="008E4E08">
        <w:t>II</w:t>
      </w:r>
      <w:r w:rsidRPr="008E4E08">
        <w:rPr>
          <w:lang w:val="ru-RU"/>
        </w:rPr>
        <w:t xml:space="preserve"> </w:t>
      </w:r>
      <w:r w:rsidRPr="008E4E08">
        <w:rPr>
          <w:lang w:val="sr-Cyrl-CS"/>
        </w:rPr>
        <w:t>разреда и технологије графичког материјала.</w:t>
      </w:r>
    </w:p>
    <w:p w:rsidR="0018381E" w:rsidRPr="00B64518" w:rsidRDefault="0018381E" w:rsidP="0018381E">
      <w:pPr>
        <w:widowControl w:val="0"/>
        <w:tabs>
          <w:tab w:val="left" w:pos="720"/>
        </w:tabs>
        <w:autoSpaceDE w:val="0"/>
        <w:autoSpaceDN w:val="0"/>
        <w:adjustRightInd w:val="0"/>
        <w:rPr>
          <w:lang w:val="sr-Cyrl-CS"/>
        </w:rPr>
      </w:pPr>
      <w:r>
        <w:rPr>
          <w:lang w:val="sr-Cyrl-CS"/>
        </w:rPr>
        <w:tab/>
      </w:r>
      <w:r w:rsidRPr="008E4E08">
        <w:rPr>
          <w:lang w:val="sr-Cyrl-CS"/>
        </w:rPr>
        <w:t>У оквиру тематске целине хемијска термодинамика уч</w:t>
      </w:r>
      <w:r>
        <w:rPr>
          <w:lang w:val="sr-Cyrl-CS"/>
        </w:rPr>
        <w:t>ен</w:t>
      </w:r>
      <w:r w:rsidRPr="008E4E08">
        <w:rPr>
          <w:lang w:val="sr-Cyrl-CS"/>
        </w:rPr>
        <w:t>ици упознају појмове који су значај</w:t>
      </w:r>
      <w:r>
        <w:rPr>
          <w:lang w:val="sr-Cyrl-CS"/>
        </w:rPr>
        <w:t>н</w:t>
      </w:r>
      <w:r w:rsidRPr="008E4E08">
        <w:rPr>
          <w:lang w:val="sr-Cyrl-CS"/>
        </w:rPr>
        <w:t>и за разумевање физичких и хемијских процеса и увођење ученика у тумачење енергетских промена код термохемијских, електрохемијских и фотохемиј</w:t>
      </w:r>
      <w:r>
        <w:rPr>
          <w:lang w:val="sr-Cyrl-CS"/>
        </w:rPr>
        <w:t>с</w:t>
      </w:r>
      <w:r w:rsidRPr="008E4E08">
        <w:rPr>
          <w:lang w:val="sr-Cyrl-CS"/>
        </w:rPr>
        <w:t>ких реакција.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 ок</w:t>
      </w:r>
      <w:r>
        <w:rPr>
          <w:lang w:val="sr-Cyrl-CS"/>
        </w:rPr>
        <w:t>в</w:t>
      </w:r>
      <w:r w:rsidRPr="008E4E08">
        <w:rPr>
          <w:lang w:val="sr-Cyrl-CS"/>
        </w:rPr>
        <w:t>иру термохемије ученици се упознају са термохемиј</w:t>
      </w:r>
      <w:r>
        <w:rPr>
          <w:lang w:val="sr-Cyrl-CS"/>
        </w:rPr>
        <w:t>с</w:t>
      </w:r>
      <w:r w:rsidRPr="008E4E08">
        <w:rPr>
          <w:lang w:val="sr-Cyrl-CS"/>
        </w:rPr>
        <w:t>ким законима и могућностима мерења топлотних ефеката реакције.</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Усвајањем садржаја тематске целине електрохемија ученици проширују већ стечена знања о електролит</w:t>
      </w:r>
      <w:r>
        <w:rPr>
          <w:lang w:val="sr-Cyrl-CS"/>
        </w:rPr>
        <w:t>и</w:t>
      </w:r>
      <w:r w:rsidRPr="008E4E08">
        <w:rPr>
          <w:lang w:val="sr-Cyrl-CS"/>
        </w:rPr>
        <w:t>ма, електролитич</w:t>
      </w:r>
      <w:r>
        <w:rPr>
          <w:lang w:val="sr-Cyrl-CS"/>
        </w:rPr>
        <w:t>к</w:t>
      </w:r>
      <w:r w:rsidRPr="008E4E08">
        <w:rPr>
          <w:lang w:val="sr-Cyrl-CS"/>
        </w:rPr>
        <w:t xml:space="preserve">ој дисоцијацији и електротизи. При усвајању ових садржаја тежиште треба да буде на техничкој електролизи односно конкретним облицима њене </w:t>
      </w:r>
      <w:r>
        <w:rPr>
          <w:lang w:val="sr-Cyrl-CS"/>
        </w:rPr>
        <w:t>п</w:t>
      </w:r>
      <w:r w:rsidRPr="008E4E08">
        <w:rPr>
          <w:lang w:val="sr-Cyrl-CS"/>
        </w:rPr>
        <w:t>римене у графичкој техници при изради штампарских форми.</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При излагању садржаја тематске целине фот</w:t>
      </w:r>
      <w:r>
        <w:rPr>
          <w:lang w:val="sr-Cyrl-CS"/>
        </w:rPr>
        <w:t>о</w:t>
      </w:r>
      <w:r w:rsidRPr="008E4E08">
        <w:rPr>
          <w:lang w:val="sr-Cyrl-CS"/>
        </w:rPr>
        <w:t xml:space="preserve">хемија треба објаснити предмет проучавања фотохемије и то </w:t>
      </w:r>
      <w:r>
        <w:rPr>
          <w:lang w:val="sr-Cyrl-CS"/>
        </w:rPr>
        <w:t>п</w:t>
      </w:r>
      <w:r w:rsidRPr="008E4E08">
        <w:rPr>
          <w:lang w:val="sr-Cyrl-CS"/>
        </w:rPr>
        <w:t>рво фотохемиј</w:t>
      </w:r>
      <w:r>
        <w:rPr>
          <w:lang w:val="sr-Cyrl-CS"/>
        </w:rPr>
        <w:t>с</w:t>
      </w:r>
      <w:r w:rsidRPr="008E4E08">
        <w:rPr>
          <w:lang w:val="sr-Cyrl-CS"/>
        </w:rPr>
        <w:t>ке законе и реакције и у ширем смислу примену у фотограф</w:t>
      </w:r>
      <w:r>
        <w:rPr>
          <w:lang w:val="sr-Cyrl-CS"/>
        </w:rPr>
        <w:t>с</w:t>
      </w:r>
      <w:r w:rsidRPr="008E4E08">
        <w:rPr>
          <w:lang w:val="sr-Cyrl-CS"/>
        </w:rPr>
        <w:t>ким процесима.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О органским бојама треба обја</w:t>
      </w:r>
      <w:r>
        <w:rPr>
          <w:lang w:val="sr-Cyrl-CS"/>
        </w:rPr>
        <w:t>с</w:t>
      </w:r>
      <w:r w:rsidRPr="008E4E08">
        <w:rPr>
          <w:lang w:val="sr-Cyrl-CS"/>
        </w:rPr>
        <w:t>нити њихову грађу тј. утицај хемијске грађе на обојеност, како би ученици схватили тумачење о постигнутом квалитету и квантитету код ове групе боја и важност тога за производњу и експлоатационе захтеве при изради графичк</w:t>
      </w:r>
      <w:r>
        <w:rPr>
          <w:lang w:val="sr-Cyrl-CS"/>
        </w:rPr>
        <w:t>и</w:t>
      </w:r>
      <w:r w:rsidRPr="008E4E08">
        <w:rPr>
          <w:lang w:val="sr-Cyrl-CS"/>
        </w:rPr>
        <w:t>х боја. У</w:t>
      </w:r>
      <w:r>
        <w:rPr>
          <w:lang w:val="sr-Cyrl-CS"/>
        </w:rPr>
        <w:t>с</w:t>
      </w:r>
      <w:r w:rsidRPr="008E4E08">
        <w:rPr>
          <w:lang w:val="sr-Cyrl-CS"/>
        </w:rPr>
        <w:t>вајање ових садржаја омогућава ученицима да разумеју садржаје о графичким бојама које проучавају у оквиру техноло</w:t>
      </w:r>
      <w:r>
        <w:rPr>
          <w:lang w:val="sr-Cyrl-CS"/>
        </w:rPr>
        <w:t>г</w:t>
      </w:r>
      <w:r w:rsidRPr="008E4E08">
        <w:rPr>
          <w:lang w:val="sr-Cyrl-CS"/>
        </w:rPr>
        <w:t>ије графичког материјала.</w:t>
      </w:r>
    </w:p>
    <w:p w:rsidR="0018381E" w:rsidRPr="008E4E08" w:rsidRDefault="0018381E" w:rsidP="0018381E">
      <w:pPr>
        <w:widowControl w:val="0"/>
        <w:tabs>
          <w:tab w:val="left" w:pos="720"/>
        </w:tabs>
        <w:autoSpaceDE w:val="0"/>
        <w:autoSpaceDN w:val="0"/>
        <w:adjustRightInd w:val="0"/>
        <w:rPr>
          <w:lang w:val="ru-RU"/>
        </w:rPr>
      </w:pPr>
      <w:r>
        <w:rPr>
          <w:lang w:val="sr-Cyrl-CS"/>
        </w:rPr>
        <w:tab/>
      </w:r>
      <w:r w:rsidRPr="008E4E08">
        <w:rPr>
          <w:lang w:val="sr-Cyrl-CS"/>
        </w:rPr>
        <w:t>Наведене садржаје програма треба обрађивати поступно, уз коришћење од</w:t>
      </w:r>
      <w:r>
        <w:rPr>
          <w:lang w:val="sr-Cyrl-CS"/>
        </w:rPr>
        <w:t>го</w:t>
      </w:r>
      <w:r w:rsidRPr="008E4E08">
        <w:rPr>
          <w:lang w:val="sr-Cyrl-CS"/>
        </w:rPr>
        <w:t>варајућих облика рада на часу, који подстичу и ук</w:t>
      </w:r>
      <w:r>
        <w:rPr>
          <w:lang w:val="sr-Cyrl-CS"/>
        </w:rPr>
        <w:t>љ</w:t>
      </w:r>
      <w:r w:rsidRPr="008E4E08">
        <w:rPr>
          <w:lang w:val="sr-Cyrl-CS"/>
        </w:rPr>
        <w:t>учују уче</w:t>
      </w:r>
      <w:r>
        <w:rPr>
          <w:lang w:val="sr-Cyrl-CS"/>
        </w:rPr>
        <w:t>ни</w:t>
      </w:r>
      <w:r w:rsidRPr="008E4E08">
        <w:rPr>
          <w:lang w:val="sr-Cyrl-CS"/>
        </w:rPr>
        <w:t>к</w:t>
      </w:r>
      <w:r>
        <w:rPr>
          <w:lang w:val="sr-Cyrl-CS"/>
        </w:rPr>
        <w:t>е у процес стицања знања сопстве</w:t>
      </w:r>
      <w:r w:rsidRPr="008E4E08">
        <w:rPr>
          <w:lang w:val="sr-Cyrl-CS"/>
        </w:rPr>
        <w:t>ним ангажовањем и а</w:t>
      </w:r>
      <w:r>
        <w:rPr>
          <w:lang w:val="sr-Cyrl-CS"/>
        </w:rPr>
        <w:t>к</w:t>
      </w:r>
      <w:r w:rsidRPr="008E4E08">
        <w:rPr>
          <w:lang w:val="sr-Cyrl-CS"/>
        </w:rPr>
        <w:t>тивношћу. При томе, наставник треба да корис</w:t>
      </w:r>
      <w:r>
        <w:rPr>
          <w:lang w:val="sr-Cyrl-CS"/>
        </w:rPr>
        <w:t>ти раније стечена знања уче</w:t>
      </w:r>
      <w:r w:rsidRPr="008E4E08">
        <w:rPr>
          <w:lang w:val="sr-Cyrl-CS"/>
        </w:rPr>
        <w:t xml:space="preserve">ника из хемије, физике, технологије графичког </w:t>
      </w:r>
      <w:r>
        <w:rPr>
          <w:lang w:val="sr-Cyrl-CS"/>
        </w:rPr>
        <w:t>материјала, технологи</w:t>
      </w:r>
      <w:r w:rsidRPr="008E4E08">
        <w:rPr>
          <w:lang w:val="sr-Cyrl-CS"/>
        </w:rPr>
        <w:t>је образовних проф</w:t>
      </w:r>
      <w:r>
        <w:rPr>
          <w:lang w:val="sr-Cyrl-CS"/>
        </w:rPr>
        <w:t>ил</w:t>
      </w:r>
      <w:r w:rsidRPr="008E4E08">
        <w:rPr>
          <w:lang w:val="sr-Cyrl-CS"/>
        </w:rPr>
        <w:t>а и искуства стечена на практичној настави.</w:t>
      </w:r>
    </w:p>
    <w:p w:rsidR="0018381E" w:rsidRPr="008E4E08" w:rsidRDefault="0018381E" w:rsidP="0018381E">
      <w:pPr>
        <w:widowControl w:val="0"/>
        <w:tabs>
          <w:tab w:val="left" w:pos="720"/>
        </w:tabs>
        <w:autoSpaceDE w:val="0"/>
        <w:autoSpaceDN w:val="0"/>
        <w:adjustRightInd w:val="0"/>
        <w:rPr>
          <w:lang w:val="ru-RU"/>
        </w:rPr>
      </w:pPr>
      <w:r w:rsidRPr="008E4E08">
        <w:rPr>
          <w:lang w:val="sr-Cyrl-CS"/>
        </w:rPr>
        <w:t>Наставу пропрат</w:t>
      </w:r>
      <w:r>
        <w:rPr>
          <w:lang w:val="sr-Cyrl-CS"/>
        </w:rPr>
        <w:t>и</w:t>
      </w:r>
      <w:r w:rsidRPr="008E4E08">
        <w:rPr>
          <w:lang w:val="sr-Cyrl-CS"/>
        </w:rPr>
        <w:t xml:space="preserve">ти демонстрационим огледима које ће </w:t>
      </w:r>
      <w:r>
        <w:rPr>
          <w:lang w:val="sr-Cyrl-CS"/>
        </w:rPr>
        <w:t>н</w:t>
      </w:r>
      <w:r w:rsidRPr="008E4E08">
        <w:rPr>
          <w:lang w:val="sr-Cyrl-CS"/>
        </w:rPr>
        <w:t>астав</w:t>
      </w:r>
      <w:r>
        <w:rPr>
          <w:lang w:val="sr-Cyrl-CS"/>
        </w:rPr>
        <w:t>н</w:t>
      </w:r>
      <w:r w:rsidRPr="008E4E08">
        <w:rPr>
          <w:lang w:val="sr-Cyrl-CS"/>
        </w:rPr>
        <w:t>ик сам обрадити према очигледности и могућностима.</w:t>
      </w:r>
    </w:p>
    <w:p w:rsidR="0018381E" w:rsidRDefault="0018381E" w:rsidP="0018381E">
      <w:pPr>
        <w:shd w:val="clear" w:color="auto" w:fill="FFFFFF"/>
        <w:jc w:val="center"/>
        <w:rPr>
          <w:b/>
          <w:bCs/>
          <w:szCs w:val="19"/>
          <w:lang w:val="ru-RU"/>
        </w:rPr>
      </w:pPr>
    </w:p>
    <w:p w:rsidR="0018381E" w:rsidRPr="007E105F" w:rsidRDefault="0018381E" w:rsidP="0018381E">
      <w:pPr>
        <w:shd w:val="clear" w:color="auto" w:fill="FFFFFF"/>
        <w:jc w:val="center"/>
        <w:rPr>
          <w:b/>
          <w:bCs/>
          <w:szCs w:val="19"/>
          <w:lang w:val="ru-RU"/>
        </w:rPr>
      </w:pPr>
    </w:p>
    <w:p w:rsidR="0018381E" w:rsidRPr="00285D7A" w:rsidRDefault="0018381E" w:rsidP="0018381E">
      <w:pPr>
        <w:pStyle w:val="Heading3"/>
        <w:rPr>
          <w:lang w:val="ru-RU"/>
        </w:rPr>
      </w:pPr>
      <w:r w:rsidRPr="00285D7A">
        <w:rPr>
          <w:lang w:val="sr-Cyrl-CS"/>
        </w:rPr>
        <w:t>БИОЛОГИЈА</w:t>
      </w:r>
    </w:p>
    <w:p w:rsidR="0018381E" w:rsidRDefault="0018381E" w:rsidP="0018381E">
      <w:pPr>
        <w:shd w:val="clear" w:color="auto" w:fill="FFFFFF"/>
        <w:rPr>
          <w:bCs/>
          <w:szCs w:val="19"/>
          <w:lang w:val="ru-RU"/>
        </w:rPr>
      </w:pPr>
    </w:p>
    <w:p w:rsidR="0018381E" w:rsidRPr="0072272A" w:rsidRDefault="0018381E" w:rsidP="0018381E">
      <w:pPr>
        <w:shd w:val="clear" w:color="auto" w:fill="FFFFFF"/>
        <w:rPr>
          <w:lang w:val="ru-RU"/>
        </w:rPr>
      </w:pPr>
      <w:r w:rsidRPr="0072272A">
        <w:rPr>
          <w:bCs/>
          <w:szCs w:val="19"/>
          <w:lang w:val="sr-Cyrl-CS"/>
        </w:rPr>
        <w:t>ЦИЉ И ЗАДАЦИ</w:t>
      </w:r>
    </w:p>
    <w:p w:rsidR="0018381E" w:rsidRPr="00F17730" w:rsidRDefault="0018381E" w:rsidP="0018381E">
      <w:pPr>
        <w:shd w:val="clear" w:color="auto" w:fill="FFFFFF"/>
        <w:ind w:firstLine="720"/>
        <w:rPr>
          <w:lang w:val="ru-RU"/>
        </w:rPr>
      </w:pPr>
      <w:r w:rsidRPr="00F17730">
        <w:rPr>
          <w:bCs/>
          <w:szCs w:val="19"/>
          <w:lang w:val="sr-Cyrl-CS"/>
        </w:rPr>
        <w:t>Циљ</w:t>
      </w:r>
      <w:r w:rsidRPr="00F17730">
        <w:rPr>
          <w:smallCaps/>
          <w:szCs w:val="19"/>
          <w:lang w:val="sr-Cyrl-CS"/>
        </w:rPr>
        <w:t xml:space="preserve"> </w:t>
      </w:r>
      <w:r w:rsidRPr="00F17730">
        <w:rPr>
          <w:szCs w:val="19"/>
          <w:lang w:val="sr-Cyrl-CS"/>
        </w:rPr>
        <w:t xml:space="preserve">наставе биологије </w:t>
      </w:r>
      <w:r>
        <w:rPr>
          <w:szCs w:val="19"/>
          <w:lang w:val="sr-Cyrl-CS"/>
        </w:rPr>
        <w:t>је да ученицима пружи општа зна</w:t>
      </w:r>
      <w:r w:rsidRPr="00F17730">
        <w:rPr>
          <w:szCs w:val="19"/>
          <w:lang w:val="sr-Cyrl-CS"/>
        </w:rPr>
        <w:t>ња која се стичу усвајањем образовно</w:t>
      </w:r>
      <w:r>
        <w:rPr>
          <w:szCs w:val="19"/>
          <w:lang w:val="sr-Cyrl-CS"/>
        </w:rPr>
        <w:t xml:space="preserve"> </w:t>
      </w:r>
      <w:r w:rsidRPr="00F17730">
        <w:rPr>
          <w:szCs w:val="19"/>
          <w:lang w:val="sr-Cyrl-CS"/>
        </w:rPr>
        <w:t>васпитних садржаја уз коришћење метода својствених. научном приступу чиме се код ученика развијају одг</w:t>
      </w:r>
      <w:r>
        <w:rPr>
          <w:szCs w:val="19"/>
          <w:lang w:val="sr-Cyrl-CS"/>
        </w:rPr>
        <w:t>оварајући квалитети: објективног, те</w:t>
      </w:r>
      <w:r w:rsidRPr="00F17730">
        <w:rPr>
          <w:szCs w:val="19"/>
          <w:lang w:val="sr-Cyrl-CS"/>
        </w:rPr>
        <w:t>жња за откривањем и провером, критичко мишљење, сп</w:t>
      </w:r>
      <w:r>
        <w:rPr>
          <w:szCs w:val="19"/>
          <w:lang w:val="sr-Cyrl-CS"/>
        </w:rPr>
        <w:t>о</w:t>
      </w:r>
      <w:r w:rsidRPr="00F17730">
        <w:rPr>
          <w:szCs w:val="19"/>
          <w:lang w:val="sr-Cyrl-CS"/>
        </w:rPr>
        <w:t>собност иновирања и креативност, а доводи до разумевања историјске, друштвене и етичке димензије науке и технологије.</w:t>
      </w:r>
    </w:p>
    <w:p w:rsidR="0018381E" w:rsidRPr="00F17730" w:rsidRDefault="0018381E" w:rsidP="0018381E">
      <w:pPr>
        <w:shd w:val="clear" w:color="auto" w:fill="FFFFFF"/>
        <w:ind w:firstLine="720"/>
        <w:rPr>
          <w:lang w:val="ru-RU"/>
        </w:rPr>
      </w:pPr>
      <w:r w:rsidRPr="00F17730">
        <w:rPr>
          <w:szCs w:val="19"/>
          <w:lang w:val="sr-Cyrl-CS"/>
        </w:rPr>
        <w:t>Изучавањем биологије ученици формирају правилне ставове према природној средини, њеној заштити и унапређивању. Упоредо са развојем мишљења, формирањем правилних представа и појмова о природи, познавањем закона живе при</w:t>
      </w:r>
      <w:r>
        <w:rPr>
          <w:szCs w:val="19"/>
          <w:lang w:val="sr-Cyrl-CS"/>
        </w:rPr>
        <w:t>–</w:t>
      </w:r>
      <w:r w:rsidRPr="00F17730">
        <w:rPr>
          <w:szCs w:val="19"/>
          <w:lang w:val="sr-Cyrl-CS"/>
        </w:rPr>
        <w:t>роде, развојем научног погл</w:t>
      </w:r>
      <w:r>
        <w:rPr>
          <w:szCs w:val="19"/>
          <w:lang w:val="sr-Cyrl-CS"/>
        </w:rPr>
        <w:t>еда на свет, ученици развијају љу</w:t>
      </w:r>
      <w:r w:rsidRPr="00F17730">
        <w:rPr>
          <w:szCs w:val="19"/>
          <w:lang w:val="sr-Cyrl-CS"/>
        </w:rPr>
        <w:t>бав према природи, естетске склоности и емоционално</w:t>
      </w:r>
      <w:r>
        <w:rPr>
          <w:szCs w:val="19"/>
          <w:lang w:val="sr-Cyrl-CS"/>
        </w:rPr>
        <w:t>–</w:t>
      </w:r>
      <w:r w:rsidRPr="00F17730">
        <w:rPr>
          <w:szCs w:val="19"/>
          <w:lang w:val="sr-Cyrl-CS"/>
        </w:rPr>
        <w:t>вољну сферу.</w:t>
      </w:r>
    </w:p>
    <w:p w:rsidR="0018381E" w:rsidRPr="0072272A" w:rsidRDefault="0018381E" w:rsidP="0018381E">
      <w:pPr>
        <w:shd w:val="clear" w:color="auto" w:fill="FFFFFF"/>
        <w:ind w:firstLine="720"/>
      </w:pPr>
      <w:r w:rsidRPr="0072272A">
        <w:rPr>
          <w:bCs/>
          <w:szCs w:val="19"/>
          <w:lang w:val="sr-Cyrl-CS"/>
        </w:rPr>
        <w:t>Задаци:</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проширивање и продубљивање знања која су ученици</w:t>
      </w:r>
      <w:r>
        <w:rPr>
          <w:szCs w:val="19"/>
          <w:lang w:val="sr-Cyrl-CS"/>
        </w:rPr>
        <w:t xml:space="preserve"> </w:t>
      </w:r>
      <w:r w:rsidRPr="00F17730">
        <w:rPr>
          <w:szCs w:val="19"/>
          <w:lang w:val="sr-Cyrl-CS"/>
        </w:rPr>
        <w:t>стекли у основној школи;</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 xml:space="preserve">оспособљавање ученика за стицање нових знања </w:t>
      </w:r>
      <w:r>
        <w:rPr>
          <w:szCs w:val="19"/>
          <w:lang w:val="sr-Cyrl-CS"/>
        </w:rPr>
        <w:t>и само</w:t>
      </w:r>
      <w:r w:rsidRPr="00F17730">
        <w:rPr>
          <w:szCs w:val="19"/>
          <w:lang w:val="sr-Cyrl-CS"/>
        </w:rPr>
        <w:t>образовање;</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усвајање појмова и разумевање законитости у живом</w:t>
      </w:r>
      <w:r>
        <w:rPr>
          <w:szCs w:val="19"/>
          <w:lang w:val="sr-Cyrl-CS"/>
        </w:rPr>
        <w:t xml:space="preserve"> </w:t>
      </w:r>
      <w:r w:rsidRPr="00F17730">
        <w:rPr>
          <w:szCs w:val="19"/>
          <w:lang w:val="sr-Cyrl-CS"/>
        </w:rPr>
        <w:t>свету;</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упознавање са грађом и функционисањем ћелије;</w:t>
      </w:r>
    </w:p>
    <w:p w:rsidR="0018381E"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Pr>
          <w:szCs w:val="19"/>
          <w:lang w:val="sr-Cyrl-CS"/>
        </w:rPr>
        <w:t>разумевање животних феномена;</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упознавање с физиологијом рада;</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схватање принципа науке о наслеђивању;</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развијање потребе за културним и хигијенским животом;</w:t>
      </w:r>
    </w:p>
    <w:p w:rsidR="0018381E"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lastRenderedPageBreak/>
        <w:t>разумевање потребе за правилном популационом политиком;</w:t>
      </w:r>
    </w:p>
    <w:p w:rsidR="0018381E"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развијање правилног</w:t>
      </w:r>
      <w:r>
        <w:rPr>
          <w:szCs w:val="19"/>
          <w:lang w:val="sr-Cyrl-CS"/>
        </w:rPr>
        <w:t>, културног и свесног односа пре</w:t>
      </w:r>
      <w:r w:rsidRPr="00F17730">
        <w:rPr>
          <w:szCs w:val="19"/>
          <w:lang w:val="sr-Cyrl-CS"/>
        </w:rPr>
        <w:t>ма</w:t>
      </w:r>
      <w:r>
        <w:rPr>
          <w:szCs w:val="19"/>
          <w:lang w:val="sr-Cyrl-CS"/>
        </w:rPr>
        <w:t xml:space="preserve"> </w:t>
      </w:r>
      <w:r w:rsidRPr="00F17730">
        <w:rPr>
          <w:szCs w:val="19"/>
          <w:lang w:val="sr-Cyrl-CS"/>
        </w:rPr>
        <w:t>природи;</w:t>
      </w:r>
      <w:r w:rsidRPr="00F17730">
        <w:rPr>
          <w:szCs w:val="19"/>
          <w:lang w:val="sr-Cyrl-CS"/>
        </w:rPr>
        <w:tab/>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изграђивање етичких и естетичких ставова у односу на</w:t>
      </w:r>
      <w:r>
        <w:rPr>
          <w:szCs w:val="19"/>
          <w:lang w:val="sr-Cyrl-CS"/>
        </w:rPr>
        <w:t xml:space="preserve"> </w:t>
      </w:r>
      <w:r w:rsidRPr="00F17730">
        <w:rPr>
          <w:szCs w:val="19"/>
          <w:lang w:val="sr-Cyrl-CS"/>
        </w:rPr>
        <w:t>природу;</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стицање сазнања о дужностима и обавезама очувања</w:t>
      </w:r>
      <w:r>
        <w:rPr>
          <w:szCs w:val="19"/>
          <w:lang w:val="sr-Cyrl-CS"/>
        </w:rPr>
        <w:t xml:space="preserve"> </w:t>
      </w:r>
      <w:r w:rsidRPr="00F17730">
        <w:rPr>
          <w:szCs w:val="19"/>
          <w:lang w:val="sr-Cyrl-CS"/>
        </w:rPr>
        <w:t>природних богатстава и радом створених вредности животне и</w:t>
      </w:r>
      <w:r>
        <w:rPr>
          <w:szCs w:val="19"/>
          <w:lang w:val="sr-Cyrl-CS"/>
        </w:rPr>
        <w:t xml:space="preserve"> </w:t>
      </w:r>
      <w:r w:rsidRPr="00F17730">
        <w:rPr>
          <w:szCs w:val="19"/>
          <w:lang w:val="sr-Cyrl-CS"/>
        </w:rPr>
        <w:t>културне средине као општедруштвеној имовини;</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проширивање</w:t>
      </w:r>
      <w:r>
        <w:rPr>
          <w:szCs w:val="19"/>
          <w:lang w:val="sr-Cyrl-CS"/>
        </w:rPr>
        <w:t xml:space="preserve"> основних знања о физичко–хемијс</w:t>
      </w:r>
      <w:r w:rsidRPr="00F17730">
        <w:rPr>
          <w:szCs w:val="19"/>
          <w:lang w:val="sr-Cyrl-CS"/>
        </w:rPr>
        <w:t>ким, географским и биолошким особеностима животне средине, о неопходним хигијенско</w:t>
      </w:r>
      <w:r>
        <w:rPr>
          <w:szCs w:val="19"/>
          <w:lang w:val="sr-Cyrl-CS"/>
        </w:rPr>
        <w:t>–</w:t>
      </w:r>
      <w:r w:rsidRPr="00F17730">
        <w:rPr>
          <w:szCs w:val="19"/>
          <w:lang w:val="sr-Cyrl-CS"/>
        </w:rPr>
        <w:t>техничким мерама и друштвено</w:t>
      </w:r>
      <w:r>
        <w:rPr>
          <w:szCs w:val="19"/>
          <w:lang w:val="sr-Cyrl-CS"/>
        </w:rPr>
        <w:t>–</w:t>
      </w:r>
      <w:r w:rsidRPr="00F17730">
        <w:rPr>
          <w:szCs w:val="19"/>
          <w:lang w:val="sr-Cyrl-CS"/>
        </w:rPr>
        <w:t>економским и правним проблемима у области заштите и унапређивања животне средине;</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стицање знања о рационалном и разумном коришћењу</w:t>
      </w:r>
      <w:r>
        <w:rPr>
          <w:szCs w:val="19"/>
          <w:lang w:val="sr-Cyrl-CS"/>
        </w:rPr>
        <w:t xml:space="preserve"> </w:t>
      </w:r>
      <w:r w:rsidRPr="00F17730">
        <w:rPr>
          <w:szCs w:val="19"/>
          <w:lang w:val="sr-Cyrl-CS"/>
        </w:rPr>
        <w:t>природних добара, о проме</w:t>
      </w:r>
      <w:r>
        <w:rPr>
          <w:szCs w:val="19"/>
          <w:lang w:val="sr-Cyrl-CS"/>
        </w:rPr>
        <w:t>нама које људском делатношћу на</w:t>
      </w:r>
      <w:r w:rsidRPr="00F17730">
        <w:rPr>
          <w:szCs w:val="19"/>
          <w:lang w:val="sr-Cyrl-CS"/>
        </w:rPr>
        <w:t xml:space="preserve">ступају у природи и значају </w:t>
      </w:r>
      <w:r>
        <w:rPr>
          <w:szCs w:val="19"/>
          <w:lang w:val="sr-Cyrl-CS"/>
        </w:rPr>
        <w:t>науке и знања за спречавање так</w:t>
      </w:r>
      <w:r w:rsidRPr="00F17730">
        <w:rPr>
          <w:szCs w:val="19"/>
          <w:lang w:val="sr-Cyrl-CS"/>
        </w:rPr>
        <w:t>вих промена;</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развијање еколошке свести и еколошке културе;</w:t>
      </w:r>
    </w:p>
    <w:p w:rsidR="0018381E" w:rsidRPr="00F17730" w:rsidRDefault="0018381E" w:rsidP="0018381E">
      <w:pPr>
        <w:widowControl w:val="0"/>
        <w:numPr>
          <w:ilvl w:val="0"/>
          <w:numId w:val="63"/>
        </w:numPr>
        <w:shd w:val="clear" w:color="auto" w:fill="FFFFFF"/>
        <w:tabs>
          <w:tab w:val="clear" w:pos="1440"/>
        </w:tabs>
        <w:autoSpaceDE w:val="0"/>
        <w:autoSpaceDN w:val="0"/>
        <w:adjustRightInd w:val="0"/>
        <w:ind w:left="0" w:firstLine="567"/>
        <w:rPr>
          <w:szCs w:val="19"/>
          <w:lang w:val="sr-Cyrl-CS"/>
        </w:rPr>
      </w:pPr>
      <w:r w:rsidRPr="00F17730">
        <w:rPr>
          <w:szCs w:val="19"/>
          <w:lang w:val="sr-Cyrl-CS"/>
        </w:rPr>
        <w:t>схватање значаја изуч</w:t>
      </w:r>
      <w:r>
        <w:rPr>
          <w:szCs w:val="19"/>
          <w:lang w:val="sr-Cyrl-CS"/>
        </w:rPr>
        <w:t>авања структуре биолошких систе</w:t>
      </w:r>
      <w:r w:rsidRPr="00F17730">
        <w:rPr>
          <w:szCs w:val="19"/>
          <w:lang w:val="sr-Cyrl-CS"/>
        </w:rPr>
        <w:t>ма и њихове примене у техници;</w:t>
      </w:r>
    </w:p>
    <w:p w:rsidR="0018381E" w:rsidRPr="00F17730" w:rsidRDefault="0018381E" w:rsidP="0018381E">
      <w:pPr>
        <w:widowControl w:val="0"/>
        <w:numPr>
          <w:ilvl w:val="0"/>
          <w:numId w:val="63"/>
        </w:numPr>
        <w:shd w:val="clear" w:color="auto" w:fill="FFFFFF"/>
        <w:tabs>
          <w:tab w:val="clear" w:pos="1440"/>
          <w:tab w:val="left" w:pos="533"/>
        </w:tabs>
        <w:autoSpaceDE w:val="0"/>
        <w:autoSpaceDN w:val="0"/>
        <w:adjustRightInd w:val="0"/>
        <w:ind w:left="0" w:firstLine="567"/>
        <w:rPr>
          <w:lang w:val="ru-RU"/>
        </w:rPr>
      </w:pPr>
      <w:r w:rsidRPr="00F17730">
        <w:rPr>
          <w:szCs w:val="19"/>
          <w:lang w:val="sr-Cyrl-CS"/>
        </w:rPr>
        <w:t>формирање радних навика и одговорног односа према</w:t>
      </w:r>
      <w:r>
        <w:rPr>
          <w:szCs w:val="19"/>
          <w:lang w:val="sr-Cyrl-CS"/>
        </w:rPr>
        <w:t xml:space="preserve"> </w:t>
      </w:r>
      <w:r w:rsidRPr="00F17730">
        <w:rPr>
          <w:szCs w:val="19"/>
          <w:lang w:val="sr-Cyrl-CS"/>
        </w:rPr>
        <w:t>раду.</w:t>
      </w:r>
    </w:p>
    <w:p w:rsidR="0018381E" w:rsidRDefault="0018381E" w:rsidP="0018381E">
      <w:pPr>
        <w:shd w:val="clear" w:color="auto" w:fill="FFFFFF"/>
        <w:rPr>
          <w:bCs/>
          <w:szCs w:val="18"/>
          <w:lang w:val="ru-RU"/>
        </w:rPr>
      </w:pPr>
    </w:p>
    <w:p w:rsidR="0018381E" w:rsidRPr="00C2189D" w:rsidRDefault="0018381E" w:rsidP="0018381E">
      <w:pPr>
        <w:shd w:val="clear" w:color="auto" w:fill="FFFFFF"/>
        <w:jc w:val="center"/>
        <w:rPr>
          <w:b/>
          <w:lang w:val="ru-RU"/>
        </w:rPr>
      </w:pPr>
      <w:r w:rsidRPr="00C2189D">
        <w:rPr>
          <w:b/>
          <w:bCs/>
          <w:szCs w:val="18"/>
        </w:rPr>
        <w:t>I</w:t>
      </w:r>
      <w:r>
        <w:rPr>
          <w:b/>
          <w:bCs/>
          <w:szCs w:val="18"/>
          <w:lang w:val="sr-Cyrl-CS"/>
        </w:rPr>
        <w:t xml:space="preserve"> </w:t>
      </w:r>
      <w:r w:rsidRPr="00C2189D">
        <w:rPr>
          <w:b/>
          <w:bCs/>
          <w:szCs w:val="18"/>
          <w:lang w:val="ru-RU"/>
        </w:rPr>
        <w:t xml:space="preserve"> </w:t>
      </w:r>
      <w:r w:rsidRPr="00C2189D">
        <w:rPr>
          <w:b/>
          <w:bCs/>
          <w:szCs w:val="18"/>
          <w:lang w:val="sr-Cyrl-CS"/>
        </w:rPr>
        <w:t>р</w:t>
      </w:r>
      <w:r>
        <w:rPr>
          <w:b/>
          <w:bCs/>
          <w:szCs w:val="18"/>
          <w:lang w:val="sr-Cyrl-CS"/>
        </w:rPr>
        <w:t xml:space="preserve"> </w:t>
      </w:r>
      <w:r w:rsidRPr="00C2189D">
        <w:rPr>
          <w:b/>
          <w:bCs/>
          <w:szCs w:val="18"/>
          <w:lang w:val="sr-Cyrl-CS"/>
        </w:rPr>
        <w:t>а</w:t>
      </w:r>
      <w:r>
        <w:rPr>
          <w:b/>
          <w:bCs/>
          <w:szCs w:val="18"/>
          <w:lang w:val="sr-Cyrl-CS"/>
        </w:rPr>
        <w:t xml:space="preserve"> </w:t>
      </w:r>
      <w:r w:rsidRPr="00C2189D">
        <w:rPr>
          <w:b/>
          <w:bCs/>
          <w:szCs w:val="18"/>
          <w:lang w:val="sr-Cyrl-CS"/>
        </w:rPr>
        <w:t>з</w:t>
      </w:r>
      <w:r>
        <w:rPr>
          <w:b/>
          <w:bCs/>
          <w:szCs w:val="18"/>
          <w:lang w:val="sr-Cyrl-CS"/>
        </w:rPr>
        <w:t xml:space="preserve"> </w:t>
      </w:r>
      <w:r w:rsidRPr="00C2189D">
        <w:rPr>
          <w:b/>
          <w:bCs/>
          <w:szCs w:val="18"/>
          <w:lang w:val="sr-Cyrl-CS"/>
        </w:rPr>
        <w:t>р</w:t>
      </w:r>
      <w:r>
        <w:rPr>
          <w:b/>
          <w:bCs/>
          <w:szCs w:val="18"/>
          <w:lang w:val="sr-Cyrl-CS"/>
        </w:rPr>
        <w:t xml:space="preserve"> </w:t>
      </w:r>
      <w:r w:rsidRPr="00C2189D">
        <w:rPr>
          <w:b/>
          <w:bCs/>
          <w:szCs w:val="18"/>
          <w:lang w:val="sr-Cyrl-CS"/>
        </w:rPr>
        <w:t>е</w:t>
      </w:r>
      <w:r>
        <w:rPr>
          <w:b/>
          <w:bCs/>
          <w:szCs w:val="18"/>
          <w:lang w:val="sr-Cyrl-CS"/>
        </w:rPr>
        <w:t xml:space="preserve"> </w:t>
      </w:r>
      <w:r w:rsidRPr="00C2189D">
        <w:rPr>
          <w:b/>
          <w:bCs/>
          <w:szCs w:val="18"/>
          <w:lang w:val="sr-Cyrl-CS"/>
        </w:rPr>
        <w:t>д</w:t>
      </w:r>
    </w:p>
    <w:p w:rsidR="0018381E" w:rsidRPr="00F17730" w:rsidRDefault="0018381E" w:rsidP="0018381E">
      <w:pPr>
        <w:shd w:val="clear" w:color="auto" w:fill="FFFFFF"/>
        <w:jc w:val="center"/>
        <w:rPr>
          <w:lang w:val="ru-RU"/>
        </w:rPr>
      </w:pPr>
      <w:r w:rsidRPr="00F17730">
        <w:rPr>
          <w:szCs w:val="19"/>
          <w:lang w:val="sr-Cyrl-CS"/>
        </w:rPr>
        <w:t>(2 часа недељно, 70 часова годишње)</w:t>
      </w:r>
    </w:p>
    <w:p w:rsidR="0018381E" w:rsidRPr="00F17730" w:rsidRDefault="0018381E" w:rsidP="0018381E">
      <w:pPr>
        <w:shd w:val="clear" w:color="auto" w:fill="FFFFFF"/>
        <w:spacing w:before="120"/>
        <w:jc w:val="center"/>
        <w:rPr>
          <w:lang w:val="ru-RU"/>
        </w:rPr>
      </w:pPr>
      <w:r w:rsidRPr="00F17730">
        <w:rPr>
          <w:szCs w:val="19"/>
          <w:lang w:val="sr-Cyrl-CS"/>
        </w:rPr>
        <w:t>САДРЖАЈ ПРОГРАМА</w:t>
      </w:r>
    </w:p>
    <w:p w:rsidR="0018381E" w:rsidRDefault="0018381E" w:rsidP="0018381E">
      <w:pPr>
        <w:shd w:val="clear" w:color="auto" w:fill="FFFFFF"/>
        <w:rPr>
          <w:bCs/>
          <w:szCs w:val="19"/>
          <w:lang w:val="sr-Cyrl-CS"/>
        </w:rPr>
      </w:pPr>
    </w:p>
    <w:p w:rsidR="0018381E" w:rsidRPr="00FB7944" w:rsidRDefault="0018381E" w:rsidP="0018381E">
      <w:pPr>
        <w:shd w:val="clear" w:color="auto" w:fill="FFFFFF"/>
        <w:rPr>
          <w:b/>
          <w:lang w:val="ru-RU"/>
        </w:rPr>
      </w:pPr>
      <w:r w:rsidRPr="00FB7944">
        <w:rPr>
          <w:b/>
          <w:bCs/>
          <w:szCs w:val="19"/>
          <w:lang w:val="sr-Cyrl-CS"/>
        </w:rPr>
        <w:t>Карактеристике живота (1)</w:t>
      </w:r>
    </w:p>
    <w:p w:rsidR="0018381E" w:rsidRPr="00F17730" w:rsidRDefault="0018381E" w:rsidP="0018381E">
      <w:pPr>
        <w:shd w:val="clear" w:color="auto" w:fill="FFFFFF"/>
        <w:ind w:firstLine="720"/>
        <w:rPr>
          <w:lang w:val="ru-RU"/>
        </w:rPr>
      </w:pPr>
      <w:r w:rsidRPr="00F17730">
        <w:rPr>
          <w:szCs w:val="19"/>
          <w:lang w:val="sr-Cyrl-CS"/>
        </w:rPr>
        <w:t>Биолошки системи и управљање биолошким системима (ћелија, ткива, систем органа, организам).</w:t>
      </w:r>
    </w:p>
    <w:p w:rsidR="0018381E" w:rsidRPr="00FB7944" w:rsidRDefault="0018381E" w:rsidP="0018381E">
      <w:pPr>
        <w:shd w:val="clear" w:color="auto" w:fill="FFFFFF"/>
        <w:rPr>
          <w:b/>
          <w:lang w:val="ru-RU"/>
        </w:rPr>
      </w:pPr>
      <w:r w:rsidRPr="00FB7944">
        <w:rPr>
          <w:b/>
          <w:bCs/>
          <w:szCs w:val="19"/>
          <w:lang w:val="sr-Cyrl-CS"/>
        </w:rPr>
        <w:t>Вируси</w:t>
      </w:r>
      <w:r>
        <w:rPr>
          <w:b/>
          <w:bCs/>
          <w:szCs w:val="19"/>
          <w:lang w:val="sr-Cyrl-CS"/>
        </w:rPr>
        <w:t xml:space="preserve"> </w:t>
      </w:r>
      <w:r w:rsidRPr="00FB7944">
        <w:rPr>
          <w:b/>
          <w:bCs/>
          <w:szCs w:val="19"/>
          <w:lang w:val="sr-Cyrl-CS"/>
        </w:rPr>
        <w:t>(1)</w:t>
      </w:r>
    </w:p>
    <w:p w:rsidR="0018381E" w:rsidRPr="00F17730" w:rsidRDefault="0018381E" w:rsidP="0018381E">
      <w:pPr>
        <w:shd w:val="clear" w:color="auto" w:fill="FFFFFF"/>
        <w:ind w:firstLine="720"/>
        <w:rPr>
          <w:lang w:val="ru-RU"/>
        </w:rPr>
      </w:pPr>
      <w:r w:rsidRPr="00F17730">
        <w:rPr>
          <w:szCs w:val="19"/>
          <w:lang w:val="sr-Cyrl-CS"/>
        </w:rPr>
        <w:t>Грађа вируса. Размножавање вируса. Вируси као изазивачи различитих обољења.</w:t>
      </w:r>
    </w:p>
    <w:p w:rsidR="0018381E" w:rsidRPr="00FB7944" w:rsidRDefault="0018381E" w:rsidP="0018381E">
      <w:pPr>
        <w:shd w:val="clear" w:color="auto" w:fill="FFFFFF"/>
        <w:rPr>
          <w:b/>
          <w:lang w:val="ru-RU"/>
        </w:rPr>
      </w:pPr>
      <w:r w:rsidRPr="00FB7944">
        <w:rPr>
          <w:b/>
          <w:bCs/>
          <w:szCs w:val="19"/>
          <w:lang w:val="sr-Cyrl-CS"/>
        </w:rPr>
        <w:t>Бактерије (2)</w:t>
      </w:r>
    </w:p>
    <w:p w:rsidR="0018381E" w:rsidRDefault="0018381E" w:rsidP="0018381E">
      <w:pPr>
        <w:shd w:val="clear" w:color="auto" w:fill="FFFFFF"/>
        <w:ind w:firstLine="720"/>
        <w:rPr>
          <w:szCs w:val="19"/>
          <w:lang w:val="sr-Cyrl-CS"/>
        </w:rPr>
      </w:pPr>
      <w:r w:rsidRPr="00F17730">
        <w:rPr>
          <w:szCs w:val="19"/>
          <w:lang w:val="sr-Cyrl-CS"/>
        </w:rPr>
        <w:t>Опште одлике. Размножавање бактерија. Бактерије као изазивачи болести. Значај бактерија у индустрији, пољопривреди и генетичком инжењерингу.</w:t>
      </w:r>
    </w:p>
    <w:p w:rsidR="0018381E" w:rsidRDefault="0018381E" w:rsidP="0018381E">
      <w:pPr>
        <w:shd w:val="clear" w:color="auto" w:fill="FFFFFF"/>
        <w:rPr>
          <w:szCs w:val="19"/>
          <w:lang w:val="sr-Cyrl-CS"/>
        </w:rPr>
      </w:pPr>
    </w:p>
    <w:p w:rsidR="0018381E" w:rsidRPr="00FB7944" w:rsidRDefault="0018381E" w:rsidP="0018381E">
      <w:pPr>
        <w:shd w:val="clear" w:color="auto" w:fill="FFFFFF"/>
        <w:rPr>
          <w:lang w:val="sr-Cyrl-CS"/>
        </w:rPr>
      </w:pPr>
      <w:r w:rsidRPr="00F17730">
        <w:rPr>
          <w:szCs w:val="19"/>
          <w:lang w:val="sr-Cyrl-CS"/>
        </w:rPr>
        <w:t>БИОЛОГИЈА ЋЕЛИЈЕ (8)</w:t>
      </w:r>
    </w:p>
    <w:p w:rsidR="0018381E" w:rsidRPr="00F17730" w:rsidRDefault="0018381E" w:rsidP="0018381E">
      <w:pPr>
        <w:shd w:val="clear" w:color="auto" w:fill="FFFFFF"/>
        <w:ind w:firstLine="720"/>
        <w:rPr>
          <w:lang w:val="ru-RU"/>
        </w:rPr>
      </w:pPr>
      <w:r w:rsidRPr="00F17730">
        <w:rPr>
          <w:szCs w:val="19"/>
          <w:lang w:val="sr-Cyrl-CS"/>
        </w:rPr>
        <w:t>Хемијски састав ћелије. Органска и неор</w:t>
      </w:r>
      <w:r>
        <w:rPr>
          <w:szCs w:val="19"/>
          <w:lang w:val="sr-Cyrl-CS"/>
        </w:rPr>
        <w:t>г</w:t>
      </w:r>
      <w:r w:rsidRPr="00F17730">
        <w:rPr>
          <w:szCs w:val="19"/>
          <w:lang w:val="sr-Cyrl-CS"/>
        </w:rPr>
        <w:t>анска једињења која учествују у изградњи ћелија.</w:t>
      </w:r>
    </w:p>
    <w:p w:rsidR="0018381E" w:rsidRPr="00F17730" w:rsidRDefault="0018381E" w:rsidP="0018381E">
      <w:pPr>
        <w:shd w:val="clear" w:color="auto" w:fill="FFFFFF"/>
        <w:ind w:firstLine="720"/>
        <w:rPr>
          <w:lang w:val="ru-RU"/>
        </w:rPr>
      </w:pPr>
      <w:r w:rsidRPr="00F17730">
        <w:rPr>
          <w:szCs w:val="19"/>
          <w:lang w:val="sr-Cyrl-CS"/>
        </w:rPr>
        <w:t>Грађа ћелије и функција ћелијских органела.</w:t>
      </w:r>
    </w:p>
    <w:p w:rsidR="0018381E" w:rsidRPr="00F17730" w:rsidRDefault="0018381E" w:rsidP="0018381E">
      <w:pPr>
        <w:shd w:val="clear" w:color="auto" w:fill="FFFFFF"/>
        <w:ind w:firstLine="720"/>
        <w:rPr>
          <w:lang w:val="ru-RU"/>
        </w:rPr>
      </w:pPr>
      <w:r w:rsidRPr="00F17730">
        <w:rPr>
          <w:szCs w:val="19"/>
          <w:lang w:val="sr-Cyrl-CS"/>
        </w:rPr>
        <w:t xml:space="preserve">Деоба ћелије, значај ћелијске деобе, регулација деобе и последице неконтролисане регулације </w:t>
      </w:r>
      <w:r>
        <w:rPr>
          <w:szCs w:val="19"/>
          <w:lang w:val="sr-Cyrl-CS"/>
        </w:rPr>
        <w:t>–</w:t>
      </w:r>
      <w:r w:rsidRPr="00F17730">
        <w:rPr>
          <w:szCs w:val="19"/>
          <w:lang w:val="sr-Cyrl-CS"/>
        </w:rPr>
        <w:t xml:space="preserve"> тумори</w:t>
      </w:r>
    </w:p>
    <w:p w:rsidR="0018381E" w:rsidRPr="00F17730" w:rsidRDefault="0018381E" w:rsidP="0018381E">
      <w:pPr>
        <w:shd w:val="clear" w:color="auto" w:fill="FFFFFF"/>
        <w:ind w:firstLine="720"/>
        <w:rPr>
          <w:lang w:val="ru-RU"/>
        </w:rPr>
      </w:pPr>
      <w:r w:rsidRPr="00F17730">
        <w:rPr>
          <w:szCs w:val="19"/>
          <w:lang w:val="sr-Cyrl-CS"/>
        </w:rPr>
        <w:t>Вежба: Методе изучавања ћелије помоћу светлосног и електронског микроскопа.</w:t>
      </w:r>
    </w:p>
    <w:p w:rsidR="0018381E" w:rsidRPr="00FB7944" w:rsidRDefault="0018381E" w:rsidP="0018381E">
      <w:pPr>
        <w:shd w:val="clear" w:color="auto" w:fill="FFFFFF"/>
        <w:rPr>
          <w:b/>
          <w:lang w:val="ru-RU"/>
        </w:rPr>
      </w:pPr>
      <w:r w:rsidRPr="00FB7944">
        <w:rPr>
          <w:b/>
          <w:bCs/>
          <w:szCs w:val="19"/>
          <w:lang w:val="sr-Cyrl-CS"/>
        </w:rPr>
        <w:t>Метаболизам (4)</w:t>
      </w:r>
    </w:p>
    <w:p w:rsidR="0018381E" w:rsidRDefault="0018381E" w:rsidP="0018381E">
      <w:pPr>
        <w:shd w:val="clear" w:color="auto" w:fill="FFFFFF"/>
        <w:ind w:firstLine="720"/>
        <w:rPr>
          <w:szCs w:val="19"/>
          <w:lang w:val="sr-Cyrl-CS"/>
        </w:rPr>
      </w:pPr>
      <w:r w:rsidRPr="00F17730">
        <w:rPr>
          <w:szCs w:val="19"/>
          <w:lang w:val="sr-Cyrl-CS"/>
        </w:rPr>
        <w:t xml:space="preserve">Дефиниција метаболизма и значај за живи свет. </w:t>
      </w:r>
    </w:p>
    <w:p w:rsidR="0018381E" w:rsidRPr="00F17730" w:rsidRDefault="0018381E" w:rsidP="0018381E">
      <w:pPr>
        <w:shd w:val="clear" w:color="auto" w:fill="FFFFFF"/>
        <w:ind w:firstLine="720"/>
        <w:rPr>
          <w:lang w:val="ru-RU"/>
        </w:rPr>
      </w:pPr>
      <w:r w:rsidRPr="00F17730">
        <w:rPr>
          <w:szCs w:val="19"/>
          <w:lang w:val="sr-Cyrl-CS"/>
        </w:rPr>
        <w:t xml:space="preserve">Типови исхране живих </w:t>
      </w:r>
      <w:r>
        <w:rPr>
          <w:szCs w:val="19"/>
          <w:lang w:val="sr-Cyrl-CS"/>
        </w:rPr>
        <w:t>бића. Фотосинтеза – њени продук</w:t>
      </w:r>
      <w:r w:rsidRPr="00F17730">
        <w:rPr>
          <w:szCs w:val="19"/>
          <w:lang w:val="sr-Cyrl-CS"/>
        </w:rPr>
        <w:t>ти и значај за живот на Зем</w:t>
      </w:r>
      <w:r>
        <w:rPr>
          <w:szCs w:val="19"/>
          <w:lang w:val="sr-Cyrl-CS"/>
        </w:rPr>
        <w:t>љ</w:t>
      </w:r>
      <w:r w:rsidRPr="00F17730">
        <w:rPr>
          <w:szCs w:val="19"/>
          <w:lang w:val="sr-Cyrl-CS"/>
        </w:rPr>
        <w:t>е.</w:t>
      </w:r>
    </w:p>
    <w:p w:rsidR="0018381E" w:rsidRDefault="0018381E" w:rsidP="0018381E">
      <w:pPr>
        <w:shd w:val="clear" w:color="auto" w:fill="FFFFFF"/>
        <w:rPr>
          <w:szCs w:val="19"/>
          <w:lang w:val="sr-Cyrl-CS"/>
        </w:rPr>
      </w:pPr>
    </w:p>
    <w:p w:rsidR="0018381E" w:rsidRPr="00F17730" w:rsidRDefault="0018381E" w:rsidP="0018381E">
      <w:pPr>
        <w:shd w:val="clear" w:color="auto" w:fill="FFFFFF"/>
        <w:rPr>
          <w:lang w:val="ru-RU"/>
        </w:rPr>
      </w:pPr>
      <w:r w:rsidRPr="00F17730">
        <w:rPr>
          <w:szCs w:val="19"/>
          <w:lang w:val="sr-Cyrl-CS"/>
        </w:rPr>
        <w:t>ЖИВОТНИ ФЕНОМЕНИ КОЈИ ПРОИСТИЧУ ИЗ МЕТАБОЛИЧКИХ ПРОЦЕСА (2)</w:t>
      </w:r>
    </w:p>
    <w:p w:rsidR="0018381E" w:rsidRPr="00F17730" w:rsidRDefault="0018381E" w:rsidP="0018381E">
      <w:pPr>
        <w:shd w:val="clear" w:color="auto" w:fill="FFFFFF"/>
        <w:ind w:firstLine="720"/>
        <w:rPr>
          <w:lang w:val="ru-RU"/>
        </w:rPr>
      </w:pPr>
      <w:r w:rsidRPr="00F17730">
        <w:rPr>
          <w:szCs w:val="19"/>
          <w:lang w:val="sr-Cyrl-CS"/>
        </w:rPr>
        <w:t>Енергетика човечијег организма. Улога нервног и мишићног система у процесу рада. Улога кардиоваскуларног и респираторног система у процесу рада.</w:t>
      </w:r>
    </w:p>
    <w:p w:rsidR="0018381E" w:rsidRDefault="0018381E" w:rsidP="0018381E">
      <w:pPr>
        <w:shd w:val="clear" w:color="auto" w:fill="FFFFFF"/>
        <w:rPr>
          <w:szCs w:val="19"/>
          <w:lang w:val="sr-Cyrl-CS"/>
        </w:rPr>
      </w:pPr>
    </w:p>
    <w:p w:rsidR="0018381E" w:rsidRPr="00F17730" w:rsidRDefault="0018381E" w:rsidP="0018381E">
      <w:pPr>
        <w:shd w:val="clear" w:color="auto" w:fill="FFFFFF"/>
        <w:rPr>
          <w:lang w:val="ru-RU"/>
        </w:rPr>
      </w:pPr>
      <w:r w:rsidRPr="00F17730">
        <w:rPr>
          <w:szCs w:val="19"/>
          <w:lang w:val="sr-Cyrl-CS"/>
        </w:rPr>
        <w:t>ОСНОВНИ ПРИНЦИПИ НАУКЕ О НАСЛЕЂИВАЊУ (17)</w:t>
      </w:r>
    </w:p>
    <w:p w:rsidR="0018381E" w:rsidRPr="00F17730" w:rsidRDefault="0018381E" w:rsidP="0018381E">
      <w:pPr>
        <w:shd w:val="clear" w:color="auto" w:fill="FFFFFF"/>
        <w:ind w:firstLine="720"/>
        <w:rPr>
          <w:lang w:val="ru-RU"/>
        </w:rPr>
      </w:pPr>
      <w:r w:rsidRPr="00F17730">
        <w:rPr>
          <w:szCs w:val="19"/>
          <w:lang w:val="sr-Cyrl-CS"/>
        </w:rPr>
        <w:t>Молекулске основе наслеђивања.</w:t>
      </w:r>
    </w:p>
    <w:p w:rsidR="0018381E" w:rsidRPr="00F17730" w:rsidRDefault="0018381E" w:rsidP="0018381E">
      <w:pPr>
        <w:shd w:val="clear" w:color="auto" w:fill="FFFFFF"/>
        <w:ind w:firstLine="720"/>
        <w:rPr>
          <w:lang w:val="ru-RU"/>
        </w:rPr>
      </w:pPr>
      <w:r w:rsidRPr="00F17730">
        <w:rPr>
          <w:szCs w:val="19"/>
          <w:lang w:val="sr-Cyrl-CS"/>
        </w:rPr>
        <w:t xml:space="preserve">Нуклеинске киселине и </w:t>
      </w:r>
      <w:r>
        <w:rPr>
          <w:szCs w:val="19"/>
          <w:lang w:val="sr-Cyrl-CS"/>
        </w:rPr>
        <w:t>њихова основна структура. Репли</w:t>
      </w:r>
      <w:r w:rsidRPr="00F17730">
        <w:rPr>
          <w:szCs w:val="19"/>
          <w:lang w:val="sr-Cyrl-CS"/>
        </w:rPr>
        <w:t>кација ДНК. Врсте и функције РНК. Биосинтеза беланчевина.</w:t>
      </w:r>
    </w:p>
    <w:p w:rsidR="0018381E" w:rsidRPr="00F17730" w:rsidRDefault="0018381E" w:rsidP="0018381E">
      <w:pPr>
        <w:shd w:val="clear" w:color="auto" w:fill="FFFFFF"/>
        <w:ind w:firstLine="720"/>
        <w:rPr>
          <w:lang w:val="ru-RU"/>
        </w:rPr>
      </w:pPr>
      <w:r w:rsidRPr="00F17730">
        <w:rPr>
          <w:szCs w:val="19"/>
          <w:lang w:val="sr-Cyrl-CS"/>
        </w:rPr>
        <w:t>Гени. Дефиниција гена.</w:t>
      </w:r>
    </w:p>
    <w:p w:rsidR="0018381E" w:rsidRPr="00F17730" w:rsidRDefault="0018381E" w:rsidP="0018381E">
      <w:pPr>
        <w:shd w:val="clear" w:color="auto" w:fill="FFFFFF"/>
        <w:ind w:firstLine="720"/>
        <w:rPr>
          <w:lang w:val="ru-RU"/>
        </w:rPr>
      </w:pPr>
      <w:r w:rsidRPr="00F17730">
        <w:rPr>
          <w:szCs w:val="19"/>
          <w:lang w:val="sr-Cyrl-CS"/>
        </w:rPr>
        <w:t>Основна правила наслеђивања.</w:t>
      </w:r>
    </w:p>
    <w:p w:rsidR="0018381E" w:rsidRPr="00F17730" w:rsidRDefault="0018381E" w:rsidP="0018381E">
      <w:pPr>
        <w:shd w:val="clear" w:color="auto" w:fill="FFFFFF"/>
        <w:ind w:firstLine="720"/>
        <w:rPr>
          <w:lang w:val="ru-RU"/>
        </w:rPr>
      </w:pPr>
      <w:r w:rsidRPr="00F17730">
        <w:rPr>
          <w:szCs w:val="19"/>
          <w:lang w:val="sr-Cyrl-CS"/>
        </w:rPr>
        <w:lastRenderedPageBreak/>
        <w:t>Извори генетичке варијабилности.</w:t>
      </w:r>
    </w:p>
    <w:p w:rsidR="0018381E" w:rsidRPr="00F17730" w:rsidRDefault="0018381E" w:rsidP="0018381E">
      <w:pPr>
        <w:shd w:val="clear" w:color="auto" w:fill="FFFFFF"/>
        <w:ind w:firstLine="720"/>
        <w:rPr>
          <w:lang w:val="ru-RU"/>
        </w:rPr>
      </w:pPr>
      <w:r w:rsidRPr="00F17730">
        <w:rPr>
          <w:szCs w:val="19"/>
          <w:lang w:val="sr-Cyrl-CS"/>
        </w:rPr>
        <w:t>Утицај средине на изазивање наследних промена.</w:t>
      </w:r>
    </w:p>
    <w:p w:rsidR="0018381E" w:rsidRDefault="0018381E" w:rsidP="0018381E">
      <w:pPr>
        <w:shd w:val="clear" w:color="auto" w:fill="FFFFFF"/>
        <w:rPr>
          <w:szCs w:val="19"/>
          <w:lang w:val="sr-Cyrl-CS"/>
        </w:rPr>
      </w:pPr>
    </w:p>
    <w:p w:rsidR="0018381E" w:rsidRPr="00F17730" w:rsidRDefault="0018381E" w:rsidP="0018381E">
      <w:pPr>
        <w:shd w:val="clear" w:color="auto" w:fill="FFFFFF"/>
        <w:rPr>
          <w:lang w:val="ru-RU"/>
        </w:rPr>
      </w:pPr>
      <w:r w:rsidRPr="00F17730">
        <w:rPr>
          <w:szCs w:val="19"/>
          <w:lang w:val="sr-Cyrl-CS"/>
        </w:rPr>
        <w:t>ГЕНЕТИКА ЧОВЕКА</w:t>
      </w:r>
    </w:p>
    <w:p w:rsidR="0018381E" w:rsidRPr="00F17730" w:rsidRDefault="0018381E" w:rsidP="0018381E">
      <w:pPr>
        <w:shd w:val="clear" w:color="auto" w:fill="FFFFFF"/>
        <w:ind w:firstLine="720"/>
        <w:rPr>
          <w:lang w:val="ru-RU"/>
        </w:rPr>
      </w:pPr>
      <w:r w:rsidRPr="00F17730">
        <w:rPr>
          <w:szCs w:val="19"/>
          <w:lang w:val="sr-Cyrl-CS"/>
        </w:rPr>
        <w:t>Хромозоми човека. Детерминација пола човека. Промене У броју полних хромозома и генетичком материјалу.</w:t>
      </w:r>
    </w:p>
    <w:p w:rsidR="0018381E" w:rsidRPr="00F17730" w:rsidRDefault="0018381E" w:rsidP="0018381E">
      <w:pPr>
        <w:shd w:val="clear" w:color="auto" w:fill="FFFFFF"/>
        <w:ind w:firstLine="720"/>
        <w:rPr>
          <w:lang w:val="ru-RU"/>
        </w:rPr>
      </w:pPr>
      <w:r w:rsidRPr="00F17730">
        <w:rPr>
          <w:szCs w:val="19"/>
          <w:lang w:val="sr-Cyrl-CS"/>
        </w:rPr>
        <w:t>Болести које настају као последица промене генетичког материјала.</w:t>
      </w:r>
    </w:p>
    <w:p w:rsidR="0018381E" w:rsidRPr="00F17730" w:rsidRDefault="0018381E" w:rsidP="0018381E">
      <w:pPr>
        <w:shd w:val="clear" w:color="auto" w:fill="FFFFFF"/>
        <w:ind w:firstLine="720"/>
        <w:rPr>
          <w:lang w:val="ru-RU"/>
        </w:rPr>
      </w:pPr>
      <w:r w:rsidRPr="00F17730">
        <w:rPr>
          <w:szCs w:val="19"/>
          <w:lang w:val="sr-Cyrl-CS"/>
        </w:rPr>
        <w:t>Последице укрштања у блиском сродству.</w:t>
      </w:r>
    </w:p>
    <w:p w:rsidR="0018381E" w:rsidRPr="00F17730" w:rsidRDefault="0018381E" w:rsidP="0018381E">
      <w:pPr>
        <w:shd w:val="clear" w:color="auto" w:fill="FFFFFF"/>
        <w:ind w:firstLine="720"/>
        <w:rPr>
          <w:lang w:val="ru-RU"/>
        </w:rPr>
      </w:pPr>
      <w:r w:rsidRPr="00F17730">
        <w:rPr>
          <w:szCs w:val="19"/>
          <w:lang w:val="sr-Cyrl-CS"/>
        </w:rPr>
        <w:t xml:space="preserve">Генетичко саветовање </w:t>
      </w:r>
      <w:r>
        <w:rPr>
          <w:szCs w:val="19"/>
          <w:lang w:val="sr-Cyrl-CS"/>
        </w:rPr>
        <w:t>–</w:t>
      </w:r>
      <w:r w:rsidRPr="00F17730">
        <w:rPr>
          <w:szCs w:val="19"/>
          <w:lang w:val="sr-Cyrl-CS"/>
        </w:rPr>
        <w:t xml:space="preserve"> рано</w:t>
      </w:r>
      <w:r>
        <w:rPr>
          <w:szCs w:val="19"/>
          <w:lang w:val="sr-Cyrl-CS"/>
        </w:rPr>
        <w:t xml:space="preserve"> </w:t>
      </w:r>
      <w:r w:rsidRPr="00F17730">
        <w:rPr>
          <w:szCs w:val="19"/>
          <w:lang w:val="sr-Cyrl-CS"/>
        </w:rPr>
        <w:t xml:space="preserve"> откривање наследних болести као битан социјални фактор.</w:t>
      </w:r>
    </w:p>
    <w:p w:rsidR="0018381E" w:rsidRPr="00F17730" w:rsidRDefault="0018381E" w:rsidP="0018381E">
      <w:pPr>
        <w:shd w:val="clear" w:color="auto" w:fill="FFFFFF"/>
        <w:ind w:firstLine="720"/>
        <w:rPr>
          <w:lang w:val="ru-RU"/>
        </w:rPr>
      </w:pPr>
      <w:r w:rsidRPr="00F17730">
        <w:rPr>
          <w:szCs w:val="19"/>
          <w:lang w:val="sr-Cyrl-CS"/>
        </w:rPr>
        <w:t>Генетичка услов</w:t>
      </w:r>
      <w:r>
        <w:rPr>
          <w:szCs w:val="19"/>
          <w:lang w:val="sr-Cyrl-CS"/>
        </w:rPr>
        <w:t>љ</w:t>
      </w:r>
      <w:r w:rsidRPr="00F17730">
        <w:rPr>
          <w:szCs w:val="19"/>
          <w:lang w:val="sr-Cyrl-CS"/>
        </w:rPr>
        <w:t>еност понашања људи (интелигенција, ментални поремећаји).</w:t>
      </w:r>
    </w:p>
    <w:p w:rsidR="0018381E" w:rsidRPr="00F17730" w:rsidRDefault="0018381E" w:rsidP="0018381E">
      <w:pPr>
        <w:shd w:val="clear" w:color="auto" w:fill="FFFFFF"/>
        <w:ind w:firstLine="720"/>
        <w:rPr>
          <w:lang w:val="ru-RU"/>
        </w:rPr>
      </w:pPr>
      <w:r w:rsidRPr="00F17730">
        <w:rPr>
          <w:szCs w:val="19"/>
          <w:lang w:val="sr-Cyrl-CS"/>
        </w:rPr>
        <w:t>Генетички инжењеринг и значај за човека (синтеза природног инсулина, интерферон и др).</w:t>
      </w:r>
    </w:p>
    <w:p w:rsidR="0018381E" w:rsidRPr="00F17730" w:rsidRDefault="0018381E" w:rsidP="0018381E">
      <w:pPr>
        <w:shd w:val="clear" w:color="auto" w:fill="FFFFFF"/>
        <w:ind w:firstLine="720"/>
        <w:rPr>
          <w:lang w:val="ru-RU"/>
        </w:rPr>
      </w:pPr>
      <w:r w:rsidRPr="00F17730">
        <w:rPr>
          <w:szCs w:val="19"/>
          <w:lang w:val="sr-Cyrl-CS"/>
        </w:rPr>
        <w:t>Планирање породице. Значај планирања породи</w:t>
      </w:r>
      <w:r>
        <w:rPr>
          <w:szCs w:val="19"/>
          <w:lang w:val="sr-Cyrl-CS"/>
        </w:rPr>
        <w:t>ц</w:t>
      </w:r>
      <w:r w:rsidRPr="00F17730">
        <w:rPr>
          <w:szCs w:val="19"/>
          <w:lang w:val="sr-Cyrl-CS"/>
        </w:rPr>
        <w:t>е.</w:t>
      </w:r>
    </w:p>
    <w:p w:rsidR="0018381E" w:rsidRDefault="0018381E" w:rsidP="0018381E">
      <w:pPr>
        <w:shd w:val="clear" w:color="auto" w:fill="FFFFFF"/>
        <w:rPr>
          <w:szCs w:val="19"/>
          <w:lang w:val="ru-RU"/>
        </w:rPr>
      </w:pPr>
    </w:p>
    <w:p w:rsidR="0018381E" w:rsidRDefault="0018381E" w:rsidP="0018381E">
      <w:pPr>
        <w:shd w:val="clear" w:color="auto" w:fill="FFFFFF"/>
        <w:rPr>
          <w:szCs w:val="19"/>
          <w:lang w:val="sr-Cyrl-CS"/>
        </w:rPr>
      </w:pPr>
      <w:r w:rsidRPr="00F17730">
        <w:rPr>
          <w:szCs w:val="19"/>
          <w:lang w:val="sr-Cyrl-CS"/>
        </w:rPr>
        <w:t xml:space="preserve">ЕКОЛОГИЈА И ЗАШТИТА ЖИВОТНЕ СРЕДИНЕ (35) </w:t>
      </w:r>
    </w:p>
    <w:p w:rsidR="0018381E" w:rsidRPr="00F17730" w:rsidRDefault="0018381E" w:rsidP="0018381E">
      <w:pPr>
        <w:shd w:val="clear" w:color="auto" w:fill="FFFFFF"/>
        <w:spacing w:before="120"/>
        <w:rPr>
          <w:lang w:val="ru-RU"/>
        </w:rPr>
      </w:pPr>
      <w:r w:rsidRPr="00F17730">
        <w:rPr>
          <w:szCs w:val="19"/>
        </w:rPr>
        <w:t>I</w:t>
      </w:r>
      <w:r w:rsidRPr="00F17730">
        <w:rPr>
          <w:szCs w:val="19"/>
          <w:lang w:val="ru-RU"/>
        </w:rPr>
        <w:t xml:space="preserve"> </w:t>
      </w:r>
      <w:r w:rsidRPr="00F17730">
        <w:rPr>
          <w:szCs w:val="19"/>
          <w:lang w:val="sr-Cyrl-CS"/>
        </w:rPr>
        <w:t>ОСНОВНИ ПОЈМОВИ И ПРИНЦИПИ ЕКОЛОГИЈЕ</w:t>
      </w:r>
    </w:p>
    <w:p w:rsidR="0018381E" w:rsidRPr="00F17730" w:rsidRDefault="0018381E" w:rsidP="0018381E">
      <w:pPr>
        <w:shd w:val="clear" w:color="auto" w:fill="FFFFFF"/>
        <w:ind w:firstLine="720"/>
        <w:rPr>
          <w:lang w:val="ru-RU"/>
        </w:rPr>
      </w:pPr>
      <w:r w:rsidRPr="00F17730">
        <w:rPr>
          <w:szCs w:val="19"/>
          <w:lang w:val="sr-Cyrl-CS"/>
        </w:rPr>
        <w:t>Дефиниција, предмет испитивања и значај екологије.</w:t>
      </w:r>
    </w:p>
    <w:p w:rsidR="0018381E" w:rsidRPr="00F17730" w:rsidRDefault="0018381E" w:rsidP="0018381E">
      <w:pPr>
        <w:shd w:val="clear" w:color="auto" w:fill="FFFFFF"/>
        <w:ind w:firstLine="720"/>
        <w:rPr>
          <w:lang w:val="ru-RU"/>
        </w:rPr>
      </w:pPr>
      <w:r w:rsidRPr="00F17730">
        <w:rPr>
          <w:szCs w:val="19"/>
          <w:lang w:val="sr-Cyrl-CS"/>
        </w:rPr>
        <w:t>Услови живота и појам еколошких фактора. Однос организма и животне средине. Дејство и значај еколошких фактора.</w:t>
      </w:r>
    </w:p>
    <w:p w:rsidR="0018381E" w:rsidRPr="00F17730" w:rsidRDefault="0018381E" w:rsidP="0018381E">
      <w:pPr>
        <w:shd w:val="clear" w:color="auto" w:fill="FFFFFF"/>
        <w:ind w:firstLine="720"/>
        <w:rPr>
          <w:lang w:val="ru-RU"/>
        </w:rPr>
      </w:pPr>
      <w:r w:rsidRPr="00F17730">
        <w:rPr>
          <w:szCs w:val="19"/>
          <w:lang w:val="sr-Cyrl-CS"/>
        </w:rPr>
        <w:t>Класификација еколошких факт</w:t>
      </w:r>
      <w:r>
        <w:rPr>
          <w:szCs w:val="19"/>
          <w:lang w:val="sr-Cyrl-CS"/>
        </w:rPr>
        <w:t>о</w:t>
      </w:r>
      <w:r w:rsidRPr="00F17730">
        <w:rPr>
          <w:szCs w:val="19"/>
          <w:lang w:val="sr-Cyrl-CS"/>
        </w:rPr>
        <w:t>ра. Климатски фактори (топлота, светлост, вода и влажност, ваздушни покрети), едафски фактори, хемизам средине, биотички фактори.</w:t>
      </w:r>
    </w:p>
    <w:p w:rsidR="0018381E" w:rsidRPr="00F17730" w:rsidRDefault="0018381E" w:rsidP="0018381E">
      <w:pPr>
        <w:shd w:val="clear" w:color="auto" w:fill="FFFFFF"/>
        <w:ind w:firstLine="720"/>
        <w:rPr>
          <w:lang w:val="ru-RU"/>
        </w:rPr>
      </w:pPr>
      <w:r w:rsidRPr="00F17730">
        <w:rPr>
          <w:szCs w:val="19"/>
          <w:lang w:val="sr-Cyrl-CS"/>
        </w:rPr>
        <w:t xml:space="preserve">Адаптација на различите услове живота. Животна форма </w:t>
      </w:r>
      <w:r>
        <w:rPr>
          <w:szCs w:val="19"/>
          <w:lang w:val="sr-Cyrl-CS"/>
        </w:rPr>
        <w:t>–</w:t>
      </w:r>
      <w:r w:rsidRPr="00F17730">
        <w:rPr>
          <w:szCs w:val="19"/>
          <w:lang w:val="sr-Cyrl-CS"/>
        </w:rPr>
        <w:t xml:space="preserve"> појам, примери и класификација.</w:t>
      </w:r>
    </w:p>
    <w:p w:rsidR="0018381E" w:rsidRPr="00F17730" w:rsidRDefault="0018381E" w:rsidP="0018381E">
      <w:pPr>
        <w:shd w:val="clear" w:color="auto" w:fill="FFFFFF"/>
        <w:ind w:firstLine="720"/>
        <w:rPr>
          <w:lang w:val="ru-RU"/>
        </w:rPr>
      </w:pPr>
      <w:r w:rsidRPr="00F17730">
        <w:rPr>
          <w:szCs w:val="19"/>
          <w:lang w:val="sr-Cyrl-CS"/>
        </w:rPr>
        <w:t xml:space="preserve">Еколошка ниша </w:t>
      </w:r>
      <w:r>
        <w:rPr>
          <w:szCs w:val="19"/>
          <w:lang w:val="sr-Cyrl-CS"/>
        </w:rPr>
        <w:t>–</w:t>
      </w:r>
      <w:r w:rsidRPr="00F17730">
        <w:rPr>
          <w:szCs w:val="19"/>
          <w:lang w:val="sr-Cyrl-CS"/>
        </w:rPr>
        <w:t xml:space="preserve"> појам, примери и савремена схватања.</w:t>
      </w:r>
    </w:p>
    <w:p w:rsidR="0018381E" w:rsidRPr="00F17730" w:rsidRDefault="0018381E" w:rsidP="0018381E">
      <w:pPr>
        <w:shd w:val="clear" w:color="auto" w:fill="FFFFFF"/>
        <w:ind w:firstLine="720"/>
        <w:rPr>
          <w:lang w:val="ru-RU"/>
        </w:rPr>
      </w:pPr>
      <w:r w:rsidRPr="00F17730">
        <w:rPr>
          <w:szCs w:val="19"/>
          <w:lang w:val="sr-Cyrl-CS"/>
        </w:rPr>
        <w:t>Животно станиште и појам биотопа.</w:t>
      </w:r>
    </w:p>
    <w:p w:rsidR="0018381E" w:rsidRPr="00F17730" w:rsidRDefault="0018381E" w:rsidP="0018381E">
      <w:pPr>
        <w:shd w:val="clear" w:color="auto" w:fill="FFFFFF"/>
        <w:ind w:firstLine="720"/>
        <w:rPr>
          <w:lang w:val="ru-RU"/>
        </w:rPr>
      </w:pPr>
      <w:r w:rsidRPr="00F17730">
        <w:rPr>
          <w:szCs w:val="19"/>
          <w:lang w:val="sr-Cyrl-CS"/>
        </w:rPr>
        <w:t>Појам популације и њене основне одлике. Густина популације. Просторн</w:t>
      </w:r>
      <w:r>
        <w:rPr>
          <w:szCs w:val="19"/>
          <w:lang w:val="sr-Cyrl-CS"/>
        </w:rPr>
        <w:t>и</w:t>
      </w:r>
      <w:r w:rsidRPr="00F17730">
        <w:rPr>
          <w:szCs w:val="19"/>
          <w:lang w:val="sr-Cyrl-CS"/>
        </w:rPr>
        <w:t xml:space="preserve"> односи. Рађање и смртност. Узра</w:t>
      </w:r>
      <w:r>
        <w:rPr>
          <w:szCs w:val="19"/>
          <w:lang w:val="sr-Cyrl-CS"/>
        </w:rPr>
        <w:t>с</w:t>
      </w:r>
      <w:r w:rsidRPr="00F17730">
        <w:rPr>
          <w:szCs w:val="19"/>
          <w:lang w:val="sr-Cyrl-CS"/>
        </w:rPr>
        <w:t>на и полна структура популације. Растење и промена бројности популације.</w:t>
      </w:r>
    </w:p>
    <w:p w:rsidR="0018381E" w:rsidRPr="00F17730" w:rsidRDefault="0018381E" w:rsidP="0018381E">
      <w:pPr>
        <w:shd w:val="clear" w:color="auto" w:fill="FFFFFF"/>
        <w:ind w:firstLine="720"/>
        <w:rPr>
          <w:lang w:val="ru-RU"/>
        </w:rPr>
      </w:pPr>
      <w:r w:rsidRPr="00F17730">
        <w:rPr>
          <w:szCs w:val="19"/>
          <w:lang w:val="sr-Cyrl-CS"/>
        </w:rPr>
        <w:t>Животна заједница (биоценоза) као систем популација. Структура и класификација животних заједница. Сувоземне и водене заједнице. Фотосинтеза и односи исхране. Типови и специјализација исхране. Ланци и мреже ланаца исхране. Еколошке пирамиде.</w:t>
      </w:r>
    </w:p>
    <w:p w:rsidR="0018381E" w:rsidRPr="00F17730" w:rsidRDefault="0018381E" w:rsidP="0018381E">
      <w:pPr>
        <w:shd w:val="clear" w:color="auto" w:fill="FFFFFF"/>
        <w:ind w:firstLine="720"/>
        <w:rPr>
          <w:lang w:val="ru-RU"/>
        </w:rPr>
      </w:pPr>
      <w:r w:rsidRPr="00F17730">
        <w:rPr>
          <w:szCs w:val="19"/>
          <w:lang w:val="sr-Cyrl-CS"/>
        </w:rPr>
        <w:t>Екосистем као јединство биотопа и биоценозе. Кружење материје и протицање енергије кроз екосистем. Органски продуктивитет екосистема. Преображаји екосистема. Груписање и класификација екосистема.</w:t>
      </w:r>
    </w:p>
    <w:p w:rsidR="0018381E" w:rsidRPr="00F17730" w:rsidRDefault="0018381E" w:rsidP="0018381E">
      <w:pPr>
        <w:shd w:val="clear" w:color="auto" w:fill="FFFFFF"/>
        <w:ind w:firstLine="720"/>
        <w:rPr>
          <w:lang w:val="ru-RU"/>
        </w:rPr>
      </w:pPr>
      <w:r w:rsidRPr="00F17730">
        <w:rPr>
          <w:szCs w:val="19"/>
          <w:lang w:val="sr-Cyrl-CS"/>
        </w:rPr>
        <w:t xml:space="preserve">Биосфера </w:t>
      </w:r>
      <w:r>
        <w:rPr>
          <w:szCs w:val="19"/>
          <w:lang w:val="sr-Cyrl-CS"/>
        </w:rPr>
        <w:t>–</w:t>
      </w:r>
      <w:r w:rsidRPr="00F17730">
        <w:rPr>
          <w:szCs w:val="19"/>
          <w:lang w:val="sr-Cyrl-CS"/>
        </w:rPr>
        <w:t xml:space="preserve"> јединствени еколошки систем Земље. Процеси кружења воде (хидролошки циклус), угљеника, азота, фосфора и сумпора. Биотички системи биосфере. Еколошки системи.</w:t>
      </w:r>
    </w:p>
    <w:p w:rsidR="0018381E" w:rsidRPr="00F17730" w:rsidRDefault="0018381E" w:rsidP="0018381E">
      <w:pPr>
        <w:shd w:val="clear" w:color="auto" w:fill="FFFFFF"/>
        <w:ind w:firstLine="720"/>
        <w:rPr>
          <w:lang w:val="ru-RU"/>
        </w:rPr>
      </w:pPr>
      <w:r w:rsidRPr="00F17730">
        <w:rPr>
          <w:szCs w:val="19"/>
          <w:lang w:val="sr-Cyrl-CS"/>
        </w:rPr>
        <w:t>Животне области. Област мора и океана. Област копнених вода. Сувоземна област живота.</w:t>
      </w:r>
    </w:p>
    <w:p w:rsidR="0018381E" w:rsidRDefault="0018381E" w:rsidP="0018381E">
      <w:pPr>
        <w:shd w:val="clear" w:color="auto" w:fill="FFFFFF"/>
        <w:rPr>
          <w:szCs w:val="19"/>
          <w:lang w:val="sr-Cyrl-CS"/>
        </w:rPr>
      </w:pPr>
    </w:p>
    <w:p w:rsidR="0018381E" w:rsidRPr="00F17730" w:rsidRDefault="0018381E" w:rsidP="0018381E">
      <w:pPr>
        <w:shd w:val="clear" w:color="auto" w:fill="FFFFFF"/>
        <w:rPr>
          <w:lang w:val="ru-RU"/>
        </w:rPr>
      </w:pPr>
      <w:r w:rsidRPr="00F17730">
        <w:rPr>
          <w:szCs w:val="19"/>
        </w:rPr>
        <w:t>II</w:t>
      </w:r>
      <w:r w:rsidRPr="00F17730">
        <w:rPr>
          <w:szCs w:val="19"/>
          <w:lang w:val="ru-RU"/>
        </w:rPr>
        <w:t xml:space="preserve"> </w:t>
      </w:r>
      <w:r w:rsidRPr="00F17730">
        <w:rPr>
          <w:szCs w:val="19"/>
          <w:lang w:val="sr-Cyrl-CS"/>
        </w:rPr>
        <w:t>ЗАШТИТА И УНАПРЕЂИВАЊЕ ЖИВОТНЕ СРЕДИНЕ</w:t>
      </w:r>
    </w:p>
    <w:p w:rsidR="0018381E" w:rsidRPr="00F17730" w:rsidRDefault="0018381E" w:rsidP="0018381E">
      <w:pPr>
        <w:shd w:val="clear" w:color="auto" w:fill="FFFFFF"/>
        <w:ind w:firstLine="720"/>
        <w:rPr>
          <w:lang w:val="ru-RU"/>
        </w:rPr>
      </w:pPr>
      <w:r w:rsidRPr="00F17730">
        <w:rPr>
          <w:szCs w:val="19"/>
          <w:lang w:val="sr-Cyrl-CS"/>
        </w:rPr>
        <w:t>Човек и његов однос према осталој неживој и</w:t>
      </w:r>
      <w:r>
        <w:rPr>
          <w:szCs w:val="19"/>
          <w:lang w:val="sr-Cyrl-CS"/>
        </w:rPr>
        <w:t xml:space="preserve"> живој </w:t>
      </w:r>
      <w:r w:rsidRPr="00F17730">
        <w:rPr>
          <w:szCs w:val="19"/>
          <w:lang w:val="sr-Cyrl-CS"/>
        </w:rPr>
        <w:t>природи.</w:t>
      </w:r>
    </w:p>
    <w:p w:rsidR="0018381E" w:rsidRPr="00F17730" w:rsidRDefault="0018381E" w:rsidP="0018381E">
      <w:pPr>
        <w:shd w:val="clear" w:color="auto" w:fill="FFFFFF"/>
        <w:ind w:firstLine="720"/>
        <w:rPr>
          <w:lang w:val="ru-RU"/>
        </w:rPr>
      </w:pPr>
      <w:r w:rsidRPr="00F17730">
        <w:rPr>
          <w:szCs w:val="19"/>
          <w:lang w:val="sr-Cyrl-CS"/>
        </w:rPr>
        <w:t>Еколошке промене у природи под дејством човека. Промене физичких услова средине. Промене у погледу састава живог света. Уношење организама у крајеве у којима их раније није било и еколошке промене као последица уношења нових врста. Процес доместификације: доме</w:t>
      </w:r>
      <w:r>
        <w:rPr>
          <w:szCs w:val="19"/>
          <w:lang w:val="sr-Cyrl-CS"/>
        </w:rPr>
        <w:t>с</w:t>
      </w:r>
      <w:r w:rsidRPr="00F17730">
        <w:rPr>
          <w:szCs w:val="19"/>
          <w:lang w:val="sr-Cyrl-CS"/>
        </w:rPr>
        <w:t>тификација земљишта, биљака и животиња. Подизање насеља и услови живота у градовима. Генетичке последице нарушавања еколошких система и загађивања животне средине. Здравствени ефекти нарушавања и загађивања животне средине.</w:t>
      </w:r>
    </w:p>
    <w:p w:rsidR="0018381E" w:rsidRPr="00FB7944" w:rsidRDefault="0018381E" w:rsidP="0018381E">
      <w:pPr>
        <w:shd w:val="clear" w:color="auto" w:fill="FFFFFF"/>
        <w:spacing w:before="120"/>
        <w:rPr>
          <w:b/>
          <w:lang w:val="ru-RU"/>
        </w:rPr>
      </w:pPr>
      <w:r w:rsidRPr="00FB7944">
        <w:rPr>
          <w:b/>
          <w:bCs/>
          <w:szCs w:val="19"/>
          <w:lang w:val="sr-Cyrl-CS"/>
        </w:rPr>
        <w:lastRenderedPageBreak/>
        <w:t>Загађивање и заштита животне средине</w:t>
      </w:r>
    </w:p>
    <w:p w:rsidR="0018381E" w:rsidRPr="00F17730" w:rsidRDefault="0018381E" w:rsidP="0018381E">
      <w:pPr>
        <w:shd w:val="clear" w:color="auto" w:fill="FFFFFF"/>
        <w:ind w:firstLine="720"/>
        <w:rPr>
          <w:lang w:val="ru-RU"/>
        </w:rPr>
      </w:pPr>
      <w:r w:rsidRPr="00F17730">
        <w:rPr>
          <w:szCs w:val="19"/>
          <w:lang w:val="sr-Cyrl-CS"/>
        </w:rPr>
        <w:t>Појам, извори и врсте загађивања животне средине. Ефекти загађивања.</w:t>
      </w:r>
    </w:p>
    <w:p w:rsidR="0018381E" w:rsidRPr="00F17730" w:rsidRDefault="0018381E" w:rsidP="0018381E">
      <w:pPr>
        <w:shd w:val="clear" w:color="auto" w:fill="FFFFFF"/>
        <w:rPr>
          <w:lang w:val="ru-RU"/>
        </w:rPr>
      </w:pPr>
      <w:r w:rsidRPr="00F17730">
        <w:rPr>
          <w:szCs w:val="19"/>
          <w:lang w:val="sr-Cyrl-CS"/>
        </w:rPr>
        <w:t>Основни појмови екотоксикологије. Класификација токсиканата. Врсте и начини тровања. Токсични ефекти. Биолошке особености организама и могућност неутрализације штетног деловања токс</w:t>
      </w:r>
      <w:r>
        <w:rPr>
          <w:szCs w:val="19"/>
          <w:lang w:val="sr-Cyrl-CS"/>
        </w:rPr>
        <w:t>и</w:t>
      </w:r>
      <w:r w:rsidRPr="00F17730">
        <w:rPr>
          <w:szCs w:val="19"/>
          <w:lang w:val="sr-Cyrl-CS"/>
        </w:rPr>
        <w:t>чних материја.</w:t>
      </w:r>
    </w:p>
    <w:p w:rsidR="0018381E" w:rsidRPr="00494715" w:rsidRDefault="0018381E" w:rsidP="0018381E">
      <w:pPr>
        <w:shd w:val="clear" w:color="auto" w:fill="FFFFFF"/>
        <w:spacing w:before="120"/>
        <w:rPr>
          <w:b/>
          <w:lang w:val="ru-RU"/>
        </w:rPr>
      </w:pPr>
      <w:r w:rsidRPr="00494715">
        <w:rPr>
          <w:b/>
          <w:bCs/>
          <w:szCs w:val="19"/>
          <w:lang w:val="sr-Cyrl-CS"/>
        </w:rPr>
        <w:t>Загађивање и заштита ваздуха</w:t>
      </w:r>
    </w:p>
    <w:p w:rsidR="0018381E" w:rsidRPr="00F17730" w:rsidRDefault="0018381E" w:rsidP="0018381E">
      <w:pPr>
        <w:shd w:val="clear" w:color="auto" w:fill="FFFFFF"/>
        <w:ind w:firstLine="720"/>
        <w:rPr>
          <w:lang w:val="ru-RU"/>
        </w:rPr>
      </w:pPr>
      <w:r w:rsidRPr="00F17730">
        <w:rPr>
          <w:szCs w:val="19"/>
          <w:lang w:val="sr-Cyrl-CS"/>
        </w:rPr>
        <w:t>Извори и класификација загађивача ваздуха. Најзначајнији загађивачи ваздуха (сумпор</w:t>
      </w:r>
      <w:r>
        <w:rPr>
          <w:szCs w:val="19"/>
          <w:lang w:val="sr-Cyrl-CS"/>
        </w:rPr>
        <w:t>–</w:t>
      </w:r>
      <w:r w:rsidRPr="00F17730">
        <w:rPr>
          <w:szCs w:val="19"/>
          <w:lang w:val="sr-Cyrl-CS"/>
        </w:rPr>
        <w:t>диоксид, водоник</w:t>
      </w:r>
      <w:r>
        <w:rPr>
          <w:szCs w:val="19"/>
          <w:lang w:val="sr-Cyrl-CS"/>
        </w:rPr>
        <w:t>–</w:t>
      </w:r>
      <w:r w:rsidRPr="00F17730">
        <w:rPr>
          <w:szCs w:val="19"/>
          <w:lang w:val="sr-Cyrl-CS"/>
        </w:rPr>
        <w:t>сулфид, угљен</w:t>
      </w:r>
      <w:r>
        <w:rPr>
          <w:szCs w:val="19"/>
          <w:lang w:val="sr-Cyrl-CS"/>
        </w:rPr>
        <w:t>–моноксид, окс</w:t>
      </w:r>
      <w:r w:rsidRPr="00F17730">
        <w:rPr>
          <w:szCs w:val="19"/>
          <w:lang w:val="sr-Cyrl-CS"/>
        </w:rPr>
        <w:t>иди азота, озон, уг</w:t>
      </w:r>
      <w:r>
        <w:rPr>
          <w:szCs w:val="19"/>
          <w:lang w:val="sr-Cyrl-CS"/>
        </w:rPr>
        <w:t>љ</w:t>
      </w:r>
      <w:r w:rsidRPr="00F17730">
        <w:rPr>
          <w:szCs w:val="19"/>
          <w:lang w:val="sr-Cyrl-CS"/>
        </w:rPr>
        <w:t>оводоници, флуориди). Утицај времена и климе на процес аерозагађења. Ефекти загађивања ваздуха на биљни, животињски свет и човека. Ефекти на материјална и културна добра.</w:t>
      </w:r>
      <w:r>
        <w:rPr>
          <w:szCs w:val="19"/>
          <w:lang w:val="sr-Cyrl-CS"/>
        </w:rPr>
        <w:t xml:space="preserve"> </w:t>
      </w:r>
      <w:r w:rsidRPr="00F17730">
        <w:rPr>
          <w:szCs w:val="19"/>
          <w:lang w:val="sr-Cyrl-CS"/>
        </w:rPr>
        <w:t>Мере заштите ваздуха од загађивања.</w:t>
      </w:r>
    </w:p>
    <w:p w:rsidR="0018381E" w:rsidRPr="00494715" w:rsidRDefault="0018381E" w:rsidP="0018381E">
      <w:pPr>
        <w:shd w:val="clear" w:color="auto" w:fill="FFFFFF"/>
        <w:spacing w:before="120"/>
        <w:rPr>
          <w:b/>
          <w:lang w:val="ru-RU"/>
        </w:rPr>
      </w:pPr>
      <w:r w:rsidRPr="00494715">
        <w:rPr>
          <w:b/>
          <w:bCs/>
          <w:szCs w:val="19"/>
          <w:lang w:val="sr-Cyrl-CS"/>
        </w:rPr>
        <w:t>Загађивање и заштита воде</w:t>
      </w:r>
    </w:p>
    <w:p w:rsidR="0018381E" w:rsidRPr="00F17730" w:rsidRDefault="0018381E" w:rsidP="0018381E">
      <w:pPr>
        <w:shd w:val="clear" w:color="auto" w:fill="FFFFFF"/>
        <w:ind w:firstLine="720"/>
        <w:rPr>
          <w:lang w:val="ru-RU"/>
        </w:rPr>
      </w:pPr>
      <w:r w:rsidRPr="00F17730">
        <w:rPr>
          <w:szCs w:val="19"/>
          <w:lang w:val="sr-Cyrl-CS"/>
        </w:rPr>
        <w:t>Врсте и извори загађивања вода. Физичко и хемијско загађивање вода. Биолошко загађивање вода. Загађивање мора и океана. Санитарна контрола вода.</w:t>
      </w:r>
    </w:p>
    <w:p w:rsidR="0018381E" w:rsidRPr="00F17730" w:rsidRDefault="0018381E" w:rsidP="0018381E">
      <w:pPr>
        <w:shd w:val="clear" w:color="auto" w:fill="FFFFFF"/>
        <w:ind w:firstLine="720"/>
        <w:rPr>
          <w:lang w:val="sr-Cyrl-CS"/>
        </w:rPr>
      </w:pPr>
      <w:r w:rsidRPr="00F17730">
        <w:rPr>
          <w:szCs w:val="19"/>
          <w:lang w:val="sr-Cyrl-CS"/>
        </w:rPr>
        <w:t>Заштита вода од загађивања. Систем затворених циклуса воде. Пречишћавање отпадних вода. Природно пречишћавање отпадних вода. Заштита вода од термалног загађивања.</w:t>
      </w:r>
    </w:p>
    <w:p w:rsidR="0018381E" w:rsidRPr="00494715" w:rsidRDefault="0018381E" w:rsidP="0018381E">
      <w:pPr>
        <w:shd w:val="clear" w:color="auto" w:fill="FFFFFF"/>
        <w:spacing w:before="120"/>
        <w:rPr>
          <w:b/>
          <w:lang w:val="sr-Cyrl-CS"/>
        </w:rPr>
      </w:pPr>
      <w:r w:rsidRPr="00494715">
        <w:rPr>
          <w:b/>
          <w:bCs/>
          <w:szCs w:val="19"/>
          <w:lang w:val="sr-Cyrl-CS"/>
        </w:rPr>
        <w:t>Загађивање и заштита земљишта</w:t>
      </w:r>
    </w:p>
    <w:p w:rsidR="0018381E" w:rsidRPr="00F17730" w:rsidRDefault="0018381E" w:rsidP="0018381E">
      <w:pPr>
        <w:shd w:val="clear" w:color="auto" w:fill="FFFFFF"/>
        <w:ind w:firstLine="720"/>
        <w:rPr>
          <w:lang w:val="ru-RU"/>
        </w:rPr>
      </w:pPr>
      <w:r w:rsidRPr="00F17730">
        <w:rPr>
          <w:szCs w:val="19"/>
          <w:lang w:val="sr-Cyrl-CS"/>
        </w:rPr>
        <w:t>Извори загађивања земљишта. Загађивање земљишта чврстим отпацима. Загађивање земљишта таложењем загађивача из ваздуха. Загађивање земљишта посредством загађене воде. Загађивање земљишта при по</w:t>
      </w:r>
      <w:r>
        <w:rPr>
          <w:szCs w:val="19"/>
          <w:lang w:val="sr-Cyrl-CS"/>
        </w:rPr>
        <w:t>љо</w:t>
      </w:r>
      <w:r w:rsidRPr="00F17730">
        <w:rPr>
          <w:szCs w:val="19"/>
          <w:lang w:val="sr-Cyrl-CS"/>
        </w:rPr>
        <w:t>привредној производњи.</w:t>
      </w:r>
    </w:p>
    <w:p w:rsidR="0018381E" w:rsidRPr="00F17730" w:rsidRDefault="0018381E" w:rsidP="0018381E">
      <w:pPr>
        <w:shd w:val="clear" w:color="auto" w:fill="FFFFFF"/>
        <w:ind w:firstLine="720"/>
        <w:rPr>
          <w:lang w:val="ru-RU"/>
        </w:rPr>
      </w:pPr>
      <w:r w:rsidRPr="00F17730">
        <w:rPr>
          <w:szCs w:val="19"/>
          <w:lang w:val="sr-Cyrl-CS"/>
        </w:rPr>
        <w:t>Заштита земљишта од загађивања. Обрада отпадака из индустрије. Обрада и депоновање чврстих отпадака из насеља. Производ</w:t>
      </w:r>
      <w:r>
        <w:rPr>
          <w:szCs w:val="19"/>
          <w:lang w:val="sr-Cyrl-CS"/>
        </w:rPr>
        <w:t xml:space="preserve">ња са мањом количином отпадака. </w:t>
      </w:r>
      <w:r w:rsidRPr="00F17730">
        <w:rPr>
          <w:szCs w:val="19"/>
          <w:lang w:val="sr-Cyrl-CS"/>
        </w:rPr>
        <w:t>Производни системи без отпадака.</w:t>
      </w:r>
    </w:p>
    <w:p w:rsidR="0018381E" w:rsidRPr="00494715" w:rsidRDefault="0018381E" w:rsidP="0018381E">
      <w:pPr>
        <w:shd w:val="clear" w:color="auto" w:fill="FFFFFF"/>
        <w:spacing w:before="120"/>
        <w:rPr>
          <w:b/>
          <w:lang w:val="ru-RU"/>
        </w:rPr>
      </w:pPr>
      <w:r w:rsidRPr="00494715">
        <w:rPr>
          <w:b/>
          <w:bCs/>
          <w:szCs w:val="19"/>
          <w:lang w:val="sr-Cyrl-CS"/>
        </w:rPr>
        <w:t>Загађивање и заштита хране</w:t>
      </w:r>
    </w:p>
    <w:p w:rsidR="0018381E" w:rsidRPr="00F17730" w:rsidRDefault="0018381E" w:rsidP="0018381E">
      <w:pPr>
        <w:shd w:val="clear" w:color="auto" w:fill="FFFFFF"/>
        <w:ind w:firstLine="720"/>
        <w:rPr>
          <w:lang w:val="ru-RU"/>
        </w:rPr>
      </w:pPr>
      <w:r w:rsidRPr="00F17730">
        <w:rPr>
          <w:szCs w:val="19"/>
          <w:lang w:val="sr-Cyrl-CS"/>
        </w:rPr>
        <w:t>Извори загађивања хране. Адитиви хране. Контаминанти хране.</w:t>
      </w:r>
      <w:r>
        <w:rPr>
          <w:szCs w:val="19"/>
          <w:lang w:val="sr-Cyrl-CS"/>
        </w:rPr>
        <w:t xml:space="preserve"> </w:t>
      </w:r>
      <w:r w:rsidRPr="00F17730">
        <w:rPr>
          <w:szCs w:val="19"/>
          <w:lang w:val="sr-Cyrl-CS"/>
        </w:rPr>
        <w:t>Пестициди.</w:t>
      </w:r>
    </w:p>
    <w:p w:rsidR="0018381E" w:rsidRPr="00F17730" w:rsidRDefault="0018381E" w:rsidP="0018381E">
      <w:pPr>
        <w:shd w:val="clear" w:color="auto" w:fill="FFFFFF"/>
        <w:ind w:firstLine="720"/>
        <w:rPr>
          <w:lang w:val="ru-RU"/>
        </w:rPr>
      </w:pPr>
      <w:r w:rsidRPr="00F17730">
        <w:rPr>
          <w:szCs w:val="19"/>
          <w:lang w:val="sr-Cyrl-CS"/>
        </w:rPr>
        <w:t>Заштита хране од загађивања.</w:t>
      </w:r>
    </w:p>
    <w:p w:rsidR="0018381E" w:rsidRPr="00494715" w:rsidRDefault="0018381E" w:rsidP="0018381E">
      <w:pPr>
        <w:shd w:val="clear" w:color="auto" w:fill="FFFFFF"/>
        <w:spacing w:before="120"/>
        <w:rPr>
          <w:b/>
          <w:lang w:val="ru-RU"/>
        </w:rPr>
      </w:pPr>
      <w:r w:rsidRPr="00494715">
        <w:rPr>
          <w:b/>
          <w:bCs/>
          <w:szCs w:val="19"/>
          <w:lang w:val="sr-Cyrl-CS"/>
        </w:rPr>
        <w:t>Радиоактивно загађивање и заштита</w:t>
      </w:r>
    </w:p>
    <w:p w:rsidR="0018381E" w:rsidRPr="00F17730" w:rsidRDefault="0018381E" w:rsidP="0018381E">
      <w:pPr>
        <w:shd w:val="clear" w:color="auto" w:fill="FFFFFF"/>
        <w:ind w:firstLine="720"/>
        <w:rPr>
          <w:lang w:val="ru-RU"/>
        </w:rPr>
      </w:pPr>
      <w:r w:rsidRPr="00F17730">
        <w:rPr>
          <w:szCs w:val="19"/>
          <w:lang w:val="sr-Cyrl-CS"/>
        </w:rPr>
        <w:t>Извори и врсте радијације. Природна и вештачка зрачења. Јединице мерења радијације. Радиоактивно загађивање воде и земљишта. Биолошки ефекти зрачења. Дозе. Радиоактивни отпаци и проблем њиховог депоновања.</w:t>
      </w:r>
    </w:p>
    <w:p w:rsidR="0018381E" w:rsidRPr="00F17730" w:rsidRDefault="0018381E" w:rsidP="0018381E">
      <w:pPr>
        <w:shd w:val="clear" w:color="auto" w:fill="FFFFFF"/>
        <w:ind w:firstLine="720"/>
        <w:rPr>
          <w:lang w:val="ru-RU"/>
        </w:rPr>
      </w:pPr>
      <w:r w:rsidRPr="00F17730">
        <w:rPr>
          <w:szCs w:val="19"/>
          <w:lang w:val="sr-Cyrl-CS"/>
        </w:rPr>
        <w:t>Контрола и заштита.</w:t>
      </w:r>
    </w:p>
    <w:p w:rsidR="0018381E" w:rsidRPr="00494715" w:rsidRDefault="0018381E" w:rsidP="0018381E">
      <w:pPr>
        <w:shd w:val="clear" w:color="auto" w:fill="FFFFFF"/>
        <w:spacing w:before="120"/>
        <w:rPr>
          <w:b/>
          <w:lang w:val="ru-RU"/>
        </w:rPr>
      </w:pPr>
      <w:r w:rsidRPr="00494715">
        <w:rPr>
          <w:b/>
          <w:bCs/>
          <w:szCs w:val="19"/>
          <w:lang w:val="sr-Cyrl-CS"/>
        </w:rPr>
        <w:t>Бука и заштита од буке</w:t>
      </w:r>
    </w:p>
    <w:p w:rsidR="0018381E" w:rsidRPr="00F17730" w:rsidRDefault="0018381E" w:rsidP="0018381E">
      <w:pPr>
        <w:shd w:val="clear" w:color="auto" w:fill="FFFFFF"/>
        <w:ind w:firstLine="720"/>
        <w:rPr>
          <w:lang w:val="ru-RU"/>
        </w:rPr>
      </w:pPr>
      <w:r w:rsidRPr="00F17730">
        <w:rPr>
          <w:szCs w:val="19"/>
          <w:lang w:val="sr-Cyrl-CS"/>
        </w:rPr>
        <w:t>Извори буке. Деловање буке на организам човека и живо</w:t>
      </w:r>
      <w:r>
        <w:rPr>
          <w:szCs w:val="19"/>
          <w:lang w:val="sr-Cyrl-CS"/>
        </w:rPr>
        <w:t>тиња. Вибрације.</w:t>
      </w:r>
    </w:p>
    <w:p w:rsidR="0018381E" w:rsidRPr="00F17730" w:rsidRDefault="0018381E" w:rsidP="0018381E">
      <w:pPr>
        <w:shd w:val="clear" w:color="auto" w:fill="FFFFFF"/>
        <w:ind w:firstLine="720"/>
        <w:rPr>
          <w:lang w:val="ru-RU"/>
        </w:rPr>
      </w:pPr>
      <w:r w:rsidRPr="00F17730">
        <w:rPr>
          <w:szCs w:val="19"/>
          <w:lang w:val="sr-Cyrl-CS"/>
        </w:rPr>
        <w:t>Мере заштите од буке и вибрација.</w:t>
      </w:r>
    </w:p>
    <w:p w:rsidR="0018381E" w:rsidRPr="00494715" w:rsidRDefault="0018381E" w:rsidP="0018381E">
      <w:pPr>
        <w:shd w:val="clear" w:color="auto" w:fill="FFFFFF"/>
        <w:spacing w:before="120"/>
        <w:rPr>
          <w:b/>
          <w:lang w:val="ru-RU"/>
        </w:rPr>
      </w:pPr>
      <w:r w:rsidRPr="00494715">
        <w:rPr>
          <w:b/>
          <w:bCs/>
          <w:szCs w:val="19"/>
          <w:lang w:val="sr-Cyrl-CS"/>
        </w:rPr>
        <w:t>Систем праћења загађивања животне средине (мониторинг систем)</w:t>
      </w:r>
    </w:p>
    <w:p w:rsidR="0018381E" w:rsidRPr="00F17730" w:rsidRDefault="0018381E" w:rsidP="0018381E">
      <w:pPr>
        <w:shd w:val="clear" w:color="auto" w:fill="FFFFFF"/>
        <w:ind w:firstLine="720"/>
        <w:rPr>
          <w:lang w:val="ru-RU"/>
        </w:rPr>
      </w:pPr>
      <w:r w:rsidRPr="00F17730">
        <w:rPr>
          <w:szCs w:val="19"/>
          <w:lang w:val="sr-Cyrl-CS"/>
        </w:rPr>
        <w:t>Појам и класификација система мониторинга. Биолошки мониторинг и организми индикатори. Биолошка индикација загађености. Биохемијска индикација загађености. Морфофизиолошке и еколошке индикације загађености.</w:t>
      </w:r>
    </w:p>
    <w:p w:rsidR="0018381E" w:rsidRPr="00494715" w:rsidRDefault="0018381E" w:rsidP="0018381E">
      <w:pPr>
        <w:shd w:val="clear" w:color="auto" w:fill="FFFFFF"/>
        <w:spacing w:before="120"/>
        <w:rPr>
          <w:b/>
          <w:lang w:val="ru-RU"/>
        </w:rPr>
      </w:pPr>
      <w:r w:rsidRPr="00494715">
        <w:rPr>
          <w:b/>
          <w:bCs/>
          <w:szCs w:val="19"/>
          <w:lang w:val="sr-Cyrl-CS"/>
        </w:rPr>
        <w:t>Уређивање средине и изградња простора.</w:t>
      </w:r>
    </w:p>
    <w:p w:rsidR="0018381E" w:rsidRPr="00F17730" w:rsidRDefault="0018381E" w:rsidP="0018381E">
      <w:pPr>
        <w:shd w:val="clear" w:color="auto" w:fill="FFFFFF"/>
        <w:ind w:firstLine="720"/>
        <w:rPr>
          <w:lang w:val="ru-RU"/>
        </w:rPr>
      </w:pPr>
      <w:r w:rsidRPr="00F17730">
        <w:rPr>
          <w:szCs w:val="19"/>
          <w:lang w:val="sr-Cyrl-CS"/>
        </w:rPr>
        <w:t>Принципи и методе планирања и уређивања простора. Еколошке основе просторног планирања и уређења простора. Екологија предела.</w:t>
      </w:r>
    </w:p>
    <w:p w:rsidR="0018381E" w:rsidRDefault="0018381E" w:rsidP="0018381E">
      <w:pPr>
        <w:shd w:val="clear" w:color="auto" w:fill="FFFFFF"/>
        <w:rPr>
          <w:szCs w:val="19"/>
          <w:lang w:val="sr-Cyrl-CS"/>
        </w:rPr>
      </w:pPr>
    </w:p>
    <w:p w:rsidR="0018381E" w:rsidRPr="00F17730" w:rsidRDefault="0018381E" w:rsidP="0018381E">
      <w:pPr>
        <w:shd w:val="clear" w:color="auto" w:fill="FFFFFF"/>
        <w:rPr>
          <w:lang w:val="ru-RU"/>
        </w:rPr>
      </w:pPr>
      <w:r w:rsidRPr="00F17730">
        <w:rPr>
          <w:szCs w:val="19"/>
        </w:rPr>
        <w:t>III</w:t>
      </w:r>
      <w:r w:rsidRPr="00F17730">
        <w:rPr>
          <w:szCs w:val="19"/>
          <w:lang w:val="ru-RU"/>
        </w:rPr>
        <w:t xml:space="preserve"> </w:t>
      </w:r>
      <w:r w:rsidRPr="00F17730">
        <w:rPr>
          <w:szCs w:val="19"/>
          <w:lang w:val="sr-Cyrl-CS"/>
        </w:rPr>
        <w:t>ЗАШТИТА ПРИРОДЕ</w:t>
      </w:r>
    </w:p>
    <w:p w:rsidR="0018381E" w:rsidRPr="00F17730" w:rsidRDefault="0018381E" w:rsidP="0018381E">
      <w:pPr>
        <w:shd w:val="clear" w:color="auto" w:fill="FFFFFF"/>
        <w:ind w:firstLine="720"/>
        <w:rPr>
          <w:lang w:val="ru-RU"/>
        </w:rPr>
      </w:pPr>
      <w:r w:rsidRPr="00F17730">
        <w:rPr>
          <w:szCs w:val="19"/>
          <w:lang w:val="sr-Cyrl-CS"/>
        </w:rPr>
        <w:t>Проблеми угрожености и заштите живе и неживе природе. Савремени приступ и могућност заштите угрожене флоре, фауне и животних заједница. Могућност рекултивације и ревитализације екосистема и предела.</w:t>
      </w:r>
    </w:p>
    <w:p w:rsidR="0018381E" w:rsidRPr="00F17730" w:rsidRDefault="0018381E" w:rsidP="0018381E">
      <w:pPr>
        <w:shd w:val="clear" w:color="auto" w:fill="FFFFFF"/>
        <w:ind w:firstLine="720"/>
        <w:rPr>
          <w:lang w:val="ru-RU"/>
        </w:rPr>
      </w:pPr>
      <w:r w:rsidRPr="00F17730">
        <w:rPr>
          <w:szCs w:val="19"/>
          <w:lang w:val="sr-Cyrl-CS"/>
        </w:rPr>
        <w:t>Национални паркови и природни резервати.</w:t>
      </w:r>
    </w:p>
    <w:p w:rsidR="0018381E" w:rsidRPr="0072272A" w:rsidRDefault="0018381E" w:rsidP="0018381E">
      <w:pPr>
        <w:tabs>
          <w:tab w:val="clear" w:pos="1440"/>
          <w:tab w:val="left" w:pos="720"/>
        </w:tabs>
        <w:rPr>
          <w:lang w:val="ru-RU"/>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Default="0018381E" w:rsidP="0018381E">
      <w:pPr>
        <w:widowControl w:val="0"/>
        <w:autoSpaceDE w:val="0"/>
        <w:autoSpaceDN w:val="0"/>
        <w:adjustRightInd w:val="0"/>
        <w:jc w:val="center"/>
        <w:rPr>
          <w:b/>
          <w:szCs w:val="20"/>
          <w:lang w:val="sr-Cyrl-CS"/>
        </w:rPr>
      </w:pPr>
    </w:p>
    <w:p w:rsidR="0018381E" w:rsidRPr="006A07D2" w:rsidRDefault="0018381E" w:rsidP="0018381E">
      <w:pPr>
        <w:pStyle w:val="Heading3"/>
        <w:rPr>
          <w:lang w:val="ru-RU"/>
        </w:rPr>
      </w:pPr>
      <w:r w:rsidRPr="006A07D2">
        <w:rPr>
          <w:lang w:val="sr-Cyrl-CS"/>
        </w:rPr>
        <w:t>УСТАВ И ПРАВО ГРАЂАНА</w:t>
      </w:r>
    </w:p>
    <w:p w:rsidR="0018381E" w:rsidRPr="004F0FC8" w:rsidRDefault="0018381E" w:rsidP="0018381E">
      <w:pPr>
        <w:widowControl w:val="0"/>
        <w:tabs>
          <w:tab w:val="left" w:pos="720"/>
        </w:tabs>
        <w:autoSpaceDE w:val="0"/>
        <w:autoSpaceDN w:val="0"/>
        <w:adjustRightInd w:val="0"/>
        <w:rPr>
          <w:szCs w:val="20"/>
          <w:lang w:val="ru-RU"/>
        </w:rPr>
      </w:pPr>
    </w:p>
    <w:p w:rsidR="0018381E" w:rsidRPr="007A3EB0" w:rsidRDefault="0018381E" w:rsidP="0018381E">
      <w:pPr>
        <w:tabs>
          <w:tab w:val="clear" w:pos="1440"/>
        </w:tabs>
        <w:rPr>
          <w:lang w:val="ru-RU"/>
        </w:rPr>
      </w:pPr>
      <w:bookmarkStart w:id="1" w:name="SADRZAJ_010"/>
      <w:r w:rsidRPr="007A3EB0">
        <w:rPr>
          <w:lang w:val="ru-RU"/>
        </w:rPr>
        <w:t xml:space="preserve">ЦИЉ И ЗАДАЦИ </w:t>
      </w:r>
    </w:p>
    <w:p w:rsidR="0018381E" w:rsidRPr="007A3EB0" w:rsidRDefault="0018381E" w:rsidP="0018381E">
      <w:pPr>
        <w:tabs>
          <w:tab w:val="clear" w:pos="1440"/>
        </w:tabs>
        <w:ind w:firstLine="720"/>
        <w:rPr>
          <w:lang w:val="ru-RU"/>
        </w:rPr>
      </w:pPr>
      <w:r w:rsidRPr="007A3EB0">
        <w:rPr>
          <w:lang w:val="ru-RU"/>
        </w:rPr>
        <w:t xml:space="preserve">Циљ наставе овог предмета је стицање елементарне политичке културе и знања о демократском уређењу, положају грађанина, његовом учешћу у вршењу власти и политичком животу уопште. </w:t>
      </w:r>
    </w:p>
    <w:p w:rsidR="0018381E" w:rsidRPr="007A3EB0" w:rsidRDefault="0018381E" w:rsidP="0018381E">
      <w:pPr>
        <w:tabs>
          <w:tab w:val="clear" w:pos="1440"/>
        </w:tabs>
        <w:ind w:firstLine="720"/>
        <w:rPr>
          <w:lang w:val="ru-RU"/>
        </w:rPr>
      </w:pPr>
      <w:r w:rsidRPr="007A3EB0">
        <w:rPr>
          <w:lang w:val="ru-RU"/>
        </w:rPr>
        <w:t xml:space="preserve">Задаци наставе овог предмета су да ученици: </w:t>
      </w:r>
    </w:p>
    <w:p w:rsidR="0018381E" w:rsidRPr="007A3EB0" w:rsidRDefault="0018381E" w:rsidP="0018381E">
      <w:pPr>
        <w:tabs>
          <w:tab w:val="clear" w:pos="1440"/>
        </w:tabs>
        <w:ind w:left="720"/>
        <w:rPr>
          <w:lang w:val="ru-RU"/>
        </w:rPr>
      </w:pPr>
      <w:r w:rsidRPr="007A3EB0">
        <w:rPr>
          <w:lang w:val="ru-RU"/>
        </w:rPr>
        <w:t xml:space="preserve">- проуче све релевантне појмове устава, закона, других правних феномена, политичких институција и уставних принципа који су обухваћени садржином предмета; </w:t>
      </w:r>
    </w:p>
    <w:p w:rsidR="0018381E" w:rsidRPr="007A3EB0" w:rsidRDefault="0018381E" w:rsidP="0018381E">
      <w:pPr>
        <w:tabs>
          <w:tab w:val="clear" w:pos="1440"/>
        </w:tabs>
        <w:ind w:left="720"/>
        <w:rPr>
          <w:lang w:val="ru-RU"/>
        </w:rPr>
      </w:pPr>
      <w:r w:rsidRPr="007A3EB0">
        <w:rPr>
          <w:lang w:val="ru-RU"/>
        </w:rPr>
        <w:t xml:space="preserve">- упознају уставна права и уставом и законима предвиђене инструменте и могућности учешћа грађана у политичком процесу, тј. у вршењу власти и политичком животу уопште - почев од избора, гласања на референдуму итд; </w:t>
      </w:r>
    </w:p>
    <w:p w:rsidR="0018381E" w:rsidRPr="007A3EB0" w:rsidRDefault="0018381E" w:rsidP="0018381E">
      <w:pPr>
        <w:tabs>
          <w:tab w:val="clear" w:pos="1440"/>
        </w:tabs>
        <w:ind w:left="720"/>
        <w:rPr>
          <w:lang w:val="ru-RU"/>
        </w:rPr>
      </w:pPr>
      <w:r w:rsidRPr="007A3EB0">
        <w:rPr>
          <w:lang w:val="ru-RU"/>
        </w:rPr>
        <w:t xml:space="preserve">- стекну општу представу о уређењу Републике Србије. </w:t>
      </w:r>
    </w:p>
    <w:p w:rsidR="0018381E" w:rsidRPr="00250748" w:rsidRDefault="0018381E" w:rsidP="0018381E">
      <w:pPr>
        <w:tabs>
          <w:tab w:val="clear" w:pos="1440"/>
        </w:tabs>
        <w:jc w:val="center"/>
        <w:rPr>
          <w:lang w:val="ru-RU"/>
        </w:rPr>
      </w:pPr>
    </w:p>
    <w:p w:rsidR="0018381E" w:rsidRPr="007A3EB0" w:rsidRDefault="0018381E" w:rsidP="0018381E">
      <w:pPr>
        <w:tabs>
          <w:tab w:val="clear" w:pos="1440"/>
        </w:tabs>
        <w:jc w:val="center"/>
        <w:rPr>
          <w:lang w:val="ru-RU"/>
        </w:rPr>
      </w:pPr>
      <w:r w:rsidRPr="00C6092F">
        <w:rPr>
          <w:b/>
        </w:rPr>
        <w:t>IV</w:t>
      </w:r>
      <w:r w:rsidRPr="00C6092F">
        <w:rPr>
          <w:b/>
          <w:lang w:val="ru-RU"/>
        </w:rPr>
        <w:t xml:space="preserve"> </w:t>
      </w:r>
      <w:bookmarkStart w:id="2" w:name="SADRZAJ_011"/>
      <w:bookmarkEnd w:id="1"/>
      <w:r w:rsidRPr="00C6092F">
        <w:rPr>
          <w:b/>
          <w:lang w:val="ru-RU"/>
        </w:rPr>
        <w:t xml:space="preserve">РАЗРЕД </w:t>
      </w:r>
      <w:r w:rsidRPr="00C6092F">
        <w:rPr>
          <w:b/>
          <w:lang w:val="ru-RU"/>
        </w:rPr>
        <w:br/>
      </w:r>
      <w:r w:rsidRPr="007A3EB0">
        <w:rPr>
          <w:lang w:val="ru-RU"/>
        </w:rPr>
        <w:t>(1 час недељно, 32 часа годишње)</w:t>
      </w:r>
    </w:p>
    <w:p w:rsidR="0018381E" w:rsidRPr="007A3EB0" w:rsidRDefault="0018381E" w:rsidP="0018381E">
      <w:pPr>
        <w:tabs>
          <w:tab w:val="clear" w:pos="1440"/>
        </w:tabs>
        <w:spacing w:before="120"/>
        <w:jc w:val="center"/>
        <w:rPr>
          <w:lang w:val="ru-RU"/>
        </w:rPr>
      </w:pPr>
      <w:r w:rsidRPr="007A3EB0">
        <w:rPr>
          <w:lang w:val="ru-RU"/>
        </w:rPr>
        <w:t>САДРЖАЈ ПРОГРАМА</w:t>
      </w:r>
    </w:p>
    <w:p w:rsidR="0018381E" w:rsidRDefault="0018381E" w:rsidP="0018381E">
      <w:pPr>
        <w:tabs>
          <w:tab w:val="clear" w:pos="1440"/>
        </w:tabs>
        <w:rPr>
          <w:lang w:val="sr-Latn-CS"/>
        </w:rPr>
      </w:pPr>
      <w:bookmarkStart w:id="3" w:name="SADRZAJ_012"/>
      <w:bookmarkEnd w:id="2"/>
    </w:p>
    <w:p w:rsidR="0018381E" w:rsidRPr="007A3EB0" w:rsidRDefault="0018381E" w:rsidP="0018381E">
      <w:pPr>
        <w:tabs>
          <w:tab w:val="clear" w:pos="1440"/>
        </w:tabs>
        <w:rPr>
          <w:lang w:val="ru-RU"/>
        </w:rPr>
      </w:pPr>
      <w:r w:rsidRPr="007A3EB0">
        <w:rPr>
          <w:lang w:val="ru-RU"/>
        </w:rPr>
        <w:t xml:space="preserve">1. УСТАВ И ПРАВНА ДРЖАВА У РЕПУБЛИЦИ СРБИЈИ (8) </w:t>
      </w:r>
    </w:p>
    <w:p w:rsidR="0018381E" w:rsidRPr="007A3EB0" w:rsidRDefault="0018381E" w:rsidP="0018381E">
      <w:pPr>
        <w:tabs>
          <w:tab w:val="clear" w:pos="1440"/>
        </w:tabs>
        <w:ind w:left="720"/>
        <w:rPr>
          <w:lang w:val="ru-RU"/>
        </w:rPr>
      </w:pPr>
      <w:r w:rsidRPr="007A3EB0">
        <w:rPr>
          <w:lang w:val="ru-RU"/>
        </w:rPr>
        <w:t xml:space="preserve">- Значење Устава Републике Србије и његова садржина </w:t>
      </w:r>
    </w:p>
    <w:p w:rsidR="0018381E" w:rsidRPr="007A3EB0" w:rsidRDefault="0018381E" w:rsidP="0018381E">
      <w:pPr>
        <w:tabs>
          <w:tab w:val="clear" w:pos="1440"/>
        </w:tabs>
        <w:ind w:left="720"/>
        <w:rPr>
          <w:lang w:val="ru-RU"/>
        </w:rPr>
      </w:pPr>
      <w:r w:rsidRPr="007A3EB0">
        <w:rPr>
          <w:lang w:val="ru-RU"/>
        </w:rPr>
        <w:t xml:space="preserve">- Принципи уставности и законитости </w:t>
      </w:r>
    </w:p>
    <w:p w:rsidR="0018381E" w:rsidRPr="007A3EB0" w:rsidRDefault="0018381E" w:rsidP="0018381E">
      <w:pPr>
        <w:tabs>
          <w:tab w:val="clear" w:pos="1440"/>
        </w:tabs>
        <w:ind w:left="720"/>
        <w:rPr>
          <w:lang w:val="ru-RU"/>
        </w:rPr>
      </w:pPr>
      <w:r w:rsidRPr="007A3EB0">
        <w:rPr>
          <w:lang w:val="ru-RU"/>
        </w:rPr>
        <w:t xml:space="preserve">- Уставни суд </w:t>
      </w:r>
    </w:p>
    <w:p w:rsidR="0018381E" w:rsidRDefault="0018381E" w:rsidP="0018381E">
      <w:pPr>
        <w:tabs>
          <w:tab w:val="clear" w:pos="1440"/>
        </w:tabs>
        <w:ind w:left="720"/>
        <w:rPr>
          <w:lang w:val="ru-RU"/>
        </w:rPr>
      </w:pPr>
      <w:r w:rsidRPr="007A3EB0">
        <w:rPr>
          <w:lang w:val="ru-RU"/>
        </w:rPr>
        <w:t xml:space="preserve">- Редовни судови </w:t>
      </w:r>
    </w:p>
    <w:p w:rsidR="0018381E" w:rsidRPr="007A3EB0" w:rsidRDefault="0018381E" w:rsidP="0018381E">
      <w:pPr>
        <w:tabs>
          <w:tab w:val="clear" w:pos="1440"/>
        </w:tabs>
        <w:ind w:left="720"/>
        <w:rPr>
          <w:lang w:val="ru-RU"/>
        </w:rPr>
      </w:pPr>
    </w:p>
    <w:p w:rsidR="0018381E" w:rsidRPr="007A3EB0" w:rsidRDefault="0018381E" w:rsidP="0018381E">
      <w:pPr>
        <w:tabs>
          <w:tab w:val="clear" w:pos="1440"/>
        </w:tabs>
        <w:rPr>
          <w:lang w:val="ru-RU"/>
        </w:rPr>
      </w:pPr>
      <w:r w:rsidRPr="007A3EB0">
        <w:rPr>
          <w:lang w:val="ru-RU"/>
        </w:rPr>
        <w:t xml:space="preserve">2. ДЕМОКРАТИЈА И МЕХАНИЗМИ ВЛАСТИ У РЕПУБЛИЦИ СРБИЈИ (8) </w:t>
      </w:r>
    </w:p>
    <w:p w:rsidR="0018381E" w:rsidRPr="007A3EB0" w:rsidRDefault="0018381E" w:rsidP="0018381E">
      <w:pPr>
        <w:tabs>
          <w:tab w:val="clear" w:pos="1440"/>
        </w:tabs>
        <w:ind w:left="720"/>
        <w:rPr>
          <w:lang w:val="ru-RU"/>
        </w:rPr>
      </w:pPr>
      <w:r w:rsidRPr="007A3EB0">
        <w:rPr>
          <w:lang w:val="ru-RU"/>
        </w:rPr>
        <w:t xml:space="preserve">- Сувереност народа и грађани </w:t>
      </w:r>
    </w:p>
    <w:p w:rsidR="0018381E" w:rsidRPr="007A3EB0" w:rsidRDefault="0018381E" w:rsidP="0018381E">
      <w:pPr>
        <w:tabs>
          <w:tab w:val="clear" w:pos="1440"/>
        </w:tabs>
        <w:ind w:left="720"/>
        <w:rPr>
          <w:lang w:val="ru-RU"/>
        </w:rPr>
      </w:pPr>
      <w:r w:rsidRPr="007A3EB0">
        <w:rPr>
          <w:lang w:val="ru-RU"/>
        </w:rPr>
        <w:t xml:space="preserve">- Облици непосредне демократије </w:t>
      </w:r>
    </w:p>
    <w:p w:rsidR="0018381E" w:rsidRPr="007A3EB0" w:rsidRDefault="0018381E" w:rsidP="0018381E">
      <w:pPr>
        <w:tabs>
          <w:tab w:val="clear" w:pos="1440"/>
        </w:tabs>
        <w:ind w:left="720"/>
        <w:rPr>
          <w:lang w:val="ru-RU"/>
        </w:rPr>
      </w:pPr>
      <w:r w:rsidRPr="007A3EB0">
        <w:rPr>
          <w:lang w:val="ru-RU"/>
        </w:rPr>
        <w:t xml:space="preserve">- Вишепартијски систем </w:t>
      </w:r>
    </w:p>
    <w:p w:rsidR="0018381E" w:rsidRPr="007A3EB0" w:rsidRDefault="0018381E" w:rsidP="0018381E">
      <w:pPr>
        <w:tabs>
          <w:tab w:val="clear" w:pos="1440"/>
        </w:tabs>
        <w:ind w:left="720"/>
        <w:rPr>
          <w:lang w:val="ru-RU"/>
        </w:rPr>
      </w:pPr>
      <w:r w:rsidRPr="007A3EB0">
        <w:rPr>
          <w:lang w:val="ru-RU"/>
        </w:rPr>
        <w:t xml:space="preserve">- Избори </w:t>
      </w:r>
    </w:p>
    <w:p w:rsidR="0018381E" w:rsidRPr="007A3EB0" w:rsidRDefault="0018381E" w:rsidP="0018381E">
      <w:pPr>
        <w:tabs>
          <w:tab w:val="clear" w:pos="1440"/>
        </w:tabs>
        <w:ind w:left="720"/>
        <w:rPr>
          <w:lang w:val="ru-RU"/>
        </w:rPr>
      </w:pPr>
      <w:r w:rsidRPr="007A3EB0">
        <w:rPr>
          <w:lang w:val="ru-RU"/>
        </w:rPr>
        <w:t xml:space="preserve">- Скупштина </w:t>
      </w:r>
    </w:p>
    <w:p w:rsidR="0018381E" w:rsidRDefault="0018381E" w:rsidP="0018381E">
      <w:pPr>
        <w:tabs>
          <w:tab w:val="clear" w:pos="1440"/>
        </w:tabs>
        <w:ind w:left="720"/>
        <w:rPr>
          <w:lang w:val="ru-RU"/>
        </w:rPr>
      </w:pPr>
      <w:r w:rsidRPr="007A3EB0">
        <w:rPr>
          <w:lang w:val="ru-RU"/>
        </w:rPr>
        <w:t xml:space="preserve">- Републички органи </w:t>
      </w:r>
    </w:p>
    <w:p w:rsidR="0018381E" w:rsidRPr="007A3EB0" w:rsidRDefault="0018381E" w:rsidP="0018381E">
      <w:pPr>
        <w:tabs>
          <w:tab w:val="clear" w:pos="1440"/>
        </w:tabs>
        <w:ind w:left="720"/>
        <w:rPr>
          <w:lang w:val="ru-RU"/>
        </w:rPr>
      </w:pPr>
    </w:p>
    <w:p w:rsidR="0018381E" w:rsidRPr="007A3EB0" w:rsidRDefault="0018381E" w:rsidP="0018381E">
      <w:pPr>
        <w:tabs>
          <w:tab w:val="clear" w:pos="1440"/>
        </w:tabs>
        <w:rPr>
          <w:lang w:val="ru-RU"/>
        </w:rPr>
      </w:pPr>
      <w:r w:rsidRPr="007A3EB0">
        <w:rPr>
          <w:lang w:val="ru-RU"/>
        </w:rPr>
        <w:t xml:space="preserve">3. ГРАЂАНИН И ЊЕГОВА ПРАВА И СЛОБОДЕ У РЕПУБЛИЦИ СРБИЈИ (8) </w:t>
      </w:r>
    </w:p>
    <w:p w:rsidR="0018381E" w:rsidRPr="007A3EB0" w:rsidRDefault="0018381E" w:rsidP="0018381E">
      <w:pPr>
        <w:tabs>
          <w:tab w:val="clear" w:pos="1440"/>
        </w:tabs>
        <w:ind w:left="720"/>
        <w:rPr>
          <w:lang w:val="ru-RU"/>
        </w:rPr>
      </w:pPr>
      <w:r w:rsidRPr="007A3EB0">
        <w:rPr>
          <w:lang w:val="ru-RU"/>
        </w:rPr>
        <w:t xml:space="preserve">- Политичке слободе и права грађана </w:t>
      </w:r>
    </w:p>
    <w:p w:rsidR="0018381E" w:rsidRPr="007A3EB0" w:rsidRDefault="0018381E" w:rsidP="0018381E">
      <w:pPr>
        <w:tabs>
          <w:tab w:val="clear" w:pos="1440"/>
        </w:tabs>
        <w:ind w:left="720"/>
        <w:rPr>
          <w:lang w:val="ru-RU"/>
        </w:rPr>
      </w:pPr>
      <w:r w:rsidRPr="007A3EB0">
        <w:rPr>
          <w:lang w:val="ru-RU"/>
        </w:rPr>
        <w:t xml:space="preserve">- Економске слободе и права грађана </w:t>
      </w:r>
    </w:p>
    <w:p w:rsidR="0018381E" w:rsidRPr="007A3EB0" w:rsidRDefault="0018381E" w:rsidP="0018381E">
      <w:pPr>
        <w:tabs>
          <w:tab w:val="clear" w:pos="1440"/>
        </w:tabs>
        <w:ind w:left="720"/>
        <w:rPr>
          <w:lang w:val="ru-RU"/>
        </w:rPr>
      </w:pPr>
      <w:r w:rsidRPr="007A3EB0">
        <w:rPr>
          <w:lang w:val="ru-RU"/>
        </w:rPr>
        <w:t xml:space="preserve">- Личне слободе и права грађана </w:t>
      </w:r>
    </w:p>
    <w:p w:rsidR="0018381E" w:rsidRPr="007A3EB0" w:rsidRDefault="0018381E" w:rsidP="0018381E">
      <w:pPr>
        <w:tabs>
          <w:tab w:val="clear" w:pos="1440"/>
        </w:tabs>
        <w:ind w:left="720"/>
        <w:rPr>
          <w:lang w:val="ru-RU"/>
        </w:rPr>
      </w:pPr>
      <w:r w:rsidRPr="007A3EB0">
        <w:rPr>
          <w:lang w:val="ru-RU"/>
        </w:rPr>
        <w:t xml:space="preserve">- Остале слободе и права грађана </w:t>
      </w:r>
    </w:p>
    <w:p w:rsidR="0018381E" w:rsidRDefault="0018381E" w:rsidP="0018381E">
      <w:pPr>
        <w:tabs>
          <w:tab w:val="clear" w:pos="1440"/>
        </w:tabs>
        <w:ind w:left="720"/>
        <w:rPr>
          <w:lang w:val="ru-RU"/>
        </w:rPr>
      </w:pPr>
      <w:r w:rsidRPr="007A3EB0">
        <w:rPr>
          <w:lang w:val="ru-RU"/>
        </w:rPr>
        <w:t xml:space="preserve">- Заштита уставом гарантованих права и слобода </w:t>
      </w:r>
    </w:p>
    <w:p w:rsidR="0018381E" w:rsidRPr="007A3EB0" w:rsidRDefault="0018381E" w:rsidP="0018381E">
      <w:pPr>
        <w:tabs>
          <w:tab w:val="clear" w:pos="1440"/>
        </w:tabs>
        <w:ind w:left="720"/>
        <w:rPr>
          <w:lang w:val="ru-RU"/>
        </w:rPr>
      </w:pPr>
    </w:p>
    <w:p w:rsidR="0018381E" w:rsidRPr="007A3EB0" w:rsidRDefault="0018381E" w:rsidP="0018381E">
      <w:pPr>
        <w:tabs>
          <w:tab w:val="clear" w:pos="1440"/>
        </w:tabs>
        <w:rPr>
          <w:lang w:val="ru-RU"/>
        </w:rPr>
      </w:pPr>
      <w:r w:rsidRPr="007A3EB0">
        <w:rPr>
          <w:lang w:val="ru-RU"/>
        </w:rPr>
        <w:lastRenderedPageBreak/>
        <w:t xml:space="preserve">4. РЕПУБЛИКА СРБИЈА КАО ДРЖАВА, АУТОНОМИЈА И ЛОКАЛНА САМОУПРАВА (8) </w:t>
      </w:r>
    </w:p>
    <w:p w:rsidR="0018381E" w:rsidRPr="007A3EB0" w:rsidRDefault="0018381E" w:rsidP="0018381E">
      <w:pPr>
        <w:tabs>
          <w:tab w:val="clear" w:pos="1440"/>
        </w:tabs>
        <w:ind w:left="720"/>
        <w:rPr>
          <w:lang w:val="ru-RU"/>
        </w:rPr>
      </w:pPr>
      <w:r w:rsidRPr="007A3EB0">
        <w:rPr>
          <w:lang w:val="ru-RU"/>
        </w:rPr>
        <w:t xml:space="preserve">- Република Србија, њена државност и уставотворна власт(традиција и садашње стање) </w:t>
      </w:r>
    </w:p>
    <w:p w:rsidR="0018381E" w:rsidRPr="007A3EB0" w:rsidRDefault="0018381E" w:rsidP="0018381E">
      <w:pPr>
        <w:tabs>
          <w:tab w:val="clear" w:pos="1440"/>
        </w:tabs>
        <w:ind w:left="720"/>
        <w:rPr>
          <w:lang w:val="ru-RU"/>
        </w:rPr>
      </w:pPr>
      <w:r w:rsidRPr="007A3EB0">
        <w:rPr>
          <w:lang w:val="ru-RU"/>
        </w:rPr>
        <w:t xml:space="preserve">- Облици аутономије </w:t>
      </w:r>
    </w:p>
    <w:p w:rsidR="0018381E" w:rsidRPr="007A3EB0" w:rsidRDefault="0018381E" w:rsidP="0018381E">
      <w:pPr>
        <w:tabs>
          <w:tab w:val="clear" w:pos="1440"/>
        </w:tabs>
        <w:ind w:left="720"/>
        <w:rPr>
          <w:lang w:val="ru-RU"/>
        </w:rPr>
      </w:pPr>
      <w:r w:rsidRPr="007A3EB0">
        <w:rPr>
          <w:lang w:val="ru-RU"/>
        </w:rPr>
        <w:t xml:space="preserve">- Демократска локална самоуправа </w:t>
      </w:r>
    </w:p>
    <w:p w:rsidR="0018381E" w:rsidRDefault="0018381E" w:rsidP="0018381E">
      <w:pPr>
        <w:tabs>
          <w:tab w:val="clear" w:pos="1440"/>
        </w:tabs>
        <w:rPr>
          <w:lang w:val="sr-Latn-CS"/>
        </w:rPr>
      </w:pPr>
    </w:p>
    <w:p w:rsidR="0018381E" w:rsidRDefault="0018381E" w:rsidP="0018381E">
      <w:pPr>
        <w:tabs>
          <w:tab w:val="clear" w:pos="1440"/>
        </w:tabs>
        <w:jc w:val="center"/>
        <w:rPr>
          <w:lang w:val="ru-RU"/>
        </w:rPr>
      </w:pPr>
    </w:p>
    <w:p w:rsidR="0018381E" w:rsidRDefault="0018381E" w:rsidP="0018381E">
      <w:pPr>
        <w:tabs>
          <w:tab w:val="clear" w:pos="1440"/>
        </w:tabs>
        <w:jc w:val="center"/>
        <w:rPr>
          <w:lang w:val="ru-RU"/>
        </w:rPr>
      </w:pPr>
    </w:p>
    <w:p w:rsidR="0018381E" w:rsidRDefault="0018381E" w:rsidP="0018381E">
      <w:pPr>
        <w:tabs>
          <w:tab w:val="clear" w:pos="1440"/>
        </w:tabs>
        <w:jc w:val="center"/>
        <w:rPr>
          <w:lang w:val="ru-RU"/>
        </w:rPr>
      </w:pPr>
    </w:p>
    <w:p w:rsidR="0018381E" w:rsidRDefault="0018381E" w:rsidP="0018381E">
      <w:pPr>
        <w:tabs>
          <w:tab w:val="clear" w:pos="1440"/>
        </w:tabs>
        <w:jc w:val="center"/>
        <w:rPr>
          <w:lang w:val="ru-RU"/>
        </w:rPr>
      </w:pPr>
    </w:p>
    <w:p w:rsidR="0018381E" w:rsidRDefault="0018381E" w:rsidP="0018381E">
      <w:pPr>
        <w:tabs>
          <w:tab w:val="clear" w:pos="1440"/>
        </w:tabs>
        <w:jc w:val="center"/>
        <w:rPr>
          <w:lang w:val="ru-RU"/>
        </w:rPr>
      </w:pPr>
    </w:p>
    <w:p w:rsidR="0018381E" w:rsidRPr="007A3EB0" w:rsidRDefault="0018381E" w:rsidP="0018381E">
      <w:pPr>
        <w:tabs>
          <w:tab w:val="clear" w:pos="1440"/>
        </w:tabs>
        <w:jc w:val="center"/>
        <w:rPr>
          <w:lang w:val="ru-RU"/>
        </w:rPr>
      </w:pPr>
      <w:r w:rsidRPr="007A3EB0">
        <w:rPr>
          <w:lang w:val="ru-RU"/>
        </w:rPr>
        <w:t>НАЧИН ОСТВАРИВАЊА ПРОГРАМА (УПУТСТВО)</w:t>
      </w:r>
    </w:p>
    <w:bookmarkEnd w:id="3"/>
    <w:p w:rsidR="0018381E" w:rsidRDefault="0018381E" w:rsidP="0018381E">
      <w:pPr>
        <w:tabs>
          <w:tab w:val="clear" w:pos="1440"/>
        </w:tabs>
        <w:rPr>
          <w:lang w:val="sr-Latn-CS"/>
        </w:rPr>
      </w:pPr>
    </w:p>
    <w:p w:rsidR="0018381E" w:rsidRPr="007A3EB0" w:rsidRDefault="0018381E" w:rsidP="0018381E">
      <w:pPr>
        <w:tabs>
          <w:tab w:val="clear" w:pos="1440"/>
        </w:tabs>
        <w:ind w:firstLine="720"/>
        <w:rPr>
          <w:lang w:val="ru-RU"/>
        </w:rPr>
      </w:pPr>
      <w:r w:rsidRPr="007A3EB0">
        <w:rPr>
          <w:lang w:val="ru-RU"/>
        </w:rPr>
        <w:t xml:space="preserve">Полазиште у изради концепције садржаја наставног предмета Устав и права грађана заснива се на потреби да ученици схвате значај уставности као историјског, цивилизацијског достигнућа у процесу демократизације власти и ограничавања бирократске и апсолутистичке тенденције у развоју државе и у оквиру тога, да упознају уставно уређење Републике Србије. </w:t>
      </w:r>
    </w:p>
    <w:p w:rsidR="0018381E" w:rsidRPr="007A3EB0" w:rsidRDefault="0018381E" w:rsidP="0018381E">
      <w:pPr>
        <w:tabs>
          <w:tab w:val="clear" w:pos="1440"/>
        </w:tabs>
        <w:ind w:firstLine="720"/>
        <w:rPr>
          <w:lang w:val="ru-RU"/>
        </w:rPr>
      </w:pPr>
      <w:r w:rsidRPr="007A3EB0">
        <w:rPr>
          <w:lang w:val="ru-RU"/>
        </w:rPr>
        <w:t xml:space="preserve">У реализацији садржаја програма треба настојати да се код ученика развија критички однос према постојећем и способност препознавања правних цивилизацијских вредности, као и спремност за активно учествовање у политичком животу земље у којој живи. </w:t>
      </w:r>
    </w:p>
    <w:p w:rsidR="0018381E" w:rsidRPr="007A3EB0" w:rsidRDefault="0018381E" w:rsidP="0018381E">
      <w:pPr>
        <w:tabs>
          <w:tab w:val="clear" w:pos="1440"/>
        </w:tabs>
        <w:ind w:firstLine="720"/>
        <w:rPr>
          <w:lang w:val="ru-RU"/>
        </w:rPr>
      </w:pPr>
      <w:r w:rsidRPr="007A3EB0">
        <w:rPr>
          <w:lang w:val="ru-RU"/>
        </w:rPr>
        <w:t xml:space="preserve">С обзиром на то да је за реализацију овог програма предвиђен само један час седмично, што је веома скучен временски простор, од наставника се захтева да максимално рационално користи расположиви фонд часова. Неопходно је успоставити добру корелацију са наставом историје, социологије и другим друштвеним наукама ради свестранијег сагледавања проблема и настојања да се непотребно не понавља, али и да стицање потребних појмова буде што потпуније са аспекта социолошког, онтолошког, гносеолошког уз коришћење свих могућности сазнања материјалне истине. </w:t>
      </w:r>
    </w:p>
    <w:p w:rsidR="0018381E" w:rsidRPr="007A3EB0" w:rsidRDefault="0018381E" w:rsidP="0018381E">
      <w:pPr>
        <w:tabs>
          <w:tab w:val="clear" w:pos="1440"/>
        </w:tabs>
        <w:ind w:firstLine="720"/>
        <w:rPr>
          <w:lang w:val="ru-RU"/>
        </w:rPr>
      </w:pPr>
      <w:r w:rsidRPr="007A3EB0">
        <w:rPr>
          <w:lang w:val="ru-RU"/>
        </w:rPr>
        <w:t>При</w:t>
      </w:r>
      <w:r w:rsidRPr="007A3EB0">
        <w:rPr>
          <w:lang w:val="sr-Latn-CS"/>
        </w:rPr>
        <w:t xml:space="preserve"> </w:t>
      </w:r>
      <w:r w:rsidRPr="007A3EB0">
        <w:rPr>
          <w:lang w:val="ru-RU"/>
        </w:rPr>
        <w:t>излагању</w:t>
      </w:r>
      <w:r w:rsidRPr="007A3EB0">
        <w:rPr>
          <w:lang w:val="sr-Latn-CS"/>
        </w:rPr>
        <w:t xml:space="preserve"> </w:t>
      </w:r>
      <w:r w:rsidRPr="007A3EB0">
        <w:rPr>
          <w:lang w:val="ru-RU"/>
        </w:rPr>
        <w:t>садржаја</w:t>
      </w:r>
      <w:r w:rsidRPr="007A3EB0">
        <w:rPr>
          <w:lang w:val="sr-Latn-CS"/>
        </w:rPr>
        <w:t xml:space="preserve"> </w:t>
      </w:r>
      <w:r w:rsidRPr="007A3EB0">
        <w:rPr>
          <w:lang w:val="ru-RU"/>
        </w:rPr>
        <w:t>сваког</w:t>
      </w:r>
      <w:r w:rsidRPr="007A3EB0">
        <w:rPr>
          <w:lang w:val="sr-Latn-CS"/>
        </w:rPr>
        <w:t xml:space="preserve"> </w:t>
      </w:r>
      <w:r w:rsidRPr="007A3EB0">
        <w:rPr>
          <w:lang w:val="ru-RU"/>
        </w:rPr>
        <w:t>поглавља</w:t>
      </w:r>
      <w:r w:rsidRPr="007A3EB0">
        <w:rPr>
          <w:lang w:val="sr-Latn-CS"/>
        </w:rPr>
        <w:t xml:space="preserve"> </w:t>
      </w:r>
      <w:r w:rsidRPr="007A3EB0">
        <w:rPr>
          <w:lang w:val="ru-RU"/>
        </w:rPr>
        <w:t>треба</w:t>
      </w:r>
      <w:r w:rsidRPr="007A3EB0">
        <w:rPr>
          <w:lang w:val="sr-Latn-CS"/>
        </w:rPr>
        <w:t xml:space="preserve"> </w:t>
      </w:r>
      <w:r w:rsidRPr="007A3EB0">
        <w:rPr>
          <w:lang w:val="ru-RU"/>
        </w:rPr>
        <w:t>поћи</w:t>
      </w:r>
      <w:r w:rsidRPr="007A3EB0">
        <w:rPr>
          <w:lang w:val="sr-Latn-CS"/>
        </w:rPr>
        <w:t xml:space="preserve"> </w:t>
      </w:r>
      <w:r w:rsidRPr="007A3EB0">
        <w:rPr>
          <w:lang w:val="ru-RU"/>
        </w:rPr>
        <w:t>од</w:t>
      </w:r>
      <w:r w:rsidRPr="007A3EB0">
        <w:rPr>
          <w:lang w:val="sr-Latn-CS"/>
        </w:rPr>
        <w:t xml:space="preserve"> </w:t>
      </w:r>
      <w:r w:rsidRPr="007A3EB0">
        <w:rPr>
          <w:lang w:val="ru-RU"/>
        </w:rPr>
        <w:t>теоријских</w:t>
      </w:r>
      <w:r w:rsidRPr="007A3EB0">
        <w:rPr>
          <w:lang w:val="sr-Latn-CS"/>
        </w:rPr>
        <w:t xml:space="preserve"> </w:t>
      </w:r>
      <w:r w:rsidRPr="007A3EB0">
        <w:rPr>
          <w:lang w:val="ru-RU"/>
        </w:rPr>
        <w:t>анализа</w:t>
      </w:r>
      <w:r w:rsidRPr="007A3EB0">
        <w:rPr>
          <w:lang w:val="sr-Latn-CS"/>
        </w:rPr>
        <w:t xml:space="preserve"> </w:t>
      </w:r>
      <w:r w:rsidRPr="007A3EB0">
        <w:rPr>
          <w:lang w:val="ru-RU"/>
        </w:rPr>
        <w:t>основних</w:t>
      </w:r>
      <w:r w:rsidRPr="007A3EB0">
        <w:rPr>
          <w:lang w:val="sr-Latn-CS"/>
        </w:rPr>
        <w:t xml:space="preserve"> </w:t>
      </w:r>
      <w:r w:rsidRPr="007A3EB0">
        <w:rPr>
          <w:lang w:val="ru-RU"/>
        </w:rPr>
        <w:t>појмова</w:t>
      </w:r>
      <w:r w:rsidRPr="007A3EB0">
        <w:rPr>
          <w:lang w:val="sr-Latn-CS"/>
        </w:rPr>
        <w:t xml:space="preserve">, </w:t>
      </w:r>
      <w:r w:rsidRPr="007A3EB0">
        <w:rPr>
          <w:lang w:val="ru-RU"/>
        </w:rPr>
        <w:t>постојећих</w:t>
      </w:r>
      <w:r w:rsidRPr="007A3EB0">
        <w:rPr>
          <w:lang w:val="sr-Latn-CS"/>
        </w:rPr>
        <w:t xml:space="preserve"> </w:t>
      </w:r>
      <w:r w:rsidRPr="007A3EB0">
        <w:rPr>
          <w:lang w:val="ru-RU"/>
        </w:rPr>
        <w:t>решења</w:t>
      </w:r>
      <w:r w:rsidRPr="007A3EB0">
        <w:rPr>
          <w:lang w:val="sr-Latn-CS"/>
        </w:rPr>
        <w:t xml:space="preserve"> </w:t>
      </w:r>
      <w:r w:rsidRPr="007A3EB0">
        <w:rPr>
          <w:lang w:val="ru-RU"/>
        </w:rPr>
        <w:t>у</w:t>
      </w:r>
      <w:r w:rsidRPr="007A3EB0">
        <w:rPr>
          <w:lang w:val="sr-Latn-CS"/>
        </w:rPr>
        <w:t xml:space="preserve"> </w:t>
      </w:r>
      <w:r w:rsidRPr="007A3EB0">
        <w:rPr>
          <w:lang w:val="ru-RU"/>
        </w:rPr>
        <w:t>пракси</w:t>
      </w:r>
      <w:r w:rsidRPr="007A3EB0">
        <w:rPr>
          <w:lang w:val="sr-Latn-CS"/>
        </w:rPr>
        <w:t xml:space="preserve"> </w:t>
      </w:r>
      <w:r w:rsidRPr="007A3EB0">
        <w:rPr>
          <w:lang w:val="ru-RU"/>
        </w:rPr>
        <w:t>напредних</w:t>
      </w:r>
      <w:r w:rsidRPr="007A3EB0">
        <w:rPr>
          <w:lang w:val="sr-Latn-CS"/>
        </w:rPr>
        <w:t xml:space="preserve"> </w:t>
      </w:r>
      <w:r w:rsidRPr="007A3EB0">
        <w:rPr>
          <w:lang w:val="ru-RU"/>
        </w:rPr>
        <w:t>демократских</w:t>
      </w:r>
      <w:r w:rsidRPr="007A3EB0">
        <w:rPr>
          <w:lang w:val="sr-Latn-CS"/>
        </w:rPr>
        <w:t xml:space="preserve"> </w:t>
      </w:r>
      <w:r w:rsidRPr="007A3EB0">
        <w:rPr>
          <w:lang w:val="ru-RU"/>
        </w:rPr>
        <w:t>земаља</w:t>
      </w:r>
      <w:r w:rsidRPr="007A3EB0">
        <w:rPr>
          <w:lang w:val="sr-Latn-CS"/>
        </w:rPr>
        <w:t xml:space="preserve"> </w:t>
      </w:r>
      <w:r w:rsidRPr="007A3EB0">
        <w:rPr>
          <w:lang w:val="ru-RU"/>
        </w:rPr>
        <w:t>садашњег</w:t>
      </w:r>
      <w:r w:rsidRPr="007A3EB0">
        <w:rPr>
          <w:lang w:val="sr-Latn-CS"/>
        </w:rPr>
        <w:t xml:space="preserve"> </w:t>
      </w:r>
      <w:r w:rsidRPr="007A3EB0">
        <w:rPr>
          <w:lang w:val="ru-RU"/>
        </w:rPr>
        <w:t>стања</w:t>
      </w:r>
      <w:r w:rsidRPr="007A3EB0">
        <w:rPr>
          <w:lang w:val="sr-Latn-CS"/>
        </w:rPr>
        <w:t xml:space="preserve"> </w:t>
      </w:r>
      <w:r w:rsidRPr="007A3EB0">
        <w:rPr>
          <w:lang w:val="ru-RU"/>
        </w:rPr>
        <w:t>и</w:t>
      </w:r>
      <w:r w:rsidRPr="007A3EB0">
        <w:rPr>
          <w:lang w:val="sr-Latn-CS"/>
        </w:rPr>
        <w:t xml:space="preserve"> </w:t>
      </w:r>
      <w:r w:rsidRPr="007A3EB0">
        <w:rPr>
          <w:lang w:val="ru-RU"/>
        </w:rPr>
        <w:t>краћег</w:t>
      </w:r>
      <w:r w:rsidRPr="007A3EB0">
        <w:rPr>
          <w:lang w:val="sr-Latn-CS"/>
        </w:rPr>
        <w:t xml:space="preserve"> </w:t>
      </w:r>
      <w:r w:rsidRPr="007A3EB0">
        <w:rPr>
          <w:lang w:val="ru-RU"/>
        </w:rPr>
        <w:t>историјског</w:t>
      </w:r>
      <w:r w:rsidRPr="007A3EB0">
        <w:rPr>
          <w:lang w:val="sr-Latn-CS"/>
        </w:rPr>
        <w:t xml:space="preserve"> </w:t>
      </w:r>
      <w:r w:rsidRPr="007A3EB0">
        <w:rPr>
          <w:lang w:val="ru-RU"/>
        </w:rPr>
        <w:t>развоја</w:t>
      </w:r>
      <w:r w:rsidRPr="007A3EB0">
        <w:rPr>
          <w:lang w:val="sr-Latn-CS"/>
        </w:rPr>
        <w:t xml:space="preserve"> </w:t>
      </w:r>
      <w:r w:rsidRPr="007A3EB0">
        <w:rPr>
          <w:lang w:val="ru-RU"/>
        </w:rPr>
        <w:t>у</w:t>
      </w:r>
      <w:r w:rsidRPr="007A3EB0">
        <w:rPr>
          <w:lang w:val="sr-Latn-CS"/>
        </w:rPr>
        <w:t xml:space="preserve"> </w:t>
      </w:r>
      <w:r w:rsidRPr="007A3EB0">
        <w:rPr>
          <w:lang w:val="ru-RU"/>
        </w:rPr>
        <w:t>Републици</w:t>
      </w:r>
      <w:r w:rsidRPr="007A3EB0">
        <w:rPr>
          <w:lang w:val="sr-Latn-CS"/>
        </w:rPr>
        <w:t xml:space="preserve"> </w:t>
      </w:r>
      <w:r w:rsidRPr="007A3EB0">
        <w:rPr>
          <w:lang w:val="ru-RU"/>
        </w:rPr>
        <w:t>Србији</w:t>
      </w:r>
      <w:r w:rsidRPr="007A3EB0">
        <w:rPr>
          <w:lang w:val="sr-Latn-CS"/>
        </w:rPr>
        <w:t xml:space="preserve">. </w:t>
      </w:r>
      <w:r w:rsidRPr="007A3EB0">
        <w:rPr>
          <w:lang w:val="ru-RU"/>
        </w:rPr>
        <w:t xml:space="preserve">Овом приступу треба посветити један до два часа зависно од расположивог фонда часова предвиђеног за обраду одређене теме, односно наставне области. </w:t>
      </w:r>
    </w:p>
    <w:p w:rsidR="0018381E" w:rsidRPr="007A3EB0" w:rsidRDefault="0018381E" w:rsidP="0018381E">
      <w:pPr>
        <w:tabs>
          <w:tab w:val="clear" w:pos="1440"/>
        </w:tabs>
        <w:ind w:firstLine="720"/>
        <w:rPr>
          <w:lang w:val="ru-RU"/>
        </w:rPr>
      </w:pPr>
      <w:r w:rsidRPr="007A3EB0">
        <w:rPr>
          <w:lang w:val="ru-RU"/>
        </w:rPr>
        <w:t xml:space="preserve">Изучавање устава и правне државе у Републици Србији подразумева да ученици упознају настанак и значења уставности у напредним демократским земљама у свету, остваривање принципа уставности и законитости. Поред наведеног уставног суда и редовних судова треба истаћи улогу и значај јавног тужилаштва и других институција. </w:t>
      </w:r>
    </w:p>
    <w:p w:rsidR="0018381E" w:rsidRPr="007A3EB0" w:rsidRDefault="0018381E" w:rsidP="0018381E">
      <w:pPr>
        <w:tabs>
          <w:tab w:val="clear" w:pos="1440"/>
        </w:tabs>
        <w:ind w:firstLine="720"/>
        <w:rPr>
          <w:lang w:val="ru-RU"/>
        </w:rPr>
      </w:pPr>
      <w:r w:rsidRPr="007A3EB0">
        <w:rPr>
          <w:lang w:val="ru-RU"/>
        </w:rPr>
        <w:t xml:space="preserve">У оквиру друге тематске целине уводно излагање треба посветити утврђивању и сагледавању појма суверености народа и, у том контексту, месту, улози и праву грађана да учествују у остваривању народног суверенитета. Анализа облика непосредне демократије и избора (изборног механизма) управо треба да укажу на улогу грађана и начине остваривања народног суверенитета. Посебну пажњу треба посветити стварном демократском значењу вишепартијског система. На крају би требало објаснити карактер и положај скупштине као представничког тела, а затим и других органа. </w:t>
      </w:r>
    </w:p>
    <w:p w:rsidR="0018381E" w:rsidRPr="007A3EB0" w:rsidRDefault="0018381E" w:rsidP="0018381E">
      <w:pPr>
        <w:tabs>
          <w:tab w:val="clear" w:pos="1440"/>
        </w:tabs>
        <w:ind w:firstLine="720"/>
        <w:rPr>
          <w:lang w:val="ru-RU"/>
        </w:rPr>
      </w:pPr>
      <w:r w:rsidRPr="007A3EB0">
        <w:rPr>
          <w:lang w:val="ru-RU"/>
        </w:rPr>
        <w:t xml:space="preserve">Поред упознавања ученика са свим политичким, личним, економским и другим слободама и правима треба посебно објаснити начин на који се грађанин штити од власти и коме се при том обратити. При обради ових садржаја обавезно навести и неколико конкретних примера из праксе. Упоредном анализом међународних конвенција и декларација и позитивно-правно признатих слобода и права грађана одређене државе ученици могу и да самостално закључују о степену заштите људских слобода и права </w:t>
      </w:r>
      <w:r w:rsidRPr="007A3EB0">
        <w:rPr>
          <w:lang w:val="ru-RU"/>
        </w:rPr>
        <w:lastRenderedPageBreak/>
        <w:t xml:space="preserve">грађана одређене државе и других лица (странци, лица без држављанства, апатриди). Скренути им пажњу и на мере које се предузимају према државама које не поштују људска права и слободе. </w:t>
      </w:r>
    </w:p>
    <w:p w:rsidR="0018381E" w:rsidRPr="007A3EB0" w:rsidRDefault="0018381E" w:rsidP="0018381E">
      <w:pPr>
        <w:tabs>
          <w:tab w:val="clear" w:pos="1440"/>
        </w:tabs>
        <w:ind w:firstLine="720"/>
        <w:rPr>
          <w:lang w:val="ru-RU"/>
        </w:rPr>
      </w:pPr>
      <w:r w:rsidRPr="007A3EB0">
        <w:rPr>
          <w:lang w:val="ru-RU"/>
        </w:rPr>
        <w:t xml:space="preserve">У изучавању традиције уставности у Републици Србији треба указати на карактеристична обележја развоја уставности у српској држави, доношење првих устава у Србији и њихов значај, као и на садашње стање. Упоредити са неким земљама света, посебно Европе. Код облика аутономије треба указати на све појавне облике политичке, територијалне, културне аутономије и светска искуства. Излагање о демократској локалној самоуправи треба повезати и с њеним настанком на овом тлу - традицијом локалне самоуправе у Србији у </w:t>
      </w:r>
      <w:r w:rsidRPr="00A339CF">
        <w:t>XIX</w:t>
      </w:r>
      <w:r w:rsidRPr="007A3EB0">
        <w:rPr>
          <w:lang w:val="ru-RU"/>
        </w:rPr>
        <w:t xml:space="preserve"> веку. </w:t>
      </w:r>
    </w:p>
    <w:p w:rsidR="0018381E" w:rsidRPr="00C42EBF" w:rsidRDefault="0018381E" w:rsidP="0018381E">
      <w:pPr>
        <w:rPr>
          <w:lang w:val="ru-RU"/>
        </w:rPr>
      </w:pPr>
      <w:r w:rsidRPr="007A3EB0">
        <w:rPr>
          <w:lang w:val="ru-RU"/>
        </w:rPr>
        <w:t>С обзиром на природу овог предмета, садржај програма, циљ и задатке, рад наставника не сме да се своди на предавања "</w:t>
      </w:r>
      <w:r w:rsidRPr="00A339CF">
        <w:t>ex</w:t>
      </w:r>
      <w:r w:rsidRPr="007A3EB0">
        <w:rPr>
          <w:lang w:val="ru-RU"/>
        </w:rPr>
        <w:t xml:space="preserve"> </w:t>
      </w:r>
      <w:r w:rsidRPr="00A339CF">
        <w:t>catedra</w:t>
      </w:r>
      <w:r w:rsidRPr="007A3EB0">
        <w:rPr>
          <w:lang w:val="ru-RU"/>
        </w:rPr>
        <w:t>" већ наставу треба поставити проблемски, уз максимално активирање ученика, вођењем дијалога, постављањем питања, тражењем компарација коришћењем текстова из докумената, навођењем примера из живота. У настави се морају користити, поред текстова из докумената (уставне одредбе, поједине одредбе из конвенција и декларација), шеме, графикони, слајдови и одговарајући филмови. Како је функција предмета информативног - сазнајног и васпитног карактера треба избећи идеолошку индоктринацију ученика, не глорификовати нека постојећа решења, већ развијати критички и креативан однос ученика уз прихватање оних вредности које представљају врхунску цивилизацијску тековину.</w:t>
      </w:r>
    </w:p>
    <w:p w:rsidR="0018381E" w:rsidRDefault="0018381E" w:rsidP="0018381E">
      <w:pPr>
        <w:tabs>
          <w:tab w:val="left" w:pos="720"/>
        </w:tabs>
        <w:rPr>
          <w:lang w:val="ru-RU"/>
        </w:rPr>
      </w:pPr>
    </w:p>
    <w:p w:rsidR="0018381E" w:rsidRDefault="0018381E" w:rsidP="0018381E">
      <w:pPr>
        <w:tabs>
          <w:tab w:val="left" w:pos="720"/>
        </w:tabs>
        <w:rPr>
          <w:lang w:val="ru-RU"/>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Default="0018381E" w:rsidP="0018381E">
      <w:pPr>
        <w:tabs>
          <w:tab w:val="left" w:pos="720"/>
        </w:tabs>
        <w:jc w:val="center"/>
        <w:rPr>
          <w:lang w:val="sr-Cyrl-CS"/>
        </w:rPr>
      </w:pPr>
    </w:p>
    <w:p w:rsidR="0018381E" w:rsidRPr="00C317D1" w:rsidRDefault="0018381E" w:rsidP="0018381E">
      <w:pPr>
        <w:pStyle w:val="Heading2"/>
        <w:rPr>
          <w:b w:val="0"/>
          <w:lang w:val="sr-Cyrl-CS"/>
        </w:rPr>
      </w:pPr>
      <w:r w:rsidRPr="00C317D1">
        <w:rPr>
          <w:b w:val="0"/>
          <w:lang w:val="sr-Cyrl-CS"/>
        </w:rPr>
        <w:t>Б. СТРУЧНИ ПРЕДМЕТИ</w:t>
      </w:r>
    </w:p>
    <w:p w:rsidR="0018381E" w:rsidRDefault="0018381E" w:rsidP="0018381E">
      <w:pPr>
        <w:tabs>
          <w:tab w:val="clear" w:pos="1440"/>
          <w:tab w:val="left" w:pos="720"/>
        </w:tabs>
        <w:rPr>
          <w:lang w:val="sr-Cyrl-CS"/>
        </w:rPr>
      </w:pPr>
    </w:p>
    <w:p w:rsidR="0018381E" w:rsidRDefault="0018381E" w:rsidP="0018381E">
      <w:pPr>
        <w:tabs>
          <w:tab w:val="clear" w:pos="1440"/>
          <w:tab w:val="left" w:pos="720"/>
        </w:tabs>
        <w:rPr>
          <w:lang w:val="sr-Cyrl-CS"/>
        </w:rPr>
      </w:pPr>
      <w:r>
        <w:rPr>
          <w:lang w:val="sr-Cyrl-CS"/>
        </w:rPr>
        <w:tab/>
        <w:t>Програми стручних предмета за образовне профиле у четворогодишњем трајању образовања за подручје рада хемија, неметали и графичарство, група хемија, подгрупа хемичари дефинисани су у "Службеном гласнику РС – Просветни гласник", бр. 11/93, 8/96, 15/97, 7/02, 7/08, 11/08 и 8/09).</w:t>
      </w:r>
    </w:p>
    <w:p w:rsidR="0018381E" w:rsidRDefault="0018381E" w:rsidP="0018381E">
      <w:pPr>
        <w:tabs>
          <w:tab w:val="left" w:pos="720"/>
        </w:tabs>
        <w:rPr>
          <w:lang w:val="sr-Cyrl-CS"/>
        </w:rPr>
      </w:pPr>
    </w:p>
    <w:p w:rsidR="0018381E" w:rsidRPr="00D35F91" w:rsidRDefault="0018381E" w:rsidP="0018381E">
      <w:pPr>
        <w:pStyle w:val="Heading3"/>
        <w:rPr>
          <w:lang w:val="ru-RU"/>
        </w:rPr>
      </w:pPr>
      <w:r w:rsidRPr="00D35F91">
        <w:rPr>
          <w:lang w:val="sr-Cyrl-CS"/>
        </w:rPr>
        <w:t>ОСНОВИ ГРАФИЧКЕ ТЕХНИКЕ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ЦИЉ И ЗАДАЦИ</w:t>
      </w:r>
    </w:p>
    <w:p w:rsidR="0018381E" w:rsidRPr="00D35F91" w:rsidRDefault="0018381E" w:rsidP="0018381E">
      <w:pPr>
        <w:widowControl w:val="0"/>
        <w:autoSpaceDE w:val="0"/>
        <w:autoSpaceDN w:val="0"/>
        <w:adjustRightInd w:val="0"/>
        <w:ind w:firstLine="720"/>
        <w:rPr>
          <w:lang w:val="ru-RU"/>
        </w:rPr>
      </w:pPr>
      <w:r w:rsidRPr="00D35F91">
        <w:rPr>
          <w:lang w:val="sr-Cyrl-CS"/>
        </w:rPr>
        <w:t>Циљ наставе овог предмета је упознавање основних појмова и зако</w:t>
      </w:r>
      <w:r>
        <w:rPr>
          <w:lang w:val="sr-Cyrl-CS"/>
        </w:rPr>
        <w:t>н</w:t>
      </w:r>
      <w:r w:rsidRPr="00D35F91">
        <w:rPr>
          <w:lang w:val="sr-Cyrl-CS"/>
        </w:rPr>
        <w:t>итости савремене графичке технике.</w:t>
      </w:r>
    </w:p>
    <w:p w:rsidR="0018381E" w:rsidRPr="00D35F91" w:rsidRDefault="0018381E" w:rsidP="0018381E">
      <w:pPr>
        <w:widowControl w:val="0"/>
        <w:autoSpaceDE w:val="0"/>
        <w:autoSpaceDN w:val="0"/>
        <w:adjustRightInd w:val="0"/>
        <w:ind w:firstLine="720"/>
        <w:rPr>
          <w:lang w:val="ru-RU"/>
        </w:rPr>
      </w:pPr>
      <w:r w:rsidRPr="00D35F91">
        <w:rPr>
          <w:lang w:val="sr-Cyrl-CS"/>
        </w:rPr>
        <w:t>Задаци наставе овог предмета су:</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обезбеђивање неопходне теоријске основе за успешно овладавање програмима стручних предмета;</w:t>
      </w:r>
    </w:p>
    <w:p w:rsidR="0018381E" w:rsidRPr="00D35F91" w:rsidRDefault="0018381E" w:rsidP="0018381E">
      <w:pPr>
        <w:widowControl w:val="0"/>
        <w:autoSpaceDE w:val="0"/>
        <w:autoSpaceDN w:val="0"/>
        <w:adjustRightInd w:val="0"/>
        <w:ind w:firstLine="720"/>
        <w:rPr>
          <w:lang w:val="ru-RU"/>
        </w:rPr>
      </w:pPr>
      <w:r>
        <w:rPr>
          <w:lang w:val="sr-Cyrl-CS"/>
        </w:rPr>
        <w:t>–</w:t>
      </w:r>
      <w:r w:rsidRPr="00D35F91">
        <w:rPr>
          <w:lang w:val="sr-Cyrl-CS"/>
        </w:rPr>
        <w:t xml:space="preserve"> стицање</w:t>
      </w:r>
      <w:r>
        <w:rPr>
          <w:lang w:val="sr-Cyrl-CS"/>
        </w:rPr>
        <w:t xml:space="preserve"> </w:t>
      </w:r>
      <w:r w:rsidRPr="00D35F91">
        <w:rPr>
          <w:lang w:val="sr-Cyrl-CS"/>
        </w:rPr>
        <w:t>солидне</w:t>
      </w:r>
      <w:r>
        <w:rPr>
          <w:lang w:val="sr-Cyrl-CS"/>
        </w:rPr>
        <w:t xml:space="preserve"> </w:t>
      </w:r>
      <w:r w:rsidRPr="00D35F91">
        <w:rPr>
          <w:lang w:val="sr-Cyrl-CS"/>
        </w:rPr>
        <w:t>теоријске</w:t>
      </w:r>
      <w:r>
        <w:rPr>
          <w:lang w:val="sr-Cyrl-CS"/>
        </w:rPr>
        <w:t xml:space="preserve"> </w:t>
      </w:r>
      <w:r w:rsidRPr="00D35F91">
        <w:rPr>
          <w:lang w:val="sr-Cyrl-CS"/>
        </w:rPr>
        <w:t>основе</w:t>
      </w:r>
      <w:r>
        <w:rPr>
          <w:lang w:val="sr-Cyrl-CS"/>
        </w:rPr>
        <w:t xml:space="preserve"> </w:t>
      </w:r>
      <w:r w:rsidRPr="00D35F91">
        <w:rPr>
          <w:lang w:val="sr-Cyrl-CS"/>
        </w:rPr>
        <w:t>за успешно настављање образовања;</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подстицање интересовања код ученика за сазнањем и оспособљавање за практичну примену стручних знања.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jc w:val="center"/>
        <w:rPr>
          <w:b/>
          <w:lang w:val="ru-RU"/>
        </w:rPr>
      </w:pPr>
      <w:r w:rsidRPr="00D35F91">
        <w:rPr>
          <w:b/>
        </w:rPr>
        <w:t>I</w:t>
      </w:r>
      <w:r w:rsidRPr="00D35F91">
        <w:rPr>
          <w:b/>
          <w:lang w:val="ru-RU"/>
        </w:rPr>
        <w:t xml:space="preserve"> </w:t>
      </w:r>
      <w:r w:rsidRPr="00D35F91">
        <w:rPr>
          <w:b/>
          <w:lang w:val="sr-Cyrl-CS"/>
        </w:rPr>
        <w:t>разред</w:t>
      </w:r>
    </w:p>
    <w:p w:rsidR="0018381E" w:rsidRPr="00D35F91" w:rsidRDefault="0018381E" w:rsidP="0018381E">
      <w:pPr>
        <w:widowControl w:val="0"/>
        <w:autoSpaceDE w:val="0"/>
        <w:autoSpaceDN w:val="0"/>
        <w:adjustRightInd w:val="0"/>
        <w:jc w:val="center"/>
        <w:rPr>
          <w:lang w:val="ru-RU"/>
        </w:rPr>
      </w:pPr>
      <w:r w:rsidRPr="00D35F91">
        <w:rPr>
          <w:lang w:val="sr-Cyrl-CS"/>
        </w:rPr>
        <w:t>(2 часа недељно, 70 часова годишње)</w:t>
      </w:r>
    </w:p>
    <w:p w:rsidR="0018381E" w:rsidRPr="00D35F91" w:rsidRDefault="0018381E" w:rsidP="0018381E">
      <w:pPr>
        <w:widowControl w:val="0"/>
        <w:autoSpaceDE w:val="0"/>
        <w:autoSpaceDN w:val="0"/>
        <w:adjustRightInd w:val="0"/>
        <w:spacing w:before="120"/>
        <w:jc w:val="center"/>
        <w:rPr>
          <w:lang w:val="ru-RU"/>
        </w:rPr>
      </w:pPr>
      <w:r w:rsidRPr="00D35F91">
        <w:rPr>
          <w:lang w:val="sr-Cyrl-CS"/>
        </w:rPr>
        <w:t>САДРЖАЈИ ПРОГРАМА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ОПШТЕ ИНФОРМАЦИЈЕ О ГРАФИЧКОЈ ИНДУСТРИЈИ (7)</w:t>
      </w:r>
    </w:p>
    <w:p w:rsidR="0018381E" w:rsidRPr="00D35F91" w:rsidRDefault="0018381E" w:rsidP="0018381E">
      <w:pPr>
        <w:widowControl w:val="0"/>
        <w:autoSpaceDE w:val="0"/>
        <w:autoSpaceDN w:val="0"/>
        <w:adjustRightInd w:val="0"/>
        <w:ind w:firstLine="720"/>
        <w:rPr>
          <w:lang w:val="ru-RU"/>
        </w:rPr>
      </w:pPr>
      <w:r w:rsidRPr="00D35F91">
        <w:rPr>
          <w:lang w:val="sr-Cyrl-CS"/>
        </w:rPr>
        <w:t>Подела графичке индустрије. Развој графичке индустрије. Графичка индустрија данас. Производи графичке индустрије.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ИЗРАДА СЛОГА (22)</w:t>
      </w:r>
    </w:p>
    <w:p w:rsidR="0018381E" w:rsidRPr="00D35F91" w:rsidRDefault="0018381E" w:rsidP="0018381E">
      <w:pPr>
        <w:widowControl w:val="0"/>
        <w:autoSpaceDE w:val="0"/>
        <w:autoSpaceDN w:val="0"/>
        <w:adjustRightInd w:val="0"/>
        <w:ind w:firstLine="720"/>
        <w:rPr>
          <w:lang w:val="ru-RU"/>
        </w:rPr>
      </w:pPr>
      <w:r>
        <w:rPr>
          <w:lang w:val="sr-Cyrl-CS"/>
        </w:rPr>
        <w:t>Типографс</w:t>
      </w:r>
      <w:r w:rsidRPr="00D35F91">
        <w:rPr>
          <w:lang w:val="sr-Cyrl-CS"/>
        </w:rPr>
        <w:t xml:space="preserve">ко писмо </w:t>
      </w:r>
      <w:r>
        <w:rPr>
          <w:lang w:val="sr-Cyrl-CS"/>
        </w:rPr>
        <w:t>–</w:t>
      </w:r>
      <w:r w:rsidRPr="00D35F91">
        <w:rPr>
          <w:lang w:val="sr-Cyrl-CS"/>
        </w:rPr>
        <w:t xml:space="preserve"> карактеристике: елементи слова, в</w:t>
      </w:r>
      <w:r>
        <w:rPr>
          <w:lang w:val="sr-Cyrl-CS"/>
        </w:rPr>
        <w:t>ели</w:t>
      </w:r>
      <w:r w:rsidRPr="00D35F91">
        <w:rPr>
          <w:lang w:val="sr-Cyrl-CS"/>
        </w:rPr>
        <w:t>чине писама, класификација писма, штампар</w:t>
      </w:r>
      <w:r>
        <w:rPr>
          <w:lang w:val="sr-Cyrl-CS"/>
        </w:rPr>
        <w:t>ск</w:t>
      </w:r>
      <w:r w:rsidRPr="00D35F91">
        <w:rPr>
          <w:lang w:val="sr-Cyrl-CS"/>
        </w:rPr>
        <w:t>и елементи, типографски систем мера, манускр</w:t>
      </w:r>
      <w:r>
        <w:rPr>
          <w:lang w:val="sr-Cyrl-CS"/>
        </w:rPr>
        <w:t>ипт</w:t>
      </w:r>
      <w:r w:rsidRPr="00D35F91">
        <w:rPr>
          <w:lang w:val="sr-Cyrl-CS"/>
        </w:rPr>
        <w:t xml:space="preserve"> коректура.</w:t>
      </w:r>
    </w:p>
    <w:p w:rsidR="0018381E" w:rsidRPr="00D35F91" w:rsidRDefault="0018381E" w:rsidP="0018381E">
      <w:pPr>
        <w:widowControl w:val="0"/>
        <w:autoSpaceDE w:val="0"/>
        <w:autoSpaceDN w:val="0"/>
        <w:adjustRightInd w:val="0"/>
        <w:rPr>
          <w:lang w:val="ru-RU"/>
        </w:rPr>
      </w:pPr>
      <w:r w:rsidRPr="00D35F91">
        <w:rPr>
          <w:lang w:val="sr-Cyrl-CS"/>
        </w:rPr>
        <w:t>Оловни слог</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Ручни слог, машински слог, </w:t>
      </w:r>
      <w:r>
        <w:rPr>
          <w:lang w:val="sr-Cyrl-CS"/>
        </w:rPr>
        <w:t>п</w:t>
      </w:r>
      <w:r w:rsidRPr="00D35F91">
        <w:rPr>
          <w:lang w:val="sr-Cyrl-CS"/>
        </w:rPr>
        <w:t>релом.</w:t>
      </w:r>
    </w:p>
    <w:p w:rsidR="0018381E" w:rsidRPr="00D35F91" w:rsidRDefault="0018381E" w:rsidP="0018381E">
      <w:pPr>
        <w:widowControl w:val="0"/>
        <w:autoSpaceDE w:val="0"/>
        <w:autoSpaceDN w:val="0"/>
        <w:adjustRightInd w:val="0"/>
        <w:rPr>
          <w:lang w:val="ru-RU"/>
        </w:rPr>
      </w:pPr>
      <w:r w:rsidRPr="00D35F91">
        <w:rPr>
          <w:lang w:val="sr-Cyrl-CS"/>
        </w:rPr>
        <w:t>Фотослог</w:t>
      </w:r>
    </w:p>
    <w:p w:rsidR="0018381E" w:rsidRPr="00D35F91" w:rsidRDefault="0018381E" w:rsidP="0018381E">
      <w:pPr>
        <w:widowControl w:val="0"/>
        <w:autoSpaceDE w:val="0"/>
        <w:autoSpaceDN w:val="0"/>
        <w:adjustRightInd w:val="0"/>
        <w:ind w:firstLine="720"/>
        <w:rPr>
          <w:lang w:val="ru-RU"/>
        </w:rPr>
      </w:pPr>
      <w:r w:rsidRPr="00D35F91">
        <w:rPr>
          <w:lang w:val="sr-Cyrl-CS"/>
        </w:rPr>
        <w:t>Уређаји и системи фотослога, предности, класификација, монтажа.</w:t>
      </w:r>
    </w:p>
    <w:p w:rsidR="0018381E" w:rsidRPr="00D35F91" w:rsidRDefault="0018381E" w:rsidP="0018381E">
      <w:pPr>
        <w:widowControl w:val="0"/>
        <w:autoSpaceDE w:val="0"/>
        <w:autoSpaceDN w:val="0"/>
        <w:adjustRightInd w:val="0"/>
        <w:rPr>
          <w:lang w:val="ru-RU"/>
        </w:rPr>
      </w:pPr>
      <w:r>
        <w:rPr>
          <w:lang w:val="sr-Cyrl-CS"/>
        </w:rPr>
        <w:t>Пи</w:t>
      </w:r>
      <w:r w:rsidRPr="00D35F91">
        <w:rPr>
          <w:lang w:val="sr-Cyrl-CS"/>
        </w:rPr>
        <w:t>са</w:t>
      </w:r>
      <w:r>
        <w:rPr>
          <w:lang w:val="sr-Cyrl-CS"/>
        </w:rPr>
        <w:t>н</w:t>
      </w:r>
      <w:r w:rsidRPr="00D35F91">
        <w:rPr>
          <w:lang w:val="sr-Cyrl-CS"/>
        </w:rPr>
        <w:t>и слог</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РЕПРОДУКЦИЈА (ИЗРАДА КОПИРНИХ</w:t>
      </w:r>
      <w:r>
        <w:rPr>
          <w:lang w:val="sr-Cyrl-CS"/>
        </w:rPr>
        <w:t xml:space="preserve"> </w:t>
      </w:r>
      <w:r w:rsidRPr="00D35F91">
        <w:rPr>
          <w:lang w:val="sr-Cyrl-CS"/>
        </w:rPr>
        <w:t>ПРЕДЛОЖАКА) (20)</w:t>
      </w:r>
    </w:p>
    <w:p w:rsidR="0018381E" w:rsidRPr="00D35F91" w:rsidRDefault="0018381E" w:rsidP="0018381E">
      <w:pPr>
        <w:widowControl w:val="0"/>
        <w:autoSpaceDE w:val="0"/>
        <w:autoSpaceDN w:val="0"/>
        <w:adjustRightInd w:val="0"/>
        <w:rPr>
          <w:lang w:val="ru-RU"/>
        </w:rPr>
      </w:pPr>
      <w:r w:rsidRPr="00D35F91">
        <w:rPr>
          <w:lang w:val="sr-Cyrl-CS"/>
        </w:rPr>
        <w:t>Ре</w:t>
      </w:r>
      <w:r>
        <w:rPr>
          <w:lang w:val="sr-Cyrl-CS"/>
        </w:rPr>
        <w:t>п</w:t>
      </w:r>
      <w:r w:rsidRPr="00D35F91">
        <w:rPr>
          <w:lang w:val="sr-Cyrl-CS"/>
        </w:rPr>
        <w:t>роприпрема</w:t>
      </w:r>
      <w:r>
        <w:rPr>
          <w:lang w:val="sr-Cyrl-CS"/>
        </w:rPr>
        <w:t xml:space="preserve"> </w:t>
      </w:r>
      <w:r w:rsidRPr="00D35F91">
        <w:rPr>
          <w:lang w:val="sr-Cyrl-CS"/>
        </w:rPr>
        <w:t>.</w:t>
      </w:r>
    </w:p>
    <w:p w:rsidR="0018381E" w:rsidRPr="00D35F91" w:rsidRDefault="0018381E" w:rsidP="0018381E">
      <w:pPr>
        <w:widowControl w:val="0"/>
        <w:autoSpaceDE w:val="0"/>
        <w:autoSpaceDN w:val="0"/>
        <w:adjustRightInd w:val="0"/>
        <w:ind w:firstLine="720"/>
        <w:rPr>
          <w:lang w:val="ru-RU"/>
        </w:rPr>
      </w:pPr>
      <w:r w:rsidRPr="00D35F91">
        <w:rPr>
          <w:lang w:val="sr-Cyrl-CS"/>
        </w:rPr>
        <w:t>Предложци за репродукцију, класификацију, припрема и обликовање предложака, техника ретуширања, монтажа предложака, означавање оригинала за снимање.</w:t>
      </w:r>
    </w:p>
    <w:p w:rsidR="0018381E" w:rsidRPr="00D35F91" w:rsidRDefault="0018381E" w:rsidP="0018381E">
      <w:pPr>
        <w:widowControl w:val="0"/>
        <w:autoSpaceDE w:val="0"/>
        <w:autoSpaceDN w:val="0"/>
        <w:adjustRightInd w:val="0"/>
        <w:rPr>
          <w:lang w:val="ru-RU"/>
        </w:rPr>
      </w:pPr>
      <w:r w:rsidRPr="00D35F91">
        <w:rPr>
          <w:lang w:val="sr-Cyrl-CS"/>
        </w:rPr>
        <w:lastRenderedPageBreak/>
        <w:t>Репрофотографија</w:t>
      </w:r>
    </w:p>
    <w:p w:rsidR="0018381E" w:rsidRPr="00D35F91" w:rsidRDefault="0018381E" w:rsidP="0018381E">
      <w:pPr>
        <w:widowControl w:val="0"/>
        <w:autoSpaceDE w:val="0"/>
        <w:autoSpaceDN w:val="0"/>
        <w:adjustRightInd w:val="0"/>
        <w:ind w:firstLine="720"/>
        <w:rPr>
          <w:lang w:val="ru-RU"/>
        </w:rPr>
      </w:pPr>
      <w:r w:rsidRPr="00D35F91">
        <w:rPr>
          <w:lang w:val="sr-Cyrl-CS"/>
        </w:rPr>
        <w:t>Фото</w:t>
      </w:r>
      <w:r>
        <w:rPr>
          <w:lang w:val="sr-Cyrl-CS"/>
        </w:rPr>
        <w:t>г</w:t>
      </w:r>
      <w:r w:rsidRPr="00D35F91">
        <w:rPr>
          <w:lang w:val="sr-Cyrl-CS"/>
        </w:rPr>
        <w:t>рафски материјали, репрофотографски а</w:t>
      </w:r>
      <w:r>
        <w:rPr>
          <w:lang w:val="sr-Cyrl-CS"/>
        </w:rPr>
        <w:t>п</w:t>
      </w:r>
      <w:r w:rsidRPr="00D35F91">
        <w:rPr>
          <w:lang w:val="sr-Cyrl-CS"/>
        </w:rPr>
        <w:t>арати и уређаји, основни репрофотографски појмови, репродукција цртежа, по</w:t>
      </w:r>
      <w:r>
        <w:rPr>
          <w:lang w:val="sr-Cyrl-CS"/>
        </w:rPr>
        <w:t>л</w:t>
      </w:r>
      <w:r w:rsidRPr="00D35F91">
        <w:rPr>
          <w:lang w:val="sr-Cyrl-CS"/>
        </w:rPr>
        <w:t>утонова и рестерска репродукција, адитивна и субтрактивна синтеза боја, израда дуп</w:t>
      </w:r>
      <w:r>
        <w:rPr>
          <w:lang w:val="sr-Cyrl-CS"/>
        </w:rPr>
        <w:t>лик</w:t>
      </w:r>
      <w:r w:rsidRPr="00D35F91">
        <w:rPr>
          <w:lang w:val="sr-Cyrl-CS"/>
        </w:rPr>
        <w:t>ата, репродукција у боји (конвенционална), електронска репродукција, корекција фотограф</w:t>
      </w:r>
      <w:r>
        <w:rPr>
          <w:lang w:val="sr-Cyrl-CS"/>
        </w:rPr>
        <w:t>с</w:t>
      </w:r>
      <w:r w:rsidRPr="00D35F91">
        <w:rPr>
          <w:lang w:val="sr-Cyrl-CS"/>
        </w:rPr>
        <w:t xml:space="preserve">ке слике. Врсте и изглед копирних </w:t>
      </w:r>
      <w:r>
        <w:rPr>
          <w:lang w:val="sr-Cyrl-CS"/>
        </w:rPr>
        <w:t>п</w:t>
      </w:r>
      <w:r w:rsidRPr="00D35F91">
        <w:rPr>
          <w:lang w:val="sr-Cyrl-CS"/>
        </w:rPr>
        <w:t>редложака за основне технике штампе.</w:t>
      </w:r>
    </w:p>
    <w:p w:rsidR="0018381E" w:rsidRPr="00D35F91" w:rsidRDefault="0018381E" w:rsidP="0018381E">
      <w:pPr>
        <w:widowControl w:val="0"/>
        <w:autoSpaceDE w:val="0"/>
        <w:autoSpaceDN w:val="0"/>
        <w:adjustRightInd w:val="0"/>
        <w:rPr>
          <w:lang w:val="ru-RU"/>
        </w:rPr>
      </w:pPr>
      <w:r w:rsidRPr="00D35F91">
        <w:rPr>
          <w:lang w:val="sr-Cyrl-CS"/>
        </w:rPr>
        <w:t>Репроретуш</w:t>
      </w:r>
    </w:p>
    <w:p w:rsidR="0018381E" w:rsidRPr="00D35F91" w:rsidRDefault="0018381E" w:rsidP="0018381E">
      <w:pPr>
        <w:widowControl w:val="0"/>
        <w:autoSpaceDE w:val="0"/>
        <w:autoSpaceDN w:val="0"/>
        <w:adjustRightInd w:val="0"/>
        <w:ind w:firstLine="720"/>
        <w:rPr>
          <w:lang w:val="ru-RU"/>
        </w:rPr>
      </w:pPr>
      <w:r w:rsidRPr="00D35F91">
        <w:rPr>
          <w:lang w:val="sr-Cyrl-CS"/>
        </w:rPr>
        <w:t>Фотомеха</w:t>
      </w:r>
      <w:r>
        <w:rPr>
          <w:lang w:val="sr-Cyrl-CS"/>
        </w:rPr>
        <w:t>н</w:t>
      </w:r>
      <w:r w:rsidRPr="00D35F91">
        <w:rPr>
          <w:lang w:val="sr-Cyrl-CS"/>
        </w:rPr>
        <w:t>ички и хемијски ретуш, ретуширање негатива, ретуширање дијапозитива, ретуширање (обрада) колора, монтажа.</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r w:rsidRPr="00D35F91">
        <w:rPr>
          <w:lang w:val="sr-Cyrl-CS"/>
        </w:rPr>
        <w:t xml:space="preserve">ИЗРАДА ШТАМПАРСКИХ ФОРМИ (21) </w:t>
      </w:r>
    </w:p>
    <w:p w:rsidR="0018381E" w:rsidRPr="00D35F91" w:rsidRDefault="0018381E" w:rsidP="0018381E">
      <w:pPr>
        <w:widowControl w:val="0"/>
        <w:autoSpaceDE w:val="0"/>
        <w:autoSpaceDN w:val="0"/>
        <w:adjustRightInd w:val="0"/>
        <w:rPr>
          <w:lang w:val="ru-RU"/>
        </w:rPr>
      </w:pPr>
      <w:r w:rsidRPr="00D35F91">
        <w:rPr>
          <w:lang w:val="sr-Cyrl-CS"/>
        </w:rPr>
        <w:t>Штампарска форма за ви</w:t>
      </w:r>
      <w:r>
        <w:rPr>
          <w:lang w:val="sr-Cyrl-CS"/>
        </w:rPr>
        <w:t>с</w:t>
      </w:r>
      <w:r w:rsidRPr="00D35F91">
        <w:rPr>
          <w:lang w:val="sr-Cyrl-CS"/>
        </w:rPr>
        <w:t>оку штампу</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Оригиналне форме; израда дупликата; </w:t>
      </w:r>
      <w:r>
        <w:rPr>
          <w:lang w:val="sr-Cyrl-CS"/>
        </w:rPr>
        <w:t>копирн</w:t>
      </w:r>
      <w:r w:rsidRPr="00D35F91">
        <w:rPr>
          <w:lang w:val="sr-Cyrl-CS"/>
        </w:rPr>
        <w:t>и предлошц</w:t>
      </w:r>
      <w:r>
        <w:rPr>
          <w:lang w:val="sr-Cyrl-CS"/>
        </w:rPr>
        <w:t>и</w:t>
      </w:r>
      <w:r w:rsidRPr="00D35F91">
        <w:rPr>
          <w:lang w:val="sr-Cyrl-CS"/>
        </w:rPr>
        <w:t>, копирање и израда клишеа, стереоти</w:t>
      </w:r>
      <w:r>
        <w:rPr>
          <w:lang w:val="sr-Cyrl-CS"/>
        </w:rPr>
        <w:t>пи</w:t>
      </w:r>
      <w:r w:rsidRPr="00D35F91">
        <w:rPr>
          <w:lang w:val="sr-Cyrl-CS"/>
        </w:rPr>
        <w:t>а, фото</w:t>
      </w:r>
      <w:r>
        <w:rPr>
          <w:lang w:val="sr-Cyrl-CS"/>
        </w:rPr>
        <w:t>полимер</w:t>
      </w:r>
      <w:r w:rsidRPr="00D35F91">
        <w:rPr>
          <w:lang w:val="sr-Cyrl-CS"/>
        </w:rPr>
        <w:t xml:space="preserve">не штампарске форме, гума и галвано, електронска гравура за израду </w:t>
      </w:r>
      <w:r>
        <w:rPr>
          <w:lang w:val="sr-Cyrl-CS"/>
        </w:rPr>
        <w:t>ш</w:t>
      </w:r>
      <w:r w:rsidRPr="00D35F91">
        <w:rPr>
          <w:lang w:val="sr-Cyrl-CS"/>
        </w:rPr>
        <w:t>тампарске форме за високу штампу, к</w:t>
      </w:r>
      <w:r>
        <w:rPr>
          <w:lang w:val="sr-Cyrl-CS"/>
        </w:rPr>
        <w:t>о</w:t>
      </w:r>
      <w:r w:rsidRPr="00D35F91">
        <w:rPr>
          <w:lang w:val="sr-Cyrl-CS"/>
        </w:rPr>
        <w:t>ректура штампарске форме, пробни отисак. Штампарска ф</w:t>
      </w:r>
      <w:r>
        <w:rPr>
          <w:lang w:val="sr-Cyrl-CS"/>
        </w:rPr>
        <w:t>о</w:t>
      </w:r>
      <w:r w:rsidRPr="00D35F91">
        <w:rPr>
          <w:lang w:val="sr-Cyrl-CS"/>
        </w:rPr>
        <w:t>рма за рав</w:t>
      </w:r>
      <w:r>
        <w:rPr>
          <w:lang w:val="sr-Cyrl-CS"/>
        </w:rPr>
        <w:t>н</w:t>
      </w:r>
      <w:r w:rsidRPr="00D35F91">
        <w:rPr>
          <w:lang w:val="sr-Cyrl-CS"/>
        </w:rPr>
        <w:t>у штампу</w:t>
      </w:r>
    </w:p>
    <w:p w:rsidR="0018381E" w:rsidRPr="00D35F91" w:rsidRDefault="0018381E" w:rsidP="0018381E">
      <w:pPr>
        <w:widowControl w:val="0"/>
        <w:autoSpaceDE w:val="0"/>
        <w:autoSpaceDN w:val="0"/>
        <w:adjustRightInd w:val="0"/>
        <w:ind w:firstLine="720"/>
        <w:rPr>
          <w:lang w:val="ru-RU"/>
        </w:rPr>
      </w:pPr>
      <w:r w:rsidRPr="00D35F91">
        <w:rPr>
          <w:lang w:val="sr-Cyrl-CS"/>
        </w:rPr>
        <w:t>Копирни предлошци</w:t>
      </w:r>
      <w:r>
        <w:rPr>
          <w:lang w:val="sr-Cyrl-CS"/>
        </w:rPr>
        <w:t>,</w:t>
      </w:r>
      <w:r w:rsidRPr="00D35F91">
        <w:rPr>
          <w:lang w:val="sr-Cyrl-CS"/>
        </w:rPr>
        <w:t xml:space="preserve"> монтажа страница и табака, монтажа позитива и негатива, врсте плоча и систем пасовања, ко</w:t>
      </w:r>
      <w:r>
        <w:rPr>
          <w:lang w:val="sr-Cyrl-CS"/>
        </w:rPr>
        <w:t>п</w:t>
      </w:r>
      <w:r w:rsidRPr="00D35F91">
        <w:rPr>
          <w:lang w:val="sr-Cyrl-CS"/>
        </w:rPr>
        <w:t>ирање и развијање плоча, штампарске форме за мали офсет, коректура штампар</w:t>
      </w:r>
      <w:r>
        <w:rPr>
          <w:lang w:val="sr-Cyrl-CS"/>
        </w:rPr>
        <w:t>с</w:t>
      </w:r>
      <w:r w:rsidRPr="00D35F91">
        <w:rPr>
          <w:lang w:val="sr-Cyrl-CS"/>
        </w:rPr>
        <w:t>ке форме, пробни отисак.</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Штампарска форма за дубоку штампу</w:t>
      </w:r>
    </w:p>
    <w:p w:rsidR="0018381E" w:rsidRPr="00D35F91" w:rsidRDefault="0018381E" w:rsidP="0018381E">
      <w:pPr>
        <w:widowControl w:val="0"/>
        <w:autoSpaceDE w:val="0"/>
        <w:autoSpaceDN w:val="0"/>
        <w:adjustRightInd w:val="0"/>
        <w:ind w:firstLine="720"/>
        <w:rPr>
          <w:lang w:val="ru-RU"/>
        </w:rPr>
      </w:pPr>
      <w:r w:rsidRPr="00D35F91">
        <w:rPr>
          <w:lang w:val="sr-Cyrl-CS"/>
        </w:rPr>
        <w:t>Копирни пред</w:t>
      </w:r>
      <w:r>
        <w:rPr>
          <w:lang w:val="sr-Cyrl-CS"/>
        </w:rPr>
        <w:t>л</w:t>
      </w:r>
      <w:r w:rsidRPr="00D35F91">
        <w:rPr>
          <w:lang w:val="sr-Cyrl-CS"/>
        </w:rPr>
        <w:t>о</w:t>
      </w:r>
      <w:r>
        <w:rPr>
          <w:lang w:val="sr-Cyrl-CS"/>
        </w:rPr>
        <w:t>шци, монтажа, припрема штампарс</w:t>
      </w:r>
      <w:r w:rsidRPr="00D35F91">
        <w:rPr>
          <w:lang w:val="sr-Cyrl-CS"/>
        </w:rPr>
        <w:t>ког цилиндра, конвенционални начин за израду штампарске форме, полуаутотипијски начин за израду штампарске форме, аутотипијски начин за израду штампарске форме, електронско гравирање цилиндра, коректура цилиндра, пробни отисак.</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Штампарска форма за пропусну штампу</w:t>
      </w:r>
    </w:p>
    <w:p w:rsidR="0018381E" w:rsidRPr="00D35F91" w:rsidRDefault="0018381E" w:rsidP="0018381E">
      <w:pPr>
        <w:widowControl w:val="0"/>
        <w:autoSpaceDE w:val="0"/>
        <w:autoSpaceDN w:val="0"/>
        <w:adjustRightInd w:val="0"/>
        <w:ind w:firstLine="720"/>
        <w:rPr>
          <w:lang w:val="ru-RU"/>
        </w:rPr>
      </w:pPr>
      <w:r w:rsidRPr="00D35F91">
        <w:rPr>
          <w:lang w:val="sr-Cyrl-CS"/>
        </w:rPr>
        <w:t>Копирни предлошци, монтажа, техника копирања, ручно израђене штампар</w:t>
      </w:r>
      <w:r>
        <w:rPr>
          <w:lang w:val="sr-Cyrl-CS"/>
        </w:rPr>
        <w:t>с</w:t>
      </w:r>
      <w:r w:rsidRPr="00D35F91">
        <w:rPr>
          <w:lang w:val="sr-Cyrl-CS"/>
        </w:rPr>
        <w:t>ке форме за пропусну штампу, фотомеханички начин израде штампарских форми</w:t>
      </w:r>
      <w:r>
        <w:rPr>
          <w:lang w:val="sr-Cyrl-CS"/>
        </w:rPr>
        <w:t xml:space="preserve"> за пропусну штампу, пробни отис</w:t>
      </w:r>
      <w:r w:rsidRPr="00D35F91">
        <w:rPr>
          <w:lang w:val="sr-Cyrl-CS"/>
        </w:rPr>
        <w:t>ак, директни и индиректни начин израде штампар</w:t>
      </w:r>
      <w:r>
        <w:rPr>
          <w:lang w:val="sr-Cyrl-CS"/>
        </w:rPr>
        <w:t>с</w:t>
      </w:r>
      <w:r w:rsidRPr="00D35F91">
        <w:rPr>
          <w:lang w:val="sr-Cyrl-CS"/>
        </w:rPr>
        <w:t>ке форме.</w:t>
      </w:r>
    </w:p>
    <w:p w:rsidR="0018381E" w:rsidRDefault="0018381E" w:rsidP="0018381E">
      <w:pPr>
        <w:widowControl w:val="0"/>
        <w:autoSpaceDE w:val="0"/>
        <w:autoSpaceDN w:val="0"/>
        <w:adjustRightInd w:val="0"/>
        <w:rPr>
          <w:lang w:val="sr-Cyrl-CS"/>
        </w:rPr>
      </w:pPr>
    </w:p>
    <w:p w:rsidR="0018381E" w:rsidRPr="0041743C" w:rsidRDefault="0018381E" w:rsidP="0018381E">
      <w:pPr>
        <w:widowControl w:val="0"/>
        <w:autoSpaceDE w:val="0"/>
        <w:autoSpaceDN w:val="0"/>
        <w:adjustRightInd w:val="0"/>
        <w:jc w:val="center"/>
        <w:rPr>
          <w:b/>
          <w:lang w:val="ru-RU"/>
        </w:rPr>
      </w:pPr>
      <w:r w:rsidRPr="0041743C">
        <w:rPr>
          <w:b/>
        </w:rPr>
        <w:t>II</w:t>
      </w:r>
      <w:r w:rsidRPr="0041743C">
        <w:rPr>
          <w:b/>
          <w:lang w:val="ru-RU"/>
        </w:rPr>
        <w:t xml:space="preserve"> </w:t>
      </w:r>
      <w:r w:rsidRPr="0041743C">
        <w:rPr>
          <w:b/>
          <w:lang w:val="sr-Cyrl-CS"/>
        </w:rPr>
        <w:t>разред</w:t>
      </w:r>
    </w:p>
    <w:p w:rsidR="0018381E" w:rsidRDefault="0018381E" w:rsidP="0018381E">
      <w:pPr>
        <w:widowControl w:val="0"/>
        <w:autoSpaceDE w:val="0"/>
        <w:autoSpaceDN w:val="0"/>
        <w:adjustRightInd w:val="0"/>
        <w:jc w:val="center"/>
        <w:rPr>
          <w:lang w:val="sr-Cyrl-CS"/>
        </w:rPr>
      </w:pPr>
      <w:r w:rsidRPr="00D35F91">
        <w:rPr>
          <w:lang w:val="sr-Cyrl-CS"/>
        </w:rPr>
        <w:t>(1 час недељно, 35 часова годишње)</w:t>
      </w:r>
    </w:p>
    <w:p w:rsidR="0018381E" w:rsidRPr="00D35F91" w:rsidRDefault="0018381E" w:rsidP="0018381E">
      <w:pPr>
        <w:widowControl w:val="0"/>
        <w:autoSpaceDE w:val="0"/>
        <w:autoSpaceDN w:val="0"/>
        <w:adjustRightInd w:val="0"/>
        <w:spacing w:before="120"/>
        <w:jc w:val="center"/>
        <w:rPr>
          <w:lang w:val="ru-RU"/>
        </w:rPr>
      </w:pPr>
      <w:r w:rsidRPr="00D35F91">
        <w:rPr>
          <w:lang w:val="sr-Cyrl-CS"/>
        </w:rPr>
        <w:t>САДРЖАЈИ ПРОГРАМА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УМНОЖАВАЊЕ (4)</w:t>
      </w:r>
    </w:p>
    <w:p w:rsidR="0018381E" w:rsidRPr="00D35F91" w:rsidRDefault="0018381E" w:rsidP="0018381E">
      <w:pPr>
        <w:widowControl w:val="0"/>
        <w:autoSpaceDE w:val="0"/>
        <w:autoSpaceDN w:val="0"/>
        <w:adjustRightInd w:val="0"/>
        <w:ind w:firstLine="720"/>
        <w:rPr>
          <w:lang w:val="ru-RU"/>
        </w:rPr>
      </w:pPr>
      <w:r w:rsidRPr="00D35F91">
        <w:rPr>
          <w:lang w:val="sr-Cyrl-CS"/>
        </w:rPr>
        <w:t>Циљ и задатак. умножавања, Тех</w:t>
      </w:r>
      <w:r>
        <w:rPr>
          <w:lang w:val="sr-Cyrl-CS"/>
        </w:rPr>
        <w:t>ник</w:t>
      </w:r>
      <w:r w:rsidRPr="00D35F91">
        <w:rPr>
          <w:lang w:val="sr-Cyrl-CS"/>
        </w:rPr>
        <w:t>е умножавања, Мешине и уређаји за умножавање.</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r w:rsidRPr="00D35F91">
        <w:rPr>
          <w:lang w:val="sr-Cyrl-CS"/>
        </w:rPr>
        <w:t xml:space="preserve">ШТАМПА (15) </w:t>
      </w:r>
    </w:p>
    <w:p w:rsidR="0018381E" w:rsidRDefault="0018381E" w:rsidP="0018381E">
      <w:pPr>
        <w:widowControl w:val="0"/>
        <w:autoSpaceDE w:val="0"/>
        <w:autoSpaceDN w:val="0"/>
        <w:adjustRightInd w:val="0"/>
        <w:rPr>
          <w:lang w:val="sr-Cyrl-CS"/>
        </w:rPr>
      </w:pPr>
      <w:r w:rsidRPr="00D35F91">
        <w:rPr>
          <w:lang w:val="sr-Cyrl-CS"/>
        </w:rPr>
        <w:t xml:space="preserve">Класификација поступка </w:t>
      </w:r>
    </w:p>
    <w:p w:rsidR="0018381E" w:rsidRDefault="0018381E" w:rsidP="0018381E">
      <w:pPr>
        <w:widowControl w:val="0"/>
        <w:autoSpaceDE w:val="0"/>
        <w:autoSpaceDN w:val="0"/>
        <w:adjustRightInd w:val="0"/>
        <w:rPr>
          <w:lang w:val="sr-Cyrl-CS"/>
        </w:rPr>
      </w:pPr>
    </w:p>
    <w:p w:rsidR="0018381E" w:rsidRPr="0041743C" w:rsidRDefault="0018381E" w:rsidP="0018381E">
      <w:pPr>
        <w:widowControl w:val="0"/>
        <w:autoSpaceDE w:val="0"/>
        <w:autoSpaceDN w:val="0"/>
        <w:adjustRightInd w:val="0"/>
        <w:rPr>
          <w:lang w:val="sr-Cyrl-CS"/>
        </w:rPr>
      </w:pPr>
      <w:r w:rsidRPr="00D35F91">
        <w:rPr>
          <w:lang w:val="sr-Cyrl-CS"/>
        </w:rPr>
        <w:t>Висока штампа</w:t>
      </w:r>
    </w:p>
    <w:p w:rsidR="0018381E" w:rsidRPr="0041743C" w:rsidRDefault="0018381E" w:rsidP="0018381E">
      <w:pPr>
        <w:widowControl w:val="0"/>
        <w:autoSpaceDE w:val="0"/>
        <w:autoSpaceDN w:val="0"/>
        <w:adjustRightInd w:val="0"/>
        <w:ind w:firstLine="720"/>
        <w:rPr>
          <w:lang w:val="sr-Cyrl-CS"/>
        </w:rPr>
      </w:pPr>
      <w:r w:rsidRPr="00D35F91">
        <w:rPr>
          <w:lang w:val="sr-Cyrl-CS"/>
        </w:rPr>
        <w:t>Принц</w:t>
      </w:r>
      <w:r>
        <w:rPr>
          <w:lang w:val="sr-Cyrl-CS"/>
        </w:rPr>
        <w:t>ипи</w:t>
      </w:r>
      <w:r w:rsidRPr="00D35F91">
        <w:rPr>
          <w:lang w:val="sr-Cyrl-CS"/>
        </w:rPr>
        <w:t xml:space="preserve"> високе штампе, ма</w:t>
      </w:r>
      <w:r>
        <w:rPr>
          <w:lang w:val="sr-Cyrl-CS"/>
        </w:rPr>
        <w:t>шине</w:t>
      </w:r>
      <w:r w:rsidRPr="00D35F91">
        <w:rPr>
          <w:lang w:val="sr-Cyrl-CS"/>
        </w:rPr>
        <w:t xml:space="preserve"> и уређа</w:t>
      </w:r>
      <w:r>
        <w:rPr>
          <w:lang w:val="sr-Cyrl-CS"/>
        </w:rPr>
        <w:t>ји</w:t>
      </w:r>
      <w:r w:rsidRPr="00D35F91">
        <w:rPr>
          <w:lang w:val="sr-Cyrl-CS"/>
        </w:rPr>
        <w:t>, распоређивање страница, подешавање и штампа, специјални поступци у високој шта</w:t>
      </w:r>
      <w:r>
        <w:rPr>
          <w:lang w:val="sr-Cyrl-CS"/>
        </w:rPr>
        <w:t>м</w:t>
      </w:r>
      <w:r w:rsidRPr="00D35F91">
        <w:rPr>
          <w:lang w:val="sr-Cyrl-CS"/>
        </w:rPr>
        <w:t xml:space="preserve">пи </w:t>
      </w:r>
      <w:r>
        <w:rPr>
          <w:lang w:val="sr-Cyrl-CS"/>
        </w:rPr>
        <w:t>–</w:t>
      </w:r>
      <w:r w:rsidRPr="00D35F91">
        <w:rPr>
          <w:lang w:val="sr-Cyrl-CS"/>
        </w:rPr>
        <w:t xml:space="preserve"> лакирање, пе</w:t>
      </w:r>
      <w:r>
        <w:rPr>
          <w:lang w:val="sr-Cyrl-CS"/>
        </w:rPr>
        <w:t>рфорација</w:t>
      </w:r>
      <w:r w:rsidRPr="00D35F91">
        <w:rPr>
          <w:lang w:val="sr-Cyrl-CS"/>
        </w:rPr>
        <w:t>, сле</w:t>
      </w:r>
      <w:r>
        <w:rPr>
          <w:lang w:val="sr-Cyrl-CS"/>
        </w:rPr>
        <w:t>п</w:t>
      </w:r>
      <w:r w:rsidRPr="00D35F91">
        <w:rPr>
          <w:lang w:val="sr-Cyrl-CS"/>
        </w:rPr>
        <w:t>и отисак, штанцовање, нумерација, от</w:t>
      </w:r>
      <w:r>
        <w:rPr>
          <w:lang w:val="sr-Cyrl-CS"/>
        </w:rPr>
        <w:t>и</w:t>
      </w:r>
      <w:r w:rsidRPr="00D35F91">
        <w:rPr>
          <w:lang w:val="sr-Cyrl-CS"/>
        </w:rPr>
        <w:t>ски</w:t>
      </w:r>
      <w:r>
        <w:rPr>
          <w:lang w:val="sr-Cyrl-CS"/>
        </w:rPr>
        <w:t xml:space="preserve">вање са фолија, </w:t>
      </w:r>
      <w:r w:rsidRPr="00D35F91">
        <w:rPr>
          <w:lang w:val="sr-Cyrl-CS"/>
        </w:rPr>
        <w:t>флек</w:t>
      </w:r>
      <w:r>
        <w:rPr>
          <w:lang w:val="sr-Cyrl-CS"/>
        </w:rPr>
        <w:t>с</w:t>
      </w:r>
      <w:r w:rsidRPr="00D35F91">
        <w:rPr>
          <w:lang w:val="sr-Cyrl-CS"/>
        </w:rPr>
        <w:t>ограф</w:t>
      </w:r>
      <w:r>
        <w:rPr>
          <w:lang w:val="sr-Cyrl-CS"/>
        </w:rPr>
        <w:t>ск</w:t>
      </w:r>
      <w:r w:rsidRPr="00D35F91">
        <w:rPr>
          <w:lang w:val="sr-Cyrl-CS"/>
        </w:rPr>
        <w:t>а штам</w:t>
      </w:r>
      <w:r>
        <w:rPr>
          <w:lang w:val="sr-Cyrl-CS"/>
        </w:rPr>
        <w:t>п</w:t>
      </w:r>
      <w:r w:rsidRPr="00D35F91">
        <w:rPr>
          <w:lang w:val="sr-Cyrl-CS"/>
        </w:rPr>
        <w:t>а и индиректна висока штам</w:t>
      </w:r>
      <w:r>
        <w:rPr>
          <w:lang w:val="sr-Cyrl-CS"/>
        </w:rPr>
        <w:t>п</w:t>
      </w:r>
      <w:r w:rsidRPr="00D35F91">
        <w:rPr>
          <w:lang w:val="sr-Cyrl-CS"/>
        </w:rPr>
        <w:t>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Ра</w:t>
      </w:r>
      <w:r>
        <w:rPr>
          <w:lang w:val="sr-Cyrl-CS"/>
        </w:rPr>
        <w:t>в</w:t>
      </w:r>
      <w:r w:rsidRPr="00D35F91">
        <w:rPr>
          <w:lang w:val="sr-Cyrl-CS"/>
        </w:rPr>
        <w:t>на штам</w:t>
      </w:r>
      <w:r>
        <w:rPr>
          <w:lang w:val="sr-Cyrl-CS"/>
        </w:rPr>
        <w:t>п</w:t>
      </w:r>
      <w:r w:rsidRPr="00D35F91">
        <w:rPr>
          <w:lang w:val="sr-Cyrl-CS"/>
        </w:rPr>
        <w:t>а</w:t>
      </w:r>
    </w:p>
    <w:p w:rsidR="0018381E" w:rsidRPr="00D35F91" w:rsidRDefault="0018381E" w:rsidP="0018381E">
      <w:pPr>
        <w:widowControl w:val="0"/>
        <w:autoSpaceDE w:val="0"/>
        <w:autoSpaceDN w:val="0"/>
        <w:adjustRightInd w:val="0"/>
        <w:ind w:firstLine="720"/>
        <w:rPr>
          <w:lang w:val="ru-RU"/>
        </w:rPr>
      </w:pPr>
      <w:r w:rsidRPr="00D35F91">
        <w:rPr>
          <w:lang w:val="sr-Cyrl-CS"/>
        </w:rPr>
        <w:t>П</w:t>
      </w:r>
      <w:r>
        <w:rPr>
          <w:lang w:val="sr-Cyrl-CS"/>
        </w:rPr>
        <w:t xml:space="preserve">ринципи </w:t>
      </w:r>
      <w:r w:rsidRPr="00D35F91">
        <w:rPr>
          <w:lang w:val="sr-Cyrl-CS"/>
        </w:rPr>
        <w:t>равне</w:t>
      </w:r>
      <w:r>
        <w:rPr>
          <w:lang w:val="sr-Cyrl-CS"/>
        </w:rPr>
        <w:t xml:space="preserve"> </w:t>
      </w:r>
      <w:r w:rsidRPr="00D35F91">
        <w:rPr>
          <w:lang w:val="sr-Cyrl-CS"/>
        </w:rPr>
        <w:t>штампе,</w:t>
      </w:r>
      <w:r>
        <w:rPr>
          <w:lang w:val="sr-Cyrl-CS"/>
        </w:rPr>
        <w:t xml:space="preserve"> </w:t>
      </w:r>
      <w:r w:rsidRPr="00D35F91">
        <w:rPr>
          <w:lang w:val="sr-Cyrl-CS"/>
        </w:rPr>
        <w:t>машине</w:t>
      </w:r>
      <w:r>
        <w:rPr>
          <w:lang w:val="sr-Cyrl-CS"/>
        </w:rPr>
        <w:t xml:space="preserve"> </w:t>
      </w:r>
      <w:r w:rsidRPr="00D35F91">
        <w:rPr>
          <w:lang w:val="sr-Cyrl-CS"/>
        </w:rPr>
        <w:t>и уређа</w:t>
      </w:r>
      <w:r>
        <w:rPr>
          <w:lang w:val="sr-Cyrl-CS"/>
        </w:rPr>
        <w:t>ји</w:t>
      </w:r>
      <w:r w:rsidRPr="00D35F91">
        <w:rPr>
          <w:lang w:val="sr-Cyrl-CS"/>
        </w:rPr>
        <w:t>, подешавање и штампа, специјални поступци у равној штам</w:t>
      </w:r>
      <w:r>
        <w:rPr>
          <w:lang w:val="sr-Cyrl-CS"/>
        </w:rPr>
        <w:t>п</w:t>
      </w:r>
      <w:r w:rsidRPr="00D35F91">
        <w:rPr>
          <w:lang w:val="sr-Cyrl-CS"/>
        </w:rPr>
        <w:t>и</w:t>
      </w:r>
      <w:r>
        <w:rPr>
          <w:lang w:val="sr-Cyrl-CS"/>
        </w:rPr>
        <w:t xml:space="preserve"> (</w:t>
      </w:r>
      <w:r w:rsidRPr="00D35F91">
        <w:rPr>
          <w:lang w:val="sr-Cyrl-CS"/>
        </w:rPr>
        <w:t>литографија;</w:t>
      </w:r>
      <w:r>
        <w:rPr>
          <w:lang w:val="sr-Cyrl-CS"/>
        </w:rPr>
        <w:t xml:space="preserve"> </w:t>
      </w:r>
      <w:r w:rsidRPr="00D35F91">
        <w:rPr>
          <w:lang w:val="sr-Cyrl-CS"/>
        </w:rPr>
        <w:t>светлоштампа,</w:t>
      </w:r>
      <w:r>
        <w:rPr>
          <w:lang w:val="sr-Cyrl-CS"/>
        </w:rPr>
        <w:t xml:space="preserve"> </w:t>
      </w:r>
      <w:r w:rsidRPr="00D35F91">
        <w:rPr>
          <w:lang w:val="sr-Cyrl-CS"/>
        </w:rPr>
        <w:t>штампа</w:t>
      </w:r>
      <w:r>
        <w:rPr>
          <w:lang w:val="sr-Cyrl-CS"/>
        </w:rPr>
        <w:t xml:space="preserve"> </w:t>
      </w:r>
      <w:r w:rsidRPr="00D35F91">
        <w:rPr>
          <w:lang w:val="sr-Cyrl-CS"/>
        </w:rPr>
        <w:t>беско</w:t>
      </w:r>
      <w:r>
        <w:rPr>
          <w:lang w:val="sr-Cyrl-CS"/>
        </w:rPr>
        <w:t>н</w:t>
      </w:r>
      <w:r w:rsidRPr="00D35F91">
        <w:rPr>
          <w:lang w:val="sr-Cyrl-CS"/>
        </w:rPr>
        <w:t xml:space="preserve">ачних формула, </w:t>
      </w:r>
      <w:r w:rsidRPr="00D35F91">
        <w:rPr>
          <w:lang w:val="sr-Cyrl-CS"/>
        </w:rPr>
        <w:lastRenderedPageBreak/>
        <w:t>штампа на металу).</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Дубока штампа</w:t>
      </w:r>
    </w:p>
    <w:p w:rsidR="0018381E" w:rsidRPr="00D35F91" w:rsidRDefault="0018381E" w:rsidP="0018381E">
      <w:pPr>
        <w:widowControl w:val="0"/>
        <w:autoSpaceDE w:val="0"/>
        <w:autoSpaceDN w:val="0"/>
        <w:adjustRightInd w:val="0"/>
        <w:ind w:firstLine="720"/>
        <w:rPr>
          <w:lang w:val="ru-RU"/>
        </w:rPr>
      </w:pPr>
      <w:r w:rsidRPr="00D35F91">
        <w:rPr>
          <w:lang w:val="sr-Cyrl-CS"/>
        </w:rPr>
        <w:t>Принцип дуб</w:t>
      </w:r>
      <w:r>
        <w:rPr>
          <w:lang w:val="sr-Cyrl-CS"/>
        </w:rPr>
        <w:t>ок</w:t>
      </w:r>
      <w:r w:rsidRPr="00D35F91">
        <w:rPr>
          <w:lang w:val="sr-Cyrl-CS"/>
        </w:rPr>
        <w:t xml:space="preserve">е штампе, машине и </w:t>
      </w:r>
      <w:r>
        <w:rPr>
          <w:lang w:val="sr-Cyrl-CS"/>
        </w:rPr>
        <w:t>у</w:t>
      </w:r>
      <w:r w:rsidRPr="00D35F91">
        <w:rPr>
          <w:lang w:val="sr-Cyrl-CS"/>
        </w:rPr>
        <w:t>ређаји, под</w:t>
      </w:r>
      <w:r>
        <w:rPr>
          <w:lang w:val="sr-Cyrl-CS"/>
        </w:rPr>
        <w:t>е</w:t>
      </w:r>
      <w:r w:rsidRPr="00D35F91">
        <w:rPr>
          <w:lang w:val="sr-Cyrl-CS"/>
        </w:rPr>
        <w:t>шавање и штампа, специјални поступци у д</w:t>
      </w:r>
      <w:r>
        <w:rPr>
          <w:lang w:val="sr-Cyrl-CS"/>
        </w:rPr>
        <w:t>у</w:t>
      </w:r>
      <w:r w:rsidRPr="00D35F91">
        <w:rPr>
          <w:lang w:val="sr-Cyrl-CS"/>
        </w:rPr>
        <w:t>бокој штампи.</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Пр</w:t>
      </w:r>
      <w:r>
        <w:rPr>
          <w:lang w:val="sr-Cyrl-CS"/>
        </w:rPr>
        <w:t>оп</w:t>
      </w:r>
      <w:r w:rsidRPr="00D35F91">
        <w:rPr>
          <w:lang w:val="sr-Cyrl-CS"/>
        </w:rPr>
        <w:t>усна штампа</w:t>
      </w:r>
    </w:p>
    <w:p w:rsidR="0018381E" w:rsidRPr="00D35F91" w:rsidRDefault="0018381E" w:rsidP="0018381E">
      <w:pPr>
        <w:widowControl w:val="0"/>
        <w:autoSpaceDE w:val="0"/>
        <w:autoSpaceDN w:val="0"/>
        <w:adjustRightInd w:val="0"/>
        <w:ind w:firstLine="720"/>
        <w:rPr>
          <w:lang w:val="ru-RU"/>
        </w:rPr>
      </w:pPr>
      <w:r w:rsidRPr="00D35F91">
        <w:rPr>
          <w:lang w:val="sr-Cyrl-CS"/>
        </w:rPr>
        <w:t>Принци</w:t>
      </w:r>
      <w:r>
        <w:rPr>
          <w:lang w:val="sr-Cyrl-CS"/>
        </w:rPr>
        <w:t>п</w:t>
      </w:r>
      <w:r w:rsidRPr="00D35F91">
        <w:rPr>
          <w:lang w:val="sr-Cyrl-CS"/>
        </w:rPr>
        <w:t xml:space="preserve"> пропусне штампе, машине и </w:t>
      </w:r>
      <w:r>
        <w:rPr>
          <w:lang w:val="sr-Cyrl-CS"/>
        </w:rPr>
        <w:t>уређаји</w:t>
      </w:r>
      <w:r w:rsidRPr="00D35F91">
        <w:rPr>
          <w:lang w:val="ru-RU"/>
        </w:rPr>
        <w:t xml:space="preserve">, </w:t>
      </w:r>
      <w:r w:rsidRPr="00D35F91">
        <w:rPr>
          <w:lang w:val="sr-Cyrl-CS"/>
        </w:rPr>
        <w:t>подешавање и штампа, специјални поступци у пропусној штампи.</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Pr>
          <w:lang w:val="sr-Cyrl-CS"/>
        </w:rPr>
        <w:t>ОСТАЛИ</w:t>
      </w:r>
      <w:r w:rsidRPr="00D35F91">
        <w:rPr>
          <w:lang w:val="sr-Cyrl-CS"/>
        </w:rPr>
        <w:t xml:space="preserve"> ПОСТУПЦИ УМНОЖАВАЊА (3)</w:t>
      </w:r>
    </w:p>
    <w:p w:rsidR="0018381E" w:rsidRPr="00D35F91" w:rsidRDefault="0018381E" w:rsidP="0018381E">
      <w:pPr>
        <w:widowControl w:val="0"/>
        <w:autoSpaceDE w:val="0"/>
        <w:autoSpaceDN w:val="0"/>
        <w:adjustRightInd w:val="0"/>
        <w:rPr>
          <w:lang w:val="ru-RU"/>
        </w:rPr>
      </w:pPr>
      <w:r w:rsidRPr="00D35F91">
        <w:rPr>
          <w:lang w:val="sr-Cyrl-CS"/>
        </w:rPr>
        <w:t>Репрографоки поступци</w:t>
      </w:r>
    </w:p>
    <w:p w:rsidR="0018381E" w:rsidRPr="00D35F91" w:rsidRDefault="0018381E" w:rsidP="0018381E">
      <w:pPr>
        <w:widowControl w:val="0"/>
        <w:autoSpaceDE w:val="0"/>
        <w:autoSpaceDN w:val="0"/>
        <w:adjustRightInd w:val="0"/>
        <w:ind w:firstLine="720"/>
        <w:rPr>
          <w:lang w:val="ru-RU"/>
        </w:rPr>
      </w:pPr>
      <w:r w:rsidRPr="00D35F91">
        <w:rPr>
          <w:lang w:val="sr-Cyrl-CS"/>
        </w:rPr>
        <w:t>Фотокопирање, ксерографија, светлосно копирање, умн</w:t>
      </w:r>
      <w:r>
        <w:rPr>
          <w:lang w:val="sr-Cyrl-CS"/>
        </w:rPr>
        <w:t>о</w:t>
      </w:r>
      <w:r w:rsidRPr="00D35F91">
        <w:rPr>
          <w:lang w:val="sr-Cyrl-CS"/>
        </w:rPr>
        <w:t>жавање с опнених матрица.</w:t>
      </w:r>
    </w:p>
    <w:p w:rsidR="0018381E" w:rsidRPr="00D35F91" w:rsidRDefault="0018381E" w:rsidP="0018381E">
      <w:pPr>
        <w:widowControl w:val="0"/>
        <w:autoSpaceDE w:val="0"/>
        <w:autoSpaceDN w:val="0"/>
        <w:adjustRightInd w:val="0"/>
        <w:ind w:firstLine="720"/>
        <w:rPr>
          <w:lang w:val="ru-RU"/>
        </w:rPr>
      </w:pPr>
      <w:r w:rsidRPr="00D35F91">
        <w:rPr>
          <w:lang w:val="sr-Cyrl-CS"/>
        </w:rPr>
        <w:t>Штампа амбалаже; штампа етикета; штампа формул</w:t>
      </w:r>
      <w:r>
        <w:rPr>
          <w:lang w:val="sr-Cyrl-CS"/>
        </w:rPr>
        <w:t>а</w:t>
      </w:r>
      <w:r w:rsidRPr="00D35F91">
        <w:rPr>
          <w:lang w:val="sr-Cyrl-CS"/>
        </w:rPr>
        <w:t xml:space="preserve">ра, </w:t>
      </w:r>
      <w:r>
        <w:t>INK</w:t>
      </w:r>
      <w:r>
        <w:rPr>
          <w:lang w:val="sr-Cyrl-CS"/>
        </w:rPr>
        <w:t>–</w:t>
      </w:r>
      <w:r w:rsidRPr="00D35F91">
        <w:t>JET</w:t>
      </w:r>
      <w:r w:rsidRPr="00D35F91">
        <w:rPr>
          <w:lang w:val="ru-RU"/>
        </w:rPr>
        <w:t xml:space="preserve"> </w:t>
      </w:r>
      <w:r>
        <w:rPr>
          <w:lang w:val="sr-Cyrl-CS"/>
        </w:rPr>
        <w:t>п</w:t>
      </w:r>
      <w:r w:rsidRPr="00D35F91">
        <w:rPr>
          <w:lang w:val="sr-Cyrl-CS"/>
        </w:rPr>
        <w:t>оступак; Дилито</w:t>
      </w:r>
      <w:r>
        <w:rPr>
          <w:lang w:val="sr-Cyrl-CS"/>
        </w:rPr>
        <w:t>–п</w:t>
      </w:r>
      <w:r w:rsidRPr="00D35F91">
        <w:rPr>
          <w:lang w:val="sr-Cyrl-CS"/>
        </w:rPr>
        <w:t>оступак.</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ГРАФИЧКА ДОРАДА (9)</w:t>
      </w:r>
    </w:p>
    <w:p w:rsidR="0018381E" w:rsidRPr="00D35F91" w:rsidRDefault="0018381E" w:rsidP="0018381E">
      <w:pPr>
        <w:widowControl w:val="0"/>
        <w:autoSpaceDE w:val="0"/>
        <w:autoSpaceDN w:val="0"/>
        <w:adjustRightInd w:val="0"/>
        <w:ind w:firstLine="720"/>
        <w:rPr>
          <w:lang w:val="ru-RU"/>
        </w:rPr>
      </w:pPr>
      <w:r w:rsidRPr="00D35F91">
        <w:rPr>
          <w:lang w:val="sr-Cyrl-CS"/>
        </w:rPr>
        <w:t>Подела графичке дораде, класификација производа, ручни и индустријски рад. Технике: резања, савијања, сакупљања, шивења и лепљења. Појединачна и серијска израда брошура. Појединачна и сериј</w:t>
      </w:r>
      <w:r>
        <w:rPr>
          <w:lang w:val="sr-Cyrl-CS"/>
        </w:rPr>
        <w:t>ска израда књига. Специјални пос</w:t>
      </w:r>
      <w:r w:rsidRPr="00D35F91">
        <w:rPr>
          <w:lang w:val="sr-Cyrl-CS"/>
        </w:rPr>
        <w:t>лови. Утискивање и изрезивање. Декоративне технике. Оплемењивање материјала (лакирање, кал</w:t>
      </w:r>
      <w:r>
        <w:rPr>
          <w:lang w:val="sr-Cyrl-CS"/>
        </w:rPr>
        <w:t>андрирање, ламинирање</w:t>
      </w:r>
      <w:r w:rsidRPr="00D35F91">
        <w:rPr>
          <w:lang w:val="sr-Cyrl-CS"/>
        </w:rPr>
        <w:t xml:space="preserve">). </w:t>
      </w:r>
      <w:r>
        <w:rPr>
          <w:lang w:val="sr-Cyrl-CS"/>
        </w:rPr>
        <w:t>Амбалажа, картонажа и прерада</w:t>
      </w:r>
      <w:r w:rsidRPr="00D35F91">
        <w:rPr>
          <w:lang w:val="sr-Cyrl-CS"/>
        </w:rPr>
        <w:t xml:space="preserve"> папира. Основне машине за графичку дораду.</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ОСНОВНИ МАТЕРИЈАЛИ ЗА ГРАФИЧКУ ИНДУСТРИЈУ (4)</w:t>
      </w:r>
    </w:p>
    <w:p w:rsidR="0018381E" w:rsidRPr="00D35F91" w:rsidRDefault="0018381E" w:rsidP="0018381E">
      <w:pPr>
        <w:widowControl w:val="0"/>
        <w:autoSpaceDE w:val="0"/>
        <w:autoSpaceDN w:val="0"/>
        <w:adjustRightInd w:val="0"/>
        <w:ind w:firstLine="720"/>
        <w:rPr>
          <w:lang w:val="ru-RU"/>
        </w:rPr>
      </w:pPr>
      <w:r w:rsidRPr="00D35F91">
        <w:rPr>
          <w:lang w:val="sr-Cyrl-CS"/>
        </w:rPr>
        <w:t>Метали и легуре за графичку индустр</w:t>
      </w:r>
      <w:r>
        <w:rPr>
          <w:lang w:val="sr-Cyrl-CS"/>
        </w:rPr>
        <w:t>иј</w:t>
      </w:r>
      <w:r w:rsidRPr="00D35F91">
        <w:rPr>
          <w:lang w:val="sr-Cyrl-CS"/>
        </w:rPr>
        <w:t>у Папири, картони и лепенке. Пластичне масе. Остали материјали за штампање. Штампарске боје. Л</w:t>
      </w:r>
      <w:r>
        <w:rPr>
          <w:lang w:val="sr-Cyrl-CS"/>
        </w:rPr>
        <w:t>е</w:t>
      </w:r>
      <w:r w:rsidRPr="00D35F91">
        <w:rPr>
          <w:lang w:val="sr-Cyrl-CS"/>
        </w:rPr>
        <w:t>пила.</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jc w:val="center"/>
        <w:rPr>
          <w:lang w:val="sr-Cyrl-CS"/>
        </w:rPr>
      </w:pPr>
      <w:r>
        <w:rPr>
          <w:lang w:val="sr-Cyrl-CS"/>
        </w:rPr>
        <w:t>НАЧИН ОСТВАРИВАЊА ПРОГРАМА (УПУТСТВО)</w:t>
      </w:r>
    </w:p>
    <w:p w:rsidR="0018381E" w:rsidRDefault="0018381E" w:rsidP="0018381E">
      <w:pPr>
        <w:widowControl w:val="0"/>
        <w:autoSpaceDE w:val="0"/>
        <w:autoSpaceDN w:val="0"/>
        <w:adjustRightInd w:val="0"/>
        <w:jc w:val="center"/>
        <w:rPr>
          <w:lang w:val="sr-Cyrl-CS"/>
        </w:rPr>
      </w:pPr>
    </w:p>
    <w:p w:rsidR="0018381E" w:rsidRPr="00D35F91" w:rsidRDefault="0018381E" w:rsidP="0018381E">
      <w:pPr>
        <w:widowControl w:val="0"/>
        <w:autoSpaceDE w:val="0"/>
        <w:autoSpaceDN w:val="0"/>
        <w:adjustRightInd w:val="0"/>
        <w:ind w:firstLine="720"/>
        <w:rPr>
          <w:lang w:val="ru-RU"/>
        </w:rPr>
      </w:pPr>
      <w:r>
        <w:rPr>
          <w:lang w:val="sr-Cyrl-CS"/>
        </w:rPr>
        <w:t>Основи графичке технике је стручни предмет и представља научно – техничку основу графичке индустрије. Ове садржаје изучавају ученици свих занимања и образовних профила графичке струке, па је градиво тако конципирано да обезбеђује фундаментални и савремени преглед графичке производње. Садржаји су свр</w:t>
      </w:r>
      <w:r w:rsidRPr="00D35F91">
        <w:rPr>
          <w:lang w:val="sr-Cyrl-CS"/>
        </w:rPr>
        <w:t>стани у темат</w:t>
      </w:r>
      <w:r>
        <w:rPr>
          <w:lang w:val="sr-Cyrl-CS"/>
        </w:rPr>
        <w:t>ск</w:t>
      </w:r>
      <w:r w:rsidRPr="00D35F91">
        <w:rPr>
          <w:lang w:val="sr-Cyrl-CS"/>
        </w:rPr>
        <w:t>е целине које су уједно главна производна подручја графичке индустрије (слог, репрод</w:t>
      </w:r>
      <w:r>
        <w:rPr>
          <w:lang w:val="sr-Cyrl-CS"/>
        </w:rPr>
        <w:t>у</w:t>
      </w:r>
      <w:r w:rsidRPr="00D35F91">
        <w:rPr>
          <w:lang w:val="sr-Cyrl-CS"/>
        </w:rPr>
        <w:t>кцију, израду штампарских форми, умножавање и графичку дораду).</w:t>
      </w:r>
    </w:p>
    <w:p w:rsidR="0018381E" w:rsidRPr="00D35F91" w:rsidRDefault="0018381E" w:rsidP="0018381E">
      <w:pPr>
        <w:widowControl w:val="0"/>
        <w:autoSpaceDE w:val="0"/>
        <w:autoSpaceDN w:val="0"/>
        <w:adjustRightInd w:val="0"/>
        <w:ind w:firstLine="720"/>
        <w:rPr>
          <w:lang w:val="ru-RU"/>
        </w:rPr>
      </w:pPr>
      <w:r w:rsidRPr="00D35F91">
        <w:rPr>
          <w:lang w:val="sr-Cyrl-CS"/>
        </w:rPr>
        <w:t>Садржаје програма треба остварити тако да чине интегралну целину, јер је финални графички производ резултат тимског рада.</w:t>
      </w:r>
    </w:p>
    <w:p w:rsidR="0018381E" w:rsidRPr="00D35F91" w:rsidRDefault="0018381E" w:rsidP="0018381E">
      <w:pPr>
        <w:widowControl w:val="0"/>
        <w:autoSpaceDE w:val="0"/>
        <w:autoSpaceDN w:val="0"/>
        <w:adjustRightInd w:val="0"/>
        <w:ind w:firstLine="720"/>
        <w:rPr>
          <w:lang w:val="ru-RU"/>
        </w:rPr>
      </w:pPr>
      <w:r w:rsidRPr="00D35F91">
        <w:rPr>
          <w:lang w:val="sr-Cyrl-CS"/>
        </w:rPr>
        <w:t>Тематску целину слог коју обухвата ручни слог, машински слог, фото</w:t>
      </w:r>
      <w:r>
        <w:rPr>
          <w:lang w:val="sr-Cyrl-CS"/>
        </w:rPr>
        <w:t>–</w:t>
      </w:r>
      <w:r w:rsidRPr="00D35F91">
        <w:rPr>
          <w:lang w:val="sr-Cyrl-CS"/>
        </w:rPr>
        <w:t>слог и писани слог треба обрадити тако да се укаже на могућности појединих техника за израду слога, истичући пред</w:t>
      </w:r>
      <w:r>
        <w:rPr>
          <w:lang w:val="sr-Cyrl-CS"/>
        </w:rPr>
        <w:t>н</w:t>
      </w:r>
      <w:r w:rsidRPr="00D35F91">
        <w:rPr>
          <w:lang w:val="sr-Cyrl-CS"/>
        </w:rPr>
        <w:t>ости у односу на сврху употребе, време коришћења и цену одговарајућег графичког производа.</w:t>
      </w:r>
    </w:p>
    <w:p w:rsidR="0018381E" w:rsidRPr="00D35F91" w:rsidRDefault="0018381E" w:rsidP="0018381E">
      <w:pPr>
        <w:widowControl w:val="0"/>
        <w:autoSpaceDE w:val="0"/>
        <w:autoSpaceDN w:val="0"/>
        <w:adjustRightInd w:val="0"/>
        <w:ind w:firstLine="720"/>
        <w:rPr>
          <w:lang w:val="ru-RU"/>
        </w:rPr>
      </w:pPr>
      <w:r w:rsidRPr="00D35F91">
        <w:rPr>
          <w:lang w:val="sr-Cyrl-CS"/>
        </w:rPr>
        <w:t>Тематска целина репродукција обухвата репроприпрему, репрофотографију и репроретуш. Обратити пажњу да од квалит</w:t>
      </w:r>
      <w:r>
        <w:rPr>
          <w:lang w:val="sr-Cyrl-CS"/>
        </w:rPr>
        <w:t>ета оригиналних предложака и копи</w:t>
      </w:r>
      <w:r w:rsidRPr="00D35F91">
        <w:rPr>
          <w:lang w:val="sr-Cyrl-CS"/>
        </w:rPr>
        <w:t>рних предложака у великој мери зависи квалитет штампарс</w:t>
      </w:r>
      <w:r>
        <w:rPr>
          <w:lang w:val="sr-Cyrl-CS"/>
        </w:rPr>
        <w:t>к</w:t>
      </w:r>
      <w:r w:rsidRPr="00D35F91">
        <w:rPr>
          <w:lang w:val="sr-Cyrl-CS"/>
        </w:rPr>
        <w:t>е форме, тј. на њихову директну везу.</w:t>
      </w:r>
    </w:p>
    <w:p w:rsidR="0018381E" w:rsidRPr="00D35F91" w:rsidRDefault="0018381E" w:rsidP="0018381E">
      <w:pPr>
        <w:widowControl w:val="0"/>
        <w:autoSpaceDE w:val="0"/>
        <w:autoSpaceDN w:val="0"/>
        <w:adjustRightInd w:val="0"/>
        <w:ind w:firstLine="720"/>
        <w:rPr>
          <w:lang w:val="ru-RU"/>
        </w:rPr>
      </w:pPr>
      <w:r>
        <w:rPr>
          <w:lang w:val="sr-Cyrl-CS"/>
        </w:rPr>
        <w:t>У</w:t>
      </w:r>
      <w:r w:rsidRPr="00D35F91">
        <w:rPr>
          <w:lang w:val="ru-RU"/>
        </w:rPr>
        <w:t xml:space="preserve"> </w:t>
      </w:r>
      <w:r w:rsidRPr="00D35F91">
        <w:rPr>
          <w:lang w:val="sr-Cyrl-CS"/>
        </w:rPr>
        <w:t>поглављу израда штампар</w:t>
      </w:r>
      <w:r>
        <w:rPr>
          <w:lang w:val="sr-Cyrl-CS"/>
        </w:rPr>
        <w:t>с</w:t>
      </w:r>
      <w:r w:rsidRPr="00D35F91">
        <w:rPr>
          <w:lang w:val="sr-Cyrl-CS"/>
        </w:rPr>
        <w:t xml:space="preserve">ких форми обухваћени су </w:t>
      </w:r>
      <w:r>
        <w:rPr>
          <w:lang w:val="sr-Cyrl-CS"/>
        </w:rPr>
        <w:t>п</w:t>
      </w:r>
      <w:r w:rsidRPr="00D35F91">
        <w:rPr>
          <w:lang w:val="sr-Cyrl-CS"/>
        </w:rPr>
        <w:t>оступци израде штампарских форми за све технике штампе (високу, равну, .дубоку и про</w:t>
      </w:r>
      <w:r>
        <w:rPr>
          <w:lang w:val="sr-Cyrl-CS"/>
        </w:rPr>
        <w:t>п</w:t>
      </w:r>
      <w:r w:rsidRPr="00D35F91">
        <w:rPr>
          <w:lang w:val="sr-Cyrl-CS"/>
        </w:rPr>
        <w:t>усну). Тежиште излагања треба да буде на различитим производним поступцима и врст</w:t>
      </w:r>
      <w:r>
        <w:rPr>
          <w:lang w:val="sr-Cyrl-CS"/>
        </w:rPr>
        <w:t>а</w:t>
      </w:r>
      <w:r w:rsidRPr="00D35F91">
        <w:rPr>
          <w:lang w:val="sr-Cyrl-CS"/>
        </w:rPr>
        <w:t>ма материјала зависио од посту</w:t>
      </w:r>
      <w:r>
        <w:rPr>
          <w:lang w:val="sr-Cyrl-CS"/>
        </w:rPr>
        <w:t>п</w:t>
      </w:r>
      <w:r w:rsidRPr="00D35F91">
        <w:rPr>
          <w:lang w:val="sr-Cyrl-CS"/>
        </w:rPr>
        <w:t>ка штампе.</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Тематску целину штампа обрадити упоређивањем </w:t>
      </w:r>
      <w:r>
        <w:rPr>
          <w:lang w:val="sr-Cyrl-CS"/>
        </w:rPr>
        <w:t>штампарских техни</w:t>
      </w:r>
      <w:r w:rsidRPr="00D35F91">
        <w:rPr>
          <w:lang w:val="sr-Cyrl-CS"/>
        </w:rPr>
        <w:t xml:space="preserve">ка и </w:t>
      </w:r>
      <w:r w:rsidRPr="00D35F91">
        <w:rPr>
          <w:lang w:val="sr-Cyrl-CS"/>
        </w:rPr>
        <w:lastRenderedPageBreak/>
        <w:t xml:space="preserve">штампарских. поступака, </w:t>
      </w:r>
      <w:r w:rsidRPr="00D35F91">
        <w:t>a</w:t>
      </w:r>
      <w:r w:rsidRPr="00D35F91">
        <w:rPr>
          <w:lang w:val="ru-RU"/>
        </w:rPr>
        <w:t xml:space="preserve"> </w:t>
      </w:r>
      <w:r>
        <w:rPr>
          <w:lang w:val="sr-Cyrl-CS"/>
        </w:rPr>
        <w:t>ос</w:t>
      </w:r>
      <w:r w:rsidRPr="00D35F91">
        <w:rPr>
          <w:lang w:val="sr-Cyrl-CS"/>
        </w:rPr>
        <w:t xml:space="preserve">тале </w:t>
      </w:r>
      <w:r>
        <w:rPr>
          <w:lang w:val="sr-Cyrl-CS"/>
        </w:rPr>
        <w:t>по</w:t>
      </w:r>
      <w:r w:rsidRPr="00D35F91">
        <w:rPr>
          <w:lang w:val="sr-Cyrl-CS"/>
        </w:rPr>
        <w:t>ступке умножавања обрадити информативно, са нагла</w:t>
      </w:r>
      <w:r>
        <w:rPr>
          <w:lang w:val="sr-Cyrl-CS"/>
        </w:rPr>
        <w:t>с</w:t>
      </w:r>
      <w:r w:rsidRPr="00D35F91">
        <w:rPr>
          <w:lang w:val="sr-Cyrl-CS"/>
        </w:rPr>
        <w:t>ком на техничко</w:t>
      </w:r>
      <w:r>
        <w:rPr>
          <w:lang w:val="sr-Cyrl-CS"/>
        </w:rPr>
        <w:t xml:space="preserve"> – </w:t>
      </w:r>
      <w:r w:rsidRPr="00D35F91">
        <w:rPr>
          <w:lang w:val="sr-Cyrl-CS"/>
        </w:rPr>
        <w:t>технолошким</w:t>
      </w:r>
      <w:r>
        <w:rPr>
          <w:lang w:val="sr-Cyrl-CS"/>
        </w:rPr>
        <w:t xml:space="preserve">  </w:t>
      </w:r>
      <w:r w:rsidRPr="00D35F91">
        <w:rPr>
          <w:lang w:val="sr-Cyrl-CS"/>
        </w:rPr>
        <w:t>решењима.</w:t>
      </w:r>
    </w:p>
    <w:p w:rsidR="0018381E" w:rsidRPr="00D35F91" w:rsidRDefault="0018381E" w:rsidP="0018381E">
      <w:pPr>
        <w:widowControl w:val="0"/>
        <w:autoSpaceDE w:val="0"/>
        <w:autoSpaceDN w:val="0"/>
        <w:adjustRightInd w:val="0"/>
        <w:ind w:firstLine="720"/>
        <w:rPr>
          <w:lang w:val="ru-RU"/>
        </w:rPr>
      </w:pPr>
      <w:r w:rsidRPr="00D35F91">
        <w:rPr>
          <w:lang w:val="sr-Cyrl-CS"/>
        </w:rPr>
        <w:t>У</w:t>
      </w:r>
      <w:r>
        <w:rPr>
          <w:lang w:val="sr-Cyrl-CS"/>
        </w:rPr>
        <w:t>к</w:t>
      </w:r>
      <w:r w:rsidRPr="00D35F91">
        <w:rPr>
          <w:lang w:val="sr-Cyrl-CS"/>
        </w:rPr>
        <w:t>азати на могуће штете при раду на високопродуктивним машинама и линијама у графичкој доради и дати преглед елементарних операција: сечење, савијање, сакупљање, шивење, лепљење, ути</w:t>
      </w:r>
      <w:r>
        <w:rPr>
          <w:lang w:val="sr-Cyrl-CS"/>
        </w:rPr>
        <w:t>с</w:t>
      </w:r>
      <w:r w:rsidRPr="00D35F91">
        <w:rPr>
          <w:lang w:val="sr-Cyrl-CS"/>
        </w:rPr>
        <w:t>кивање и специјалне тех</w:t>
      </w:r>
      <w:r>
        <w:rPr>
          <w:lang w:val="sr-Cyrl-CS"/>
        </w:rPr>
        <w:t>ни</w:t>
      </w:r>
      <w:r w:rsidRPr="00D35F91">
        <w:rPr>
          <w:lang w:val="sr-Cyrl-CS"/>
        </w:rPr>
        <w:t>ке.</w:t>
      </w:r>
    </w:p>
    <w:p w:rsidR="0018381E" w:rsidRPr="00D35F91" w:rsidRDefault="0018381E" w:rsidP="0018381E">
      <w:pPr>
        <w:widowControl w:val="0"/>
        <w:autoSpaceDE w:val="0"/>
        <w:autoSpaceDN w:val="0"/>
        <w:adjustRightInd w:val="0"/>
        <w:ind w:firstLine="720"/>
        <w:rPr>
          <w:lang w:val="ru-RU"/>
        </w:rPr>
      </w:pPr>
      <w:r w:rsidRPr="00D35F91">
        <w:rPr>
          <w:lang w:val="sr-Cyrl-CS"/>
        </w:rPr>
        <w:t>Информативно обрадити тематску ц</w:t>
      </w:r>
      <w:r>
        <w:rPr>
          <w:lang w:val="sr-Cyrl-CS"/>
        </w:rPr>
        <w:t>е</w:t>
      </w:r>
      <w:r w:rsidRPr="00D35F91">
        <w:rPr>
          <w:lang w:val="sr-Cyrl-CS"/>
        </w:rPr>
        <w:t>лину основни материјали графичке индустрије.</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jc w:val="center"/>
        <w:rPr>
          <w:b/>
          <w:lang w:val="sr-Cyrl-CS"/>
        </w:rPr>
      </w:pPr>
    </w:p>
    <w:p w:rsidR="0018381E" w:rsidRPr="00345D25" w:rsidRDefault="0018381E" w:rsidP="0018381E">
      <w:pPr>
        <w:pStyle w:val="Heading3"/>
        <w:rPr>
          <w:lang w:val="ru-RU"/>
        </w:rPr>
      </w:pPr>
      <w:r w:rsidRPr="00345D25">
        <w:rPr>
          <w:lang w:val="sr-Cyrl-CS"/>
        </w:rPr>
        <w:t>ГРАФИЧКО ОБЛИКОВАЊЕ И ПИСМО</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ЦИЉ И ЗАДАЦИ</w:t>
      </w:r>
    </w:p>
    <w:p w:rsidR="0018381E" w:rsidRPr="00D35F91" w:rsidRDefault="0018381E" w:rsidP="0018381E">
      <w:pPr>
        <w:widowControl w:val="0"/>
        <w:autoSpaceDE w:val="0"/>
        <w:autoSpaceDN w:val="0"/>
        <w:adjustRightInd w:val="0"/>
        <w:ind w:firstLine="720"/>
        <w:rPr>
          <w:lang w:val="ru-RU"/>
        </w:rPr>
      </w:pPr>
      <w:r w:rsidRPr="00D35F91">
        <w:rPr>
          <w:lang w:val="sr-Cyrl-CS"/>
        </w:rPr>
        <w:t>Циљ наставе овог предмета је стицање основних знања о ликовној вредности писма и композиционим проблемима његове целисходне употребе и упознавање (у оквиру практичних вежби) основних естетских закони</w:t>
      </w:r>
      <w:r>
        <w:rPr>
          <w:lang w:val="sr-Cyrl-CS"/>
        </w:rPr>
        <w:t>тости грађења облика и оспособљавање ученика да ово</w:t>
      </w:r>
      <w:r w:rsidRPr="00D35F91">
        <w:rPr>
          <w:lang w:val="sr-Cyrl-CS"/>
        </w:rPr>
        <w:t xml:space="preserve"> знање примењују у свакодневним стручним задацима, обједињавајући ликовне проблеме с функцијом производа.</w:t>
      </w:r>
    </w:p>
    <w:p w:rsidR="0018381E" w:rsidRPr="00D35F91" w:rsidRDefault="0018381E" w:rsidP="0018381E">
      <w:pPr>
        <w:widowControl w:val="0"/>
        <w:autoSpaceDE w:val="0"/>
        <w:autoSpaceDN w:val="0"/>
        <w:adjustRightInd w:val="0"/>
        <w:ind w:firstLine="720"/>
        <w:rPr>
          <w:lang w:val="ru-RU"/>
        </w:rPr>
      </w:pPr>
      <w:r w:rsidRPr="00D35F91">
        <w:rPr>
          <w:lang w:val="sr-Cyrl-CS"/>
        </w:rPr>
        <w:t>Задаци наставе овог предмета су:</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 xml:space="preserve">васпитање и образовање ученика као </w:t>
      </w:r>
      <w:r>
        <w:rPr>
          <w:lang w:val="sr-Cyrl-CS"/>
        </w:rPr>
        <w:t>с</w:t>
      </w:r>
      <w:r w:rsidRPr="00D35F91">
        <w:rPr>
          <w:lang w:val="sr-Cyrl-CS"/>
        </w:rPr>
        <w:t>тваралачке личности са сигурним и савремним</w:t>
      </w:r>
      <w:r>
        <w:rPr>
          <w:lang w:val="sr-Cyrl-CS"/>
        </w:rPr>
        <w:t xml:space="preserve">  </w:t>
      </w:r>
      <w:r w:rsidRPr="00D35F91">
        <w:rPr>
          <w:lang w:val="sr-Cyrl-CS"/>
        </w:rPr>
        <w:t>естетсколиковним критеријумима;</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 xml:space="preserve">развијање код ученика, </w:t>
      </w:r>
      <w:r>
        <w:rPr>
          <w:lang w:val="sr-Cyrl-CS"/>
        </w:rPr>
        <w:t>систематским радом, упорности, п</w:t>
      </w:r>
      <w:r w:rsidRPr="00D35F91">
        <w:rPr>
          <w:lang w:val="sr-Cyrl-CS"/>
        </w:rPr>
        <w:t>рофесионалне савесности, прецизности и мануелне спретности;</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оспособљавање</w:t>
      </w:r>
      <w:r>
        <w:rPr>
          <w:lang w:val="sr-Cyrl-CS"/>
        </w:rPr>
        <w:t xml:space="preserve"> </w:t>
      </w:r>
      <w:r w:rsidRPr="00D35F91">
        <w:rPr>
          <w:lang w:val="sr-Cyrl-CS"/>
        </w:rPr>
        <w:t>ученика за сарадњу с ауторима (дизајнерима, ликовним уметницима и др.), од чега првенствено зависи успех у раду.</w:t>
      </w:r>
    </w:p>
    <w:p w:rsidR="0018381E" w:rsidRDefault="0018381E" w:rsidP="0018381E">
      <w:pPr>
        <w:widowControl w:val="0"/>
        <w:autoSpaceDE w:val="0"/>
        <w:autoSpaceDN w:val="0"/>
        <w:adjustRightInd w:val="0"/>
        <w:rPr>
          <w:lang w:val="sr-Cyrl-CS"/>
        </w:rPr>
      </w:pPr>
    </w:p>
    <w:p w:rsidR="0018381E" w:rsidRPr="00E242CA" w:rsidRDefault="0018381E" w:rsidP="0018381E">
      <w:pPr>
        <w:widowControl w:val="0"/>
        <w:autoSpaceDE w:val="0"/>
        <w:autoSpaceDN w:val="0"/>
        <w:adjustRightInd w:val="0"/>
        <w:jc w:val="center"/>
        <w:rPr>
          <w:b/>
          <w:lang w:val="ru-RU"/>
        </w:rPr>
      </w:pPr>
      <w:r w:rsidRPr="00E242CA">
        <w:rPr>
          <w:b/>
        </w:rPr>
        <w:t>II</w:t>
      </w:r>
      <w:r w:rsidRPr="00E242CA">
        <w:rPr>
          <w:b/>
          <w:lang w:val="ru-RU"/>
        </w:rPr>
        <w:t xml:space="preserve"> </w:t>
      </w:r>
      <w:r w:rsidRPr="00E242CA">
        <w:rPr>
          <w:b/>
          <w:lang w:val="sr-Cyrl-CS"/>
        </w:rPr>
        <w:t>разред</w:t>
      </w:r>
    </w:p>
    <w:p w:rsidR="0018381E" w:rsidRDefault="0018381E" w:rsidP="0018381E">
      <w:pPr>
        <w:widowControl w:val="0"/>
        <w:autoSpaceDE w:val="0"/>
        <w:autoSpaceDN w:val="0"/>
        <w:adjustRightInd w:val="0"/>
        <w:jc w:val="center"/>
        <w:rPr>
          <w:lang w:val="sr-Cyrl-CS"/>
        </w:rPr>
      </w:pPr>
      <w:r w:rsidRPr="00D35F91">
        <w:rPr>
          <w:lang w:val="sr-Cyrl-CS"/>
        </w:rPr>
        <w:t>(2 часа недељно, 70 часова годишње)</w:t>
      </w:r>
    </w:p>
    <w:p w:rsidR="0018381E" w:rsidRPr="00D35F91" w:rsidRDefault="0018381E" w:rsidP="0018381E">
      <w:pPr>
        <w:widowControl w:val="0"/>
        <w:autoSpaceDE w:val="0"/>
        <w:autoSpaceDN w:val="0"/>
        <w:adjustRightInd w:val="0"/>
        <w:spacing w:before="120"/>
        <w:jc w:val="center"/>
        <w:rPr>
          <w:lang w:val="ru-RU"/>
        </w:rPr>
      </w:pPr>
      <w:r w:rsidRPr="00D35F91">
        <w:rPr>
          <w:lang w:val="sr-Cyrl-CS"/>
        </w:rPr>
        <w:t>САДРЖАЈИ ПРОГРАМА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 xml:space="preserve">ОПШТИ </w:t>
      </w:r>
      <w:r>
        <w:rPr>
          <w:lang w:val="sr-Cyrl-CS"/>
        </w:rPr>
        <w:t xml:space="preserve"> </w:t>
      </w:r>
      <w:r w:rsidRPr="00D35F91">
        <w:rPr>
          <w:lang w:val="sr-Cyrl-CS"/>
        </w:rPr>
        <w:t>ПОЈМОВИ (4)</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Место, улога и значај графичког обликовања. </w:t>
      </w:r>
      <w:r>
        <w:rPr>
          <w:lang w:val="sr-Cyrl-CS"/>
        </w:rPr>
        <w:t>Основн</w:t>
      </w:r>
      <w:r w:rsidRPr="00D35F91">
        <w:rPr>
          <w:lang w:val="sr-Cyrl-CS"/>
        </w:rPr>
        <w:t>и захтеви. Уочавање облика. Елементи облика. Основна начела обликовања.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ТАЧКА (2)</w:t>
      </w:r>
    </w:p>
    <w:p w:rsidR="0018381E" w:rsidRPr="00D35F91" w:rsidRDefault="0018381E" w:rsidP="0018381E">
      <w:pPr>
        <w:widowControl w:val="0"/>
        <w:autoSpaceDE w:val="0"/>
        <w:autoSpaceDN w:val="0"/>
        <w:adjustRightInd w:val="0"/>
        <w:ind w:firstLine="720"/>
        <w:rPr>
          <w:lang w:val="ru-RU"/>
        </w:rPr>
      </w:pPr>
      <w:r w:rsidRPr="00D35F91">
        <w:rPr>
          <w:lang w:val="sr-Cyrl-CS"/>
        </w:rPr>
        <w:t>Тензија, равнотежа,</w:t>
      </w:r>
      <w:r>
        <w:rPr>
          <w:lang w:val="sr-Cyrl-CS"/>
        </w:rPr>
        <w:t xml:space="preserve"> </w:t>
      </w:r>
      <w:r w:rsidRPr="00D35F91">
        <w:rPr>
          <w:lang w:val="sr-Cyrl-CS"/>
        </w:rPr>
        <w:t>репетиција, градација.</w:t>
      </w:r>
    </w:p>
    <w:p w:rsidR="0018381E" w:rsidRPr="00E242CA"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ЛИНИЈА (4)</w:t>
      </w:r>
    </w:p>
    <w:p w:rsidR="0018381E" w:rsidRDefault="0018381E" w:rsidP="0018381E">
      <w:pPr>
        <w:widowControl w:val="0"/>
        <w:autoSpaceDE w:val="0"/>
        <w:autoSpaceDN w:val="0"/>
        <w:adjustRightInd w:val="0"/>
        <w:ind w:firstLine="720"/>
        <w:rPr>
          <w:lang w:val="sr-Cyrl-CS"/>
        </w:rPr>
      </w:pPr>
      <w:r w:rsidRPr="00D35F91">
        <w:rPr>
          <w:lang w:val="sr-Cyrl-CS"/>
        </w:rPr>
        <w:t xml:space="preserve">Врсте линија и њихова изражајна својства. </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ПОВРШИНА</w:t>
      </w:r>
      <w:r>
        <w:rPr>
          <w:lang w:val="sr-Cyrl-CS"/>
        </w:rPr>
        <w:t xml:space="preserve"> </w:t>
      </w:r>
      <w:r w:rsidRPr="00D35F91">
        <w:rPr>
          <w:lang w:val="sr-Cyrl-CS"/>
        </w:rPr>
        <w:t>(4)</w:t>
      </w:r>
    </w:p>
    <w:p w:rsidR="0018381E" w:rsidRPr="00D35F91" w:rsidRDefault="0018381E" w:rsidP="0018381E">
      <w:pPr>
        <w:widowControl w:val="0"/>
        <w:autoSpaceDE w:val="0"/>
        <w:autoSpaceDN w:val="0"/>
        <w:adjustRightInd w:val="0"/>
        <w:ind w:firstLine="720"/>
        <w:rPr>
          <w:lang w:val="ru-RU"/>
        </w:rPr>
      </w:pPr>
      <w:r w:rsidRPr="00D35F91">
        <w:rPr>
          <w:lang w:val="sr-Cyrl-CS"/>
        </w:rPr>
        <w:t>Врсте површина. Стру</w:t>
      </w:r>
      <w:r>
        <w:rPr>
          <w:lang w:val="sr-Cyrl-CS"/>
        </w:rPr>
        <w:t>к</w:t>
      </w:r>
      <w:r w:rsidRPr="00D35F91">
        <w:rPr>
          <w:lang w:val="sr-Cyrl-CS"/>
        </w:rPr>
        <w:t xml:space="preserve">турални </w:t>
      </w:r>
      <w:r>
        <w:rPr>
          <w:lang w:val="sr-Cyrl-CS"/>
        </w:rPr>
        <w:t>с</w:t>
      </w:r>
      <w:r w:rsidRPr="00D35F91">
        <w:rPr>
          <w:lang w:val="sr-Cyrl-CS"/>
        </w:rPr>
        <w:t>келет површине. Површ</w:t>
      </w:r>
      <w:r>
        <w:rPr>
          <w:lang w:val="sr-Cyrl-CS"/>
        </w:rPr>
        <w:t>и</w:t>
      </w:r>
      <w:r w:rsidRPr="00D35F91">
        <w:rPr>
          <w:lang w:val="sr-Cyrl-CS"/>
        </w:rPr>
        <w:t>на основе (формат). Облик, пропорција, хармонична подела вертикалама и хоризонталама.</w:t>
      </w:r>
    </w:p>
    <w:p w:rsidR="0018381E" w:rsidRPr="00D35F91" w:rsidRDefault="0018381E" w:rsidP="0018381E">
      <w:pPr>
        <w:widowControl w:val="0"/>
        <w:autoSpaceDE w:val="0"/>
        <w:autoSpaceDN w:val="0"/>
        <w:adjustRightInd w:val="0"/>
        <w:ind w:firstLine="720"/>
        <w:rPr>
          <w:lang w:val="ru-RU"/>
        </w:rPr>
      </w:pPr>
      <w:r w:rsidRPr="00D35F91">
        <w:rPr>
          <w:lang w:val="sr-Cyrl-CS"/>
        </w:rPr>
        <w:t>Систем дијагонала, модулар</w:t>
      </w:r>
      <w:r>
        <w:rPr>
          <w:lang w:val="sr-Cyrl-CS"/>
        </w:rPr>
        <w:t>н</w:t>
      </w:r>
      <w:r w:rsidRPr="00D35F91">
        <w:rPr>
          <w:lang w:val="sr-Cyrl-CS"/>
        </w:rPr>
        <w:t>и систем, златни пресе</w:t>
      </w:r>
      <w:r>
        <w:rPr>
          <w:lang w:val="sr-Cyrl-CS"/>
        </w:rPr>
        <w:t>к</w:t>
      </w:r>
      <w:r w:rsidRPr="00D35F91">
        <w:rPr>
          <w:lang w:val="sr-Cyrl-CS"/>
        </w:rPr>
        <w:t xml:space="preserve"> или непре</w:t>
      </w:r>
      <w:r>
        <w:rPr>
          <w:lang w:val="sr-Cyrl-CS"/>
        </w:rPr>
        <w:t>к</w:t>
      </w:r>
      <w:r w:rsidRPr="00D35F91">
        <w:rPr>
          <w:lang w:val="sr-Cyrl-CS"/>
        </w:rPr>
        <w:t>ид</w:t>
      </w:r>
      <w:r>
        <w:rPr>
          <w:lang w:val="sr-Cyrl-CS"/>
        </w:rPr>
        <w:t>н</w:t>
      </w:r>
      <w:r w:rsidRPr="00D35F91">
        <w:rPr>
          <w:lang w:val="sr-Cyrl-CS"/>
        </w:rPr>
        <w:t>а подела, квадратура и тријангулатура, хармонске пропорције.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 xml:space="preserve">ОПТИЧКЕ ИЛУЗИЈЕ </w:t>
      </w:r>
      <w:r>
        <w:rPr>
          <w:lang w:val="sr-Cyrl-CS"/>
        </w:rPr>
        <w:t>У</w:t>
      </w:r>
      <w:r w:rsidRPr="00D35F91">
        <w:rPr>
          <w:lang w:val="ru-RU"/>
        </w:rPr>
        <w:t xml:space="preserve"> </w:t>
      </w:r>
      <w:r w:rsidRPr="00D35F91">
        <w:rPr>
          <w:lang w:val="sr-Cyrl-CS"/>
        </w:rPr>
        <w:t>ГРАФИЦИ (2)</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Симултани и </w:t>
      </w:r>
      <w:r>
        <w:rPr>
          <w:lang w:val="sr-Cyrl-CS"/>
        </w:rPr>
        <w:t>с</w:t>
      </w:r>
      <w:r w:rsidRPr="00D35F91">
        <w:rPr>
          <w:lang w:val="sr-Cyrl-CS"/>
        </w:rPr>
        <w:t>укцесивни контраст, ирадијација,, оптичка половина вертикале, илузије у</w:t>
      </w:r>
      <w:r>
        <w:rPr>
          <w:lang w:val="sr-Cyrl-CS"/>
        </w:rPr>
        <w:t>гл</w:t>
      </w:r>
      <w:r w:rsidRPr="00D35F91">
        <w:rPr>
          <w:lang w:val="sr-Cyrl-CS"/>
        </w:rPr>
        <w:t>ова, димензије вертикалне и хоризонталне линије.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ОДНОСИ ЦРНОГ И БЕЛОГ (4)</w:t>
      </w:r>
    </w:p>
    <w:p w:rsidR="0018381E" w:rsidRPr="00D35F91" w:rsidRDefault="0018381E" w:rsidP="0018381E">
      <w:pPr>
        <w:widowControl w:val="0"/>
        <w:autoSpaceDE w:val="0"/>
        <w:autoSpaceDN w:val="0"/>
        <w:adjustRightInd w:val="0"/>
        <w:ind w:firstLine="720"/>
        <w:rPr>
          <w:lang w:val="ru-RU"/>
        </w:rPr>
      </w:pPr>
      <w:r w:rsidRPr="00D35F91">
        <w:rPr>
          <w:lang w:val="sr-Cyrl-CS"/>
        </w:rPr>
        <w:t>Форма и антиформа, позитив и негатив. Однос фигуре и позадине.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ПИСМО (12)</w:t>
      </w:r>
    </w:p>
    <w:p w:rsidR="0018381E" w:rsidRPr="00D35F91" w:rsidRDefault="0018381E" w:rsidP="0018381E">
      <w:pPr>
        <w:widowControl w:val="0"/>
        <w:autoSpaceDE w:val="0"/>
        <w:autoSpaceDN w:val="0"/>
        <w:adjustRightInd w:val="0"/>
        <w:ind w:firstLine="720"/>
        <w:rPr>
          <w:lang w:val="ru-RU"/>
        </w:rPr>
      </w:pPr>
      <w:r w:rsidRPr="00D35F91">
        <w:rPr>
          <w:lang w:val="sr-Cyrl-CS"/>
        </w:rPr>
        <w:t>Ко</w:t>
      </w:r>
      <w:r>
        <w:rPr>
          <w:lang w:val="sr-Cyrl-CS"/>
        </w:rPr>
        <w:t>н</w:t>
      </w:r>
      <w:r w:rsidRPr="00D35F91">
        <w:rPr>
          <w:lang w:val="sr-Cyrl-CS"/>
        </w:rPr>
        <w:t>струкцијски скелет верзалних и курентних слова латинице и ђирилице. Конструкција бројева у дволи</w:t>
      </w:r>
      <w:r>
        <w:rPr>
          <w:lang w:val="sr-Cyrl-CS"/>
        </w:rPr>
        <w:t>н</w:t>
      </w:r>
      <w:r w:rsidRPr="00D35F91">
        <w:rPr>
          <w:lang w:val="sr-Cyrl-CS"/>
        </w:rPr>
        <w:t>ијском и четворолиниј</w:t>
      </w:r>
      <w:r>
        <w:rPr>
          <w:lang w:val="sr-Cyrl-CS"/>
        </w:rPr>
        <w:t>ск</w:t>
      </w:r>
      <w:r w:rsidRPr="00D35F91">
        <w:rPr>
          <w:lang w:val="sr-Cyrl-CS"/>
        </w:rPr>
        <w:t>ом систему. Размаци између с</w:t>
      </w:r>
      <w:r>
        <w:rPr>
          <w:lang w:val="sr-Cyrl-CS"/>
        </w:rPr>
        <w:t>л</w:t>
      </w:r>
      <w:r w:rsidRPr="00D35F91">
        <w:rPr>
          <w:lang w:val="sr-Cyrl-CS"/>
        </w:rPr>
        <w:t>ова.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РИТАМ (2)</w:t>
      </w:r>
    </w:p>
    <w:p w:rsidR="0018381E" w:rsidRPr="00D35F91" w:rsidRDefault="0018381E" w:rsidP="0018381E">
      <w:pPr>
        <w:widowControl w:val="0"/>
        <w:autoSpaceDE w:val="0"/>
        <w:autoSpaceDN w:val="0"/>
        <w:adjustRightInd w:val="0"/>
        <w:ind w:firstLine="720"/>
        <w:rPr>
          <w:lang w:val="ru-RU"/>
        </w:rPr>
      </w:pPr>
      <w:r w:rsidRPr="00D35F91">
        <w:rPr>
          <w:lang w:val="sr-Cyrl-CS"/>
        </w:rPr>
        <w:t>Проста репетиција, репетиција с варијацијама и алтернацијама.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 xml:space="preserve">ОБЛИЦИ </w:t>
      </w:r>
      <w:r>
        <w:rPr>
          <w:lang w:val="sr-Cyrl-CS"/>
        </w:rPr>
        <w:t>У</w:t>
      </w:r>
      <w:r w:rsidRPr="00D35F91">
        <w:rPr>
          <w:lang w:val="ru-RU"/>
        </w:rPr>
        <w:t xml:space="preserve"> </w:t>
      </w:r>
      <w:r w:rsidRPr="00D35F91">
        <w:rPr>
          <w:lang w:val="sr-Cyrl-CS"/>
        </w:rPr>
        <w:t>РАВНОТЕЖИ (4)</w:t>
      </w:r>
    </w:p>
    <w:p w:rsidR="0018381E" w:rsidRDefault="0018381E" w:rsidP="0018381E">
      <w:pPr>
        <w:widowControl w:val="0"/>
        <w:autoSpaceDE w:val="0"/>
        <w:autoSpaceDN w:val="0"/>
        <w:adjustRightInd w:val="0"/>
        <w:ind w:firstLine="720"/>
        <w:rPr>
          <w:lang w:val="sr-Cyrl-CS"/>
        </w:rPr>
      </w:pPr>
      <w:r w:rsidRPr="00D35F91">
        <w:rPr>
          <w:lang w:val="sr-Cyrl-CS"/>
        </w:rPr>
        <w:t xml:space="preserve">Симетрична и асиметрична композиција. Примена. </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ВАЛЕР (6)</w:t>
      </w:r>
    </w:p>
    <w:p w:rsidR="0018381E" w:rsidRPr="00D35F91" w:rsidRDefault="0018381E" w:rsidP="0018381E">
      <w:pPr>
        <w:widowControl w:val="0"/>
        <w:autoSpaceDE w:val="0"/>
        <w:autoSpaceDN w:val="0"/>
        <w:adjustRightInd w:val="0"/>
        <w:ind w:firstLine="720"/>
        <w:rPr>
          <w:lang w:val="ru-RU"/>
        </w:rPr>
      </w:pPr>
      <w:r w:rsidRPr="00D35F91">
        <w:rPr>
          <w:lang w:val="sr-Cyrl-CS"/>
        </w:rPr>
        <w:t>Валер</w:t>
      </w:r>
      <w:r>
        <w:rPr>
          <w:lang w:val="sr-Cyrl-CS"/>
        </w:rPr>
        <w:t>с</w:t>
      </w:r>
      <w:r w:rsidRPr="00D35F91">
        <w:rPr>
          <w:lang w:val="sr-Cyrl-CS"/>
        </w:rPr>
        <w:t>ка окала. Ко</w:t>
      </w:r>
      <w:r>
        <w:rPr>
          <w:lang w:val="sr-Cyrl-CS"/>
        </w:rPr>
        <w:t>м</w:t>
      </w:r>
      <w:r w:rsidRPr="00D35F91">
        <w:rPr>
          <w:lang w:val="sr-Cyrl-CS"/>
        </w:rPr>
        <w:t xml:space="preserve">поновање појединих група </w:t>
      </w:r>
      <w:r>
        <w:rPr>
          <w:lang w:val="sr-Cyrl-CS"/>
        </w:rPr>
        <w:t>валера</w:t>
      </w:r>
      <w:r w:rsidRPr="00D35F91">
        <w:rPr>
          <w:lang w:val="ru-RU"/>
        </w:rPr>
        <w:t xml:space="preserve"> </w:t>
      </w:r>
      <w:r w:rsidRPr="00D35F91">
        <w:rPr>
          <w:lang w:val="sr-Cyrl-CS"/>
        </w:rPr>
        <w:t>(валерски к</w:t>
      </w:r>
      <w:r>
        <w:rPr>
          <w:lang w:val="sr-Cyrl-CS"/>
        </w:rPr>
        <w:t>љ</w:t>
      </w:r>
      <w:r w:rsidRPr="00D35F91">
        <w:rPr>
          <w:lang w:val="sr-Cyrl-CS"/>
        </w:rPr>
        <w:t>учеви).</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t>TEKCT</w:t>
      </w:r>
      <w:r w:rsidRPr="00DB27DD">
        <w:rPr>
          <w:lang w:val="ru-RU"/>
        </w:rPr>
        <w:t>У</w:t>
      </w:r>
      <w:r w:rsidRPr="00D35F91">
        <w:t>PA</w:t>
      </w:r>
      <w:r w:rsidRPr="00D35F91">
        <w:rPr>
          <w:lang w:val="ru-RU"/>
        </w:rPr>
        <w:t xml:space="preserve"> </w:t>
      </w:r>
      <w:r w:rsidRPr="00D35F91">
        <w:rPr>
          <w:lang w:val="sr-Cyrl-CS"/>
        </w:rPr>
        <w:t>(4)</w:t>
      </w:r>
    </w:p>
    <w:p w:rsidR="0018381E" w:rsidRPr="00D35F91" w:rsidRDefault="0018381E" w:rsidP="0018381E">
      <w:pPr>
        <w:widowControl w:val="0"/>
        <w:autoSpaceDE w:val="0"/>
        <w:autoSpaceDN w:val="0"/>
        <w:adjustRightInd w:val="0"/>
        <w:ind w:firstLine="720"/>
        <w:rPr>
          <w:lang w:val="ru-RU"/>
        </w:rPr>
      </w:pPr>
      <w:r w:rsidRPr="00D35F91">
        <w:rPr>
          <w:lang w:val="sr-Cyrl-CS"/>
        </w:rPr>
        <w:t>Вежбе у компоновању различитих текстура. Различити растери и њихове комбинације (пре</w:t>
      </w:r>
      <w:r>
        <w:rPr>
          <w:lang w:val="sr-Cyrl-CS"/>
        </w:rPr>
        <w:t>к</w:t>
      </w:r>
      <w:r w:rsidRPr="00D35F91">
        <w:rPr>
          <w:lang w:val="sr-Cyrl-CS"/>
        </w:rPr>
        <w:t>лапа</w:t>
      </w:r>
      <w:r>
        <w:rPr>
          <w:lang w:val="sr-Cyrl-CS"/>
        </w:rPr>
        <w:t>њ</w:t>
      </w:r>
      <w:r w:rsidRPr="00D35F91">
        <w:rPr>
          <w:lang w:val="sr-Cyrl-CS"/>
        </w:rPr>
        <w:t>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ТЕКСТ НА СТРАНИЦИ (4)</w:t>
      </w:r>
    </w:p>
    <w:p w:rsidR="0018381E" w:rsidRPr="00D35F91" w:rsidRDefault="0018381E" w:rsidP="0018381E">
      <w:pPr>
        <w:widowControl w:val="0"/>
        <w:autoSpaceDE w:val="0"/>
        <w:autoSpaceDN w:val="0"/>
        <w:adjustRightInd w:val="0"/>
        <w:ind w:firstLine="720"/>
        <w:rPr>
          <w:lang w:val="ru-RU"/>
        </w:rPr>
      </w:pPr>
      <w:r w:rsidRPr="00D35F91">
        <w:rPr>
          <w:lang w:val="sr-Cyrl-CS"/>
        </w:rPr>
        <w:t>Усклађивање односа између облика, величине и валера слога с обликом и величином формата. Обједињавање естетског и функционалног, садржине и форме.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ТЕКСТ И СЛИКА (4)</w:t>
      </w:r>
    </w:p>
    <w:p w:rsidR="0018381E" w:rsidRPr="00D35F91" w:rsidRDefault="0018381E" w:rsidP="0018381E">
      <w:pPr>
        <w:widowControl w:val="0"/>
        <w:autoSpaceDE w:val="0"/>
        <w:autoSpaceDN w:val="0"/>
        <w:adjustRightInd w:val="0"/>
        <w:ind w:firstLine="720"/>
        <w:rPr>
          <w:lang w:val="ru-RU"/>
        </w:rPr>
      </w:pPr>
      <w:r w:rsidRPr="00D35F91">
        <w:rPr>
          <w:lang w:val="sr-Cyrl-CS"/>
        </w:rPr>
        <w:t>Визуелно јединство хетерогених елемената. Композиција истих облика на различит</w:t>
      </w:r>
      <w:r>
        <w:rPr>
          <w:lang w:val="sr-Cyrl-CS"/>
        </w:rPr>
        <w:t>и</w:t>
      </w:r>
      <w:r w:rsidRPr="00D35F91">
        <w:rPr>
          <w:lang w:val="sr-Cyrl-CS"/>
        </w:rPr>
        <w:t>м формат</w:t>
      </w:r>
      <w:r>
        <w:rPr>
          <w:lang w:val="sr-Cyrl-CS"/>
        </w:rPr>
        <w:t>и</w:t>
      </w:r>
      <w:r w:rsidRPr="00D35F91">
        <w:rPr>
          <w:lang w:val="sr-Cyrl-CS"/>
        </w:rPr>
        <w:t>ма. Варирање једног облика у одн</w:t>
      </w:r>
      <w:r>
        <w:rPr>
          <w:lang w:val="sr-Cyrl-CS"/>
        </w:rPr>
        <w:t>о</w:t>
      </w:r>
      <w:r w:rsidRPr="00D35F91">
        <w:rPr>
          <w:lang w:val="sr-Cyrl-CS"/>
        </w:rPr>
        <w:t xml:space="preserve">су на величину и </w:t>
      </w:r>
      <w:r>
        <w:rPr>
          <w:lang w:val="sr-Cyrl-CS"/>
        </w:rPr>
        <w:t>п</w:t>
      </w:r>
      <w:r w:rsidRPr="00D35F91">
        <w:rPr>
          <w:lang w:val="sr-Cyrl-CS"/>
        </w:rPr>
        <w:t>оложај. Уравнотежавање леве и де</w:t>
      </w:r>
      <w:r>
        <w:rPr>
          <w:lang w:val="sr-Cyrl-CS"/>
        </w:rPr>
        <w:t>с</w:t>
      </w:r>
      <w:r w:rsidRPr="00D35F91">
        <w:rPr>
          <w:lang w:val="sr-Cyrl-CS"/>
        </w:rPr>
        <w:t>не странице.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БОЈА (14)</w:t>
      </w:r>
    </w:p>
    <w:p w:rsidR="0018381E" w:rsidRPr="00D35F91" w:rsidRDefault="0018381E" w:rsidP="0018381E">
      <w:pPr>
        <w:widowControl w:val="0"/>
        <w:autoSpaceDE w:val="0"/>
        <w:autoSpaceDN w:val="0"/>
        <w:adjustRightInd w:val="0"/>
        <w:ind w:firstLine="720"/>
        <w:rPr>
          <w:lang w:val="ru-RU"/>
        </w:rPr>
      </w:pPr>
      <w:r w:rsidRPr="00D35F91">
        <w:rPr>
          <w:lang w:val="sr-Cyrl-CS"/>
        </w:rPr>
        <w:t>Круг б</w:t>
      </w:r>
      <w:r>
        <w:rPr>
          <w:lang w:val="sr-Cyrl-CS"/>
        </w:rPr>
        <w:t>о</w:t>
      </w:r>
      <w:r w:rsidRPr="00D35F91">
        <w:rPr>
          <w:lang w:val="sr-Cyrl-CS"/>
        </w:rPr>
        <w:t>ја. Контрасти боја (</w:t>
      </w:r>
      <w:r>
        <w:rPr>
          <w:lang w:val="sr-Cyrl-CS"/>
        </w:rPr>
        <w:t>светло–</w:t>
      </w:r>
      <w:r w:rsidRPr="00D35F91">
        <w:rPr>
          <w:lang w:val="sr-Cyrl-CS"/>
        </w:rPr>
        <w:t>тамно, топло</w:t>
      </w:r>
      <w:r>
        <w:rPr>
          <w:lang w:val="sr-Cyrl-CS"/>
        </w:rPr>
        <w:t>–</w:t>
      </w:r>
      <w:r w:rsidRPr="00D35F91">
        <w:rPr>
          <w:lang w:val="sr-Cyrl-CS"/>
        </w:rPr>
        <w:t>хладно, комплементарни ко</w:t>
      </w:r>
      <w:r>
        <w:rPr>
          <w:lang w:val="sr-Cyrl-CS"/>
        </w:rPr>
        <w:t>н</w:t>
      </w:r>
      <w:r w:rsidRPr="00D35F91">
        <w:rPr>
          <w:lang w:val="sr-Cyrl-CS"/>
        </w:rPr>
        <w:t>траст). Хармонизација боја.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jc w:val="center"/>
        <w:rPr>
          <w:lang w:val="ru-RU"/>
        </w:rPr>
      </w:pPr>
      <w:r w:rsidRPr="00D35F91">
        <w:rPr>
          <w:lang w:val="sr-Cyrl-CS"/>
        </w:rPr>
        <w:t>НАЧИН ОСТВАРИВАЊА ПРОГРАМА (УПУТСТВО)</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ind w:firstLine="720"/>
        <w:rPr>
          <w:lang w:val="ru-RU"/>
        </w:rPr>
      </w:pPr>
      <w:r w:rsidRPr="00D35F91">
        <w:rPr>
          <w:lang w:val="sr-Cyrl-CS"/>
        </w:rPr>
        <w:t>Настава графичког обликова</w:t>
      </w:r>
      <w:r>
        <w:rPr>
          <w:lang w:val="sr-Cyrl-CS"/>
        </w:rPr>
        <w:t>њ</w:t>
      </w:r>
      <w:r w:rsidRPr="00D35F91">
        <w:rPr>
          <w:lang w:val="sr-Cyrl-CS"/>
        </w:rPr>
        <w:t xml:space="preserve">а одвија </w:t>
      </w:r>
      <w:r>
        <w:rPr>
          <w:lang w:val="sr-Cyrl-CS"/>
        </w:rPr>
        <w:t>се</w:t>
      </w:r>
      <w:r w:rsidRPr="00D35F91">
        <w:rPr>
          <w:lang w:val="ru-RU"/>
        </w:rPr>
        <w:t xml:space="preserve"> </w:t>
      </w:r>
      <w:r>
        <w:rPr>
          <w:lang w:val="sr-Cyrl-CS"/>
        </w:rPr>
        <w:t>у</w:t>
      </w:r>
      <w:r w:rsidRPr="00D35F91">
        <w:rPr>
          <w:lang w:val="ru-RU"/>
        </w:rPr>
        <w:t xml:space="preserve"> </w:t>
      </w:r>
      <w:r w:rsidRPr="00D35F91">
        <w:rPr>
          <w:lang w:val="sr-Cyrl-CS"/>
        </w:rPr>
        <w:t xml:space="preserve">низу практичних вежби. Оне треба да следе </w:t>
      </w:r>
      <w:r>
        <w:rPr>
          <w:lang w:val="sr-Cyrl-CS"/>
        </w:rPr>
        <w:t>логички ток, од једноставнијих п</w:t>
      </w:r>
      <w:r w:rsidRPr="00D35F91">
        <w:rPr>
          <w:lang w:val="sr-Cyrl-CS"/>
        </w:rPr>
        <w:t xml:space="preserve">рема сложенијим, а у оквиру појединих програмских јединица од усвајања општих начела према њиховој примени у појединим стручним задацима. По својој </w:t>
      </w:r>
      <w:r>
        <w:rPr>
          <w:lang w:val="sr-Cyrl-CS"/>
        </w:rPr>
        <w:t>пр</w:t>
      </w:r>
      <w:r w:rsidRPr="00D35F91">
        <w:rPr>
          <w:lang w:val="sr-Cyrl-CS"/>
        </w:rPr>
        <w:t xml:space="preserve">ироди, ове </w:t>
      </w:r>
      <w:r>
        <w:rPr>
          <w:lang w:val="sr-Cyrl-CS"/>
        </w:rPr>
        <w:t>в</w:t>
      </w:r>
      <w:r w:rsidRPr="00D35F91">
        <w:rPr>
          <w:lang w:val="sr-Cyrl-CS"/>
        </w:rPr>
        <w:t xml:space="preserve">ежбе нису само усавршавање у мануелној </w:t>
      </w:r>
      <w:r>
        <w:rPr>
          <w:lang w:val="sr-Cyrl-CS"/>
        </w:rPr>
        <w:t>с</w:t>
      </w:r>
      <w:r w:rsidRPr="00D35F91">
        <w:rPr>
          <w:lang w:val="sr-Cyrl-CS"/>
        </w:rPr>
        <w:t xml:space="preserve">претности и перфекцији већ, пре свега, креативна </w:t>
      </w:r>
      <w:r>
        <w:rPr>
          <w:lang w:val="sr-Cyrl-CS"/>
        </w:rPr>
        <w:t>при</w:t>
      </w:r>
      <w:r w:rsidRPr="00D35F91">
        <w:rPr>
          <w:lang w:val="sr-Cyrl-CS"/>
        </w:rPr>
        <w:t>мена стечених и</w:t>
      </w:r>
      <w:r>
        <w:rPr>
          <w:lang w:val="sr-Cyrl-CS"/>
        </w:rPr>
        <w:t>с</w:t>
      </w:r>
      <w:r w:rsidRPr="00D35F91">
        <w:rPr>
          <w:lang w:val="sr-Cyrl-CS"/>
        </w:rPr>
        <w:t>кустава и усвоје</w:t>
      </w:r>
      <w:r>
        <w:rPr>
          <w:lang w:val="sr-Cyrl-CS"/>
        </w:rPr>
        <w:t>н</w:t>
      </w:r>
      <w:r w:rsidRPr="00D35F91">
        <w:rPr>
          <w:lang w:val="sr-Cyrl-CS"/>
        </w:rPr>
        <w:t>их знања у графичкој делатности.</w:t>
      </w:r>
    </w:p>
    <w:p w:rsidR="0018381E" w:rsidRPr="00D35F91" w:rsidRDefault="0018381E" w:rsidP="0018381E">
      <w:pPr>
        <w:widowControl w:val="0"/>
        <w:autoSpaceDE w:val="0"/>
        <w:autoSpaceDN w:val="0"/>
        <w:adjustRightInd w:val="0"/>
        <w:ind w:firstLine="720"/>
        <w:rPr>
          <w:lang w:val="ru-RU"/>
        </w:rPr>
      </w:pPr>
      <w:r w:rsidRPr="00DB27DD">
        <w:rPr>
          <w:lang w:val="ru-RU"/>
        </w:rPr>
        <w:t>У</w:t>
      </w:r>
      <w:r w:rsidRPr="00D35F91">
        <w:rPr>
          <w:lang w:val="ru-RU"/>
        </w:rPr>
        <w:t xml:space="preserve"> </w:t>
      </w:r>
      <w:r w:rsidRPr="00D35F91">
        <w:rPr>
          <w:lang w:val="sr-Cyrl-CS"/>
        </w:rPr>
        <w:t>првој фази, наставник поставља задатак ослањајући се на претходна знања, илус</w:t>
      </w:r>
      <w:r>
        <w:rPr>
          <w:lang w:val="sr-Cyrl-CS"/>
        </w:rPr>
        <w:t>т</w:t>
      </w:r>
      <w:r w:rsidRPr="00D35F91">
        <w:rPr>
          <w:lang w:val="sr-Cyrl-CS"/>
        </w:rPr>
        <w:t>рујући на примерима различите могућности. Уп</w:t>
      </w:r>
      <w:r>
        <w:rPr>
          <w:lang w:val="sr-Cyrl-CS"/>
        </w:rPr>
        <w:t>о</w:t>
      </w:r>
      <w:r w:rsidRPr="00D35F91">
        <w:rPr>
          <w:lang w:val="sr-Cyrl-CS"/>
        </w:rPr>
        <w:t>зорава на својства и мог</w:t>
      </w:r>
      <w:r>
        <w:rPr>
          <w:lang w:val="sr-Cyrl-CS"/>
        </w:rPr>
        <w:t>у</w:t>
      </w:r>
      <w:r w:rsidRPr="00D35F91">
        <w:rPr>
          <w:lang w:val="sr-Cyrl-CS"/>
        </w:rPr>
        <w:t>ћности материјала и прибора којим се задатак остварује, повезујући при том стечена знања ученика из технологије о</w:t>
      </w:r>
      <w:r>
        <w:rPr>
          <w:lang w:val="sr-Cyrl-CS"/>
        </w:rPr>
        <w:t>бразовног профила и п</w:t>
      </w:r>
      <w:r w:rsidRPr="00D35F91">
        <w:rPr>
          <w:lang w:val="sr-Cyrl-CS"/>
        </w:rPr>
        <w:t>рактичне наставе и ликовне уметно</w:t>
      </w:r>
      <w:r>
        <w:rPr>
          <w:lang w:val="sr-Cyrl-CS"/>
        </w:rPr>
        <w:t>ст</w:t>
      </w:r>
      <w:r w:rsidRPr="00D35F91">
        <w:rPr>
          <w:lang w:val="sr-Cyrl-CS"/>
        </w:rPr>
        <w:t>и.</w:t>
      </w:r>
    </w:p>
    <w:p w:rsidR="0018381E" w:rsidRPr="00D35F91" w:rsidRDefault="0018381E" w:rsidP="0018381E">
      <w:pPr>
        <w:widowControl w:val="0"/>
        <w:autoSpaceDE w:val="0"/>
        <w:autoSpaceDN w:val="0"/>
        <w:adjustRightInd w:val="0"/>
        <w:ind w:firstLine="720"/>
        <w:rPr>
          <w:lang w:val="ru-RU"/>
        </w:rPr>
      </w:pPr>
      <w:r w:rsidRPr="00DB27DD">
        <w:rPr>
          <w:lang w:val="ru-RU"/>
        </w:rPr>
        <w:t>У</w:t>
      </w:r>
      <w:r w:rsidRPr="00D35F91">
        <w:rPr>
          <w:lang w:val="ru-RU"/>
        </w:rPr>
        <w:t xml:space="preserve"> </w:t>
      </w:r>
      <w:r w:rsidRPr="00D35F91">
        <w:rPr>
          <w:lang w:val="sr-Cyrl-CS"/>
        </w:rPr>
        <w:t>другој фази рада, ученик тражи решење у низу скица. Наставник треба да помогне учени</w:t>
      </w:r>
      <w:r>
        <w:rPr>
          <w:lang w:val="sr-Cyrl-CS"/>
        </w:rPr>
        <w:t>ку да изабере најбоље решење, ал</w:t>
      </w:r>
      <w:r w:rsidRPr="00D35F91">
        <w:rPr>
          <w:lang w:val="sr-Cyrl-CS"/>
        </w:rPr>
        <w:t>и при том не треба да намеће своје решење, већ да подстиче код ученика самосталност и уважава њихове способности и афинитете.</w:t>
      </w:r>
    </w:p>
    <w:p w:rsidR="0018381E" w:rsidRPr="00D35F91" w:rsidRDefault="0018381E" w:rsidP="0018381E">
      <w:pPr>
        <w:widowControl w:val="0"/>
        <w:autoSpaceDE w:val="0"/>
        <w:autoSpaceDN w:val="0"/>
        <w:adjustRightInd w:val="0"/>
        <w:ind w:firstLine="720"/>
        <w:rPr>
          <w:lang w:val="ru-RU"/>
        </w:rPr>
      </w:pPr>
      <w:r w:rsidRPr="00DB27DD">
        <w:rPr>
          <w:lang w:val="ru-RU"/>
        </w:rPr>
        <w:t>У</w:t>
      </w:r>
      <w:r w:rsidRPr="00D35F91">
        <w:rPr>
          <w:lang w:val="ru-RU"/>
        </w:rPr>
        <w:t xml:space="preserve"> </w:t>
      </w:r>
      <w:r w:rsidRPr="00D35F91">
        <w:rPr>
          <w:lang w:val="sr-Cyrl-CS"/>
        </w:rPr>
        <w:t>трећој фази је практично</w:t>
      </w:r>
      <w:r>
        <w:rPr>
          <w:lang w:val="sr-Cyrl-CS"/>
        </w:rPr>
        <w:t xml:space="preserve"> остваривање задатака развијају</w:t>
      </w:r>
      <w:r w:rsidRPr="00D35F91">
        <w:rPr>
          <w:lang w:val="sr-Cyrl-CS"/>
        </w:rPr>
        <w:t xml:space="preserve"> се реализатор</w:t>
      </w:r>
      <w:r>
        <w:rPr>
          <w:lang w:val="sr-Cyrl-CS"/>
        </w:rPr>
        <w:t>с</w:t>
      </w:r>
      <w:r w:rsidRPr="00D35F91">
        <w:rPr>
          <w:lang w:val="sr-Cyrl-CS"/>
        </w:rPr>
        <w:t>ке способности, спре</w:t>
      </w:r>
      <w:r>
        <w:rPr>
          <w:lang w:val="sr-Cyrl-CS"/>
        </w:rPr>
        <w:t>т</w:t>
      </w:r>
      <w:r w:rsidRPr="00D35F91">
        <w:rPr>
          <w:lang w:val="sr-Cyrl-CS"/>
        </w:rPr>
        <w:t>ност при употре</w:t>
      </w:r>
      <w:r>
        <w:rPr>
          <w:lang w:val="sr-Cyrl-CS"/>
        </w:rPr>
        <w:t>би</w:t>
      </w:r>
      <w:r w:rsidRPr="00D35F91">
        <w:rPr>
          <w:lang w:val="sr-Cyrl-CS"/>
        </w:rPr>
        <w:t xml:space="preserve"> одређеног прибора или примене поступка, </w:t>
      </w:r>
      <w:r>
        <w:rPr>
          <w:lang w:val="sr-Cyrl-CS"/>
        </w:rPr>
        <w:t>ст</w:t>
      </w:r>
      <w:r w:rsidRPr="00D35F91">
        <w:rPr>
          <w:lang w:val="sr-Cyrl-CS"/>
        </w:rPr>
        <w:t xml:space="preserve">рпљивост и упорност. Наставник демонстрира </w:t>
      </w:r>
      <w:r>
        <w:rPr>
          <w:lang w:val="sr-Cyrl-CS"/>
        </w:rPr>
        <w:t>п</w:t>
      </w:r>
      <w:r w:rsidRPr="00D35F91">
        <w:rPr>
          <w:lang w:val="sr-Cyrl-CS"/>
        </w:rPr>
        <w:t xml:space="preserve">римену поступка, тражећи са сваким учеником </w:t>
      </w:r>
      <w:r>
        <w:rPr>
          <w:lang w:val="sr-Cyrl-CS"/>
        </w:rPr>
        <w:t>п</w:t>
      </w:r>
      <w:r w:rsidRPr="00D35F91">
        <w:rPr>
          <w:lang w:val="sr-Cyrl-CS"/>
        </w:rPr>
        <w:t>ојединачно, нај</w:t>
      </w:r>
      <w:r>
        <w:rPr>
          <w:lang w:val="sr-Cyrl-CS"/>
        </w:rPr>
        <w:t>ј</w:t>
      </w:r>
      <w:r w:rsidRPr="00D35F91">
        <w:rPr>
          <w:lang w:val="sr-Cyrl-CS"/>
        </w:rPr>
        <w:t>едностав</w:t>
      </w:r>
      <w:r>
        <w:rPr>
          <w:lang w:val="sr-Cyrl-CS"/>
        </w:rPr>
        <w:t>ниј</w:t>
      </w:r>
      <w:r w:rsidRPr="00D35F91">
        <w:rPr>
          <w:lang w:val="sr-Cyrl-CS"/>
        </w:rPr>
        <w:t xml:space="preserve">е подстиче ученика да исправља и усавршава </w:t>
      </w:r>
      <w:r w:rsidRPr="00D35F91">
        <w:rPr>
          <w:lang w:val="sr-Cyrl-CS"/>
        </w:rPr>
        <w:lastRenderedPageBreak/>
        <w:t>првобитни пројекат.</w:t>
      </w:r>
    </w:p>
    <w:p w:rsidR="0018381E" w:rsidRPr="00D35F91" w:rsidRDefault="0018381E" w:rsidP="0018381E">
      <w:pPr>
        <w:widowControl w:val="0"/>
        <w:autoSpaceDE w:val="0"/>
        <w:autoSpaceDN w:val="0"/>
        <w:adjustRightInd w:val="0"/>
        <w:ind w:firstLine="720"/>
        <w:rPr>
          <w:lang w:val="ru-RU"/>
        </w:rPr>
      </w:pPr>
      <w:r w:rsidRPr="00D35F91">
        <w:rPr>
          <w:lang w:val="sr-Cyrl-CS"/>
        </w:rPr>
        <w:t>П</w:t>
      </w:r>
      <w:r>
        <w:rPr>
          <w:lang w:val="sr-Cyrl-CS"/>
        </w:rPr>
        <w:t>оследња</w:t>
      </w:r>
      <w:r w:rsidRPr="00D35F91">
        <w:rPr>
          <w:lang w:val="sr-Cyrl-CS"/>
        </w:rPr>
        <w:t xml:space="preserve"> фаза је анализирање постигнутих резултата. Остварује се </w:t>
      </w:r>
      <w:r>
        <w:rPr>
          <w:lang w:val="sr-Cyrl-CS"/>
        </w:rPr>
        <w:t>г</w:t>
      </w:r>
      <w:r w:rsidRPr="00D35F91">
        <w:rPr>
          <w:lang w:val="sr-Cyrl-CS"/>
        </w:rPr>
        <w:t xml:space="preserve">рупним радом. Ученици </w:t>
      </w:r>
      <w:r>
        <w:rPr>
          <w:lang w:val="sr-Cyrl-CS"/>
        </w:rPr>
        <w:t>п</w:t>
      </w:r>
      <w:r w:rsidRPr="00D35F91">
        <w:rPr>
          <w:lang w:val="sr-Cyrl-CS"/>
        </w:rPr>
        <w:t>оново критички сагледавају свој рад упоређујући га с резултат</w:t>
      </w:r>
      <w:r>
        <w:rPr>
          <w:lang w:val="sr-Cyrl-CS"/>
        </w:rPr>
        <w:t>и</w:t>
      </w:r>
      <w:r w:rsidRPr="00D35F91">
        <w:rPr>
          <w:lang w:val="sr-Cyrl-CS"/>
        </w:rPr>
        <w:t>ма других ученика. Читав поступак анализе треба да буде остварен у виду разговора (ди</w:t>
      </w:r>
      <w:r>
        <w:rPr>
          <w:lang w:val="sr-Cyrl-CS"/>
        </w:rPr>
        <w:t>с</w:t>
      </w:r>
      <w:r w:rsidRPr="00D35F91">
        <w:rPr>
          <w:lang w:val="sr-Cyrl-CS"/>
        </w:rPr>
        <w:t>ку</w:t>
      </w:r>
      <w:r>
        <w:rPr>
          <w:lang w:val="sr-Cyrl-CS"/>
        </w:rPr>
        <w:t>с</w:t>
      </w:r>
      <w:r w:rsidRPr="00D35F91">
        <w:rPr>
          <w:lang w:val="sr-Cyrl-CS"/>
        </w:rPr>
        <w:t>ије), а на</w:t>
      </w:r>
      <w:r>
        <w:rPr>
          <w:lang w:val="sr-Cyrl-CS"/>
        </w:rPr>
        <w:t>с</w:t>
      </w:r>
      <w:r w:rsidRPr="00D35F91">
        <w:rPr>
          <w:lang w:val="sr-Cyrl-CS"/>
        </w:rPr>
        <w:t>тавник даје своје мишљење.</w:t>
      </w:r>
    </w:p>
    <w:p w:rsidR="0018381E" w:rsidRPr="00D35F91" w:rsidRDefault="0018381E" w:rsidP="0018381E">
      <w:pPr>
        <w:widowControl w:val="0"/>
        <w:autoSpaceDE w:val="0"/>
        <w:autoSpaceDN w:val="0"/>
        <w:adjustRightInd w:val="0"/>
        <w:ind w:firstLine="720"/>
        <w:rPr>
          <w:lang w:val="ru-RU"/>
        </w:rPr>
      </w:pPr>
      <w:r w:rsidRPr="00D35F91">
        <w:rPr>
          <w:lang w:val="sr-Cyrl-CS"/>
        </w:rPr>
        <w:t>Саставни део ове фазе је оцењивање. Вежбе се, ради стимулисања ученика, појединачно оцењују, а закључна оцена је општи утисак о раду уче</w:t>
      </w:r>
      <w:r>
        <w:rPr>
          <w:lang w:val="sr-Cyrl-CS"/>
        </w:rPr>
        <w:t>н</w:t>
      </w:r>
      <w:r w:rsidRPr="00D35F91">
        <w:rPr>
          <w:lang w:val="sr-Cyrl-CS"/>
        </w:rPr>
        <w:t>ика.</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jc w:val="center"/>
        <w:rPr>
          <w:lang w:val="sr-Cyrl-CS"/>
        </w:rPr>
      </w:pPr>
    </w:p>
    <w:p w:rsidR="0018381E" w:rsidRPr="00262F70" w:rsidRDefault="0018381E" w:rsidP="0018381E">
      <w:pPr>
        <w:pStyle w:val="Heading3"/>
        <w:rPr>
          <w:lang w:val="ru-RU"/>
        </w:rPr>
      </w:pPr>
      <w:r w:rsidRPr="00262F70">
        <w:rPr>
          <w:lang w:val="sr-Cyrl-CS"/>
        </w:rPr>
        <w:t>ТЕХНОЛОГИЈА ГРАФИЧКОГ МАТЕРИЈАЛА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ЦИЉ И ЗАДАЦ</w:t>
      </w:r>
      <w:r>
        <w:rPr>
          <w:lang w:val="sr-Cyrl-CS"/>
        </w:rPr>
        <w:t>И</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Циљ наставе овог </w:t>
      </w:r>
      <w:r>
        <w:rPr>
          <w:lang w:val="sr-Cyrl-CS"/>
        </w:rPr>
        <w:t>п</w:t>
      </w:r>
      <w:r w:rsidRPr="00D35F91">
        <w:rPr>
          <w:lang w:val="sr-Cyrl-CS"/>
        </w:rPr>
        <w:t>редмета је стицање основних знања о материјалима који се користе у графичкој делатности (врсте, својства и примена) и у</w:t>
      </w:r>
      <w:r>
        <w:rPr>
          <w:lang w:val="sr-Cyrl-CS"/>
        </w:rPr>
        <w:t>познавање савре</w:t>
      </w:r>
      <w:r w:rsidRPr="00D35F91">
        <w:rPr>
          <w:lang w:val="sr-Cyrl-CS"/>
        </w:rPr>
        <w:t>мених технолошких проц</w:t>
      </w:r>
      <w:r>
        <w:rPr>
          <w:lang w:val="sr-Cyrl-CS"/>
        </w:rPr>
        <w:t>е</w:t>
      </w:r>
      <w:r w:rsidRPr="00D35F91">
        <w:rPr>
          <w:lang w:val="sr-Cyrl-CS"/>
        </w:rPr>
        <w:t>са за добијање тих материјала.</w:t>
      </w:r>
    </w:p>
    <w:p w:rsidR="0018381E" w:rsidRPr="00D35F91" w:rsidRDefault="0018381E" w:rsidP="0018381E">
      <w:pPr>
        <w:widowControl w:val="0"/>
        <w:autoSpaceDE w:val="0"/>
        <w:autoSpaceDN w:val="0"/>
        <w:adjustRightInd w:val="0"/>
        <w:ind w:firstLine="720"/>
        <w:rPr>
          <w:lang w:val="ru-RU"/>
        </w:rPr>
      </w:pPr>
      <w:r w:rsidRPr="00D35F91">
        <w:rPr>
          <w:lang w:val="sr-Cyrl-CS"/>
        </w:rPr>
        <w:t>Задаци наставе овог предмета су:</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стицање потребних теоријских знања ради ус</w:t>
      </w:r>
      <w:r>
        <w:rPr>
          <w:lang w:val="sr-Cyrl-CS"/>
        </w:rPr>
        <w:t>п</w:t>
      </w:r>
      <w:r w:rsidRPr="00D35F91">
        <w:rPr>
          <w:lang w:val="sr-Cyrl-CS"/>
        </w:rPr>
        <w:t>ешниј</w:t>
      </w:r>
      <w:r>
        <w:rPr>
          <w:lang w:val="sr-Cyrl-CS"/>
        </w:rPr>
        <w:t>е</w:t>
      </w:r>
      <w:r w:rsidRPr="00D35F91">
        <w:rPr>
          <w:lang w:val="sr-Cyrl-CS"/>
        </w:rPr>
        <w:t>г профе</w:t>
      </w:r>
      <w:r>
        <w:rPr>
          <w:lang w:val="sr-Cyrl-CS"/>
        </w:rPr>
        <w:t>с</w:t>
      </w:r>
      <w:r w:rsidRPr="00D35F91">
        <w:rPr>
          <w:lang w:val="sr-Cyrl-CS"/>
        </w:rPr>
        <w:t>ионалног образовања,</w:t>
      </w:r>
      <w:r>
        <w:rPr>
          <w:lang w:val="sr-Cyrl-CS"/>
        </w:rPr>
        <w:t xml:space="preserve"> </w:t>
      </w:r>
      <w:r w:rsidRPr="00D35F91">
        <w:rPr>
          <w:lang w:val="sr-Cyrl-CS"/>
        </w:rPr>
        <w:t>односно оспо</w:t>
      </w:r>
      <w:r>
        <w:rPr>
          <w:lang w:val="sr-Cyrl-CS"/>
        </w:rPr>
        <w:t>с</w:t>
      </w:r>
      <w:r w:rsidRPr="00D35F91">
        <w:rPr>
          <w:lang w:val="sr-Cyrl-CS"/>
        </w:rPr>
        <w:t>обљавање за примену стечених зна</w:t>
      </w:r>
      <w:r>
        <w:rPr>
          <w:lang w:val="sr-Cyrl-CS"/>
        </w:rPr>
        <w:t>њ</w:t>
      </w:r>
      <w:r w:rsidRPr="00D35F91">
        <w:rPr>
          <w:lang w:val="sr-Cyrl-CS"/>
        </w:rPr>
        <w:t>а у професионалној делатн</w:t>
      </w:r>
      <w:r>
        <w:rPr>
          <w:lang w:val="sr-Cyrl-CS"/>
        </w:rPr>
        <w:t>ост</w:t>
      </w:r>
      <w:r w:rsidRPr="00D35F91">
        <w:rPr>
          <w:lang w:val="sr-Cyrl-CS"/>
        </w:rPr>
        <w:t>и;</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развијање научног начина</w:t>
      </w:r>
      <w:r>
        <w:rPr>
          <w:lang w:val="sr-Cyrl-CS"/>
        </w:rPr>
        <w:t xml:space="preserve"> </w:t>
      </w:r>
      <w:r w:rsidRPr="00D35F91">
        <w:rPr>
          <w:lang w:val="sr-Cyrl-CS"/>
        </w:rPr>
        <w:t>миш</w:t>
      </w:r>
      <w:r>
        <w:rPr>
          <w:lang w:val="sr-Cyrl-CS"/>
        </w:rPr>
        <w:t>љ</w:t>
      </w:r>
      <w:r w:rsidRPr="00D35F91">
        <w:rPr>
          <w:lang w:val="sr-Cyrl-CS"/>
        </w:rPr>
        <w:t>ења</w:t>
      </w:r>
      <w:r>
        <w:rPr>
          <w:lang w:val="sr-Cyrl-CS"/>
        </w:rPr>
        <w:t xml:space="preserve"> </w:t>
      </w:r>
      <w:r w:rsidRPr="00D35F91">
        <w:rPr>
          <w:lang w:val="sr-Cyrl-CS"/>
        </w:rPr>
        <w:t>и логичког закључивања;</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оспособљавање за даље стручно усавршавање.</w:t>
      </w:r>
    </w:p>
    <w:p w:rsidR="0018381E" w:rsidRDefault="0018381E" w:rsidP="0018381E">
      <w:pPr>
        <w:widowControl w:val="0"/>
        <w:autoSpaceDE w:val="0"/>
        <w:autoSpaceDN w:val="0"/>
        <w:adjustRightInd w:val="0"/>
        <w:rPr>
          <w:lang w:val="sr-Cyrl-CS"/>
        </w:rPr>
      </w:pPr>
    </w:p>
    <w:p w:rsidR="0018381E" w:rsidRPr="00F10DB5" w:rsidRDefault="0018381E" w:rsidP="0018381E">
      <w:pPr>
        <w:widowControl w:val="0"/>
        <w:autoSpaceDE w:val="0"/>
        <w:autoSpaceDN w:val="0"/>
        <w:adjustRightInd w:val="0"/>
        <w:jc w:val="center"/>
        <w:rPr>
          <w:b/>
          <w:lang w:val="ru-RU"/>
        </w:rPr>
      </w:pPr>
      <w:r w:rsidRPr="00F10DB5">
        <w:rPr>
          <w:b/>
        </w:rPr>
        <w:t>II</w:t>
      </w:r>
      <w:r w:rsidRPr="00F10DB5">
        <w:rPr>
          <w:b/>
          <w:lang w:val="ru-RU"/>
        </w:rPr>
        <w:t xml:space="preserve"> </w:t>
      </w:r>
      <w:r w:rsidRPr="00F10DB5">
        <w:rPr>
          <w:b/>
          <w:lang w:val="sr-Cyrl-CS"/>
        </w:rPr>
        <w:t>разред</w:t>
      </w:r>
    </w:p>
    <w:p w:rsidR="0018381E" w:rsidRPr="00D35F91" w:rsidRDefault="0018381E" w:rsidP="0018381E">
      <w:pPr>
        <w:widowControl w:val="0"/>
        <w:autoSpaceDE w:val="0"/>
        <w:autoSpaceDN w:val="0"/>
        <w:adjustRightInd w:val="0"/>
        <w:jc w:val="center"/>
        <w:rPr>
          <w:lang w:val="ru-RU"/>
        </w:rPr>
      </w:pPr>
      <w:r w:rsidRPr="00D35F91">
        <w:rPr>
          <w:lang w:val="sr-Cyrl-CS"/>
        </w:rPr>
        <w:t>(2 часа недељно, 70 часова годишње)</w:t>
      </w:r>
    </w:p>
    <w:p w:rsidR="0018381E" w:rsidRPr="00D35F91" w:rsidRDefault="0018381E" w:rsidP="0018381E">
      <w:pPr>
        <w:widowControl w:val="0"/>
        <w:autoSpaceDE w:val="0"/>
        <w:autoSpaceDN w:val="0"/>
        <w:adjustRightInd w:val="0"/>
        <w:spacing w:before="120"/>
        <w:jc w:val="center"/>
        <w:rPr>
          <w:lang w:val="ru-RU"/>
        </w:rPr>
      </w:pPr>
      <w:r w:rsidRPr="00D35F91">
        <w:rPr>
          <w:lang w:val="sr-Cyrl-CS"/>
        </w:rPr>
        <w:t>САДРЖАЈИ ПРОГРАМА</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lang w:val="sr-Cyrl-CS"/>
        </w:rPr>
      </w:pPr>
      <w:r w:rsidRPr="00D35F91">
        <w:rPr>
          <w:lang w:val="sr-Cyrl-CS"/>
        </w:rPr>
        <w:t>УВОД (8)</w:t>
      </w:r>
      <w:r>
        <w:rPr>
          <w:lang w:val="sr-Cyrl-CS"/>
        </w:rPr>
        <w:t xml:space="preserve"> </w:t>
      </w:r>
    </w:p>
    <w:p w:rsidR="0018381E" w:rsidRPr="00D35F91" w:rsidRDefault="0018381E" w:rsidP="0018381E">
      <w:pPr>
        <w:widowControl w:val="0"/>
        <w:autoSpaceDE w:val="0"/>
        <w:autoSpaceDN w:val="0"/>
        <w:adjustRightInd w:val="0"/>
        <w:ind w:firstLine="720"/>
        <w:rPr>
          <w:lang w:val="ru-RU"/>
        </w:rPr>
      </w:pPr>
      <w:r w:rsidRPr="00D35F91">
        <w:rPr>
          <w:lang w:val="sr-Cyrl-CS"/>
        </w:rPr>
        <w:t>Зависнос</w:t>
      </w:r>
      <w:r>
        <w:rPr>
          <w:lang w:val="sr-Cyrl-CS"/>
        </w:rPr>
        <w:t xml:space="preserve">т </w:t>
      </w:r>
      <w:r w:rsidRPr="00D35F91">
        <w:rPr>
          <w:lang w:val="sr-Cyrl-CS"/>
        </w:rPr>
        <w:t>својстава и ек</w:t>
      </w:r>
      <w:r>
        <w:rPr>
          <w:lang w:val="sr-Cyrl-CS"/>
        </w:rPr>
        <w:t>сп</w:t>
      </w:r>
      <w:r w:rsidRPr="00D35F91">
        <w:rPr>
          <w:lang w:val="sr-Cyrl-CS"/>
        </w:rPr>
        <w:t>лоатационих</w:t>
      </w:r>
      <w:r>
        <w:rPr>
          <w:lang w:val="sr-Cyrl-CS"/>
        </w:rPr>
        <w:t xml:space="preserve"> </w:t>
      </w:r>
      <w:r w:rsidRPr="00D35F91">
        <w:rPr>
          <w:lang w:val="sr-Cyrl-CS"/>
        </w:rPr>
        <w:t>својстава материјала од хемијске везе и структуре. Физичко</w:t>
      </w:r>
      <w:r>
        <w:rPr>
          <w:lang w:val="sr-Cyrl-CS"/>
        </w:rPr>
        <w:t>–</w:t>
      </w:r>
      <w:r w:rsidRPr="00D35F91">
        <w:rPr>
          <w:lang w:val="sr-Cyrl-CS"/>
        </w:rPr>
        <w:t xml:space="preserve">механичка својства материјала. Технолошка својства и технолошке </w:t>
      </w:r>
      <w:r>
        <w:rPr>
          <w:lang w:val="sr-Cyrl-CS"/>
        </w:rPr>
        <w:t>п</w:t>
      </w:r>
      <w:r w:rsidRPr="00D35F91">
        <w:rPr>
          <w:lang w:val="sr-Cyrl-CS"/>
        </w:rPr>
        <w:t>робе.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МЕТАЛИ И ЛЕГУРЕ (20)</w:t>
      </w:r>
    </w:p>
    <w:p w:rsidR="0018381E" w:rsidRDefault="0018381E" w:rsidP="0018381E">
      <w:pPr>
        <w:widowControl w:val="0"/>
        <w:autoSpaceDE w:val="0"/>
        <w:autoSpaceDN w:val="0"/>
        <w:adjustRightInd w:val="0"/>
        <w:ind w:firstLine="720"/>
        <w:rPr>
          <w:lang w:val="sr-Cyrl-CS"/>
        </w:rPr>
      </w:pPr>
      <w:r w:rsidRPr="00D35F91">
        <w:rPr>
          <w:lang w:val="sr-Cyrl-CS"/>
        </w:rPr>
        <w:t>Својства метала и</w:t>
      </w:r>
      <w:r>
        <w:rPr>
          <w:lang w:val="sr-Cyrl-CS"/>
        </w:rPr>
        <w:t xml:space="preserve"> легура.</w:t>
      </w:r>
    </w:p>
    <w:p w:rsidR="0018381E" w:rsidRPr="00D35F91" w:rsidRDefault="0018381E" w:rsidP="0018381E">
      <w:pPr>
        <w:widowControl w:val="0"/>
        <w:autoSpaceDE w:val="0"/>
        <w:autoSpaceDN w:val="0"/>
        <w:adjustRightInd w:val="0"/>
        <w:ind w:firstLine="720"/>
        <w:rPr>
          <w:lang w:val="ru-RU"/>
        </w:rPr>
      </w:pPr>
      <w:r w:rsidRPr="00D35F91">
        <w:rPr>
          <w:lang w:val="sr-Cyrl-CS"/>
        </w:rPr>
        <w:t>Криве хлађења и очвршћавање чистих метала.</w:t>
      </w:r>
    </w:p>
    <w:p w:rsidR="0018381E" w:rsidRPr="00D35F91" w:rsidRDefault="0018381E" w:rsidP="0018381E">
      <w:pPr>
        <w:widowControl w:val="0"/>
        <w:autoSpaceDE w:val="0"/>
        <w:autoSpaceDN w:val="0"/>
        <w:adjustRightInd w:val="0"/>
        <w:ind w:firstLine="720"/>
        <w:rPr>
          <w:lang w:val="ru-RU"/>
        </w:rPr>
      </w:pPr>
      <w:r w:rsidRPr="00D35F91">
        <w:rPr>
          <w:lang w:val="sr-Cyrl-CS"/>
        </w:rPr>
        <w:t>Дија</w:t>
      </w:r>
      <w:r>
        <w:rPr>
          <w:lang w:val="sr-Cyrl-CS"/>
        </w:rPr>
        <w:t>г</w:t>
      </w:r>
      <w:r w:rsidRPr="00D35F91">
        <w:rPr>
          <w:lang w:val="sr-Cyrl-CS"/>
        </w:rPr>
        <w:t>рам стања легуре.</w:t>
      </w:r>
    </w:p>
    <w:p w:rsidR="0018381E" w:rsidRPr="00D35F91" w:rsidRDefault="0018381E" w:rsidP="0018381E">
      <w:pPr>
        <w:widowControl w:val="0"/>
        <w:autoSpaceDE w:val="0"/>
        <w:autoSpaceDN w:val="0"/>
        <w:adjustRightInd w:val="0"/>
        <w:ind w:firstLine="720"/>
        <w:rPr>
          <w:lang w:val="ru-RU"/>
        </w:rPr>
      </w:pPr>
      <w:r w:rsidRPr="00D35F91">
        <w:rPr>
          <w:lang w:val="sr-Cyrl-CS"/>
        </w:rPr>
        <w:t>Свој</w:t>
      </w:r>
      <w:r>
        <w:rPr>
          <w:lang w:val="sr-Cyrl-CS"/>
        </w:rPr>
        <w:t>ств</w:t>
      </w:r>
      <w:r w:rsidRPr="00D35F91">
        <w:rPr>
          <w:lang w:val="sr-Cyrl-CS"/>
        </w:rPr>
        <w:t>а легура.</w:t>
      </w:r>
    </w:p>
    <w:p w:rsidR="0018381E" w:rsidRPr="00D35F91" w:rsidRDefault="0018381E" w:rsidP="0018381E">
      <w:pPr>
        <w:widowControl w:val="0"/>
        <w:autoSpaceDE w:val="0"/>
        <w:autoSpaceDN w:val="0"/>
        <w:adjustRightInd w:val="0"/>
        <w:ind w:firstLine="720"/>
        <w:rPr>
          <w:lang w:val="ru-RU"/>
        </w:rPr>
      </w:pPr>
      <w:r w:rsidRPr="00D35F91">
        <w:rPr>
          <w:lang w:val="sr-Cyrl-CS"/>
        </w:rPr>
        <w:t>Метали и л</w:t>
      </w:r>
      <w:r>
        <w:rPr>
          <w:lang w:val="sr-Cyrl-CS"/>
        </w:rPr>
        <w:t>е</w:t>
      </w:r>
      <w:r w:rsidRPr="00D35F91">
        <w:rPr>
          <w:lang w:val="sr-Cyrl-CS"/>
        </w:rPr>
        <w:t xml:space="preserve">гуре </w:t>
      </w:r>
      <w:r>
        <w:rPr>
          <w:lang w:val="sr-Cyrl-CS"/>
        </w:rPr>
        <w:t>примењени у г</w:t>
      </w:r>
      <w:r w:rsidRPr="00D35F91">
        <w:rPr>
          <w:lang w:val="sr-Cyrl-CS"/>
        </w:rPr>
        <w:t>рафич</w:t>
      </w:r>
      <w:r>
        <w:rPr>
          <w:lang w:val="sr-Cyrl-CS"/>
        </w:rPr>
        <w:t>к</w:t>
      </w:r>
      <w:r w:rsidRPr="00D35F91">
        <w:rPr>
          <w:lang w:val="sr-Cyrl-CS"/>
        </w:rPr>
        <w:t>ој индустрији.</w:t>
      </w:r>
    </w:p>
    <w:p w:rsidR="0018381E" w:rsidRPr="00D35F91" w:rsidRDefault="0018381E" w:rsidP="0018381E">
      <w:pPr>
        <w:widowControl w:val="0"/>
        <w:autoSpaceDE w:val="0"/>
        <w:autoSpaceDN w:val="0"/>
        <w:adjustRightInd w:val="0"/>
        <w:ind w:firstLine="720"/>
        <w:rPr>
          <w:lang w:val="ru-RU"/>
        </w:rPr>
      </w:pPr>
      <w:r w:rsidRPr="00D35F91">
        <w:rPr>
          <w:lang w:val="sr-Cyrl-CS"/>
        </w:rPr>
        <w:t>Олово, калај, антимон.</w:t>
      </w:r>
    </w:p>
    <w:p w:rsidR="0018381E" w:rsidRPr="00D35F91" w:rsidRDefault="0018381E" w:rsidP="0018381E">
      <w:pPr>
        <w:widowControl w:val="0"/>
        <w:autoSpaceDE w:val="0"/>
        <w:autoSpaceDN w:val="0"/>
        <w:adjustRightInd w:val="0"/>
        <w:ind w:firstLine="720"/>
        <w:rPr>
          <w:lang w:val="ru-RU"/>
        </w:rPr>
      </w:pPr>
      <w:r w:rsidRPr="00D35F91">
        <w:rPr>
          <w:lang w:val="sr-Cyrl-CS"/>
        </w:rPr>
        <w:t>Штампар</w:t>
      </w:r>
      <w:r>
        <w:rPr>
          <w:lang w:val="sr-Cyrl-CS"/>
        </w:rPr>
        <w:t>с</w:t>
      </w:r>
      <w:r w:rsidRPr="00D35F91">
        <w:rPr>
          <w:lang w:val="sr-Cyrl-CS"/>
        </w:rPr>
        <w:t xml:space="preserve">ка </w:t>
      </w:r>
      <w:r>
        <w:rPr>
          <w:lang w:val="sr-Cyrl-CS"/>
        </w:rPr>
        <w:t>л</w:t>
      </w:r>
      <w:r w:rsidRPr="00D35F91">
        <w:rPr>
          <w:lang w:val="sr-Cyrl-CS"/>
        </w:rPr>
        <w:t>егура, сас</w:t>
      </w:r>
      <w:r>
        <w:rPr>
          <w:lang w:val="sr-Cyrl-CS"/>
        </w:rPr>
        <w:t>т</w:t>
      </w:r>
      <w:r w:rsidRPr="00D35F91">
        <w:rPr>
          <w:lang w:val="sr-Cyrl-CS"/>
        </w:rPr>
        <w:t>ав и својства.</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Алуминијум, једињења и </w:t>
      </w:r>
      <w:r>
        <w:rPr>
          <w:lang w:val="sr-Cyrl-CS"/>
        </w:rPr>
        <w:t>л</w:t>
      </w:r>
      <w:r w:rsidRPr="00D35F91">
        <w:rPr>
          <w:lang w:val="sr-Cyrl-CS"/>
        </w:rPr>
        <w:t>егуре.</w:t>
      </w:r>
    </w:p>
    <w:p w:rsidR="0018381E" w:rsidRPr="00D35F91" w:rsidRDefault="0018381E" w:rsidP="0018381E">
      <w:pPr>
        <w:widowControl w:val="0"/>
        <w:autoSpaceDE w:val="0"/>
        <w:autoSpaceDN w:val="0"/>
        <w:adjustRightInd w:val="0"/>
        <w:ind w:firstLine="720"/>
        <w:rPr>
          <w:lang w:val="ru-RU"/>
        </w:rPr>
      </w:pPr>
      <w:r w:rsidRPr="00D35F91">
        <w:rPr>
          <w:lang w:val="sr-Cyrl-CS"/>
        </w:rPr>
        <w:t>Бакар, ци</w:t>
      </w:r>
      <w:r>
        <w:rPr>
          <w:lang w:val="sr-Cyrl-CS"/>
        </w:rPr>
        <w:t>н</w:t>
      </w:r>
      <w:r w:rsidRPr="00D35F91">
        <w:rPr>
          <w:lang w:val="sr-Cyrl-CS"/>
        </w:rPr>
        <w:t xml:space="preserve">к </w:t>
      </w:r>
      <w:r>
        <w:rPr>
          <w:lang w:val="sr-Cyrl-CS"/>
        </w:rPr>
        <w:t>–</w:t>
      </w:r>
      <w:r w:rsidRPr="00D35F91">
        <w:rPr>
          <w:lang w:val="sr-Cyrl-CS"/>
        </w:rPr>
        <w:t xml:space="preserve"> једињења и легуре.</w:t>
      </w:r>
    </w:p>
    <w:p w:rsidR="0018381E" w:rsidRPr="00D35F91" w:rsidRDefault="0018381E" w:rsidP="0018381E">
      <w:pPr>
        <w:widowControl w:val="0"/>
        <w:autoSpaceDE w:val="0"/>
        <w:autoSpaceDN w:val="0"/>
        <w:adjustRightInd w:val="0"/>
        <w:ind w:firstLine="720"/>
        <w:rPr>
          <w:lang w:val="ru-RU"/>
        </w:rPr>
      </w:pPr>
      <w:r w:rsidRPr="00D35F91">
        <w:rPr>
          <w:lang w:val="sr-Cyrl-CS"/>
        </w:rPr>
        <w:t>Гвожђе</w:t>
      </w:r>
      <w:r>
        <w:rPr>
          <w:lang w:val="sr-Cyrl-CS"/>
        </w:rPr>
        <w:t xml:space="preserve"> </w:t>
      </w:r>
      <w:r w:rsidRPr="00D35F91">
        <w:rPr>
          <w:lang w:val="sr-Cyrl-CS"/>
        </w:rPr>
        <w:t>и челик.</w:t>
      </w:r>
    </w:p>
    <w:p w:rsidR="0018381E" w:rsidRPr="00D35F91" w:rsidRDefault="0018381E" w:rsidP="0018381E">
      <w:pPr>
        <w:widowControl w:val="0"/>
        <w:autoSpaceDE w:val="0"/>
        <w:autoSpaceDN w:val="0"/>
        <w:adjustRightInd w:val="0"/>
        <w:ind w:firstLine="720"/>
        <w:rPr>
          <w:lang w:val="ru-RU"/>
        </w:rPr>
      </w:pPr>
      <w:r w:rsidRPr="00D35F91">
        <w:rPr>
          <w:lang w:val="sr-Cyrl-CS"/>
        </w:rPr>
        <w:t>Корозија.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НЕМЕТАЛНИ МАТЕРИЈАЛИ (22)</w:t>
      </w:r>
    </w:p>
    <w:p w:rsidR="0018381E" w:rsidRPr="00D35F91" w:rsidRDefault="0018381E" w:rsidP="0018381E">
      <w:pPr>
        <w:widowControl w:val="0"/>
        <w:autoSpaceDE w:val="0"/>
        <w:autoSpaceDN w:val="0"/>
        <w:adjustRightInd w:val="0"/>
        <w:ind w:firstLine="720"/>
        <w:rPr>
          <w:lang w:val="ru-RU"/>
        </w:rPr>
      </w:pPr>
      <w:r w:rsidRPr="00D35F91">
        <w:rPr>
          <w:lang w:val="sr-Cyrl-CS"/>
        </w:rPr>
        <w:t>Увод.</w:t>
      </w:r>
      <w:r>
        <w:rPr>
          <w:lang w:val="sr-Cyrl-CS"/>
        </w:rPr>
        <w:t xml:space="preserve"> </w:t>
      </w:r>
      <w:r w:rsidRPr="00D35F91">
        <w:rPr>
          <w:lang w:val="sr-Cyrl-CS"/>
        </w:rPr>
        <w:t>Својства полимерних материјала зависно</w:t>
      </w:r>
      <w:r>
        <w:rPr>
          <w:lang w:val="sr-Cyrl-CS"/>
        </w:rPr>
        <w:t xml:space="preserve"> </w:t>
      </w:r>
      <w:r w:rsidRPr="00D35F91">
        <w:rPr>
          <w:lang w:val="sr-Cyrl-CS"/>
        </w:rPr>
        <w:t>од</w:t>
      </w:r>
      <w:r>
        <w:rPr>
          <w:lang w:val="sr-Cyrl-CS"/>
        </w:rPr>
        <w:t xml:space="preserve"> </w:t>
      </w:r>
      <w:r w:rsidRPr="00D35F91">
        <w:rPr>
          <w:lang w:val="sr-Cyrl-CS"/>
        </w:rPr>
        <w:t>хеми</w:t>
      </w:r>
      <w:r>
        <w:rPr>
          <w:lang w:val="sr-Cyrl-CS"/>
        </w:rPr>
        <w:t>јск</w:t>
      </w:r>
      <w:r w:rsidRPr="00D35F91">
        <w:rPr>
          <w:lang w:val="sr-Cyrl-CS"/>
        </w:rPr>
        <w:t xml:space="preserve">е </w:t>
      </w:r>
      <w:r>
        <w:rPr>
          <w:lang w:val="sr-Cyrl-CS"/>
        </w:rPr>
        <w:t>грађе</w:t>
      </w:r>
      <w:r w:rsidRPr="00D35F91">
        <w:rPr>
          <w:lang w:val="ru-RU"/>
        </w:rPr>
        <w:t xml:space="preserve"> </w:t>
      </w:r>
      <w:r w:rsidRPr="00D35F91">
        <w:rPr>
          <w:lang w:val="sr-Cyrl-CS"/>
        </w:rPr>
        <w:t>и структуре.</w:t>
      </w:r>
    </w:p>
    <w:p w:rsidR="0018381E" w:rsidRPr="00D35F91" w:rsidRDefault="0018381E" w:rsidP="0018381E">
      <w:pPr>
        <w:widowControl w:val="0"/>
        <w:autoSpaceDE w:val="0"/>
        <w:autoSpaceDN w:val="0"/>
        <w:adjustRightInd w:val="0"/>
        <w:ind w:firstLine="720"/>
        <w:rPr>
          <w:lang w:val="ru-RU"/>
        </w:rPr>
      </w:pPr>
      <w:r w:rsidRPr="00D35F91">
        <w:rPr>
          <w:lang w:val="sr-Cyrl-CS"/>
        </w:rPr>
        <w:t>Целул</w:t>
      </w:r>
      <w:r>
        <w:rPr>
          <w:lang w:val="sr-Cyrl-CS"/>
        </w:rPr>
        <w:t>оз</w:t>
      </w:r>
      <w:r w:rsidRPr="00D35F91">
        <w:rPr>
          <w:lang w:val="sr-Cyrl-CS"/>
        </w:rPr>
        <w:t>а и папир.</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Кратак опис технолошког </w:t>
      </w:r>
      <w:r>
        <w:rPr>
          <w:lang w:val="sr-Cyrl-CS"/>
        </w:rPr>
        <w:t>п</w:t>
      </w:r>
      <w:r w:rsidRPr="00D35F91">
        <w:rPr>
          <w:lang w:val="sr-Cyrl-CS"/>
        </w:rPr>
        <w:t>роцеса израде папира.</w:t>
      </w:r>
    </w:p>
    <w:p w:rsidR="0018381E" w:rsidRPr="00D35F91" w:rsidRDefault="0018381E" w:rsidP="0018381E">
      <w:pPr>
        <w:widowControl w:val="0"/>
        <w:autoSpaceDE w:val="0"/>
        <w:autoSpaceDN w:val="0"/>
        <w:adjustRightInd w:val="0"/>
        <w:ind w:firstLine="720"/>
        <w:rPr>
          <w:lang w:val="ru-RU"/>
        </w:rPr>
      </w:pPr>
      <w:r w:rsidRPr="00D35F91">
        <w:rPr>
          <w:lang w:val="sr-Cyrl-CS"/>
        </w:rPr>
        <w:t>Физичка, морфолошка, меха</w:t>
      </w:r>
      <w:r>
        <w:rPr>
          <w:lang w:val="sr-Cyrl-CS"/>
        </w:rPr>
        <w:t>н</w:t>
      </w:r>
      <w:r w:rsidRPr="00D35F91">
        <w:rPr>
          <w:lang w:val="sr-Cyrl-CS"/>
        </w:rPr>
        <w:t>ичка и хемијска својства па</w:t>
      </w:r>
      <w:r>
        <w:rPr>
          <w:lang w:val="sr-Cyrl-CS"/>
        </w:rPr>
        <w:t>п</w:t>
      </w:r>
      <w:r w:rsidRPr="00D35F91">
        <w:rPr>
          <w:lang w:val="sr-Cyrl-CS"/>
        </w:rPr>
        <w:t>ира (сиров</w:t>
      </w:r>
      <w:r>
        <w:rPr>
          <w:lang w:val="sr-Cyrl-CS"/>
        </w:rPr>
        <w:t>ин</w:t>
      </w:r>
      <w:r w:rsidRPr="00D35F91">
        <w:rPr>
          <w:lang w:val="sr-Cyrl-CS"/>
        </w:rPr>
        <w:t>ски сас</w:t>
      </w:r>
      <w:r>
        <w:rPr>
          <w:lang w:val="sr-Cyrl-CS"/>
        </w:rPr>
        <w:t>т</w:t>
      </w:r>
      <w:r w:rsidRPr="00D35F91">
        <w:rPr>
          <w:lang w:val="sr-Cyrl-CS"/>
        </w:rPr>
        <w:t>ав, садржај влаге, пунила</w:t>
      </w:r>
      <w:r>
        <w:rPr>
          <w:lang w:val="sr-Cyrl-CS"/>
        </w:rPr>
        <w:t xml:space="preserve"> </w:t>
      </w:r>
      <w:r w:rsidRPr="00D35F91">
        <w:rPr>
          <w:lang w:val="sr-Cyrl-CS"/>
        </w:rPr>
        <w:t>и лепила, граматура па</w:t>
      </w:r>
      <w:r>
        <w:rPr>
          <w:lang w:val="sr-Cyrl-CS"/>
        </w:rPr>
        <w:t>пир</w:t>
      </w:r>
      <w:r w:rsidRPr="00D35F91">
        <w:rPr>
          <w:lang w:val="sr-Cyrl-CS"/>
        </w:rPr>
        <w:t>а, де</w:t>
      </w:r>
      <w:r>
        <w:rPr>
          <w:lang w:val="sr-Cyrl-CS"/>
        </w:rPr>
        <w:t>бљ</w:t>
      </w:r>
      <w:r w:rsidRPr="00D35F91">
        <w:rPr>
          <w:lang w:val="sr-Cyrl-CS"/>
        </w:rPr>
        <w:t>ина, за</w:t>
      </w:r>
      <w:r>
        <w:rPr>
          <w:lang w:val="sr-Cyrl-CS"/>
        </w:rPr>
        <w:t>п</w:t>
      </w:r>
      <w:r w:rsidRPr="00D35F91">
        <w:rPr>
          <w:lang w:val="sr-Cyrl-CS"/>
        </w:rPr>
        <w:t>реминска тежина, површи</w:t>
      </w:r>
      <w:r>
        <w:rPr>
          <w:lang w:val="sr-Cyrl-CS"/>
        </w:rPr>
        <w:t>н</w:t>
      </w:r>
      <w:r w:rsidRPr="00D35F91">
        <w:rPr>
          <w:lang w:val="sr-Cyrl-CS"/>
        </w:rPr>
        <w:t>ски изглед, рН вредност, правац влакана,</w:t>
      </w:r>
      <w:r>
        <w:rPr>
          <w:lang w:val="sr-Cyrl-CS"/>
        </w:rPr>
        <w:t xml:space="preserve"> </w:t>
      </w:r>
      <w:r w:rsidRPr="00D35F91">
        <w:rPr>
          <w:lang w:val="sr-Cyrl-CS"/>
        </w:rPr>
        <w:t>пр</w:t>
      </w:r>
      <w:r>
        <w:rPr>
          <w:lang w:val="sr-Cyrl-CS"/>
        </w:rPr>
        <w:t>оп</w:t>
      </w:r>
      <w:r w:rsidRPr="00D35F91">
        <w:rPr>
          <w:lang w:val="sr-Cyrl-CS"/>
        </w:rPr>
        <w:t>усност, механичка својства).</w:t>
      </w:r>
    </w:p>
    <w:p w:rsidR="0018381E" w:rsidRPr="00D35F91" w:rsidRDefault="0018381E" w:rsidP="0018381E">
      <w:pPr>
        <w:widowControl w:val="0"/>
        <w:autoSpaceDE w:val="0"/>
        <w:autoSpaceDN w:val="0"/>
        <w:adjustRightInd w:val="0"/>
        <w:ind w:firstLine="720"/>
        <w:rPr>
          <w:lang w:val="ru-RU"/>
        </w:rPr>
      </w:pPr>
      <w:r w:rsidRPr="00D35F91">
        <w:rPr>
          <w:lang w:val="sr-Cyrl-CS"/>
        </w:rPr>
        <w:t>Експлоатационе могућности папира (врс</w:t>
      </w:r>
      <w:r>
        <w:rPr>
          <w:lang w:val="sr-Cyrl-CS"/>
        </w:rPr>
        <w:t>т</w:t>
      </w:r>
      <w:r w:rsidRPr="00D35F91">
        <w:rPr>
          <w:lang w:val="sr-Cyrl-CS"/>
        </w:rPr>
        <w:t xml:space="preserve">е папира и својства према техници </w:t>
      </w:r>
      <w:r w:rsidRPr="00D35F91">
        <w:rPr>
          <w:lang w:val="sr-Cyrl-CS"/>
        </w:rPr>
        <w:lastRenderedPageBreak/>
        <w:t>штампања).</w:t>
      </w:r>
    </w:p>
    <w:p w:rsidR="0018381E" w:rsidRPr="00D35F91" w:rsidRDefault="0018381E" w:rsidP="0018381E">
      <w:pPr>
        <w:widowControl w:val="0"/>
        <w:autoSpaceDE w:val="0"/>
        <w:autoSpaceDN w:val="0"/>
        <w:adjustRightInd w:val="0"/>
        <w:ind w:firstLine="720"/>
        <w:rPr>
          <w:lang w:val="ru-RU"/>
        </w:rPr>
      </w:pPr>
      <w:r w:rsidRPr="00D35F91">
        <w:rPr>
          <w:lang w:val="sr-Cyrl-CS"/>
        </w:rPr>
        <w:t>Картон и лепенка.</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r>
        <w:rPr>
          <w:lang w:val="sr-Cyrl-CS"/>
        </w:rPr>
        <w:t>Г</w:t>
      </w:r>
      <w:r w:rsidRPr="00D35F91">
        <w:rPr>
          <w:lang w:val="sr-Cyrl-CS"/>
        </w:rPr>
        <w:t xml:space="preserve">РАФИЧКЕ БОЈЕ (20) </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УВОД</w:t>
      </w:r>
    </w:p>
    <w:p w:rsidR="0018381E" w:rsidRPr="00D35F91" w:rsidRDefault="0018381E" w:rsidP="0018381E">
      <w:pPr>
        <w:widowControl w:val="0"/>
        <w:autoSpaceDE w:val="0"/>
        <w:autoSpaceDN w:val="0"/>
        <w:adjustRightInd w:val="0"/>
        <w:ind w:firstLine="720"/>
        <w:rPr>
          <w:lang w:val="ru-RU"/>
        </w:rPr>
      </w:pPr>
      <w:r w:rsidRPr="00D35F91">
        <w:rPr>
          <w:lang w:val="sr-Cyrl-CS"/>
        </w:rPr>
        <w:t>Ме</w:t>
      </w:r>
      <w:r>
        <w:rPr>
          <w:lang w:val="sr-Cyrl-CS"/>
        </w:rPr>
        <w:t>ђ</w:t>
      </w:r>
      <w:r w:rsidRPr="00D35F91">
        <w:rPr>
          <w:lang w:val="sr-Cyrl-CS"/>
        </w:rPr>
        <w:t>усобно деловање боје</w:t>
      </w:r>
      <w:r>
        <w:rPr>
          <w:lang w:val="sr-Cyrl-CS"/>
        </w:rPr>
        <w:t xml:space="preserve"> </w:t>
      </w:r>
      <w:r w:rsidRPr="00D35F91">
        <w:rPr>
          <w:lang w:val="sr-Cyrl-CS"/>
        </w:rPr>
        <w:t>и штампарске</w:t>
      </w:r>
      <w:r>
        <w:rPr>
          <w:lang w:val="sr-Cyrl-CS"/>
        </w:rPr>
        <w:t xml:space="preserve"> </w:t>
      </w:r>
      <w:r w:rsidRPr="00D35F91">
        <w:rPr>
          <w:lang w:val="sr-Cyrl-CS"/>
        </w:rPr>
        <w:t>подлоге. Састав и улога појединих</w:t>
      </w:r>
      <w:r>
        <w:rPr>
          <w:lang w:val="sr-Cyrl-CS"/>
        </w:rPr>
        <w:t xml:space="preserve"> </w:t>
      </w:r>
      <w:r w:rsidRPr="00D35F91">
        <w:rPr>
          <w:lang w:val="sr-Cyrl-CS"/>
        </w:rPr>
        <w:t>компоненти на својства графичке боје.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Pr>
          <w:lang w:val="sr-Cyrl-CS"/>
        </w:rPr>
        <w:t>П</w:t>
      </w:r>
      <w:r w:rsidRPr="00D35F91">
        <w:rPr>
          <w:lang w:val="sr-Cyrl-CS"/>
        </w:rPr>
        <w:t>ИГМЕНТИ</w:t>
      </w:r>
    </w:p>
    <w:p w:rsidR="0018381E" w:rsidRPr="00D35F91" w:rsidRDefault="0018381E" w:rsidP="0018381E">
      <w:pPr>
        <w:widowControl w:val="0"/>
        <w:autoSpaceDE w:val="0"/>
        <w:autoSpaceDN w:val="0"/>
        <w:adjustRightInd w:val="0"/>
        <w:ind w:firstLine="720"/>
        <w:rPr>
          <w:lang w:val="ru-RU"/>
        </w:rPr>
      </w:pPr>
      <w:r w:rsidRPr="00D35F91">
        <w:rPr>
          <w:lang w:val="sr-Cyrl-CS"/>
        </w:rPr>
        <w:t>Појам, својства и њихова молекулар</w:t>
      </w:r>
      <w:r>
        <w:rPr>
          <w:lang w:val="sr-Cyrl-CS"/>
        </w:rPr>
        <w:t>н</w:t>
      </w:r>
      <w:r w:rsidRPr="00D35F91">
        <w:rPr>
          <w:lang w:val="sr-Cyrl-CS"/>
        </w:rPr>
        <w:t>а својства (минерални пигменти, органски пигменти, чађи, бронзе).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ВЕЗИВА</w:t>
      </w:r>
    </w:p>
    <w:p w:rsidR="0018381E" w:rsidRPr="00D35F91" w:rsidRDefault="0018381E" w:rsidP="0018381E">
      <w:pPr>
        <w:widowControl w:val="0"/>
        <w:autoSpaceDE w:val="0"/>
        <w:autoSpaceDN w:val="0"/>
        <w:adjustRightInd w:val="0"/>
        <w:ind w:firstLine="720"/>
        <w:rPr>
          <w:lang w:val="ru-RU"/>
        </w:rPr>
      </w:pPr>
      <w:r w:rsidRPr="00D35F91">
        <w:rPr>
          <w:lang w:val="sr-Cyrl-CS"/>
        </w:rPr>
        <w:t>Врсте везива и својства, зависно од хемијске грађе.</w:t>
      </w:r>
    </w:p>
    <w:p w:rsidR="0018381E" w:rsidRPr="00D35F91" w:rsidRDefault="0018381E" w:rsidP="0018381E">
      <w:pPr>
        <w:widowControl w:val="0"/>
        <w:autoSpaceDE w:val="0"/>
        <w:autoSpaceDN w:val="0"/>
        <w:adjustRightInd w:val="0"/>
        <w:ind w:firstLine="720"/>
        <w:rPr>
          <w:lang w:val="ru-RU"/>
        </w:rPr>
      </w:pPr>
      <w:r w:rsidRPr="00D35F91">
        <w:rPr>
          <w:lang w:val="sr-Cyrl-CS"/>
        </w:rPr>
        <w:t>Облици и сушења код штампе.</w:t>
      </w:r>
    </w:p>
    <w:p w:rsidR="0018381E" w:rsidRPr="00D35F91" w:rsidRDefault="0018381E" w:rsidP="0018381E">
      <w:pPr>
        <w:widowControl w:val="0"/>
        <w:autoSpaceDE w:val="0"/>
        <w:autoSpaceDN w:val="0"/>
        <w:adjustRightInd w:val="0"/>
        <w:ind w:firstLine="720"/>
        <w:rPr>
          <w:lang w:val="ru-RU"/>
        </w:rPr>
      </w:pPr>
      <w:r w:rsidRPr="00D35F91">
        <w:rPr>
          <w:lang w:val="sr-Cyrl-CS"/>
        </w:rPr>
        <w:t>При</w:t>
      </w:r>
      <w:r>
        <w:rPr>
          <w:lang w:val="sr-Cyrl-CS"/>
        </w:rPr>
        <w:t>п</w:t>
      </w:r>
      <w:r w:rsidRPr="00D35F91">
        <w:rPr>
          <w:lang w:val="sr-Cyrl-CS"/>
        </w:rPr>
        <w:t xml:space="preserve">рема боја за штампу. Улога сикатива, </w:t>
      </w:r>
      <w:r>
        <w:rPr>
          <w:lang w:val="sr-Cyrl-CS"/>
        </w:rPr>
        <w:t>п</w:t>
      </w:r>
      <w:r w:rsidRPr="00D35F91">
        <w:rPr>
          <w:lang w:val="sr-Cyrl-CS"/>
        </w:rPr>
        <w:t>униоца, разређивача на карактер и понашање боје у току штампања.</w:t>
      </w:r>
    </w:p>
    <w:p w:rsidR="0018381E" w:rsidRPr="00834A2A" w:rsidRDefault="0018381E" w:rsidP="0018381E">
      <w:pPr>
        <w:widowControl w:val="0"/>
        <w:autoSpaceDE w:val="0"/>
        <w:autoSpaceDN w:val="0"/>
        <w:adjustRightInd w:val="0"/>
        <w:ind w:firstLine="720"/>
        <w:rPr>
          <w:lang w:val="sr-Cyrl-CS"/>
        </w:rPr>
      </w:pPr>
      <w:r w:rsidRPr="00D35F91">
        <w:rPr>
          <w:lang w:val="sr-Cyrl-CS"/>
        </w:rPr>
        <w:t>Експлоатационе могу</w:t>
      </w:r>
      <w:r>
        <w:rPr>
          <w:lang w:val="sr-Cyrl-CS"/>
        </w:rPr>
        <w:t>ћ</w:t>
      </w:r>
      <w:r w:rsidRPr="00D35F91">
        <w:rPr>
          <w:lang w:val="sr-Cyrl-CS"/>
        </w:rPr>
        <w:t>ности графичких боја: врсте и својства зависно од технике штампања боје за вис</w:t>
      </w:r>
      <w:r>
        <w:rPr>
          <w:lang w:val="sr-Cyrl-CS"/>
        </w:rPr>
        <w:t>о</w:t>
      </w:r>
      <w:r w:rsidRPr="00D35F91">
        <w:rPr>
          <w:lang w:val="sr-Cyrl-CS"/>
        </w:rPr>
        <w:t>ку штампу, боје за флексографију, бо</w:t>
      </w:r>
      <w:r>
        <w:rPr>
          <w:lang w:val="sr-Cyrl-CS"/>
        </w:rPr>
        <w:t>је за офсетштампу, боје за штамп</w:t>
      </w:r>
      <w:r w:rsidRPr="00D35F91">
        <w:rPr>
          <w:lang w:val="sr-Cyrl-CS"/>
        </w:rPr>
        <w:t>у на металима, боје за дубоку штампу, боје за пропусну штампу, боје за злат</w:t>
      </w:r>
      <w:r>
        <w:rPr>
          <w:lang w:val="sr-Cyrl-CS"/>
        </w:rPr>
        <w:t>н</w:t>
      </w:r>
      <w:r w:rsidRPr="00D35F91">
        <w:rPr>
          <w:lang w:val="sr-Cyrl-CS"/>
        </w:rPr>
        <w:t xml:space="preserve">у и </w:t>
      </w:r>
      <w:r>
        <w:rPr>
          <w:lang w:val="sr-Cyrl-CS"/>
        </w:rPr>
        <w:t>с</w:t>
      </w:r>
      <w:r w:rsidRPr="00D35F91">
        <w:rPr>
          <w:lang w:val="sr-Cyrl-CS"/>
        </w:rPr>
        <w:t xml:space="preserve">ребрну штампу, </w:t>
      </w:r>
      <w:r>
        <w:rPr>
          <w:lang w:val="sr-Cyrl-CS"/>
        </w:rPr>
        <w:t>с</w:t>
      </w:r>
      <w:r w:rsidRPr="00D35F91">
        <w:rPr>
          <w:lang w:val="sr-Cyrl-CS"/>
        </w:rPr>
        <w:t xml:space="preserve">пецијалне </w:t>
      </w:r>
      <w:r>
        <w:rPr>
          <w:lang w:val="sr-Cyrl-CS"/>
        </w:rPr>
        <w:t>в</w:t>
      </w:r>
      <w:r w:rsidRPr="00D35F91">
        <w:rPr>
          <w:lang w:val="sr-Cyrl-CS"/>
        </w:rPr>
        <w:t>рсте графич</w:t>
      </w:r>
      <w:r>
        <w:rPr>
          <w:lang w:val="sr-Cyrl-CS"/>
        </w:rPr>
        <w:t>к</w:t>
      </w:r>
      <w:r w:rsidRPr="00D35F91">
        <w:rPr>
          <w:lang w:val="sr-Cyrl-CS"/>
        </w:rPr>
        <w:t>их боја.</w:t>
      </w:r>
    </w:p>
    <w:p w:rsidR="0018381E" w:rsidRPr="00D35F91" w:rsidRDefault="0018381E" w:rsidP="0018381E">
      <w:pPr>
        <w:widowControl w:val="0"/>
        <w:autoSpaceDE w:val="0"/>
        <w:autoSpaceDN w:val="0"/>
        <w:adjustRightInd w:val="0"/>
        <w:ind w:firstLine="720"/>
        <w:rPr>
          <w:lang w:val="ru-RU"/>
        </w:rPr>
      </w:pPr>
      <w:r w:rsidRPr="00D35F91">
        <w:rPr>
          <w:lang w:val="sr-Cyrl-CS"/>
        </w:rPr>
        <w:t>Својства и контрола штам</w:t>
      </w:r>
      <w:r>
        <w:rPr>
          <w:lang w:val="sr-Cyrl-CS"/>
        </w:rPr>
        <w:t>п</w:t>
      </w:r>
      <w:r w:rsidRPr="00D35F91">
        <w:rPr>
          <w:lang w:val="sr-Cyrl-CS"/>
        </w:rPr>
        <w:t>а</w:t>
      </w:r>
      <w:r>
        <w:rPr>
          <w:lang w:val="sr-Cyrl-CS"/>
        </w:rPr>
        <w:t>рских боја (одр</w:t>
      </w:r>
      <w:r w:rsidRPr="00D35F91">
        <w:rPr>
          <w:lang w:val="sr-Cyrl-CS"/>
        </w:rPr>
        <w:t>еђивање нијанси боје, одређивање ви</w:t>
      </w:r>
      <w:r>
        <w:rPr>
          <w:lang w:val="sr-Cyrl-CS"/>
        </w:rPr>
        <w:t>с</w:t>
      </w:r>
      <w:r w:rsidRPr="00D35F91">
        <w:rPr>
          <w:lang w:val="sr-Cyrl-CS"/>
        </w:rPr>
        <w:t>козитета, густине и лепљивости, отпорности на светлост, отпорности на отирање, водоот</w:t>
      </w:r>
      <w:r>
        <w:rPr>
          <w:lang w:val="sr-Cyrl-CS"/>
        </w:rPr>
        <w:t>по</w:t>
      </w:r>
      <w:r w:rsidRPr="00D35F91">
        <w:rPr>
          <w:lang w:val="sr-Cyrl-CS"/>
        </w:rPr>
        <w:t>рност офсетних боја, отпорност на киселине и базе, органске раствараче и то</w:t>
      </w:r>
      <w:r>
        <w:rPr>
          <w:lang w:val="sr-Cyrl-CS"/>
        </w:rPr>
        <w:t>пл</w:t>
      </w:r>
      <w:r w:rsidRPr="00D35F91">
        <w:rPr>
          <w:lang w:val="sr-Cyrl-CS"/>
        </w:rPr>
        <w:t>оту.</w:t>
      </w:r>
    </w:p>
    <w:p w:rsidR="0018381E" w:rsidRPr="00D35F91" w:rsidRDefault="0018381E" w:rsidP="0018381E">
      <w:pPr>
        <w:widowControl w:val="0"/>
        <w:autoSpaceDE w:val="0"/>
        <w:autoSpaceDN w:val="0"/>
        <w:adjustRightInd w:val="0"/>
        <w:ind w:firstLine="720"/>
        <w:rPr>
          <w:lang w:val="ru-RU"/>
        </w:rPr>
      </w:pPr>
      <w:r w:rsidRPr="00D35F91">
        <w:rPr>
          <w:lang w:val="sr-Cyrl-CS"/>
        </w:rPr>
        <w:t>Лакови и лакирање штампано</w:t>
      </w:r>
      <w:r>
        <w:rPr>
          <w:lang w:val="sr-Cyrl-CS"/>
        </w:rPr>
        <w:t>г</w:t>
      </w:r>
      <w:r w:rsidRPr="00D35F91">
        <w:rPr>
          <w:lang w:val="sr-Cyrl-CS"/>
        </w:rPr>
        <w:t xml:space="preserve"> материјала.</w:t>
      </w:r>
    </w:p>
    <w:p w:rsidR="0018381E" w:rsidRDefault="0018381E" w:rsidP="0018381E">
      <w:pPr>
        <w:widowControl w:val="0"/>
        <w:autoSpaceDE w:val="0"/>
        <w:autoSpaceDN w:val="0"/>
        <w:adjustRightInd w:val="0"/>
        <w:rPr>
          <w:lang w:val="sr-Cyrl-CS"/>
        </w:rPr>
      </w:pPr>
    </w:p>
    <w:p w:rsidR="0018381E" w:rsidRPr="00262F70" w:rsidRDefault="0018381E" w:rsidP="0018381E">
      <w:pPr>
        <w:widowControl w:val="0"/>
        <w:autoSpaceDE w:val="0"/>
        <w:autoSpaceDN w:val="0"/>
        <w:adjustRightInd w:val="0"/>
        <w:jc w:val="center"/>
        <w:rPr>
          <w:b/>
          <w:lang w:val="ru-RU"/>
        </w:rPr>
      </w:pPr>
      <w:r w:rsidRPr="00262F70">
        <w:rPr>
          <w:b/>
        </w:rPr>
        <w:t>III</w:t>
      </w:r>
      <w:r w:rsidRPr="00262F70">
        <w:rPr>
          <w:b/>
          <w:lang w:val="ru-RU"/>
        </w:rPr>
        <w:t xml:space="preserve"> </w:t>
      </w:r>
      <w:r>
        <w:rPr>
          <w:b/>
          <w:lang w:val="sr-Cyrl-CS"/>
        </w:rPr>
        <w:t>разре</w:t>
      </w:r>
      <w:r w:rsidRPr="00262F70">
        <w:rPr>
          <w:b/>
          <w:lang w:val="sr-Cyrl-CS"/>
        </w:rPr>
        <w:t>д</w:t>
      </w:r>
    </w:p>
    <w:p w:rsidR="0018381E" w:rsidRDefault="0018381E" w:rsidP="0018381E">
      <w:pPr>
        <w:widowControl w:val="0"/>
        <w:autoSpaceDE w:val="0"/>
        <w:autoSpaceDN w:val="0"/>
        <w:adjustRightInd w:val="0"/>
        <w:jc w:val="center"/>
        <w:rPr>
          <w:lang w:val="sr-Cyrl-CS"/>
        </w:rPr>
      </w:pPr>
      <w:r w:rsidRPr="00D35F91">
        <w:rPr>
          <w:lang w:val="sr-Cyrl-CS"/>
        </w:rPr>
        <w:t xml:space="preserve">(2 </w:t>
      </w:r>
      <w:r>
        <w:rPr>
          <w:lang w:val="sr-Cyrl-CS"/>
        </w:rPr>
        <w:t>ч</w:t>
      </w:r>
      <w:r w:rsidRPr="00D35F91">
        <w:rPr>
          <w:lang w:val="sr-Cyrl-CS"/>
        </w:rPr>
        <w:t>аса недељно, 70 часова годишње</w:t>
      </w:r>
      <w:r>
        <w:rPr>
          <w:lang w:val="sr-Cyrl-CS"/>
        </w:rPr>
        <w:t>)</w:t>
      </w:r>
    </w:p>
    <w:p w:rsidR="0018381E" w:rsidRPr="00D35F91" w:rsidRDefault="0018381E" w:rsidP="0018381E">
      <w:pPr>
        <w:widowControl w:val="0"/>
        <w:autoSpaceDE w:val="0"/>
        <w:autoSpaceDN w:val="0"/>
        <w:adjustRightInd w:val="0"/>
        <w:spacing w:before="120"/>
        <w:jc w:val="center"/>
        <w:rPr>
          <w:lang w:val="ru-RU"/>
        </w:rPr>
      </w:pPr>
      <w:r w:rsidRPr="00D35F91">
        <w:rPr>
          <w:lang w:val="sr-Cyrl-CS"/>
        </w:rPr>
        <w:t>САДРЖАЈИ ПРОГРАМА</w:t>
      </w:r>
    </w:p>
    <w:p w:rsidR="0018381E" w:rsidRPr="00D35F91" w:rsidRDefault="0018381E" w:rsidP="0018381E">
      <w:pPr>
        <w:widowControl w:val="0"/>
        <w:autoSpaceDE w:val="0"/>
        <w:autoSpaceDN w:val="0"/>
        <w:adjustRightInd w:val="0"/>
        <w:rPr>
          <w:lang w:val="ru-RU"/>
        </w:rPr>
      </w:pPr>
    </w:p>
    <w:p w:rsidR="0018381E" w:rsidRPr="00D35F91" w:rsidRDefault="0018381E" w:rsidP="0018381E">
      <w:pPr>
        <w:widowControl w:val="0"/>
        <w:autoSpaceDE w:val="0"/>
        <w:autoSpaceDN w:val="0"/>
        <w:adjustRightInd w:val="0"/>
        <w:rPr>
          <w:lang w:val="ru-RU"/>
        </w:rPr>
      </w:pPr>
      <w:r w:rsidRPr="00D35F91">
        <w:rPr>
          <w:lang w:val="sr-Cyrl-CS"/>
        </w:rPr>
        <w:t>ПРИРОДНИ МАКРОМОЛЕКУЛИ (целул</w:t>
      </w:r>
      <w:r>
        <w:rPr>
          <w:lang w:val="sr-Cyrl-CS"/>
        </w:rPr>
        <w:t>оз</w:t>
      </w:r>
      <w:r w:rsidRPr="00D35F91">
        <w:rPr>
          <w:lang w:val="sr-Cyrl-CS"/>
        </w:rPr>
        <w:t>а, скроб, беланчевине, каучук), својства и примена зависно од хемијске грађе и структуре. (14)</w:t>
      </w:r>
    </w:p>
    <w:p w:rsidR="0018381E" w:rsidRPr="00D35F91" w:rsidRDefault="0018381E" w:rsidP="0018381E">
      <w:pPr>
        <w:widowControl w:val="0"/>
        <w:autoSpaceDE w:val="0"/>
        <w:autoSpaceDN w:val="0"/>
        <w:adjustRightInd w:val="0"/>
        <w:ind w:firstLine="720"/>
        <w:rPr>
          <w:lang w:val="ru-RU"/>
        </w:rPr>
      </w:pPr>
      <w:r w:rsidRPr="00D35F91">
        <w:rPr>
          <w:lang w:val="sr-Cyrl-CS"/>
        </w:rPr>
        <w:t>Деривати природних макромолекула и њихова примена у графичког индустрији.</w:t>
      </w:r>
    </w:p>
    <w:p w:rsidR="0018381E" w:rsidRPr="00D35F91" w:rsidRDefault="0018381E" w:rsidP="0018381E">
      <w:pPr>
        <w:widowControl w:val="0"/>
        <w:autoSpaceDE w:val="0"/>
        <w:autoSpaceDN w:val="0"/>
        <w:adjustRightInd w:val="0"/>
        <w:ind w:firstLine="720"/>
        <w:rPr>
          <w:lang w:val="ru-RU"/>
        </w:rPr>
      </w:pPr>
      <w:r>
        <w:rPr>
          <w:lang w:val="sr-Cyrl-CS"/>
        </w:rPr>
        <w:t>С</w:t>
      </w:r>
      <w:r w:rsidRPr="00D35F91">
        <w:rPr>
          <w:lang w:val="sr-Cyrl-CS"/>
        </w:rPr>
        <w:t>интетички макромолекули: о</w:t>
      </w:r>
      <w:r>
        <w:rPr>
          <w:lang w:val="sr-Cyrl-CS"/>
        </w:rPr>
        <w:t>пшт</w:t>
      </w:r>
      <w:r w:rsidRPr="00D35F91">
        <w:rPr>
          <w:lang w:val="sr-Cyrl-CS"/>
        </w:rPr>
        <w:t>а својства зависно од хемијске везе и структуре макромолекула.</w:t>
      </w:r>
    </w:p>
    <w:p w:rsidR="0018381E" w:rsidRPr="00D35F91" w:rsidRDefault="0018381E" w:rsidP="0018381E">
      <w:pPr>
        <w:widowControl w:val="0"/>
        <w:autoSpaceDE w:val="0"/>
        <w:autoSpaceDN w:val="0"/>
        <w:adjustRightInd w:val="0"/>
        <w:ind w:firstLine="720"/>
        <w:rPr>
          <w:lang w:val="ru-RU"/>
        </w:rPr>
      </w:pPr>
      <w:r w:rsidRPr="00D35F91">
        <w:rPr>
          <w:lang w:val="sr-Cyrl-CS"/>
        </w:rPr>
        <w:t>Врсте синте</w:t>
      </w:r>
      <w:r>
        <w:rPr>
          <w:lang w:val="sr-Cyrl-CS"/>
        </w:rPr>
        <w:t>т</w:t>
      </w:r>
      <w:r w:rsidRPr="00D35F91">
        <w:rPr>
          <w:lang w:val="sr-Cyrl-CS"/>
        </w:rPr>
        <w:t>ичких макромолекула и примена у графич</w:t>
      </w:r>
      <w:r>
        <w:rPr>
          <w:lang w:val="sr-Cyrl-CS"/>
        </w:rPr>
        <w:t>к</w:t>
      </w:r>
      <w:r w:rsidRPr="00D35F91">
        <w:rPr>
          <w:lang w:val="sr-Cyrl-CS"/>
        </w:rPr>
        <w:t xml:space="preserve">ој </w:t>
      </w:r>
      <w:r>
        <w:rPr>
          <w:lang w:val="sr-Cyrl-CS"/>
        </w:rPr>
        <w:t>индус</w:t>
      </w:r>
      <w:r w:rsidRPr="00D35F91">
        <w:rPr>
          <w:lang w:val="sr-Cyrl-CS"/>
        </w:rPr>
        <w:t>трији (</w:t>
      </w:r>
      <w:r>
        <w:rPr>
          <w:lang w:val="sr-Cyrl-CS"/>
        </w:rPr>
        <w:t>п</w:t>
      </w:r>
      <w:r w:rsidRPr="00D35F91">
        <w:rPr>
          <w:lang w:val="sr-Cyrl-CS"/>
        </w:rPr>
        <w:t xml:space="preserve">оливинилхлорид, паливинилацетат, </w:t>
      </w:r>
      <w:r>
        <w:rPr>
          <w:lang w:val="sr-Cyrl-CS"/>
        </w:rPr>
        <w:t>п</w:t>
      </w:r>
      <w:r w:rsidRPr="00D35F91">
        <w:rPr>
          <w:lang w:val="sr-Cyrl-CS"/>
        </w:rPr>
        <w:t>оливинилакох</w:t>
      </w:r>
      <w:r>
        <w:rPr>
          <w:lang w:val="sr-Cyrl-CS"/>
        </w:rPr>
        <w:t>ол, формалдехидне смоле, полиами</w:t>
      </w:r>
      <w:r w:rsidRPr="00D35F91">
        <w:rPr>
          <w:lang w:val="sr-Cyrl-CS"/>
        </w:rPr>
        <w:t>ди, полиестри и друго, фотополим</w:t>
      </w:r>
      <w:r>
        <w:rPr>
          <w:lang w:val="sr-Cyrl-CS"/>
        </w:rPr>
        <w:t>е</w:t>
      </w:r>
      <w:r w:rsidRPr="00D35F91">
        <w:rPr>
          <w:lang w:val="sr-Cyrl-CS"/>
        </w:rPr>
        <w:t>ри).</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ПЛАСТИЧНЕ МАСЕ (14)</w:t>
      </w:r>
    </w:p>
    <w:p w:rsidR="0018381E" w:rsidRPr="00D35F91" w:rsidRDefault="0018381E" w:rsidP="0018381E">
      <w:pPr>
        <w:widowControl w:val="0"/>
        <w:autoSpaceDE w:val="0"/>
        <w:autoSpaceDN w:val="0"/>
        <w:adjustRightInd w:val="0"/>
        <w:ind w:firstLine="720"/>
        <w:rPr>
          <w:lang w:val="ru-RU"/>
        </w:rPr>
      </w:pPr>
      <w:r w:rsidRPr="00D35F91">
        <w:rPr>
          <w:lang w:val="sr-Cyrl-CS"/>
        </w:rPr>
        <w:t>Физичка, хемијска, механичка и технолошка својства пластичних маса.</w:t>
      </w:r>
    </w:p>
    <w:p w:rsidR="0018381E" w:rsidRPr="00D35F91" w:rsidRDefault="0018381E" w:rsidP="0018381E">
      <w:pPr>
        <w:widowControl w:val="0"/>
        <w:autoSpaceDE w:val="0"/>
        <w:autoSpaceDN w:val="0"/>
        <w:adjustRightInd w:val="0"/>
        <w:ind w:firstLine="720"/>
        <w:rPr>
          <w:lang w:val="ru-RU"/>
        </w:rPr>
      </w:pPr>
      <w:r w:rsidRPr="00D35F91">
        <w:rPr>
          <w:lang w:val="sr-Cyrl-CS"/>
        </w:rPr>
        <w:t>Пластичне масе као материјали за штампар</w:t>
      </w:r>
      <w:r>
        <w:rPr>
          <w:lang w:val="sr-Cyrl-CS"/>
        </w:rPr>
        <w:t>с</w:t>
      </w:r>
      <w:r w:rsidRPr="00D35F91">
        <w:rPr>
          <w:lang w:val="sr-Cyrl-CS"/>
        </w:rPr>
        <w:t>ке форме, штампарску подлогу и материја</w:t>
      </w:r>
      <w:r>
        <w:rPr>
          <w:lang w:val="sr-Cyrl-CS"/>
        </w:rPr>
        <w:t>л</w:t>
      </w:r>
      <w:r w:rsidRPr="00D35F91">
        <w:rPr>
          <w:lang w:val="sr-Cyrl-CS"/>
        </w:rPr>
        <w:t>и за дораду.</w:t>
      </w:r>
    </w:p>
    <w:p w:rsidR="0018381E" w:rsidRPr="00D35F91" w:rsidRDefault="0018381E" w:rsidP="0018381E">
      <w:pPr>
        <w:widowControl w:val="0"/>
        <w:autoSpaceDE w:val="0"/>
        <w:autoSpaceDN w:val="0"/>
        <w:adjustRightInd w:val="0"/>
        <w:ind w:firstLine="720"/>
        <w:rPr>
          <w:lang w:val="ru-RU"/>
        </w:rPr>
      </w:pPr>
      <w:r w:rsidRPr="00D35F91">
        <w:rPr>
          <w:lang w:val="sr-Cyrl-CS"/>
        </w:rPr>
        <w:t>Упоредни приказ својства пластичних маса с природним материјалом кога замењују.</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 xml:space="preserve">КАРАКТЕРИСТИКЕ </w:t>
      </w:r>
      <w:r>
        <w:rPr>
          <w:lang w:val="sr-Cyrl-CS"/>
        </w:rPr>
        <w:t xml:space="preserve"> </w:t>
      </w:r>
      <w:r w:rsidRPr="00D35F91">
        <w:rPr>
          <w:lang w:val="sr-Cyrl-CS"/>
        </w:rPr>
        <w:t xml:space="preserve">ШТАМПЕ </w:t>
      </w:r>
      <w:r>
        <w:rPr>
          <w:lang w:val="sr-Cyrl-CS"/>
        </w:rPr>
        <w:t xml:space="preserve"> </w:t>
      </w:r>
      <w:r w:rsidRPr="00D35F91">
        <w:rPr>
          <w:lang w:val="sr-Cyrl-CS"/>
        </w:rPr>
        <w:t>НА</w:t>
      </w:r>
      <w:r>
        <w:rPr>
          <w:lang w:val="sr-Cyrl-CS"/>
        </w:rPr>
        <w:t xml:space="preserve"> </w:t>
      </w:r>
      <w:r w:rsidRPr="00D35F91">
        <w:rPr>
          <w:lang w:val="sr-Cyrl-CS"/>
        </w:rPr>
        <w:t xml:space="preserve"> ПОДЛОЗИ </w:t>
      </w:r>
      <w:r>
        <w:rPr>
          <w:lang w:val="sr-Cyrl-CS"/>
        </w:rPr>
        <w:t xml:space="preserve"> </w:t>
      </w:r>
      <w:r w:rsidRPr="00D35F91">
        <w:rPr>
          <w:lang w:val="sr-Cyrl-CS"/>
        </w:rPr>
        <w:t>КОЈА</w:t>
      </w:r>
      <w:r>
        <w:rPr>
          <w:lang w:val="sr-Cyrl-CS"/>
        </w:rPr>
        <w:t xml:space="preserve"> </w:t>
      </w:r>
      <w:r w:rsidRPr="00D35F91">
        <w:rPr>
          <w:lang w:val="sr-Cyrl-CS"/>
        </w:rPr>
        <w:t xml:space="preserve"> ЈЕ</w:t>
      </w:r>
      <w:r>
        <w:rPr>
          <w:lang w:val="sr-Cyrl-CS"/>
        </w:rPr>
        <w:t xml:space="preserve"> </w:t>
      </w:r>
      <w:r w:rsidRPr="00D35F91">
        <w:rPr>
          <w:lang w:val="sr-Cyrl-CS"/>
        </w:rPr>
        <w:t xml:space="preserve"> </w:t>
      </w:r>
      <w:r w:rsidRPr="00D35F91">
        <w:t>HE</w:t>
      </w:r>
      <w:r w:rsidRPr="00DB27DD">
        <w:rPr>
          <w:lang w:val="ru-RU"/>
        </w:rPr>
        <w:t>У</w:t>
      </w:r>
      <w:r>
        <w:rPr>
          <w:lang w:val="ru-RU"/>
        </w:rPr>
        <w:t>ПИЈАЈУЋА</w:t>
      </w:r>
      <w:r w:rsidRPr="00D35F91">
        <w:rPr>
          <w:lang w:val="sr-Cyrl-CS"/>
        </w:rPr>
        <w:t xml:space="preserve"> (4)</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ФОТОГРАФСКИ МАТЕРИЈАЛИ (8)</w:t>
      </w:r>
    </w:p>
    <w:p w:rsidR="0018381E" w:rsidRPr="00D35F91" w:rsidRDefault="0018381E" w:rsidP="0018381E">
      <w:pPr>
        <w:widowControl w:val="0"/>
        <w:autoSpaceDE w:val="0"/>
        <w:autoSpaceDN w:val="0"/>
        <w:adjustRightInd w:val="0"/>
        <w:ind w:firstLine="720"/>
        <w:rPr>
          <w:lang w:val="ru-RU"/>
        </w:rPr>
      </w:pPr>
      <w:r w:rsidRPr="00D35F91">
        <w:rPr>
          <w:lang w:val="sr-Cyrl-CS"/>
        </w:rPr>
        <w:t>Грађа фотографских материјала (заштитни слој, емулзио</w:t>
      </w:r>
      <w:r>
        <w:rPr>
          <w:lang w:val="sr-Cyrl-CS"/>
        </w:rPr>
        <w:t>н</w:t>
      </w:r>
      <w:r w:rsidRPr="00D35F91">
        <w:rPr>
          <w:lang w:val="sr-Cyrl-CS"/>
        </w:rPr>
        <w:t>и слој, везив</w:t>
      </w:r>
      <w:r>
        <w:rPr>
          <w:lang w:val="sr-Cyrl-CS"/>
        </w:rPr>
        <w:t>ни</w:t>
      </w:r>
      <w:r w:rsidRPr="00D35F91">
        <w:rPr>
          <w:lang w:val="sr-Cyrl-CS"/>
        </w:rPr>
        <w:t xml:space="preserve"> слој, </w:t>
      </w:r>
      <w:r w:rsidRPr="00D35F91">
        <w:rPr>
          <w:lang w:val="sr-Cyrl-CS"/>
        </w:rPr>
        <w:lastRenderedPageBreak/>
        <w:t>подлога, антихало</w:t>
      </w:r>
      <w:r>
        <w:rPr>
          <w:lang w:val="sr-Cyrl-CS"/>
        </w:rPr>
        <w:t xml:space="preserve"> – </w:t>
      </w:r>
      <w:r w:rsidRPr="00D35F91">
        <w:rPr>
          <w:lang w:val="sr-Cyrl-CS"/>
        </w:rPr>
        <w:t>слој).</w:t>
      </w:r>
    </w:p>
    <w:p w:rsidR="0018381E" w:rsidRPr="00D35F91" w:rsidRDefault="0018381E" w:rsidP="0018381E">
      <w:pPr>
        <w:widowControl w:val="0"/>
        <w:autoSpaceDE w:val="0"/>
        <w:autoSpaceDN w:val="0"/>
        <w:adjustRightInd w:val="0"/>
        <w:ind w:firstLine="720"/>
        <w:rPr>
          <w:lang w:val="ru-RU"/>
        </w:rPr>
      </w:pPr>
      <w:r w:rsidRPr="00D35F91">
        <w:rPr>
          <w:lang w:val="sr-Cyrl-CS"/>
        </w:rPr>
        <w:t>Подела фотографских материјала према боји (црно</w:t>
      </w:r>
      <w:r>
        <w:rPr>
          <w:lang w:val="sr-Cyrl-CS"/>
        </w:rPr>
        <w:t>–</w:t>
      </w:r>
      <w:r w:rsidRPr="00D35F91">
        <w:rPr>
          <w:lang w:val="sr-Cyrl-CS"/>
        </w:rPr>
        <w:t xml:space="preserve">бели и колор), </w:t>
      </w:r>
      <w:r>
        <w:rPr>
          <w:lang w:val="sr-Cyrl-CS"/>
        </w:rPr>
        <w:t>пр</w:t>
      </w:r>
      <w:r w:rsidRPr="00D35F91">
        <w:rPr>
          <w:lang w:val="sr-Cyrl-CS"/>
        </w:rPr>
        <w:t>ема подлози (фо</w:t>
      </w:r>
      <w:r>
        <w:rPr>
          <w:lang w:val="sr-Cyrl-CS"/>
        </w:rPr>
        <w:t>т</w:t>
      </w:r>
      <w:r w:rsidRPr="00D35F91">
        <w:rPr>
          <w:lang w:val="sr-Cyrl-CS"/>
        </w:rPr>
        <w:t>ограф</w:t>
      </w:r>
      <w:r>
        <w:rPr>
          <w:lang w:val="sr-Cyrl-CS"/>
        </w:rPr>
        <w:t>с</w:t>
      </w:r>
      <w:r w:rsidRPr="00D35F91">
        <w:rPr>
          <w:lang w:val="sr-Cyrl-CS"/>
        </w:rPr>
        <w:t>ка плоча, ф</w:t>
      </w:r>
      <w:r>
        <w:rPr>
          <w:lang w:val="sr-Cyrl-CS"/>
        </w:rPr>
        <w:t>и</w:t>
      </w:r>
      <w:r w:rsidRPr="00D35F91">
        <w:rPr>
          <w:lang w:val="sr-Cyrl-CS"/>
        </w:rPr>
        <w:t>лмови и па</w:t>
      </w:r>
      <w:r>
        <w:rPr>
          <w:lang w:val="sr-Cyrl-CS"/>
        </w:rPr>
        <w:t>п</w:t>
      </w:r>
      <w:r w:rsidRPr="00D35F91">
        <w:rPr>
          <w:lang w:val="sr-Cyrl-CS"/>
        </w:rPr>
        <w:t xml:space="preserve">ири), </w:t>
      </w:r>
      <w:r>
        <w:rPr>
          <w:lang w:val="sr-Cyrl-CS"/>
        </w:rPr>
        <w:t>п</w:t>
      </w:r>
      <w:r w:rsidRPr="00D35F91">
        <w:rPr>
          <w:lang w:val="sr-Cyrl-CS"/>
        </w:rPr>
        <w:t>рема врс</w:t>
      </w:r>
      <w:r>
        <w:rPr>
          <w:lang w:val="sr-Cyrl-CS"/>
        </w:rPr>
        <w:t>т</w:t>
      </w:r>
      <w:r w:rsidRPr="00D35F91">
        <w:rPr>
          <w:lang w:val="sr-Cyrl-CS"/>
        </w:rPr>
        <w:t>и среброхалоге</w:t>
      </w:r>
      <w:r>
        <w:rPr>
          <w:lang w:val="sr-Cyrl-CS"/>
        </w:rPr>
        <w:t>н</w:t>
      </w:r>
      <w:r w:rsidRPr="00D35F91">
        <w:rPr>
          <w:lang w:val="sr-Cyrl-CS"/>
        </w:rPr>
        <w:t>ида и емулзији, према улози и фотограф</w:t>
      </w:r>
      <w:r>
        <w:rPr>
          <w:lang w:val="sr-Cyrl-CS"/>
        </w:rPr>
        <w:t>с</w:t>
      </w:r>
      <w:r w:rsidRPr="00D35F91">
        <w:rPr>
          <w:lang w:val="sr-Cyrl-CS"/>
        </w:rPr>
        <w:t>ком посту</w:t>
      </w:r>
      <w:r>
        <w:rPr>
          <w:lang w:val="sr-Cyrl-CS"/>
        </w:rPr>
        <w:t>пк</w:t>
      </w:r>
      <w:r w:rsidRPr="00D35F91">
        <w:rPr>
          <w:lang w:val="sr-Cyrl-CS"/>
        </w:rPr>
        <w:t>у (негативски и п</w:t>
      </w:r>
      <w:r>
        <w:rPr>
          <w:lang w:val="sr-Cyrl-CS"/>
        </w:rPr>
        <w:t>оз</w:t>
      </w:r>
      <w:r w:rsidRPr="00D35F91">
        <w:rPr>
          <w:lang w:val="sr-Cyrl-CS"/>
        </w:rPr>
        <w:t xml:space="preserve">итивски материјал), </w:t>
      </w:r>
      <w:r>
        <w:rPr>
          <w:lang w:val="sr-Cyrl-CS"/>
        </w:rPr>
        <w:t>п</w:t>
      </w:r>
      <w:r w:rsidRPr="00D35F91">
        <w:rPr>
          <w:lang w:val="sr-Cyrl-CS"/>
        </w:rPr>
        <w:t>рема подручју примене (графи</w:t>
      </w:r>
      <w:r>
        <w:rPr>
          <w:lang w:val="sr-Cyrl-CS"/>
        </w:rPr>
        <w:t>ч</w:t>
      </w:r>
      <w:r w:rsidRPr="00D35F91">
        <w:rPr>
          <w:lang w:val="sr-Cyrl-CS"/>
        </w:rPr>
        <w:t>ки мат</w:t>
      </w:r>
      <w:r>
        <w:rPr>
          <w:lang w:val="sr-Cyrl-CS"/>
        </w:rPr>
        <w:t>е</w:t>
      </w:r>
      <w:r w:rsidRPr="00D35F91">
        <w:rPr>
          <w:lang w:val="sr-Cyrl-CS"/>
        </w:rPr>
        <w:t>ријали).</w:t>
      </w:r>
    </w:p>
    <w:p w:rsidR="0018381E" w:rsidRPr="00D35F91" w:rsidRDefault="0018381E" w:rsidP="0018381E">
      <w:pPr>
        <w:widowControl w:val="0"/>
        <w:autoSpaceDE w:val="0"/>
        <w:autoSpaceDN w:val="0"/>
        <w:adjustRightInd w:val="0"/>
        <w:ind w:firstLine="720"/>
        <w:rPr>
          <w:lang w:val="ru-RU"/>
        </w:rPr>
      </w:pPr>
      <w:r w:rsidRPr="00D35F91">
        <w:rPr>
          <w:lang w:val="sr-Cyrl-CS"/>
        </w:rPr>
        <w:t>Својства фотографских метала (осетљивост на све</w:t>
      </w:r>
      <w:r>
        <w:rPr>
          <w:lang w:val="sr-Cyrl-CS"/>
        </w:rPr>
        <w:t>т</w:t>
      </w:r>
      <w:r w:rsidRPr="00D35F91">
        <w:rPr>
          <w:lang w:val="sr-Cyrl-CS"/>
        </w:rPr>
        <w:t>лост, градација, осетљивост на боје и дру</w:t>
      </w:r>
      <w:r>
        <w:rPr>
          <w:lang w:val="sr-Cyrl-CS"/>
        </w:rPr>
        <w:t>г</w:t>
      </w:r>
      <w:r w:rsidRPr="00D35F91">
        <w:rPr>
          <w:lang w:val="sr-Cyrl-CS"/>
        </w:rPr>
        <w:t>о).</w:t>
      </w:r>
    </w:p>
    <w:p w:rsidR="0018381E" w:rsidRPr="00D35F91" w:rsidRDefault="0018381E" w:rsidP="0018381E">
      <w:pPr>
        <w:widowControl w:val="0"/>
        <w:autoSpaceDE w:val="0"/>
        <w:autoSpaceDN w:val="0"/>
        <w:adjustRightInd w:val="0"/>
        <w:ind w:firstLine="720"/>
        <w:rPr>
          <w:lang w:val="ru-RU"/>
        </w:rPr>
      </w:pPr>
      <w:r w:rsidRPr="00D35F91">
        <w:rPr>
          <w:lang w:val="sr-Cyrl-CS"/>
        </w:rPr>
        <w:t>Средства за обраду фотографских материјала.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Pr>
          <w:lang w:val="sr-Cyrl-CS"/>
        </w:rPr>
        <w:t>ЛЕПИЛА (12)</w:t>
      </w:r>
    </w:p>
    <w:p w:rsidR="0018381E" w:rsidRPr="00D35F91" w:rsidRDefault="0018381E" w:rsidP="0018381E">
      <w:pPr>
        <w:widowControl w:val="0"/>
        <w:autoSpaceDE w:val="0"/>
        <w:autoSpaceDN w:val="0"/>
        <w:adjustRightInd w:val="0"/>
        <w:ind w:firstLine="720"/>
        <w:rPr>
          <w:lang w:val="ru-RU"/>
        </w:rPr>
      </w:pPr>
      <w:r w:rsidRPr="00D35F91">
        <w:rPr>
          <w:lang w:val="sr-Cyrl-CS"/>
        </w:rPr>
        <w:t>Теорија лепљења.</w:t>
      </w:r>
    </w:p>
    <w:p w:rsidR="0018381E" w:rsidRPr="00D35F91" w:rsidRDefault="0018381E" w:rsidP="0018381E">
      <w:pPr>
        <w:widowControl w:val="0"/>
        <w:autoSpaceDE w:val="0"/>
        <w:autoSpaceDN w:val="0"/>
        <w:adjustRightInd w:val="0"/>
        <w:ind w:firstLine="720"/>
        <w:rPr>
          <w:lang w:val="ru-RU"/>
        </w:rPr>
      </w:pPr>
      <w:r w:rsidRPr="00D35F91">
        <w:rPr>
          <w:lang w:val="sr-Cyrl-CS"/>
        </w:rPr>
        <w:t>Процес лепљења и вез</w:t>
      </w:r>
      <w:r>
        <w:rPr>
          <w:lang w:val="sr-Cyrl-CS"/>
        </w:rPr>
        <w:t>ивања, зависно од хемијске стру</w:t>
      </w:r>
      <w:r w:rsidRPr="00D35F91">
        <w:rPr>
          <w:lang w:val="sr-Cyrl-CS"/>
        </w:rPr>
        <w:t>ктуре леп</w:t>
      </w:r>
      <w:r>
        <w:rPr>
          <w:lang w:val="sr-Cyrl-CS"/>
        </w:rPr>
        <w:t>ил</w:t>
      </w:r>
      <w:r w:rsidRPr="00D35F91">
        <w:rPr>
          <w:lang w:val="sr-Cyrl-CS"/>
        </w:rPr>
        <w:t>а.</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Утицај хемијске </w:t>
      </w:r>
      <w:r>
        <w:rPr>
          <w:lang w:val="sr-Cyrl-CS"/>
        </w:rPr>
        <w:t>везе</w:t>
      </w:r>
      <w:r w:rsidRPr="00D35F91">
        <w:rPr>
          <w:lang w:val="ru-RU"/>
        </w:rPr>
        <w:t xml:space="preserve"> </w:t>
      </w:r>
      <w:r w:rsidRPr="00D35F91">
        <w:rPr>
          <w:lang w:val="sr-Cyrl-CS"/>
        </w:rPr>
        <w:t xml:space="preserve">и </w:t>
      </w:r>
      <w:r>
        <w:rPr>
          <w:lang w:val="sr-Cyrl-CS"/>
        </w:rPr>
        <w:t>структуре</w:t>
      </w:r>
      <w:r w:rsidRPr="00D35F91">
        <w:rPr>
          <w:lang w:val="ru-RU"/>
        </w:rPr>
        <w:t xml:space="preserve"> </w:t>
      </w:r>
      <w:r w:rsidRPr="00D35F91">
        <w:rPr>
          <w:lang w:val="sr-Cyrl-CS"/>
        </w:rPr>
        <w:t xml:space="preserve">лепила на начин сушења и </w:t>
      </w:r>
      <w:r>
        <w:rPr>
          <w:lang w:val="sr-Cyrl-CS"/>
        </w:rPr>
        <w:t>чврстину</w:t>
      </w:r>
      <w:r w:rsidRPr="00D35F91">
        <w:rPr>
          <w:lang w:val="sr-Cyrl-CS"/>
        </w:rPr>
        <w:t xml:space="preserve"> везивања.</w:t>
      </w:r>
    </w:p>
    <w:p w:rsidR="0018381E" w:rsidRPr="00D35F91" w:rsidRDefault="0018381E" w:rsidP="0018381E">
      <w:pPr>
        <w:widowControl w:val="0"/>
        <w:autoSpaceDE w:val="0"/>
        <w:autoSpaceDN w:val="0"/>
        <w:adjustRightInd w:val="0"/>
        <w:ind w:firstLine="720"/>
        <w:rPr>
          <w:lang w:val="ru-RU"/>
        </w:rPr>
      </w:pPr>
      <w:r w:rsidRPr="00D35F91">
        <w:rPr>
          <w:lang w:val="sr-Cyrl-CS"/>
        </w:rPr>
        <w:t>Параметри л</w:t>
      </w:r>
      <w:r>
        <w:rPr>
          <w:lang w:val="sr-Cyrl-CS"/>
        </w:rPr>
        <w:t>еп</w:t>
      </w:r>
      <w:r w:rsidRPr="00D35F91">
        <w:rPr>
          <w:lang w:val="sr-Cyrl-CS"/>
        </w:rPr>
        <w:t>љења (адхезија и кохезија).</w:t>
      </w:r>
    </w:p>
    <w:p w:rsidR="0018381E" w:rsidRPr="00D35F91" w:rsidRDefault="0018381E" w:rsidP="0018381E">
      <w:pPr>
        <w:widowControl w:val="0"/>
        <w:autoSpaceDE w:val="0"/>
        <w:autoSpaceDN w:val="0"/>
        <w:adjustRightInd w:val="0"/>
        <w:ind w:firstLine="720"/>
        <w:rPr>
          <w:lang w:val="ru-RU"/>
        </w:rPr>
      </w:pPr>
      <w:r w:rsidRPr="00D35F91">
        <w:rPr>
          <w:lang w:val="sr-Cyrl-CS"/>
        </w:rPr>
        <w:t>(Класификација ле</w:t>
      </w:r>
      <w:r>
        <w:rPr>
          <w:lang w:val="sr-Cyrl-CS"/>
        </w:rPr>
        <w:t>пи</w:t>
      </w:r>
      <w:r w:rsidRPr="00D35F91">
        <w:rPr>
          <w:lang w:val="sr-Cyrl-CS"/>
        </w:rPr>
        <w:t>ла биљ</w:t>
      </w:r>
      <w:r>
        <w:rPr>
          <w:lang w:val="sr-Cyrl-CS"/>
        </w:rPr>
        <w:t>н</w:t>
      </w:r>
      <w:r w:rsidRPr="00D35F91">
        <w:rPr>
          <w:lang w:val="sr-Cyrl-CS"/>
        </w:rPr>
        <w:t>а, животињ</w:t>
      </w:r>
      <w:r>
        <w:rPr>
          <w:lang w:val="sr-Cyrl-CS"/>
        </w:rPr>
        <w:t>с</w:t>
      </w:r>
      <w:r w:rsidRPr="00D35F91">
        <w:rPr>
          <w:lang w:val="sr-Cyrl-CS"/>
        </w:rPr>
        <w:t>ка и синтетичка).</w:t>
      </w:r>
    </w:p>
    <w:p w:rsidR="0018381E" w:rsidRPr="00D35F91" w:rsidRDefault="0018381E" w:rsidP="0018381E">
      <w:pPr>
        <w:widowControl w:val="0"/>
        <w:autoSpaceDE w:val="0"/>
        <w:autoSpaceDN w:val="0"/>
        <w:adjustRightInd w:val="0"/>
        <w:ind w:firstLine="720"/>
        <w:rPr>
          <w:lang w:val="ru-RU"/>
        </w:rPr>
      </w:pPr>
      <w:r w:rsidRPr="00D35F91">
        <w:rPr>
          <w:lang w:val="sr-Cyrl-CS"/>
        </w:rPr>
        <w:t>Припрема лепила за рад и промене које се при томе дешавају.</w:t>
      </w:r>
    </w:p>
    <w:p w:rsidR="0018381E" w:rsidRPr="00D35F91" w:rsidRDefault="0018381E" w:rsidP="0018381E">
      <w:pPr>
        <w:widowControl w:val="0"/>
        <w:autoSpaceDE w:val="0"/>
        <w:autoSpaceDN w:val="0"/>
        <w:adjustRightInd w:val="0"/>
        <w:ind w:firstLine="720"/>
        <w:rPr>
          <w:lang w:val="ru-RU"/>
        </w:rPr>
      </w:pPr>
      <w:r w:rsidRPr="00D35F91">
        <w:rPr>
          <w:lang w:val="sr-Cyrl-CS"/>
        </w:rPr>
        <w:t>Ис</w:t>
      </w:r>
      <w:r>
        <w:rPr>
          <w:lang w:val="sr-Cyrl-CS"/>
        </w:rPr>
        <w:t>п</w:t>
      </w:r>
      <w:r w:rsidRPr="00D35F91">
        <w:rPr>
          <w:lang w:val="sr-Cyrl-CS"/>
        </w:rPr>
        <w:t>итивање својстава лепила (вискозитет, густина, време сушења, јачина сле</w:t>
      </w:r>
      <w:r>
        <w:rPr>
          <w:lang w:val="sr-Cyrl-CS"/>
        </w:rPr>
        <w:t>п</w:t>
      </w:r>
      <w:r w:rsidRPr="00D35F91">
        <w:rPr>
          <w:lang w:val="sr-Cyrl-CS"/>
        </w:rPr>
        <w:t>љивања).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Pr>
          <w:lang w:val="sr-Cyrl-CS"/>
        </w:rPr>
        <w:t>ГУМА (10)</w:t>
      </w:r>
    </w:p>
    <w:p w:rsidR="0018381E" w:rsidRPr="00D35F91" w:rsidRDefault="0018381E" w:rsidP="0018381E">
      <w:pPr>
        <w:widowControl w:val="0"/>
        <w:autoSpaceDE w:val="0"/>
        <w:autoSpaceDN w:val="0"/>
        <w:adjustRightInd w:val="0"/>
        <w:ind w:firstLine="720"/>
        <w:rPr>
          <w:lang w:val="ru-RU"/>
        </w:rPr>
      </w:pPr>
      <w:r w:rsidRPr="00D35F91">
        <w:rPr>
          <w:lang w:val="sr-Cyrl-CS"/>
        </w:rPr>
        <w:t>Еластомери.</w:t>
      </w:r>
    </w:p>
    <w:p w:rsidR="0018381E" w:rsidRPr="00D35F91" w:rsidRDefault="0018381E" w:rsidP="0018381E">
      <w:pPr>
        <w:widowControl w:val="0"/>
        <w:autoSpaceDE w:val="0"/>
        <w:autoSpaceDN w:val="0"/>
        <w:adjustRightInd w:val="0"/>
        <w:ind w:firstLine="720"/>
        <w:rPr>
          <w:lang w:val="ru-RU"/>
        </w:rPr>
      </w:pPr>
      <w:r w:rsidRPr="00D35F91">
        <w:rPr>
          <w:lang w:val="sr-Cyrl-CS"/>
        </w:rPr>
        <w:t>Својства природног и вештачког каучука зависно од хемиј</w:t>
      </w:r>
      <w:r>
        <w:rPr>
          <w:lang w:val="sr-Cyrl-CS"/>
        </w:rPr>
        <w:t>с</w:t>
      </w:r>
      <w:r w:rsidRPr="00D35F91">
        <w:rPr>
          <w:lang w:val="sr-Cyrl-CS"/>
        </w:rPr>
        <w:t xml:space="preserve">ке </w:t>
      </w:r>
      <w:r>
        <w:rPr>
          <w:lang w:val="sr-Cyrl-CS"/>
        </w:rPr>
        <w:t>грађе</w:t>
      </w:r>
      <w:r w:rsidRPr="00D35F91">
        <w:rPr>
          <w:lang w:val="ru-RU"/>
        </w:rPr>
        <w:t>.</w:t>
      </w:r>
    </w:p>
    <w:p w:rsidR="0018381E" w:rsidRPr="00D35F91" w:rsidRDefault="0018381E" w:rsidP="0018381E">
      <w:pPr>
        <w:widowControl w:val="0"/>
        <w:autoSpaceDE w:val="0"/>
        <w:autoSpaceDN w:val="0"/>
        <w:adjustRightInd w:val="0"/>
        <w:ind w:firstLine="720"/>
        <w:rPr>
          <w:lang w:val="ru-RU"/>
        </w:rPr>
      </w:pPr>
      <w:r w:rsidRPr="00D35F91">
        <w:rPr>
          <w:lang w:val="sr-Cyrl-CS"/>
        </w:rPr>
        <w:t>Састав смеше за вулка</w:t>
      </w:r>
      <w:r>
        <w:rPr>
          <w:lang w:val="sr-Cyrl-CS"/>
        </w:rPr>
        <w:t>н</w:t>
      </w:r>
      <w:r w:rsidRPr="00D35F91">
        <w:rPr>
          <w:lang w:val="sr-Cyrl-CS"/>
        </w:rPr>
        <w:t xml:space="preserve">изацију и улога појединих </w:t>
      </w:r>
      <w:r>
        <w:rPr>
          <w:lang w:val="sr-Cyrl-CS"/>
        </w:rPr>
        <w:t>к</w:t>
      </w:r>
      <w:r w:rsidRPr="00D35F91">
        <w:rPr>
          <w:lang w:val="sr-Cyrl-CS"/>
        </w:rPr>
        <w:t>омпоненти на својства гуме.</w:t>
      </w:r>
    </w:p>
    <w:p w:rsidR="0018381E" w:rsidRPr="00D35F91" w:rsidRDefault="0018381E" w:rsidP="0018381E">
      <w:pPr>
        <w:widowControl w:val="0"/>
        <w:autoSpaceDE w:val="0"/>
        <w:autoSpaceDN w:val="0"/>
        <w:adjustRightInd w:val="0"/>
        <w:ind w:firstLine="720"/>
        <w:rPr>
          <w:lang w:val="ru-RU"/>
        </w:rPr>
      </w:pPr>
      <w:r w:rsidRPr="00D35F91">
        <w:rPr>
          <w:lang w:val="sr-Cyrl-CS"/>
        </w:rPr>
        <w:t>Утицај молекуларних својстава и дру</w:t>
      </w:r>
      <w:r>
        <w:rPr>
          <w:lang w:val="sr-Cyrl-CS"/>
        </w:rPr>
        <w:t>г</w:t>
      </w:r>
      <w:r w:rsidRPr="00D35F91">
        <w:rPr>
          <w:lang w:val="sr-Cyrl-CS"/>
        </w:rPr>
        <w:t>их параметара при вулканизацији на својства гуме.</w:t>
      </w:r>
    </w:p>
    <w:p w:rsidR="0018381E" w:rsidRPr="00D35F91" w:rsidRDefault="0018381E" w:rsidP="0018381E">
      <w:pPr>
        <w:widowControl w:val="0"/>
        <w:autoSpaceDE w:val="0"/>
        <w:autoSpaceDN w:val="0"/>
        <w:adjustRightInd w:val="0"/>
        <w:ind w:firstLine="720"/>
        <w:rPr>
          <w:lang w:val="ru-RU"/>
        </w:rPr>
      </w:pPr>
      <w:r>
        <w:rPr>
          <w:lang w:val="sr-Cyrl-CS"/>
        </w:rPr>
        <w:t>Физичк</w:t>
      </w:r>
      <w:r w:rsidRPr="00D35F91">
        <w:rPr>
          <w:lang w:val="sr-Cyrl-CS"/>
        </w:rPr>
        <w:t>о</w:t>
      </w:r>
      <w:r>
        <w:rPr>
          <w:lang w:val="sr-Cyrl-CS"/>
        </w:rPr>
        <w:t xml:space="preserve"> – </w:t>
      </w:r>
      <w:r w:rsidRPr="00D35F91">
        <w:rPr>
          <w:lang w:val="sr-Cyrl-CS"/>
        </w:rPr>
        <w:t>механичка</w:t>
      </w:r>
      <w:r>
        <w:rPr>
          <w:lang w:val="sr-Cyrl-CS"/>
        </w:rPr>
        <w:t xml:space="preserve"> </w:t>
      </w:r>
      <w:r w:rsidRPr="00D35F91">
        <w:rPr>
          <w:lang w:val="sr-Cyrl-CS"/>
        </w:rPr>
        <w:t>и хемијска својства гуме.</w:t>
      </w:r>
    </w:p>
    <w:p w:rsidR="0018381E" w:rsidRPr="00D35F91" w:rsidRDefault="0018381E" w:rsidP="0018381E">
      <w:pPr>
        <w:widowControl w:val="0"/>
        <w:autoSpaceDE w:val="0"/>
        <w:autoSpaceDN w:val="0"/>
        <w:adjustRightInd w:val="0"/>
        <w:ind w:firstLine="720"/>
        <w:rPr>
          <w:lang w:val="ru-RU"/>
        </w:rPr>
      </w:pPr>
      <w:r w:rsidRPr="00D35F91">
        <w:rPr>
          <w:lang w:val="sr-Cyrl-CS"/>
        </w:rPr>
        <w:t>Примена гуме у графич</w:t>
      </w:r>
      <w:r>
        <w:rPr>
          <w:lang w:val="sr-Cyrl-CS"/>
        </w:rPr>
        <w:t>ко</w:t>
      </w:r>
      <w:r w:rsidRPr="00D35F91">
        <w:rPr>
          <w:lang w:val="sr-Cyrl-CS"/>
        </w:rPr>
        <w:t>ј индустрији (офсет</w:t>
      </w:r>
      <w:r>
        <w:rPr>
          <w:lang w:val="sr-Cyrl-CS"/>
        </w:rPr>
        <w:t xml:space="preserve"> – </w:t>
      </w:r>
      <w:r w:rsidRPr="00D35F91">
        <w:rPr>
          <w:lang w:val="sr-Cyrl-CS"/>
        </w:rPr>
        <w:t>гума</w:t>
      </w:r>
      <w:r>
        <w:rPr>
          <w:lang w:val="sr-Cyrl-CS"/>
        </w:rPr>
        <w:t>,</w:t>
      </w:r>
      <w:r w:rsidRPr="00D35F91">
        <w:rPr>
          <w:lang w:val="sr-Cyrl-CS"/>
        </w:rPr>
        <w:t xml:space="preserve"> гуме</w:t>
      </w:r>
      <w:r>
        <w:rPr>
          <w:lang w:val="sr-Cyrl-CS"/>
        </w:rPr>
        <w:t>н</w:t>
      </w:r>
      <w:r w:rsidRPr="00D35F91">
        <w:rPr>
          <w:lang w:val="sr-Cyrl-CS"/>
        </w:rPr>
        <w:t xml:space="preserve">и ваљци, гумена форма, гумирана </w:t>
      </w:r>
      <w:r>
        <w:rPr>
          <w:lang w:val="sr-Cyrl-CS"/>
        </w:rPr>
        <w:t>платн</w:t>
      </w:r>
      <w:r w:rsidRPr="00D35F91">
        <w:rPr>
          <w:lang w:val="sr-Cyrl-CS"/>
        </w:rPr>
        <w:t>а, гумиран папир и дру</w:t>
      </w:r>
      <w:r>
        <w:rPr>
          <w:lang w:val="sr-Cyrl-CS"/>
        </w:rPr>
        <w:t>г</w:t>
      </w:r>
      <w:r w:rsidRPr="00D35F91">
        <w:rPr>
          <w:lang w:val="sr-Cyrl-CS"/>
        </w:rPr>
        <w:t>о).</w:t>
      </w:r>
    </w:p>
    <w:p w:rsidR="0018381E" w:rsidRDefault="0018381E" w:rsidP="0018381E">
      <w:pPr>
        <w:widowControl w:val="0"/>
        <w:autoSpaceDE w:val="0"/>
        <w:autoSpaceDN w:val="0"/>
        <w:adjustRightInd w:val="0"/>
        <w:rPr>
          <w:lang w:val="ru-RU"/>
        </w:rPr>
      </w:pPr>
    </w:p>
    <w:p w:rsidR="0018381E" w:rsidRPr="00D35F91" w:rsidRDefault="0018381E" w:rsidP="0018381E">
      <w:pPr>
        <w:widowControl w:val="0"/>
        <w:autoSpaceDE w:val="0"/>
        <w:autoSpaceDN w:val="0"/>
        <w:adjustRightInd w:val="0"/>
        <w:rPr>
          <w:lang w:val="ru-RU"/>
        </w:rPr>
      </w:pPr>
      <w:r>
        <w:rPr>
          <w:lang w:val="sr-Cyrl-CS"/>
        </w:rPr>
        <w:t>МАЗИВА (8)</w:t>
      </w:r>
    </w:p>
    <w:p w:rsidR="0018381E" w:rsidRPr="00D35F91" w:rsidRDefault="0018381E" w:rsidP="0018381E">
      <w:pPr>
        <w:widowControl w:val="0"/>
        <w:autoSpaceDE w:val="0"/>
        <w:autoSpaceDN w:val="0"/>
        <w:adjustRightInd w:val="0"/>
        <w:ind w:firstLine="720"/>
        <w:rPr>
          <w:lang w:val="ru-RU"/>
        </w:rPr>
      </w:pPr>
      <w:r w:rsidRPr="00D35F91">
        <w:rPr>
          <w:lang w:val="sr-Cyrl-CS"/>
        </w:rPr>
        <w:t>Одржава</w:t>
      </w:r>
      <w:r>
        <w:rPr>
          <w:lang w:val="sr-Cyrl-CS"/>
        </w:rPr>
        <w:t>њ</w:t>
      </w:r>
      <w:r w:rsidRPr="00D35F91">
        <w:rPr>
          <w:lang w:val="sr-Cyrl-CS"/>
        </w:rPr>
        <w:t>е графичких машина и уређаја. Мазива и њихова улога у машинској техници. Врсте трења</w:t>
      </w:r>
      <w:r>
        <w:rPr>
          <w:lang w:val="sr-Cyrl-CS"/>
        </w:rPr>
        <w:t xml:space="preserve"> и врсте подмазивања. Ос</w:t>
      </w:r>
      <w:r w:rsidRPr="00D35F91">
        <w:rPr>
          <w:lang w:val="sr-Cyrl-CS"/>
        </w:rPr>
        <w:t>новне врсте и о</w:t>
      </w:r>
      <w:r>
        <w:rPr>
          <w:lang w:val="sr-Cyrl-CS"/>
        </w:rPr>
        <w:t>п</w:t>
      </w:r>
      <w:r w:rsidRPr="00D35F91">
        <w:rPr>
          <w:lang w:val="sr-Cyrl-CS"/>
        </w:rPr>
        <w:t>шта класификација мазива. Утицај хемијске везе и структуре на услове примене мазива.</w:t>
      </w:r>
    </w:p>
    <w:p w:rsidR="0018381E" w:rsidRPr="00D35F91" w:rsidRDefault="0018381E" w:rsidP="0018381E">
      <w:pPr>
        <w:widowControl w:val="0"/>
        <w:autoSpaceDE w:val="0"/>
        <w:autoSpaceDN w:val="0"/>
        <w:adjustRightInd w:val="0"/>
        <w:ind w:firstLine="720"/>
        <w:rPr>
          <w:lang w:val="ru-RU"/>
        </w:rPr>
      </w:pPr>
      <w:r w:rsidRPr="00D35F91">
        <w:rPr>
          <w:lang w:val="sr-Cyrl-CS"/>
        </w:rPr>
        <w:t>Физичка и х</w:t>
      </w:r>
      <w:r>
        <w:rPr>
          <w:lang w:val="sr-Cyrl-CS"/>
        </w:rPr>
        <w:t>ем</w:t>
      </w:r>
      <w:r w:rsidRPr="00D35F91">
        <w:rPr>
          <w:lang w:val="sr-Cyrl-CS"/>
        </w:rPr>
        <w:t>ијска својства.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jc w:val="center"/>
        <w:rPr>
          <w:lang w:val="ru-RU"/>
        </w:rPr>
      </w:pPr>
      <w:r w:rsidRPr="00D35F91">
        <w:rPr>
          <w:lang w:val="sr-Cyrl-CS"/>
        </w:rPr>
        <w:t>НАЧИН ОСТВАРИВАЊА ПРОГРАМА (УПУТСТВО)</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ind w:firstLine="720"/>
        <w:rPr>
          <w:lang w:val="ru-RU"/>
        </w:rPr>
      </w:pPr>
      <w:r w:rsidRPr="00D35F91">
        <w:rPr>
          <w:lang w:val="sr-Cyrl-CS"/>
        </w:rPr>
        <w:t>Према наставном плану и програ</w:t>
      </w:r>
      <w:r>
        <w:rPr>
          <w:lang w:val="sr-Cyrl-CS"/>
        </w:rPr>
        <w:t>му</w:t>
      </w:r>
      <w:r w:rsidRPr="00D35F91">
        <w:rPr>
          <w:lang w:val="sr-Cyrl-CS"/>
        </w:rPr>
        <w:t xml:space="preserve"> садржаји технологије графичког материјала остварује се у </w:t>
      </w:r>
      <w:r w:rsidRPr="00D35F91">
        <w:t>II</w:t>
      </w:r>
      <w:r w:rsidRPr="00D35F91">
        <w:rPr>
          <w:lang w:val="ru-RU"/>
        </w:rPr>
        <w:t xml:space="preserve"> </w:t>
      </w:r>
      <w:r>
        <w:rPr>
          <w:lang w:val="sr-Cyrl-CS"/>
        </w:rPr>
        <w:t xml:space="preserve">и </w:t>
      </w:r>
      <w:r>
        <w:t>III</w:t>
      </w:r>
      <w:r>
        <w:rPr>
          <w:lang w:val="sr-Cyrl-CS"/>
        </w:rPr>
        <w:t xml:space="preserve"> разре</w:t>
      </w:r>
      <w:r w:rsidRPr="00D35F91">
        <w:rPr>
          <w:lang w:val="sr-Cyrl-CS"/>
        </w:rPr>
        <w:t>ду са по два часа. Овај предмет је стручног каракт</w:t>
      </w:r>
      <w:r>
        <w:rPr>
          <w:lang w:val="sr-Cyrl-CS"/>
        </w:rPr>
        <w:t>е</w:t>
      </w:r>
      <w:r w:rsidRPr="00D35F91">
        <w:rPr>
          <w:lang w:val="sr-Cyrl-CS"/>
        </w:rPr>
        <w:t xml:space="preserve">ра. Примарни циљ је да ученици стекну солидну теоријску </w:t>
      </w:r>
      <w:r>
        <w:rPr>
          <w:lang w:val="sr-Cyrl-CS"/>
        </w:rPr>
        <w:t>основу</w:t>
      </w:r>
      <w:r w:rsidRPr="00D35F91">
        <w:rPr>
          <w:lang w:val="sr-Cyrl-CS"/>
        </w:rPr>
        <w:t xml:space="preserve"> за изучавање технологије образовног </w:t>
      </w:r>
      <w:r>
        <w:rPr>
          <w:lang w:val="sr-Cyrl-CS"/>
        </w:rPr>
        <w:t>п</w:t>
      </w:r>
      <w:r w:rsidRPr="00D35F91">
        <w:rPr>
          <w:lang w:val="sr-Cyrl-CS"/>
        </w:rPr>
        <w:t>рофила и практичне наставе.</w:t>
      </w:r>
    </w:p>
    <w:p w:rsidR="0018381E" w:rsidRPr="007E5F65" w:rsidRDefault="0018381E" w:rsidP="0018381E">
      <w:pPr>
        <w:widowControl w:val="0"/>
        <w:autoSpaceDE w:val="0"/>
        <w:autoSpaceDN w:val="0"/>
        <w:adjustRightInd w:val="0"/>
        <w:ind w:firstLine="720"/>
        <w:rPr>
          <w:lang w:val="sr-Cyrl-CS"/>
        </w:rPr>
      </w:pPr>
      <w:r w:rsidRPr="00D35F91">
        <w:rPr>
          <w:lang w:val="sr-Cyrl-CS"/>
        </w:rPr>
        <w:t>Полазна основа у конципирању про</w:t>
      </w:r>
      <w:r>
        <w:rPr>
          <w:lang w:val="sr-Cyrl-CS"/>
        </w:rPr>
        <w:t>г</w:t>
      </w:r>
      <w:r w:rsidRPr="00D35F91">
        <w:rPr>
          <w:lang w:val="sr-Cyrl-CS"/>
        </w:rPr>
        <w:t>рама технолог</w:t>
      </w:r>
      <w:r>
        <w:rPr>
          <w:lang w:val="sr-Cyrl-CS"/>
        </w:rPr>
        <w:t>и</w:t>
      </w:r>
      <w:r w:rsidRPr="00D35F91">
        <w:rPr>
          <w:lang w:val="sr-Cyrl-CS"/>
        </w:rPr>
        <w:t>ја графичког матер</w:t>
      </w:r>
      <w:r>
        <w:rPr>
          <w:lang w:val="sr-Cyrl-CS"/>
        </w:rPr>
        <w:t>и</w:t>
      </w:r>
      <w:r w:rsidRPr="00D35F91">
        <w:rPr>
          <w:lang w:val="sr-Cyrl-CS"/>
        </w:rPr>
        <w:t>јала је била да ови сад</w:t>
      </w:r>
      <w:r>
        <w:rPr>
          <w:lang w:val="sr-Cyrl-CS"/>
        </w:rPr>
        <w:t>ржаји обухвате целовит и општи п</w:t>
      </w:r>
      <w:r w:rsidRPr="00D35F91">
        <w:rPr>
          <w:lang w:val="sr-Cyrl-CS"/>
        </w:rPr>
        <w:t>реглед свих фактора који одређују карактеристике материјала коришћених у припреми, штампи и доради графичких производа, док се упот</w:t>
      </w:r>
      <w:r>
        <w:rPr>
          <w:lang w:val="sr-Cyrl-CS"/>
        </w:rPr>
        <w:t>п</w:t>
      </w:r>
      <w:r w:rsidRPr="00D35F91">
        <w:rPr>
          <w:lang w:val="sr-Cyrl-CS"/>
        </w:rPr>
        <w:t xml:space="preserve">уњавање знања, с детаљима непосредно везаним за практичан рад, оствари у оквиру одговарајуће технологије образовног </w:t>
      </w:r>
      <w:r>
        <w:rPr>
          <w:lang w:val="sr-Cyrl-CS"/>
        </w:rPr>
        <w:t>п</w:t>
      </w:r>
      <w:r w:rsidRPr="00D35F91">
        <w:rPr>
          <w:lang w:val="sr-Cyrl-CS"/>
        </w:rPr>
        <w:t>рофила. При томе вод</w:t>
      </w:r>
      <w:r>
        <w:rPr>
          <w:lang w:val="sr-Cyrl-CS"/>
        </w:rPr>
        <w:t xml:space="preserve">ило се рачуна да у </w:t>
      </w:r>
      <w:r w:rsidRPr="00D35F91">
        <w:rPr>
          <w:lang w:val="sr-Cyrl-CS"/>
        </w:rPr>
        <w:t>конце</w:t>
      </w:r>
      <w:r>
        <w:rPr>
          <w:lang w:val="sr-Cyrl-CS"/>
        </w:rPr>
        <w:t>пци</w:t>
      </w:r>
      <w:r w:rsidRPr="00D35F91">
        <w:rPr>
          <w:lang w:val="sr-Cyrl-CS"/>
        </w:rPr>
        <w:t xml:space="preserve">ји буде нови </w:t>
      </w:r>
      <w:r>
        <w:rPr>
          <w:lang w:val="sr-Cyrl-CS"/>
        </w:rPr>
        <w:t>п</w:t>
      </w:r>
      <w:r w:rsidRPr="00D35F91">
        <w:rPr>
          <w:lang w:val="sr-Cyrl-CS"/>
        </w:rPr>
        <w:t>риступ науци о материјалима,</w:t>
      </w:r>
      <w:r>
        <w:rPr>
          <w:lang w:val="ru-RU"/>
        </w:rPr>
        <w:t xml:space="preserve"> </w:t>
      </w:r>
      <w:r w:rsidRPr="00D35F91">
        <w:rPr>
          <w:lang w:val="sr-Cyrl-CS"/>
        </w:rPr>
        <w:t>тј. да савремена наук</w:t>
      </w:r>
      <w:r>
        <w:rPr>
          <w:lang w:val="sr-Cyrl-CS"/>
        </w:rPr>
        <w:t>а и технологија пружају могућнос</w:t>
      </w:r>
      <w:r w:rsidRPr="00D35F91">
        <w:rPr>
          <w:lang w:val="sr-Cyrl-CS"/>
        </w:rPr>
        <w:t>т да се утицајем на структуру материјала утиче на експлоатационе карактеристике. Зато, сва</w:t>
      </w:r>
      <w:r>
        <w:rPr>
          <w:lang w:val="sr-Cyrl-CS"/>
        </w:rPr>
        <w:t>к</w:t>
      </w:r>
      <w:r w:rsidRPr="00D35F91">
        <w:rPr>
          <w:lang w:val="sr-Cyrl-CS"/>
        </w:rPr>
        <w:t>а програмска целина (теме) има свој уводни део у о</w:t>
      </w:r>
      <w:r>
        <w:rPr>
          <w:lang w:val="sr-Cyrl-CS"/>
        </w:rPr>
        <w:t>к</w:t>
      </w:r>
      <w:r w:rsidRPr="00D35F91">
        <w:rPr>
          <w:lang w:val="sr-Cyrl-CS"/>
        </w:rPr>
        <w:t>виру кога се упознају ос</w:t>
      </w:r>
      <w:r>
        <w:rPr>
          <w:lang w:val="sr-Cyrl-CS"/>
        </w:rPr>
        <w:t>н</w:t>
      </w:r>
      <w:r w:rsidRPr="00D35F91">
        <w:rPr>
          <w:lang w:val="sr-Cyrl-CS"/>
        </w:rPr>
        <w:t>ов</w:t>
      </w:r>
      <w:r>
        <w:rPr>
          <w:lang w:val="sr-Cyrl-CS"/>
        </w:rPr>
        <w:t>н</w:t>
      </w:r>
      <w:r w:rsidRPr="00D35F91">
        <w:rPr>
          <w:lang w:val="sr-Cyrl-CS"/>
        </w:rPr>
        <w:t>е и помоћне компоненте које чине одређени материјал (папир, графичка бо</w:t>
      </w:r>
      <w:r>
        <w:rPr>
          <w:lang w:val="sr-Cyrl-CS"/>
        </w:rPr>
        <w:t>ја, легуре, пластичне масе, фото</w:t>
      </w:r>
      <w:r w:rsidRPr="00D35F91">
        <w:rPr>
          <w:lang w:val="sr-Cyrl-CS"/>
        </w:rPr>
        <w:t>материјали, лепила, мазива), затим део у ком се упознаје ути</w:t>
      </w:r>
      <w:r>
        <w:rPr>
          <w:lang w:val="sr-Cyrl-CS"/>
        </w:rPr>
        <w:t>ц</w:t>
      </w:r>
      <w:r w:rsidRPr="00D35F91">
        <w:rPr>
          <w:lang w:val="sr-Cyrl-CS"/>
        </w:rPr>
        <w:t xml:space="preserve">ај технолошких фактора </w:t>
      </w:r>
      <w:r>
        <w:rPr>
          <w:lang w:val="sr-Cyrl-CS"/>
        </w:rPr>
        <w:t>н</w:t>
      </w:r>
      <w:r w:rsidRPr="00D35F91">
        <w:rPr>
          <w:lang w:val="sr-Cyrl-CS"/>
        </w:rPr>
        <w:t>а својства материјал</w:t>
      </w:r>
      <w:r>
        <w:rPr>
          <w:lang w:val="sr-Cyrl-CS"/>
        </w:rPr>
        <w:t>а</w:t>
      </w:r>
      <w:r w:rsidRPr="00D35F91">
        <w:rPr>
          <w:lang w:val="sr-Cyrl-CS"/>
        </w:rPr>
        <w:t xml:space="preserve"> </w:t>
      </w:r>
      <w:r w:rsidRPr="00D35F91">
        <w:rPr>
          <w:lang w:val="sr-Cyrl-CS"/>
        </w:rPr>
        <w:lastRenderedPageBreak/>
        <w:t xml:space="preserve">и трећи </w:t>
      </w:r>
      <w:r>
        <w:rPr>
          <w:lang w:val="sr-Cyrl-CS"/>
        </w:rPr>
        <w:t>–</w:t>
      </w:r>
      <w:r w:rsidRPr="00D35F91">
        <w:rPr>
          <w:lang w:val="sr-Cyrl-CS"/>
        </w:rPr>
        <w:t xml:space="preserve"> упознавање је</w:t>
      </w:r>
      <w:r>
        <w:rPr>
          <w:lang w:val="sr-Cyrl-CS"/>
        </w:rPr>
        <w:t>д</w:t>
      </w:r>
      <w:r w:rsidRPr="00D35F91">
        <w:rPr>
          <w:lang w:val="sr-Cyrl-CS"/>
        </w:rPr>
        <w:t xml:space="preserve">ноставних </w:t>
      </w:r>
      <w:r>
        <w:rPr>
          <w:lang w:val="sr-Cyrl-CS"/>
        </w:rPr>
        <w:t>у</w:t>
      </w:r>
      <w:r w:rsidRPr="00D35F91">
        <w:rPr>
          <w:lang w:val="sr-Cyrl-CS"/>
        </w:rPr>
        <w:t xml:space="preserve"> </w:t>
      </w:r>
      <w:r>
        <w:rPr>
          <w:lang w:val="sr-Cyrl-CS"/>
        </w:rPr>
        <w:t>погону</w:t>
      </w:r>
      <w:r w:rsidRPr="00D35F91">
        <w:rPr>
          <w:lang w:val="sr-Cyrl-CS"/>
        </w:rPr>
        <w:t xml:space="preserve"> примењивих метода конт</w:t>
      </w:r>
      <w:r>
        <w:rPr>
          <w:lang w:val="sr-Cyrl-CS"/>
        </w:rPr>
        <w:t>р</w:t>
      </w:r>
      <w:r w:rsidRPr="00D35F91">
        <w:rPr>
          <w:lang w:val="sr-Cyrl-CS"/>
        </w:rPr>
        <w:t>оле м</w:t>
      </w:r>
      <w:r>
        <w:rPr>
          <w:lang w:val="sr-Cyrl-CS"/>
        </w:rPr>
        <w:t>атеријала</w:t>
      </w:r>
      <w:r w:rsidRPr="00D35F91">
        <w:rPr>
          <w:lang w:val="sr-Cyrl-CS"/>
        </w:rPr>
        <w:t xml:space="preserve">. Овакав </w:t>
      </w:r>
      <w:r>
        <w:rPr>
          <w:lang w:val="sr-Cyrl-CS"/>
        </w:rPr>
        <w:t>приступ</w:t>
      </w:r>
      <w:r w:rsidRPr="00D35F91">
        <w:rPr>
          <w:lang w:val="sr-Cyrl-CS"/>
        </w:rPr>
        <w:t xml:space="preserve"> програму представља до</w:t>
      </w:r>
      <w:r>
        <w:rPr>
          <w:lang w:val="sr-Cyrl-CS"/>
        </w:rPr>
        <w:t>п</w:t>
      </w:r>
      <w:r w:rsidRPr="00D35F91">
        <w:rPr>
          <w:lang w:val="sr-Cyrl-CS"/>
        </w:rPr>
        <w:t>ринос даљем ос</w:t>
      </w:r>
      <w:r>
        <w:rPr>
          <w:lang w:val="sr-Cyrl-CS"/>
        </w:rPr>
        <w:t>п</w:t>
      </w:r>
      <w:r w:rsidRPr="00D35F91">
        <w:rPr>
          <w:lang w:val="sr-Cyrl-CS"/>
        </w:rPr>
        <w:t>особљавању ученика да логично м</w:t>
      </w:r>
      <w:r>
        <w:rPr>
          <w:lang w:val="sr-Cyrl-CS"/>
        </w:rPr>
        <w:t>ис</w:t>
      </w:r>
      <w:r w:rsidRPr="00D35F91">
        <w:rPr>
          <w:lang w:val="sr-Cyrl-CS"/>
        </w:rPr>
        <w:t xml:space="preserve">ле и стваралачки </w:t>
      </w:r>
      <w:r w:rsidRPr="00D35F91">
        <w:t>pac</w:t>
      </w:r>
      <w:r>
        <w:rPr>
          <w:lang w:val="sr-Cyrl-CS"/>
        </w:rPr>
        <w:t>уђују</w:t>
      </w:r>
      <w:r w:rsidRPr="00D35F91">
        <w:rPr>
          <w:lang w:val="sr-Cyrl-CS"/>
        </w:rPr>
        <w:t>.</w:t>
      </w:r>
    </w:p>
    <w:p w:rsidR="0018381E" w:rsidRPr="00D35F91" w:rsidRDefault="0018381E" w:rsidP="0018381E">
      <w:pPr>
        <w:widowControl w:val="0"/>
        <w:autoSpaceDE w:val="0"/>
        <w:autoSpaceDN w:val="0"/>
        <w:adjustRightInd w:val="0"/>
        <w:ind w:firstLine="720"/>
        <w:rPr>
          <w:lang w:val="ru-RU"/>
        </w:rPr>
      </w:pPr>
      <w:r w:rsidRPr="00DB27DD">
        <w:rPr>
          <w:lang w:val="ru-RU"/>
        </w:rPr>
        <w:t>У</w:t>
      </w:r>
      <w:r w:rsidRPr="00D35F91">
        <w:rPr>
          <w:lang w:val="ru-RU"/>
        </w:rPr>
        <w:t xml:space="preserve"> </w:t>
      </w:r>
      <w:r w:rsidRPr="00D35F91">
        <w:t>II</w:t>
      </w:r>
      <w:r w:rsidRPr="00D35F91">
        <w:rPr>
          <w:lang w:val="ru-RU"/>
        </w:rPr>
        <w:t xml:space="preserve"> </w:t>
      </w:r>
      <w:r w:rsidRPr="00D35F91">
        <w:rPr>
          <w:lang w:val="sr-Cyrl-CS"/>
        </w:rPr>
        <w:t>разреду ученици треба да упознају матери</w:t>
      </w:r>
      <w:r>
        <w:rPr>
          <w:lang w:val="sr-Cyrl-CS"/>
        </w:rPr>
        <w:t>јале који се користе за штампарс</w:t>
      </w:r>
      <w:r w:rsidRPr="00D35F91">
        <w:rPr>
          <w:lang w:val="sr-Cyrl-CS"/>
        </w:rPr>
        <w:t>ку форму, штам</w:t>
      </w:r>
      <w:r>
        <w:rPr>
          <w:lang w:val="sr-Cyrl-CS"/>
        </w:rPr>
        <w:t>парску подл</w:t>
      </w:r>
      <w:r w:rsidRPr="00D35F91">
        <w:rPr>
          <w:lang w:val="sr-Cyrl-CS"/>
        </w:rPr>
        <w:t xml:space="preserve">огу и штампарску боју. </w:t>
      </w:r>
      <w:r w:rsidRPr="00DB27DD">
        <w:rPr>
          <w:lang w:val="ru-RU"/>
        </w:rPr>
        <w:t>У</w:t>
      </w:r>
      <w:r w:rsidRPr="00D35F91">
        <w:rPr>
          <w:lang w:val="ru-RU"/>
        </w:rPr>
        <w:t xml:space="preserve"> </w:t>
      </w:r>
      <w:r w:rsidRPr="00D35F91">
        <w:t>III</w:t>
      </w:r>
      <w:r w:rsidRPr="00D35F91">
        <w:rPr>
          <w:lang w:val="ru-RU"/>
        </w:rPr>
        <w:t xml:space="preserve"> </w:t>
      </w:r>
      <w:r w:rsidRPr="00D35F91">
        <w:rPr>
          <w:lang w:val="sr-Cyrl-CS"/>
        </w:rPr>
        <w:t>разреду учен</w:t>
      </w:r>
      <w:r>
        <w:rPr>
          <w:lang w:val="sr-Cyrl-CS"/>
        </w:rPr>
        <w:t>еници</w:t>
      </w:r>
      <w:r w:rsidRPr="00D35F91">
        <w:rPr>
          <w:lang w:val="sr-Cyrl-CS"/>
        </w:rPr>
        <w:t xml:space="preserve"> упознају синтетичке производе исте намене и предности нових технолошких достигнућа.</w:t>
      </w:r>
    </w:p>
    <w:p w:rsidR="0018381E" w:rsidRDefault="0018381E" w:rsidP="0018381E">
      <w:pPr>
        <w:widowControl w:val="0"/>
        <w:autoSpaceDE w:val="0"/>
        <w:autoSpaceDN w:val="0"/>
        <w:adjustRightInd w:val="0"/>
        <w:ind w:firstLine="720"/>
        <w:rPr>
          <w:lang w:val="ru-RU"/>
        </w:rPr>
      </w:pPr>
    </w:p>
    <w:p w:rsidR="0018381E" w:rsidRPr="00D35F91" w:rsidRDefault="0018381E" w:rsidP="0018381E">
      <w:pPr>
        <w:widowControl w:val="0"/>
        <w:autoSpaceDE w:val="0"/>
        <w:autoSpaceDN w:val="0"/>
        <w:adjustRightInd w:val="0"/>
        <w:ind w:firstLine="720"/>
        <w:rPr>
          <w:lang w:val="ru-RU"/>
        </w:rPr>
      </w:pPr>
      <w:r w:rsidRPr="00DB27DD">
        <w:rPr>
          <w:lang w:val="ru-RU"/>
        </w:rPr>
        <w:t>У</w:t>
      </w:r>
      <w:r w:rsidRPr="00D35F91">
        <w:rPr>
          <w:lang w:val="ru-RU"/>
        </w:rPr>
        <w:t xml:space="preserve"> </w:t>
      </w:r>
      <w:r w:rsidRPr="00D35F91">
        <w:rPr>
          <w:lang w:val="sr-Cyrl-CS"/>
        </w:rPr>
        <w:t>остваривању програма треба се, углавном, придржавати редоследа тема датих у програму, мада тај редослед, на основу мишљења актива, може да буде и другачији, тј. прилагође</w:t>
      </w:r>
      <w:r>
        <w:rPr>
          <w:lang w:val="sr-Cyrl-CS"/>
        </w:rPr>
        <w:t>н</w:t>
      </w:r>
      <w:r w:rsidRPr="00D35F91">
        <w:rPr>
          <w:lang w:val="sr-Cyrl-CS"/>
        </w:rPr>
        <w:t xml:space="preserve"> конкретним наставним, организационим и другим условима. Оријентациони фонд часова за поједине тематске цел</w:t>
      </w:r>
      <w:r>
        <w:rPr>
          <w:lang w:val="sr-Cyrl-CS"/>
        </w:rPr>
        <w:t>ин</w:t>
      </w:r>
      <w:r w:rsidRPr="00D35F91">
        <w:rPr>
          <w:lang w:val="sr-Cyrl-CS"/>
        </w:rPr>
        <w:t>е индиректно сугер</w:t>
      </w:r>
      <w:r>
        <w:rPr>
          <w:lang w:val="sr-Cyrl-CS"/>
        </w:rPr>
        <w:t>иш</w:t>
      </w:r>
      <w:r w:rsidRPr="00D35F91">
        <w:rPr>
          <w:lang w:val="sr-Cyrl-CS"/>
        </w:rPr>
        <w:t xml:space="preserve">е </w:t>
      </w:r>
      <w:r>
        <w:rPr>
          <w:lang w:val="sr-Cyrl-CS"/>
        </w:rPr>
        <w:t>н</w:t>
      </w:r>
      <w:r w:rsidRPr="00D35F91">
        <w:rPr>
          <w:lang w:val="sr-Cyrl-CS"/>
        </w:rPr>
        <w:t xml:space="preserve">аставнику обим, дубину и начин интерпретације </w:t>
      </w:r>
      <w:r>
        <w:rPr>
          <w:lang w:val="sr-Cyrl-CS"/>
        </w:rPr>
        <w:t>с</w:t>
      </w:r>
      <w:r w:rsidRPr="00D35F91">
        <w:rPr>
          <w:lang w:val="sr-Cyrl-CS"/>
        </w:rPr>
        <w:t>адржаја. Оквирни број часова за поједине теме треба распоредити по типовима наставних часова: ча</w:t>
      </w:r>
      <w:r>
        <w:rPr>
          <w:lang w:val="sr-Cyrl-CS"/>
        </w:rPr>
        <w:t>с</w:t>
      </w:r>
      <w:r w:rsidRPr="00D35F91">
        <w:rPr>
          <w:lang w:val="sr-Cyrl-CS"/>
        </w:rPr>
        <w:t>ови за обрад</w:t>
      </w:r>
      <w:r>
        <w:rPr>
          <w:lang w:val="sr-Cyrl-CS"/>
        </w:rPr>
        <w:t>у</w:t>
      </w:r>
      <w:r w:rsidRPr="00D35F91">
        <w:rPr>
          <w:lang w:val="sr-Cyrl-CS"/>
        </w:rPr>
        <w:t xml:space="preserve"> новог градива, часови за утвр</w:t>
      </w:r>
      <w:r>
        <w:rPr>
          <w:lang w:val="sr-Cyrl-CS"/>
        </w:rPr>
        <w:t>ђ</w:t>
      </w:r>
      <w:r w:rsidRPr="00D35F91">
        <w:rPr>
          <w:lang w:val="sr-Cyrl-CS"/>
        </w:rPr>
        <w:t xml:space="preserve">ивање градива, </w:t>
      </w:r>
      <w:r>
        <w:rPr>
          <w:lang w:val="sr-Cyrl-CS"/>
        </w:rPr>
        <w:t>с</w:t>
      </w:r>
      <w:r w:rsidRPr="00D35F91">
        <w:rPr>
          <w:lang w:val="sr-Cyrl-CS"/>
        </w:rPr>
        <w:t>истематизацију градива и сл.</w:t>
      </w:r>
    </w:p>
    <w:p w:rsidR="0018381E" w:rsidRPr="00D35F91" w:rsidRDefault="0018381E" w:rsidP="0018381E">
      <w:pPr>
        <w:widowControl w:val="0"/>
        <w:autoSpaceDE w:val="0"/>
        <w:autoSpaceDN w:val="0"/>
        <w:adjustRightInd w:val="0"/>
        <w:ind w:firstLine="720"/>
        <w:rPr>
          <w:lang w:val="ru-RU"/>
        </w:rPr>
      </w:pPr>
      <w:r w:rsidRPr="00D35F91">
        <w:rPr>
          <w:lang w:val="sr-Cyrl-CS"/>
        </w:rPr>
        <w:t>Дидактичко</w:t>
      </w:r>
      <w:r>
        <w:rPr>
          <w:lang w:val="sr-Cyrl-CS"/>
        </w:rPr>
        <w:t xml:space="preserve"> – </w:t>
      </w:r>
      <w:r w:rsidRPr="00D35F91">
        <w:rPr>
          <w:lang w:val="sr-Cyrl-CS"/>
        </w:rPr>
        <w:t>методички</w:t>
      </w:r>
      <w:r>
        <w:rPr>
          <w:lang w:val="sr-Cyrl-CS"/>
        </w:rPr>
        <w:t xml:space="preserve"> </w:t>
      </w:r>
      <w:r w:rsidRPr="00D35F91">
        <w:rPr>
          <w:lang w:val="sr-Cyrl-CS"/>
        </w:rPr>
        <w:t>захтев у остваривању програма углавном се своде на избор и примену одговарајућих дид</w:t>
      </w:r>
      <w:r>
        <w:rPr>
          <w:lang w:val="sr-Cyrl-CS"/>
        </w:rPr>
        <w:t>актичких принципа, метода и обл</w:t>
      </w:r>
      <w:r w:rsidRPr="00D35F91">
        <w:rPr>
          <w:lang w:val="sr-Cyrl-CS"/>
        </w:rPr>
        <w:t>ика рада на часу. Методе и облици рада на часу треба да б</w:t>
      </w:r>
      <w:r>
        <w:rPr>
          <w:lang w:val="sr-Cyrl-CS"/>
        </w:rPr>
        <w:t>уд</w:t>
      </w:r>
      <w:r w:rsidRPr="00D35F91">
        <w:rPr>
          <w:lang w:val="sr-Cyrl-CS"/>
        </w:rPr>
        <w:t>у т</w:t>
      </w:r>
      <w:r>
        <w:rPr>
          <w:lang w:val="sr-Cyrl-CS"/>
        </w:rPr>
        <w:t>ак</w:t>
      </w:r>
      <w:r w:rsidRPr="00D35F91">
        <w:rPr>
          <w:lang w:val="sr-Cyrl-CS"/>
        </w:rPr>
        <w:t xml:space="preserve">ви да подстичу </w:t>
      </w:r>
      <w:r>
        <w:rPr>
          <w:lang w:val="sr-Cyrl-CS"/>
        </w:rPr>
        <w:t xml:space="preserve">и </w:t>
      </w:r>
      <w:r w:rsidRPr="00D35F91">
        <w:rPr>
          <w:lang w:val="sr-Cyrl-CS"/>
        </w:rPr>
        <w:t>укључују уче</w:t>
      </w:r>
      <w:r>
        <w:rPr>
          <w:lang w:val="sr-Cyrl-CS"/>
        </w:rPr>
        <w:t>н</w:t>
      </w:r>
      <w:r w:rsidRPr="00D35F91">
        <w:rPr>
          <w:lang w:val="sr-Cyrl-CS"/>
        </w:rPr>
        <w:t>ике у процес стицања знања сопственим ангажова</w:t>
      </w:r>
      <w:r>
        <w:rPr>
          <w:lang w:val="sr-Cyrl-CS"/>
        </w:rPr>
        <w:t>њ</w:t>
      </w:r>
      <w:r w:rsidRPr="00D35F91">
        <w:rPr>
          <w:lang w:val="sr-Cyrl-CS"/>
        </w:rPr>
        <w:t>ем и актив</w:t>
      </w:r>
      <w:r>
        <w:rPr>
          <w:lang w:val="sr-Cyrl-CS"/>
        </w:rPr>
        <w:t>н</w:t>
      </w:r>
      <w:r w:rsidRPr="00D35F91">
        <w:rPr>
          <w:lang w:val="sr-Cyrl-CS"/>
        </w:rPr>
        <w:t>ошћ</w:t>
      </w:r>
      <w:r>
        <w:rPr>
          <w:lang w:val="sr-Cyrl-CS"/>
        </w:rPr>
        <w:t>у</w:t>
      </w:r>
      <w:r w:rsidRPr="00D35F91">
        <w:rPr>
          <w:lang w:val="sr-Cyrl-CS"/>
        </w:rPr>
        <w:t>, одн</w:t>
      </w:r>
      <w:r>
        <w:rPr>
          <w:lang w:val="sr-Cyrl-CS"/>
        </w:rPr>
        <w:t>ос</w:t>
      </w:r>
      <w:r w:rsidRPr="00D35F91">
        <w:rPr>
          <w:lang w:val="sr-Cyrl-CS"/>
        </w:rPr>
        <w:t>но приликом избора наставних метода, дати предност онима кој</w:t>
      </w:r>
      <w:r>
        <w:rPr>
          <w:lang w:val="sr-Cyrl-CS"/>
        </w:rPr>
        <w:t>е</w:t>
      </w:r>
      <w:r w:rsidRPr="00D35F91">
        <w:rPr>
          <w:lang w:val="sr-Cyrl-CS"/>
        </w:rPr>
        <w:t xml:space="preserve"> у већој мери доприносе активном укљ</w:t>
      </w:r>
      <w:r>
        <w:rPr>
          <w:lang w:val="sr-Cyrl-CS"/>
        </w:rPr>
        <w:t>учивању</w:t>
      </w:r>
      <w:r w:rsidRPr="00D35F91">
        <w:rPr>
          <w:lang w:val="sr-Cyrl-CS"/>
        </w:rPr>
        <w:t xml:space="preserve"> ученика у настав</w:t>
      </w:r>
      <w:r>
        <w:rPr>
          <w:lang w:val="sr-Cyrl-CS"/>
        </w:rPr>
        <w:t>ни</w:t>
      </w:r>
      <w:r w:rsidRPr="00D35F91">
        <w:rPr>
          <w:lang w:val="sr-Cyrl-CS"/>
        </w:rPr>
        <w:t xml:space="preserve"> процес. Овакав при</w:t>
      </w:r>
      <w:r>
        <w:rPr>
          <w:lang w:val="sr-Cyrl-CS"/>
        </w:rPr>
        <w:t>с</w:t>
      </w:r>
      <w:r w:rsidRPr="00D35F91">
        <w:rPr>
          <w:lang w:val="sr-Cyrl-CS"/>
        </w:rPr>
        <w:t xml:space="preserve">туп (да наставник најчешће буде лице које </w:t>
      </w:r>
      <w:r>
        <w:rPr>
          <w:lang w:val="sr-Cyrl-CS"/>
        </w:rPr>
        <w:t xml:space="preserve">подстиче и </w:t>
      </w:r>
      <w:r w:rsidRPr="00D35F91">
        <w:rPr>
          <w:lang w:val="sr-Cyrl-CS"/>
        </w:rPr>
        <w:t>усме</w:t>
      </w:r>
      <w:r>
        <w:rPr>
          <w:lang w:val="sr-Cyrl-CS"/>
        </w:rPr>
        <w:t>р</w:t>
      </w:r>
      <w:r w:rsidRPr="00D35F91">
        <w:rPr>
          <w:lang w:val="sr-Cyrl-CS"/>
        </w:rPr>
        <w:t>ава</w:t>
      </w:r>
      <w:r>
        <w:rPr>
          <w:lang w:val="sr-Cyrl-CS"/>
        </w:rPr>
        <w:t xml:space="preserve"> у</w:t>
      </w:r>
      <w:r w:rsidRPr="00D35F91">
        <w:rPr>
          <w:lang w:val="sr-Cyrl-CS"/>
        </w:rPr>
        <w:t>ченике на активан и ангажован однос према раду),</w:t>
      </w:r>
      <w:r>
        <w:rPr>
          <w:lang w:val="sr-Cyrl-CS"/>
        </w:rPr>
        <w:t xml:space="preserve"> захтева од наставника. велику одговорност</w:t>
      </w:r>
      <w:r w:rsidRPr="00D35F91">
        <w:rPr>
          <w:lang w:val="sr-Cyrl-CS"/>
        </w:rPr>
        <w:t xml:space="preserve"> </w:t>
      </w:r>
      <w:r>
        <w:rPr>
          <w:lang w:val="sr-Cyrl-CS"/>
        </w:rPr>
        <w:t>при</w:t>
      </w:r>
      <w:r w:rsidRPr="00D35F91">
        <w:rPr>
          <w:lang w:val="sr-Cyrl-CS"/>
        </w:rPr>
        <w:t xml:space="preserve"> </w:t>
      </w:r>
      <w:r>
        <w:rPr>
          <w:lang w:val="sr-Cyrl-CS"/>
        </w:rPr>
        <w:t>планирању</w:t>
      </w:r>
      <w:r w:rsidRPr="00D35F91">
        <w:rPr>
          <w:lang w:val="sr-Cyrl-CS"/>
        </w:rPr>
        <w:t xml:space="preserve"> наставних јединица. Наиме, садржаји тех</w:t>
      </w:r>
      <w:r>
        <w:rPr>
          <w:lang w:val="sr-Cyrl-CS"/>
        </w:rPr>
        <w:t>н</w:t>
      </w:r>
      <w:r w:rsidRPr="00D35F91">
        <w:rPr>
          <w:lang w:val="sr-Cyrl-CS"/>
        </w:rPr>
        <w:t>ологије г</w:t>
      </w:r>
      <w:r>
        <w:rPr>
          <w:lang w:val="sr-Cyrl-CS"/>
        </w:rPr>
        <w:t>р</w:t>
      </w:r>
      <w:r w:rsidRPr="00D35F91">
        <w:rPr>
          <w:lang w:val="sr-Cyrl-CS"/>
        </w:rPr>
        <w:t xml:space="preserve">афичког материјала </w:t>
      </w:r>
      <w:r w:rsidRPr="00D35F91">
        <w:t>c</w:t>
      </w:r>
      <w:r>
        <w:rPr>
          <w:lang w:val="sr-Cyrl-CS"/>
        </w:rPr>
        <w:t>у</w:t>
      </w:r>
      <w:r w:rsidRPr="00D35F91">
        <w:rPr>
          <w:lang w:val="ru-RU"/>
        </w:rPr>
        <w:t xml:space="preserve"> </w:t>
      </w:r>
      <w:r>
        <w:rPr>
          <w:lang w:val="sr-Cyrl-CS"/>
        </w:rPr>
        <w:t>у</w:t>
      </w:r>
      <w:r w:rsidRPr="00D35F91">
        <w:rPr>
          <w:lang w:val="sr-Cyrl-CS"/>
        </w:rPr>
        <w:t xml:space="preserve"> најнепосреднијој вези с делом</w:t>
      </w:r>
      <w:r>
        <w:rPr>
          <w:lang w:val="sr-Cyrl-CS"/>
        </w:rPr>
        <w:t xml:space="preserve"> садржаја технологије </w:t>
      </w:r>
      <w:r w:rsidRPr="00D35F91">
        <w:rPr>
          <w:lang w:val="sr-Cyrl-CS"/>
        </w:rPr>
        <w:t xml:space="preserve">образовног </w:t>
      </w:r>
      <w:r>
        <w:rPr>
          <w:lang w:val="sr-Cyrl-CS"/>
        </w:rPr>
        <w:t>п</w:t>
      </w:r>
      <w:r w:rsidRPr="00D35F91">
        <w:rPr>
          <w:lang w:val="sr-Cyrl-CS"/>
        </w:rPr>
        <w:t>рофила при чему. у већини случајева, није било могуће постићи временску синхронизацију.</w:t>
      </w:r>
      <w:r>
        <w:rPr>
          <w:lang w:val="sr-Cyrl-CS"/>
        </w:rPr>
        <w:t xml:space="preserve"> </w:t>
      </w:r>
      <w:r w:rsidRPr="00D35F91">
        <w:rPr>
          <w:lang w:val="sr-Cyrl-CS"/>
        </w:rPr>
        <w:t>Ангажован</w:t>
      </w:r>
      <w:r>
        <w:rPr>
          <w:lang w:val="sr-Cyrl-CS"/>
        </w:rPr>
        <w:t>о</w:t>
      </w:r>
      <w:r w:rsidRPr="00D35F91">
        <w:rPr>
          <w:lang w:val="sr-Cyrl-CS"/>
        </w:rPr>
        <w:t>ст</w:t>
      </w:r>
      <w:r>
        <w:rPr>
          <w:lang w:val="sr-Cyrl-CS"/>
        </w:rPr>
        <w:t xml:space="preserve"> ученика. зависиће од више факто</w:t>
      </w:r>
      <w:r w:rsidRPr="00D35F91">
        <w:rPr>
          <w:lang w:val="sr-Cyrl-CS"/>
        </w:rPr>
        <w:t>ра: природе наставне јединице, навике ученика да користе додатну стручну литературу (по упутствима наставника), припремљеношћу ученика за самосталан рад и др.</w:t>
      </w:r>
      <w:r>
        <w:rPr>
          <w:lang w:val="sr-Cyrl-CS"/>
        </w:rPr>
        <w:t xml:space="preserve"> </w:t>
      </w:r>
      <w:r w:rsidRPr="00D35F91">
        <w:rPr>
          <w:lang w:val="sr-Cyrl-CS"/>
        </w:rPr>
        <w:t>Од наставних средстава треба користити шеме, слике, графиконе, каталоге, збирке узорака материјала. До могућству, планирати</w:t>
      </w:r>
      <w:r>
        <w:rPr>
          <w:lang w:val="sr-Cyrl-CS"/>
        </w:rPr>
        <w:t xml:space="preserve"> </w:t>
      </w:r>
      <w:r w:rsidRPr="00D35F91">
        <w:rPr>
          <w:lang w:val="sr-Cyrl-CS"/>
        </w:rPr>
        <w:t>одлазак у радне организације, било у оквиру наставних радних субота било у оквиру школске екскурзије, где ће се учени</w:t>
      </w:r>
      <w:r>
        <w:rPr>
          <w:lang w:val="sr-Cyrl-CS"/>
        </w:rPr>
        <w:t>ци</w:t>
      </w:r>
      <w:r w:rsidRPr="00D35F91">
        <w:rPr>
          <w:lang w:val="sr-Cyrl-CS"/>
        </w:rPr>
        <w:t>, у аутентичном амбијенту, упознати с техноло</w:t>
      </w:r>
      <w:r>
        <w:rPr>
          <w:lang w:val="sr-Cyrl-CS"/>
        </w:rPr>
        <w:t>шк</w:t>
      </w:r>
      <w:r w:rsidRPr="00D35F91">
        <w:rPr>
          <w:lang w:val="sr-Cyrl-CS"/>
        </w:rPr>
        <w:t>ом л</w:t>
      </w:r>
      <w:r>
        <w:rPr>
          <w:lang w:val="sr-Cyrl-CS"/>
        </w:rPr>
        <w:t>ин</w:t>
      </w:r>
      <w:r w:rsidRPr="00D35F91">
        <w:rPr>
          <w:lang w:val="sr-Cyrl-CS"/>
        </w:rPr>
        <w:t>ијом, што ће допринети употпуњавању стечених знања.</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p>
    <w:p w:rsidR="0018381E" w:rsidRPr="0032527D" w:rsidRDefault="0018381E" w:rsidP="0018381E">
      <w:pPr>
        <w:pStyle w:val="Heading3"/>
        <w:rPr>
          <w:lang w:val="ru-RU"/>
        </w:rPr>
      </w:pPr>
      <w:r w:rsidRPr="0032527D">
        <w:rPr>
          <w:lang w:val="sr-Cyrl-CS"/>
        </w:rPr>
        <w:t>ЕКОНОМИКА И ОРГАНИЗАЦИЈА ПРОИЗВОДЊЕ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ЦИЉ И ЗАДАЦИ</w:t>
      </w:r>
    </w:p>
    <w:p w:rsidR="0018381E" w:rsidRPr="00D35F91" w:rsidRDefault="0018381E" w:rsidP="0018381E">
      <w:pPr>
        <w:widowControl w:val="0"/>
        <w:autoSpaceDE w:val="0"/>
        <w:autoSpaceDN w:val="0"/>
        <w:adjustRightInd w:val="0"/>
        <w:ind w:firstLine="720"/>
        <w:rPr>
          <w:lang w:val="ru-RU"/>
        </w:rPr>
      </w:pPr>
      <w:r w:rsidRPr="00D35F91">
        <w:rPr>
          <w:lang w:val="sr-Cyrl-CS"/>
        </w:rPr>
        <w:t>Циљ наставе овог предмета је о</w:t>
      </w:r>
      <w:r>
        <w:rPr>
          <w:lang w:val="sr-Cyrl-CS"/>
        </w:rPr>
        <w:t>с</w:t>
      </w:r>
      <w:r w:rsidRPr="00D35F91">
        <w:rPr>
          <w:lang w:val="sr-Cyrl-CS"/>
        </w:rPr>
        <w:t>пособљавање учен</w:t>
      </w:r>
      <w:r>
        <w:rPr>
          <w:lang w:val="sr-Cyrl-CS"/>
        </w:rPr>
        <w:t>ик</w:t>
      </w:r>
      <w:r w:rsidRPr="00D35F91">
        <w:rPr>
          <w:lang w:val="sr-Cyrl-CS"/>
        </w:rPr>
        <w:t>а за разумевање друштвених производних односа де</w:t>
      </w:r>
      <w:r>
        <w:rPr>
          <w:lang w:val="sr-Cyrl-CS"/>
        </w:rPr>
        <w:t>ловањ</w:t>
      </w:r>
      <w:r w:rsidRPr="00D35F91">
        <w:rPr>
          <w:lang w:val="sr-Cyrl-CS"/>
        </w:rPr>
        <w:t>а о</w:t>
      </w:r>
      <w:r>
        <w:rPr>
          <w:lang w:val="sr-Cyrl-CS"/>
        </w:rPr>
        <w:t>с</w:t>
      </w:r>
      <w:r w:rsidRPr="00D35F91">
        <w:rPr>
          <w:lang w:val="sr-Cyrl-CS"/>
        </w:rPr>
        <w:t xml:space="preserve">новних </w:t>
      </w:r>
      <w:r>
        <w:rPr>
          <w:lang w:val="sr-Cyrl-CS"/>
        </w:rPr>
        <w:t>ек</w:t>
      </w:r>
      <w:r w:rsidRPr="00D35F91">
        <w:rPr>
          <w:lang w:val="sr-Cyrl-CS"/>
        </w:rPr>
        <w:t>оном</w:t>
      </w:r>
      <w:r>
        <w:rPr>
          <w:lang w:val="sr-Cyrl-CS"/>
        </w:rPr>
        <w:t>с</w:t>
      </w:r>
      <w:r w:rsidRPr="00D35F91">
        <w:rPr>
          <w:lang w:val="sr-Cyrl-CS"/>
        </w:rPr>
        <w:t>ких законитости.</w:t>
      </w:r>
    </w:p>
    <w:p w:rsidR="0018381E" w:rsidRPr="00D35F91" w:rsidRDefault="0018381E" w:rsidP="0018381E">
      <w:pPr>
        <w:widowControl w:val="0"/>
        <w:autoSpaceDE w:val="0"/>
        <w:autoSpaceDN w:val="0"/>
        <w:adjustRightInd w:val="0"/>
        <w:ind w:firstLine="720"/>
        <w:rPr>
          <w:lang w:val="ru-RU"/>
        </w:rPr>
      </w:pPr>
      <w:r w:rsidRPr="00D35F91">
        <w:rPr>
          <w:lang w:val="sr-Cyrl-CS"/>
        </w:rPr>
        <w:t>Задаци наставе овог пр</w:t>
      </w:r>
      <w:r>
        <w:rPr>
          <w:lang w:val="sr-Cyrl-CS"/>
        </w:rPr>
        <w:t>е</w:t>
      </w:r>
      <w:r w:rsidRPr="00D35F91">
        <w:rPr>
          <w:lang w:val="sr-Cyrl-CS"/>
        </w:rPr>
        <w:t>дмета су:</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сагледавање значаја поделе рада за ус</w:t>
      </w:r>
      <w:r>
        <w:rPr>
          <w:lang w:val="sr-Cyrl-CS"/>
        </w:rPr>
        <w:t>п</w:t>
      </w:r>
      <w:r w:rsidRPr="00D35F91">
        <w:rPr>
          <w:lang w:val="sr-Cyrl-CS"/>
        </w:rPr>
        <w:t>ешно пословање основн</w:t>
      </w:r>
      <w:r>
        <w:rPr>
          <w:lang w:val="sr-Cyrl-CS"/>
        </w:rPr>
        <w:t>и</w:t>
      </w:r>
      <w:r w:rsidRPr="00D35F91">
        <w:rPr>
          <w:lang w:val="sr-Cyrl-CS"/>
        </w:rPr>
        <w:t>х носилаца привређивања</w:t>
      </w:r>
      <w:r>
        <w:rPr>
          <w:lang w:val="sr-Cyrl-CS"/>
        </w:rPr>
        <w:t xml:space="preserve"> </w:t>
      </w:r>
      <w:r w:rsidRPr="00D35F91">
        <w:rPr>
          <w:lang w:val="sr-Cyrl-CS"/>
        </w:rPr>
        <w:t>у друштву;</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упознавање елемената заштите човекове животне и радне сред</w:t>
      </w:r>
      <w:r>
        <w:rPr>
          <w:lang w:val="sr-Cyrl-CS"/>
        </w:rPr>
        <w:t>и</w:t>
      </w:r>
      <w:r w:rsidRPr="00D35F91">
        <w:rPr>
          <w:lang w:val="sr-Cyrl-CS"/>
        </w:rPr>
        <w:t>не.</w:t>
      </w:r>
    </w:p>
    <w:p w:rsidR="0018381E" w:rsidRDefault="0018381E" w:rsidP="0018381E">
      <w:pPr>
        <w:widowControl w:val="0"/>
        <w:autoSpaceDE w:val="0"/>
        <w:autoSpaceDN w:val="0"/>
        <w:adjustRightInd w:val="0"/>
        <w:rPr>
          <w:lang w:val="sr-Cyrl-CS"/>
        </w:rPr>
      </w:pPr>
    </w:p>
    <w:p w:rsidR="0018381E" w:rsidRPr="00F2181D" w:rsidRDefault="0018381E" w:rsidP="0018381E">
      <w:pPr>
        <w:widowControl w:val="0"/>
        <w:autoSpaceDE w:val="0"/>
        <w:autoSpaceDN w:val="0"/>
        <w:adjustRightInd w:val="0"/>
        <w:jc w:val="center"/>
        <w:rPr>
          <w:b/>
          <w:lang w:val="ru-RU"/>
        </w:rPr>
      </w:pPr>
      <w:r w:rsidRPr="00F2181D">
        <w:rPr>
          <w:b/>
        </w:rPr>
        <w:t>III</w:t>
      </w:r>
      <w:r w:rsidRPr="00F2181D">
        <w:rPr>
          <w:b/>
          <w:lang w:val="ru-RU"/>
        </w:rPr>
        <w:t xml:space="preserve"> </w:t>
      </w:r>
      <w:r w:rsidRPr="00F2181D">
        <w:rPr>
          <w:b/>
          <w:lang w:val="sr-Cyrl-CS"/>
        </w:rPr>
        <w:t>разред</w:t>
      </w:r>
    </w:p>
    <w:p w:rsidR="0018381E" w:rsidRDefault="0018381E" w:rsidP="0018381E">
      <w:pPr>
        <w:widowControl w:val="0"/>
        <w:autoSpaceDE w:val="0"/>
        <w:autoSpaceDN w:val="0"/>
        <w:adjustRightInd w:val="0"/>
        <w:jc w:val="center"/>
        <w:rPr>
          <w:lang w:val="sr-Cyrl-CS"/>
        </w:rPr>
      </w:pPr>
      <w:r w:rsidRPr="00D35F91">
        <w:rPr>
          <w:lang w:val="sr-Cyrl-CS"/>
        </w:rPr>
        <w:t>(2 часа недељ</w:t>
      </w:r>
      <w:r>
        <w:rPr>
          <w:lang w:val="sr-Cyrl-CS"/>
        </w:rPr>
        <w:t>н</w:t>
      </w:r>
      <w:r w:rsidRPr="00D35F91">
        <w:rPr>
          <w:lang w:val="sr-Cyrl-CS"/>
        </w:rPr>
        <w:t>о, 60 часова годишње)</w:t>
      </w:r>
    </w:p>
    <w:p w:rsidR="0018381E" w:rsidRPr="00D35F91" w:rsidRDefault="0018381E" w:rsidP="0018381E">
      <w:pPr>
        <w:widowControl w:val="0"/>
        <w:autoSpaceDE w:val="0"/>
        <w:autoSpaceDN w:val="0"/>
        <w:adjustRightInd w:val="0"/>
        <w:spacing w:before="120"/>
        <w:jc w:val="center"/>
        <w:rPr>
          <w:lang w:val="ru-RU"/>
        </w:rPr>
      </w:pPr>
      <w:r w:rsidRPr="00D35F91">
        <w:rPr>
          <w:lang w:val="sr-Cyrl-CS"/>
        </w:rPr>
        <w:t>САДРЖАЈИ ПРОГРАМА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B27DD">
        <w:rPr>
          <w:lang w:val="ru-RU"/>
        </w:rPr>
        <w:t>У</w:t>
      </w:r>
      <w:r w:rsidRPr="00D35F91">
        <w:t>BO</w:t>
      </w:r>
      <w:r>
        <w:rPr>
          <w:lang w:val="sr-Cyrl-CS"/>
        </w:rPr>
        <w:t>Д</w:t>
      </w:r>
      <w:r w:rsidRPr="00D35F91">
        <w:rPr>
          <w:lang w:val="ru-RU"/>
        </w:rPr>
        <w:t xml:space="preserve"> </w:t>
      </w:r>
      <w:r w:rsidRPr="00DB27DD">
        <w:rPr>
          <w:lang w:val="ru-RU"/>
        </w:rPr>
        <w:t>У</w:t>
      </w:r>
      <w:r w:rsidRPr="00D35F91">
        <w:rPr>
          <w:lang w:val="ru-RU"/>
        </w:rPr>
        <w:t xml:space="preserve"> </w:t>
      </w:r>
      <w:r w:rsidRPr="00D35F91">
        <w:t>EKOHOM</w:t>
      </w:r>
      <w:r>
        <w:rPr>
          <w:lang w:val="sr-Cyrl-CS"/>
        </w:rPr>
        <w:t>И</w:t>
      </w:r>
      <w:r w:rsidRPr="00D35F91">
        <w:t>K</w:t>
      </w:r>
      <w:r w:rsidRPr="00DB27DD">
        <w:rPr>
          <w:lang w:val="ru-RU"/>
        </w:rPr>
        <w:t>У</w:t>
      </w:r>
      <w:r w:rsidRPr="00D35F91">
        <w:rPr>
          <w:lang w:val="ru-RU"/>
        </w:rPr>
        <w:t xml:space="preserve"> </w:t>
      </w:r>
      <w:r w:rsidRPr="00D35F91">
        <w:rPr>
          <w:lang w:val="sr-Cyrl-CS"/>
        </w:rPr>
        <w:t>И ОРГАНИЗАЦИЈУ (2)</w:t>
      </w:r>
    </w:p>
    <w:p w:rsidR="0018381E" w:rsidRDefault="0018381E" w:rsidP="0018381E">
      <w:pPr>
        <w:widowControl w:val="0"/>
        <w:autoSpaceDE w:val="0"/>
        <w:autoSpaceDN w:val="0"/>
        <w:adjustRightInd w:val="0"/>
        <w:ind w:firstLine="720"/>
        <w:rPr>
          <w:lang w:val="sr-Cyrl-CS"/>
        </w:rPr>
      </w:pPr>
      <w:r w:rsidRPr="00D35F91">
        <w:rPr>
          <w:lang w:val="sr-Cyrl-CS"/>
        </w:rPr>
        <w:t xml:space="preserve">Предмет и задаци економике и организације. </w:t>
      </w:r>
    </w:p>
    <w:p w:rsidR="0018381E" w:rsidRPr="00D35F91" w:rsidRDefault="0018381E" w:rsidP="0018381E">
      <w:pPr>
        <w:widowControl w:val="0"/>
        <w:autoSpaceDE w:val="0"/>
        <w:autoSpaceDN w:val="0"/>
        <w:adjustRightInd w:val="0"/>
        <w:ind w:firstLine="720"/>
        <w:rPr>
          <w:lang w:val="ru-RU"/>
        </w:rPr>
      </w:pPr>
      <w:r w:rsidRPr="00D35F91">
        <w:rPr>
          <w:lang w:val="sr-Cyrl-CS"/>
        </w:rPr>
        <w:t>Међ</w:t>
      </w:r>
      <w:r>
        <w:rPr>
          <w:lang w:val="sr-Cyrl-CS"/>
        </w:rPr>
        <w:t>узависно</w:t>
      </w:r>
      <w:r w:rsidRPr="00D35F91">
        <w:rPr>
          <w:lang w:val="sr-Cyrl-CS"/>
        </w:rPr>
        <w:t>ст економике и организације.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НОСИОЦИ ПРИВРЕ</w:t>
      </w:r>
      <w:r>
        <w:rPr>
          <w:lang w:val="sr-Cyrl-CS"/>
        </w:rPr>
        <w:t>Ђ</w:t>
      </w:r>
      <w:r w:rsidRPr="00D35F91">
        <w:rPr>
          <w:lang w:val="sr-Cyrl-CS"/>
        </w:rPr>
        <w:t>ИВАЊА (3)</w:t>
      </w:r>
    </w:p>
    <w:p w:rsidR="0018381E" w:rsidRPr="00D35F91" w:rsidRDefault="0018381E" w:rsidP="0018381E">
      <w:pPr>
        <w:widowControl w:val="0"/>
        <w:autoSpaceDE w:val="0"/>
        <w:autoSpaceDN w:val="0"/>
        <w:adjustRightInd w:val="0"/>
        <w:ind w:firstLine="720"/>
        <w:rPr>
          <w:lang w:val="ru-RU"/>
        </w:rPr>
      </w:pPr>
      <w:r w:rsidRPr="00D35F91">
        <w:rPr>
          <w:lang w:val="sr-Cyrl-CS"/>
        </w:rPr>
        <w:lastRenderedPageBreak/>
        <w:t>Појам привред</w:t>
      </w:r>
      <w:r>
        <w:rPr>
          <w:lang w:val="sr-Cyrl-CS"/>
        </w:rPr>
        <w:t>е</w:t>
      </w:r>
      <w:r w:rsidRPr="00D35F91">
        <w:rPr>
          <w:lang w:val="sr-Cyrl-CS"/>
        </w:rPr>
        <w:t xml:space="preserve"> и главне делатности привре</w:t>
      </w:r>
      <w:r>
        <w:rPr>
          <w:lang w:val="sr-Cyrl-CS"/>
        </w:rPr>
        <w:t>ђ</w:t>
      </w:r>
      <w:r w:rsidRPr="00D35F91">
        <w:rPr>
          <w:lang w:val="sr-Cyrl-CS"/>
        </w:rPr>
        <w:t>ивања, Појам, врсте и подела предузећа.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СРЕДСТВА ПРЕДУЗЕ</w:t>
      </w:r>
      <w:r>
        <w:rPr>
          <w:lang w:val="sr-Cyrl-CS"/>
        </w:rPr>
        <w:t>Ћ</w:t>
      </w:r>
      <w:r w:rsidRPr="00D35F91">
        <w:rPr>
          <w:lang w:val="sr-Cyrl-CS"/>
        </w:rPr>
        <w:t>А (6)</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Појам и врсте </w:t>
      </w:r>
      <w:r>
        <w:rPr>
          <w:lang w:val="sr-Cyrl-CS"/>
        </w:rPr>
        <w:t>с</w:t>
      </w:r>
      <w:r w:rsidRPr="00D35F91">
        <w:rPr>
          <w:lang w:val="sr-Cyrl-CS"/>
        </w:rPr>
        <w:t>редстава: пословна, средства посебних намена, из</w:t>
      </w:r>
      <w:r>
        <w:rPr>
          <w:lang w:val="sr-Cyrl-CS"/>
        </w:rPr>
        <w:t>во</w:t>
      </w:r>
      <w:r w:rsidRPr="00D35F91">
        <w:rPr>
          <w:lang w:val="sr-Cyrl-CS"/>
        </w:rPr>
        <w:t>ри средстава. Појам и врсте капацитета.</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Pr>
          <w:lang w:val="sr-Cyrl-CS"/>
        </w:rPr>
        <w:t>У</w:t>
      </w:r>
      <w:r w:rsidRPr="00D35F91">
        <w:rPr>
          <w:lang w:val="sr-Cyrl-CS"/>
        </w:rPr>
        <w:t xml:space="preserve">ЛAГAЊA </w:t>
      </w:r>
      <w:r w:rsidRPr="00F2181D">
        <w:rPr>
          <w:lang w:val="ru-RU"/>
        </w:rPr>
        <w:t>У</w:t>
      </w:r>
      <w:r w:rsidRPr="00D35F91">
        <w:rPr>
          <w:lang w:val="ru-RU"/>
        </w:rPr>
        <w:t xml:space="preserve"> </w:t>
      </w:r>
      <w:r w:rsidRPr="00D35F91">
        <w:rPr>
          <w:lang w:val="sr-Cyrl-CS"/>
        </w:rPr>
        <w:t>ПРОИЗВОД</w:t>
      </w:r>
      <w:r>
        <w:rPr>
          <w:lang w:val="sr-Cyrl-CS"/>
        </w:rPr>
        <w:t>ЊУ</w:t>
      </w:r>
      <w:r w:rsidRPr="00D35F91">
        <w:rPr>
          <w:lang w:val="sr-Cyrl-CS"/>
        </w:rPr>
        <w:t xml:space="preserve"> (4)</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Појам и </w:t>
      </w:r>
      <w:r>
        <w:rPr>
          <w:lang w:val="sr-Cyrl-CS"/>
        </w:rPr>
        <w:t>врст</w:t>
      </w:r>
      <w:r w:rsidRPr="00D35F91">
        <w:t>e</w:t>
      </w:r>
      <w:r w:rsidRPr="00D35F91">
        <w:rPr>
          <w:lang w:val="ru-RU"/>
        </w:rPr>
        <w:t xml:space="preserve"> </w:t>
      </w:r>
      <w:r w:rsidRPr="00D35F91">
        <w:rPr>
          <w:lang w:val="sr-Cyrl-CS"/>
        </w:rPr>
        <w:t>утрошака. Но</w:t>
      </w:r>
      <w:r>
        <w:rPr>
          <w:lang w:val="sr-Cyrl-CS"/>
        </w:rPr>
        <w:t>в</w:t>
      </w:r>
      <w:r w:rsidRPr="00D35F91">
        <w:rPr>
          <w:lang w:val="sr-Cyrl-CS"/>
        </w:rPr>
        <w:t>чано изража</w:t>
      </w:r>
      <w:r>
        <w:rPr>
          <w:lang w:val="sr-Cyrl-CS"/>
        </w:rPr>
        <w:t>вањ</w:t>
      </w:r>
      <w:r w:rsidRPr="00D35F91">
        <w:rPr>
          <w:lang w:val="sr-Cyrl-CS"/>
        </w:rPr>
        <w:t>е утрошака: директни и индиректни; промен</w:t>
      </w:r>
      <w:r>
        <w:rPr>
          <w:lang w:val="sr-Cyrl-CS"/>
        </w:rPr>
        <w:t>љи</w:t>
      </w:r>
      <w:r w:rsidRPr="00D35F91">
        <w:rPr>
          <w:lang w:val="sr-Cyrl-CS"/>
        </w:rPr>
        <w:t>ви и непроменљиви трошкови.</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r w:rsidRPr="00D35F91">
        <w:rPr>
          <w:lang w:val="sr-Cyrl-CS"/>
        </w:rPr>
        <w:t xml:space="preserve">ЕФИКАСНОСТ ПОСЛОВАЊА (14) </w:t>
      </w:r>
    </w:p>
    <w:p w:rsidR="0018381E" w:rsidRPr="00D35F91" w:rsidRDefault="0018381E" w:rsidP="0018381E">
      <w:pPr>
        <w:widowControl w:val="0"/>
        <w:autoSpaceDE w:val="0"/>
        <w:autoSpaceDN w:val="0"/>
        <w:adjustRightInd w:val="0"/>
        <w:ind w:firstLine="720"/>
        <w:rPr>
          <w:lang w:val="ru-RU"/>
        </w:rPr>
      </w:pPr>
      <w:r w:rsidRPr="00D35F91">
        <w:rPr>
          <w:lang w:val="sr-Cyrl-CS"/>
        </w:rPr>
        <w:t>Појам и врсте ефикасности:</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п</w:t>
      </w:r>
      <w:r>
        <w:rPr>
          <w:lang w:val="sr-Cyrl-CS"/>
        </w:rPr>
        <w:t>с</w:t>
      </w:r>
      <w:r w:rsidRPr="00D35F91">
        <w:rPr>
          <w:lang w:val="sr-Cyrl-CS"/>
        </w:rPr>
        <w:t>ихофизиолошка ефикасност и субјектквни фак</w:t>
      </w:r>
      <w:r>
        <w:rPr>
          <w:lang w:val="sr-Cyrl-CS"/>
        </w:rPr>
        <w:t>тори</w:t>
      </w:r>
      <w:r w:rsidRPr="00D35F91">
        <w:rPr>
          <w:lang w:val="ru-RU"/>
        </w:rPr>
        <w:t xml:space="preserve"> </w:t>
      </w:r>
      <w:r>
        <w:rPr>
          <w:lang w:val="ru-RU"/>
        </w:rPr>
        <w:t>п</w:t>
      </w:r>
      <w:r w:rsidRPr="00D35F91">
        <w:rPr>
          <w:lang w:val="sr-Cyrl-CS"/>
        </w:rPr>
        <w:t>овреда на раду:</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техни</w:t>
      </w:r>
      <w:r>
        <w:rPr>
          <w:lang w:val="sr-Cyrl-CS"/>
        </w:rPr>
        <w:t>чк</w:t>
      </w:r>
      <w:r w:rsidRPr="00D35F91">
        <w:rPr>
          <w:lang w:val="sr-Cyrl-CS"/>
        </w:rPr>
        <w:t>а ефикасност;</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економ</w:t>
      </w:r>
      <w:r>
        <w:rPr>
          <w:lang w:val="sr-Cyrl-CS"/>
        </w:rPr>
        <w:t>с</w:t>
      </w:r>
      <w:r w:rsidRPr="00D35F91">
        <w:rPr>
          <w:lang w:val="sr-Cyrl-CS"/>
        </w:rPr>
        <w:t>ка ефикасност;</w:t>
      </w:r>
    </w:p>
    <w:p w:rsidR="0018381E" w:rsidRPr="00D35F91" w:rsidRDefault="0018381E" w:rsidP="0018381E">
      <w:pPr>
        <w:widowControl w:val="0"/>
        <w:autoSpaceDE w:val="0"/>
        <w:autoSpaceDN w:val="0"/>
        <w:adjustRightInd w:val="0"/>
        <w:ind w:firstLine="720"/>
        <w:rPr>
          <w:lang w:val="ru-RU"/>
        </w:rPr>
      </w:pPr>
      <w:r w:rsidRPr="00D35F91">
        <w:rPr>
          <w:lang w:val="sr-Cyrl-CS"/>
        </w:rPr>
        <w:t>Предуслови подизања ефикас</w:t>
      </w:r>
      <w:r>
        <w:rPr>
          <w:lang w:val="sr-Cyrl-CS"/>
        </w:rPr>
        <w:t>н</w:t>
      </w:r>
      <w:r w:rsidRPr="00D35F91">
        <w:rPr>
          <w:lang w:val="sr-Cyrl-CS"/>
        </w:rPr>
        <w:t xml:space="preserve">ости </w:t>
      </w:r>
      <w:r>
        <w:rPr>
          <w:lang w:val="sr-Cyrl-CS"/>
        </w:rPr>
        <w:t>п</w:t>
      </w:r>
      <w:r w:rsidRPr="00D35F91">
        <w:rPr>
          <w:lang w:val="sr-Cyrl-CS"/>
        </w:rPr>
        <w:t>ословања:</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 xml:space="preserve">научнотехнички </w:t>
      </w:r>
      <w:r>
        <w:rPr>
          <w:lang w:val="sr-Cyrl-CS"/>
        </w:rPr>
        <w:t>п</w:t>
      </w:r>
      <w:r w:rsidRPr="00D35F91">
        <w:rPr>
          <w:lang w:val="sr-Cyrl-CS"/>
        </w:rPr>
        <w:t>рогрес;</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рацио</w:t>
      </w:r>
      <w:r>
        <w:rPr>
          <w:lang w:val="sr-Cyrl-CS"/>
        </w:rPr>
        <w:t>н</w:t>
      </w:r>
      <w:r w:rsidRPr="00D35F91">
        <w:rPr>
          <w:lang w:val="sr-Cyrl-CS"/>
        </w:rPr>
        <w:t>ализација, реко</w:t>
      </w:r>
      <w:r>
        <w:rPr>
          <w:lang w:val="sr-Cyrl-CS"/>
        </w:rPr>
        <w:t>н</w:t>
      </w:r>
      <w:r w:rsidRPr="00D35F91">
        <w:rPr>
          <w:lang w:val="sr-Cyrl-CS"/>
        </w:rPr>
        <w:t>струкција и модернизација;</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правилна заштита на раду (време рада и одмора, микроклима, осветљеност, бука, прашина,</w:t>
      </w:r>
      <w:r>
        <w:rPr>
          <w:lang w:val="sr-Cyrl-CS"/>
        </w:rPr>
        <w:t xml:space="preserve"> </w:t>
      </w:r>
      <w:r w:rsidRPr="00D35F91">
        <w:rPr>
          <w:lang w:val="sr-Cyrl-CS"/>
        </w:rPr>
        <w:t>опасне материје, зрачење и сл.).</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r w:rsidRPr="00D35F91">
        <w:rPr>
          <w:lang w:val="sr-Cyrl-CS"/>
        </w:rPr>
        <w:t xml:space="preserve">РЕЗУЛТАТИ ПОСЛОВАЊА (7) </w:t>
      </w:r>
    </w:p>
    <w:p w:rsidR="0018381E" w:rsidRPr="00D35F91" w:rsidRDefault="0018381E" w:rsidP="0018381E">
      <w:pPr>
        <w:widowControl w:val="0"/>
        <w:autoSpaceDE w:val="0"/>
        <w:autoSpaceDN w:val="0"/>
        <w:adjustRightInd w:val="0"/>
        <w:ind w:firstLine="720"/>
        <w:rPr>
          <w:lang w:val="ru-RU"/>
        </w:rPr>
      </w:pPr>
      <w:r w:rsidRPr="00D35F91">
        <w:rPr>
          <w:lang w:val="sr-Cyrl-CS"/>
        </w:rPr>
        <w:t>Исказивање резулт</w:t>
      </w:r>
      <w:r>
        <w:rPr>
          <w:lang w:val="sr-Cyrl-CS"/>
        </w:rPr>
        <w:t>а</w:t>
      </w:r>
      <w:r w:rsidRPr="00D35F91">
        <w:rPr>
          <w:lang w:val="sr-Cyrl-CS"/>
        </w:rPr>
        <w:t>та:</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физички обим производње и укупан приход;</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добит и расподела резу</w:t>
      </w:r>
      <w:r>
        <w:rPr>
          <w:lang w:val="sr-Cyrl-CS"/>
        </w:rPr>
        <w:t>л</w:t>
      </w:r>
      <w:r w:rsidRPr="00D35F91">
        <w:rPr>
          <w:lang w:val="sr-Cyrl-CS"/>
        </w:rPr>
        <w:t>тата рада.</w:t>
      </w:r>
    </w:p>
    <w:p w:rsidR="0018381E" w:rsidRPr="00D35F91" w:rsidRDefault="0018381E" w:rsidP="0018381E">
      <w:pPr>
        <w:widowControl w:val="0"/>
        <w:autoSpaceDE w:val="0"/>
        <w:autoSpaceDN w:val="0"/>
        <w:adjustRightInd w:val="0"/>
        <w:ind w:firstLine="720"/>
        <w:rPr>
          <w:lang w:val="ru-RU"/>
        </w:rPr>
      </w:pPr>
      <w:r w:rsidRPr="00D35F91">
        <w:rPr>
          <w:lang w:val="sr-Cyrl-CS"/>
        </w:rPr>
        <w:t>Нивои постигнутих резултата рада:</w:t>
      </w:r>
    </w:p>
    <w:p w:rsidR="0018381E" w:rsidRPr="00D35F91" w:rsidRDefault="0018381E" w:rsidP="0018381E">
      <w:pPr>
        <w:widowControl w:val="0"/>
        <w:autoSpaceDE w:val="0"/>
        <w:autoSpaceDN w:val="0"/>
        <w:adjustRightInd w:val="0"/>
        <w:ind w:firstLine="720"/>
        <w:rPr>
          <w:lang w:val="ru-RU"/>
        </w:rPr>
      </w:pPr>
      <w:r>
        <w:rPr>
          <w:lang w:val="sr-Cyrl-CS"/>
        </w:rPr>
        <w:t>– применом принципа економ</w:t>
      </w:r>
      <w:r w:rsidRPr="00D35F91">
        <w:rPr>
          <w:lang w:val="sr-Cyrl-CS"/>
        </w:rPr>
        <w:t>ичности;</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применом принципа продуктивности;</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применом принципа рентабилности.</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ОРГАНИЗАЦИЈА ПРОИЗВОДЊЕ (6)</w:t>
      </w:r>
    </w:p>
    <w:p w:rsidR="0018381E" w:rsidRPr="00D35F91" w:rsidRDefault="0018381E" w:rsidP="0018381E">
      <w:pPr>
        <w:widowControl w:val="0"/>
        <w:autoSpaceDE w:val="0"/>
        <w:autoSpaceDN w:val="0"/>
        <w:adjustRightInd w:val="0"/>
        <w:ind w:firstLine="720"/>
        <w:rPr>
          <w:lang w:val="ru-RU"/>
        </w:rPr>
      </w:pPr>
      <w:r w:rsidRPr="00D35F91">
        <w:rPr>
          <w:lang w:val="sr-Cyrl-CS"/>
        </w:rPr>
        <w:t>Техничка подела рада као основа орга</w:t>
      </w:r>
      <w:r>
        <w:rPr>
          <w:lang w:val="sr-Cyrl-CS"/>
        </w:rPr>
        <w:t>н</w:t>
      </w:r>
      <w:r w:rsidRPr="00D35F91">
        <w:rPr>
          <w:lang w:val="sr-Cyrl-CS"/>
        </w:rPr>
        <w:t>изације производње.</w:t>
      </w:r>
    </w:p>
    <w:p w:rsidR="0018381E" w:rsidRPr="00D35F91" w:rsidRDefault="0018381E" w:rsidP="0018381E">
      <w:pPr>
        <w:widowControl w:val="0"/>
        <w:autoSpaceDE w:val="0"/>
        <w:autoSpaceDN w:val="0"/>
        <w:adjustRightInd w:val="0"/>
        <w:ind w:firstLine="720"/>
        <w:rPr>
          <w:lang w:val="ru-RU"/>
        </w:rPr>
      </w:pPr>
      <w:r w:rsidRPr="00D35F91">
        <w:rPr>
          <w:lang w:val="sr-Cyrl-CS"/>
        </w:rPr>
        <w:t>Организациони елементи производње:</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сложеност посл</w:t>
      </w:r>
      <w:r>
        <w:rPr>
          <w:lang w:val="sr-Cyrl-CS"/>
        </w:rPr>
        <w:t>ов</w:t>
      </w:r>
      <w:r w:rsidRPr="00D35F91">
        <w:rPr>
          <w:lang w:val="sr-Cyrl-CS"/>
        </w:rPr>
        <w:t>а и мотивација за рад;</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организационе јединице;</w:t>
      </w:r>
    </w:p>
    <w:p w:rsidR="0018381E" w:rsidRPr="00D35F91" w:rsidRDefault="0018381E" w:rsidP="0018381E">
      <w:pPr>
        <w:widowControl w:val="0"/>
        <w:autoSpaceDE w:val="0"/>
        <w:autoSpaceDN w:val="0"/>
        <w:adjustRightInd w:val="0"/>
        <w:ind w:firstLine="720"/>
        <w:rPr>
          <w:lang w:val="ru-RU"/>
        </w:rPr>
      </w:pPr>
      <w:r>
        <w:rPr>
          <w:lang w:val="sr-Cyrl-CS"/>
        </w:rPr>
        <w:t xml:space="preserve">– </w:t>
      </w:r>
      <w:r w:rsidRPr="00D35F91">
        <w:rPr>
          <w:lang w:val="sr-Cyrl-CS"/>
        </w:rPr>
        <w:t>рас</w:t>
      </w:r>
      <w:r>
        <w:rPr>
          <w:lang w:val="sr-Cyrl-CS"/>
        </w:rPr>
        <w:t>п</w:t>
      </w:r>
      <w:r w:rsidRPr="00D35F91">
        <w:rPr>
          <w:lang w:val="sr-Cyrl-CS"/>
        </w:rPr>
        <w:t>оред радних места;</w:t>
      </w:r>
    </w:p>
    <w:p w:rsidR="0018381E" w:rsidRPr="00D35F91" w:rsidRDefault="0018381E" w:rsidP="0018381E">
      <w:pPr>
        <w:widowControl w:val="0"/>
        <w:autoSpaceDE w:val="0"/>
        <w:autoSpaceDN w:val="0"/>
        <w:adjustRightInd w:val="0"/>
        <w:ind w:firstLine="720"/>
        <w:rPr>
          <w:lang w:val="ru-RU"/>
        </w:rPr>
      </w:pPr>
      <w:r>
        <w:rPr>
          <w:lang w:val="sr-Cyrl-CS"/>
        </w:rPr>
        <w:t>–</w:t>
      </w:r>
      <w:r w:rsidRPr="00D35F91">
        <w:rPr>
          <w:lang w:val="sr-Cyrl-CS"/>
        </w:rPr>
        <w:t xml:space="preserve"> организација средстава за рад (структурирање опреме,</w:t>
      </w:r>
      <w:r>
        <w:rPr>
          <w:lang w:val="sr-Cyrl-CS"/>
        </w:rPr>
        <w:t xml:space="preserve"> одржавање средстава</w:t>
      </w:r>
      <w:r w:rsidRPr="00D35F91">
        <w:rPr>
          <w:lang w:val="sr-Cyrl-CS"/>
        </w:rPr>
        <w:t>).</w:t>
      </w:r>
    </w:p>
    <w:p w:rsidR="0018381E" w:rsidRPr="00725E40" w:rsidRDefault="0018381E" w:rsidP="0018381E">
      <w:pPr>
        <w:widowControl w:val="0"/>
        <w:autoSpaceDE w:val="0"/>
        <w:autoSpaceDN w:val="0"/>
        <w:adjustRightInd w:val="0"/>
        <w:rPr>
          <w:lang w:val="ru-RU"/>
        </w:rPr>
      </w:pPr>
    </w:p>
    <w:p w:rsidR="0018381E" w:rsidRPr="00D35F91" w:rsidRDefault="0018381E" w:rsidP="0018381E">
      <w:pPr>
        <w:widowControl w:val="0"/>
        <w:autoSpaceDE w:val="0"/>
        <w:autoSpaceDN w:val="0"/>
        <w:adjustRightInd w:val="0"/>
        <w:rPr>
          <w:lang w:val="ru-RU"/>
        </w:rPr>
      </w:pPr>
      <w:r w:rsidRPr="00D35F91">
        <w:rPr>
          <w:lang w:val="sr-Cyrl-CS"/>
        </w:rPr>
        <w:t>РЕАЛИЗАЦИЈА ПРОИЗВОДЊЕ (14)</w:t>
      </w:r>
    </w:p>
    <w:p w:rsidR="0018381E" w:rsidRPr="00D35F91" w:rsidRDefault="0018381E" w:rsidP="0018381E">
      <w:pPr>
        <w:widowControl w:val="0"/>
        <w:autoSpaceDE w:val="0"/>
        <w:autoSpaceDN w:val="0"/>
        <w:adjustRightInd w:val="0"/>
        <w:ind w:firstLine="720"/>
        <w:rPr>
          <w:lang w:val="ru-RU"/>
        </w:rPr>
      </w:pPr>
      <w:r w:rsidRPr="00D35F91">
        <w:rPr>
          <w:lang w:val="sr-Cyrl-CS"/>
        </w:rPr>
        <w:t xml:space="preserve">Припрема </w:t>
      </w:r>
      <w:r>
        <w:rPr>
          <w:lang w:val="sr-Cyrl-CS"/>
        </w:rPr>
        <w:t>–</w:t>
      </w:r>
      <w:r w:rsidRPr="00D35F91">
        <w:rPr>
          <w:lang w:val="sr-Cyrl-CS"/>
        </w:rPr>
        <w:t xml:space="preserve"> техничка и оперативна.</w:t>
      </w:r>
    </w:p>
    <w:p w:rsidR="0018381E" w:rsidRPr="00D35F91" w:rsidRDefault="0018381E" w:rsidP="0018381E">
      <w:pPr>
        <w:widowControl w:val="0"/>
        <w:autoSpaceDE w:val="0"/>
        <w:autoSpaceDN w:val="0"/>
        <w:adjustRightInd w:val="0"/>
        <w:ind w:firstLine="720"/>
        <w:rPr>
          <w:lang w:val="ru-RU"/>
        </w:rPr>
      </w:pPr>
      <w:r w:rsidRPr="00D35F91">
        <w:rPr>
          <w:lang w:val="sr-Cyrl-CS"/>
        </w:rPr>
        <w:t>Служба планирања у оквиру техничк</w:t>
      </w:r>
      <w:r>
        <w:rPr>
          <w:lang w:val="sr-Cyrl-CS"/>
        </w:rPr>
        <w:t>е припреме. Оперативно планирањ</w:t>
      </w:r>
      <w:r w:rsidRPr="00D35F91">
        <w:rPr>
          <w:lang w:val="sr-Cyrl-CS"/>
        </w:rPr>
        <w:t>е и терминирање. Нормирање рада и материјала. Лан</w:t>
      </w:r>
      <w:r>
        <w:rPr>
          <w:lang w:val="sr-Cyrl-CS"/>
        </w:rPr>
        <w:t>с</w:t>
      </w:r>
      <w:r w:rsidRPr="00D35F91">
        <w:rPr>
          <w:lang w:val="sr-Cyrl-CS"/>
        </w:rPr>
        <w:t>ирање докумената.</w:t>
      </w:r>
    </w:p>
    <w:p w:rsidR="0018381E" w:rsidRPr="00D35F91" w:rsidRDefault="0018381E" w:rsidP="0018381E">
      <w:pPr>
        <w:widowControl w:val="0"/>
        <w:autoSpaceDE w:val="0"/>
        <w:autoSpaceDN w:val="0"/>
        <w:adjustRightInd w:val="0"/>
        <w:ind w:firstLine="720"/>
        <w:rPr>
          <w:lang w:val="ru-RU"/>
        </w:rPr>
      </w:pPr>
      <w:r w:rsidRPr="00D35F91">
        <w:rPr>
          <w:lang w:val="sr-Cyrl-CS"/>
        </w:rPr>
        <w:t>Технолошки процеси производње.</w:t>
      </w:r>
    </w:p>
    <w:p w:rsidR="0018381E" w:rsidRPr="00D35F91" w:rsidRDefault="0018381E" w:rsidP="0018381E">
      <w:pPr>
        <w:widowControl w:val="0"/>
        <w:autoSpaceDE w:val="0"/>
        <w:autoSpaceDN w:val="0"/>
        <w:adjustRightInd w:val="0"/>
        <w:ind w:firstLine="720"/>
        <w:rPr>
          <w:lang w:val="ru-RU"/>
        </w:rPr>
      </w:pPr>
      <w:r w:rsidRPr="00D35F91">
        <w:rPr>
          <w:lang w:val="sr-Cyrl-CS"/>
        </w:rPr>
        <w:t>Главни типови</w:t>
      </w:r>
      <w:r>
        <w:rPr>
          <w:lang w:val="sr-Cyrl-CS"/>
        </w:rPr>
        <w:t xml:space="preserve"> и системи произв</w:t>
      </w:r>
      <w:r w:rsidRPr="00D35F91">
        <w:rPr>
          <w:lang w:val="sr-Cyrl-CS"/>
        </w:rPr>
        <w:t>од</w:t>
      </w:r>
      <w:r>
        <w:rPr>
          <w:lang w:val="sr-Cyrl-CS"/>
        </w:rPr>
        <w:t>њ</w:t>
      </w:r>
      <w:r w:rsidRPr="00D35F91">
        <w:rPr>
          <w:lang w:val="sr-Cyrl-CS"/>
        </w:rPr>
        <w:t xml:space="preserve">е (појединачна, </w:t>
      </w:r>
      <w:r>
        <w:rPr>
          <w:lang w:val="sr-Cyrl-CS"/>
        </w:rPr>
        <w:t>с</w:t>
      </w:r>
      <w:r w:rsidRPr="00D35F91">
        <w:rPr>
          <w:lang w:val="sr-Cyrl-CS"/>
        </w:rPr>
        <w:t>еријска, масовна, линиј</w:t>
      </w:r>
      <w:r>
        <w:rPr>
          <w:lang w:val="sr-Cyrl-CS"/>
        </w:rPr>
        <w:t>с</w:t>
      </w:r>
      <w:r w:rsidRPr="00D35F91">
        <w:rPr>
          <w:lang w:val="sr-Cyrl-CS"/>
        </w:rPr>
        <w:t>ка, групна, к</w:t>
      </w:r>
      <w:r>
        <w:rPr>
          <w:lang w:val="sr-Cyrl-CS"/>
        </w:rPr>
        <w:t>о</w:t>
      </w:r>
      <w:r w:rsidRPr="00D35F91">
        <w:rPr>
          <w:lang w:val="sr-Cyrl-CS"/>
        </w:rPr>
        <w:t>мбинована, лан</w:t>
      </w:r>
      <w:r>
        <w:rPr>
          <w:lang w:val="sr-Cyrl-CS"/>
        </w:rPr>
        <w:t>чан</w:t>
      </w:r>
      <w:r w:rsidRPr="00D35F91">
        <w:rPr>
          <w:lang w:val="sr-Cyrl-CS"/>
        </w:rPr>
        <w:t>а, МТМ систем производње и др.).</w:t>
      </w:r>
    </w:p>
    <w:p w:rsidR="0018381E" w:rsidRPr="00D35F91" w:rsidRDefault="0018381E" w:rsidP="0018381E">
      <w:pPr>
        <w:widowControl w:val="0"/>
        <w:autoSpaceDE w:val="0"/>
        <w:autoSpaceDN w:val="0"/>
        <w:adjustRightInd w:val="0"/>
        <w:ind w:firstLine="720"/>
        <w:rPr>
          <w:lang w:val="ru-RU"/>
        </w:rPr>
      </w:pPr>
      <w:r w:rsidRPr="00D35F91">
        <w:rPr>
          <w:lang w:val="sr-Cyrl-CS"/>
        </w:rPr>
        <w:t>Стандардизација и ти</w:t>
      </w:r>
      <w:r>
        <w:rPr>
          <w:lang w:val="sr-Cyrl-CS"/>
        </w:rPr>
        <w:t>п</w:t>
      </w:r>
      <w:r w:rsidRPr="00D35F91">
        <w:rPr>
          <w:lang w:val="sr-Cyrl-CS"/>
        </w:rPr>
        <w:t>изација.</w:t>
      </w:r>
    </w:p>
    <w:p w:rsidR="0018381E" w:rsidRPr="00D35F91" w:rsidRDefault="0018381E" w:rsidP="0018381E">
      <w:pPr>
        <w:widowControl w:val="0"/>
        <w:autoSpaceDE w:val="0"/>
        <w:autoSpaceDN w:val="0"/>
        <w:adjustRightInd w:val="0"/>
        <w:ind w:firstLine="720"/>
        <w:rPr>
          <w:lang w:val="ru-RU"/>
        </w:rPr>
      </w:pPr>
      <w:r w:rsidRPr="00D35F91">
        <w:rPr>
          <w:lang w:val="sr-Cyrl-CS"/>
        </w:rPr>
        <w:t>Специјализа</w:t>
      </w:r>
      <w:r>
        <w:rPr>
          <w:lang w:val="sr-Cyrl-CS"/>
        </w:rPr>
        <w:t>ц</w:t>
      </w:r>
      <w:r w:rsidRPr="00D35F91">
        <w:rPr>
          <w:lang w:val="sr-Cyrl-CS"/>
        </w:rPr>
        <w:t>ија и кооперација.</w:t>
      </w:r>
    </w:p>
    <w:p w:rsidR="0018381E" w:rsidRPr="00D35F91" w:rsidRDefault="0018381E" w:rsidP="0018381E">
      <w:pPr>
        <w:widowControl w:val="0"/>
        <w:autoSpaceDE w:val="0"/>
        <w:autoSpaceDN w:val="0"/>
        <w:adjustRightInd w:val="0"/>
        <w:ind w:firstLine="720"/>
        <w:rPr>
          <w:lang w:val="ru-RU"/>
        </w:rPr>
      </w:pPr>
      <w:r>
        <w:rPr>
          <w:lang w:val="sr-Cyrl-CS"/>
        </w:rPr>
        <w:t>Кон</w:t>
      </w:r>
      <w:r w:rsidRPr="00D35F91">
        <w:rPr>
          <w:lang w:val="sr-Cyrl-CS"/>
        </w:rPr>
        <w:t>тр</w:t>
      </w:r>
      <w:r>
        <w:rPr>
          <w:lang w:val="sr-Cyrl-CS"/>
        </w:rPr>
        <w:t>ол</w:t>
      </w:r>
      <w:r w:rsidRPr="00D35F91">
        <w:rPr>
          <w:lang w:val="sr-Cyrl-CS"/>
        </w:rPr>
        <w:t>а производње.</w:t>
      </w:r>
    </w:p>
    <w:p w:rsidR="0018381E" w:rsidRPr="00D35F91" w:rsidRDefault="0018381E" w:rsidP="0018381E">
      <w:pPr>
        <w:widowControl w:val="0"/>
        <w:autoSpaceDE w:val="0"/>
        <w:autoSpaceDN w:val="0"/>
        <w:adjustRightInd w:val="0"/>
        <w:ind w:firstLine="720"/>
        <w:rPr>
          <w:lang w:val="ru-RU"/>
        </w:rPr>
      </w:pPr>
      <w:r w:rsidRPr="00D35F91">
        <w:rPr>
          <w:lang w:val="sr-Cyrl-CS"/>
        </w:rPr>
        <w:t>Контрола квалитета сировина и готових производа:</w:t>
      </w:r>
    </w:p>
    <w:p w:rsidR="0018381E" w:rsidRPr="00D35F91" w:rsidRDefault="0018381E" w:rsidP="0018381E">
      <w:pPr>
        <w:widowControl w:val="0"/>
        <w:numPr>
          <w:ilvl w:val="0"/>
          <w:numId w:val="100"/>
        </w:numPr>
        <w:tabs>
          <w:tab w:val="clear" w:pos="1440"/>
        </w:tabs>
        <w:autoSpaceDE w:val="0"/>
        <w:autoSpaceDN w:val="0"/>
        <w:adjustRightInd w:val="0"/>
        <w:rPr>
          <w:lang w:val="ru-RU"/>
        </w:rPr>
      </w:pPr>
      <w:r w:rsidRPr="00D35F91">
        <w:rPr>
          <w:lang w:val="sr-Cyrl-CS"/>
        </w:rPr>
        <w:t>пријемна контрола;</w:t>
      </w:r>
    </w:p>
    <w:p w:rsidR="0018381E" w:rsidRDefault="0018381E" w:rsidP="0018381E">
      <w:pPr>
        <w:widowControl w:val="0"/>
        <w:numPr>
          <w:ilvl w:val="0"/>
          <w:numId w:val="100"/>
        </w:numPr>
        <w:tabs>
          <w:tab w:val="clear" w:pos="1440"/>
        </w:tabs>
        <w:autoSpaceDE w:val="0"/>
        <w:autoSpaceDN w:val="0"/>
        <w:adjustRightInd w:val="0"/>
        <w:rPr>
          <w:lang w:val="sr-Cyrl-CS"/>
        </w:rPr>
      </w:pPr>
      <w:r w:rsidRPr="00D35F91">
        <w:rPr>
          <w:lang w:val="sr-Cyrl-CS"/>
        </w:rPr>
        <w:t xml:space="preserve">припремна и завршна; </w:t>
      </w:r>
    </w:p>
    <w:p w:rsidR="0018381E" w:rsidRPr="00D35F91" w:rsidRDefault="0018381E" w:rsidP="0018381E">
      <w:pPr>
        <w:widowControl w:val="0"/>
        <w:numPr>
          <w:ilvl w:val="0"/>
          <w:numId w:val="100"/>
        </w:numPr>
        <w:tabs>
          <w:tab w:val="clear" w:pos="1440"/>
        </w:tabs>
        <w:autoSpaceDE w:val="0"/>
        <w:autoSpaceDN w:val="0"/>
        <w:adjustRightInd w:val="0"/>
        <w:rPr>
          <w:lang w:val="ru-RU"/>
        </w:rPr>
      </w:pPr>
      <w:r w:rsidRPr="00D35F91">
        <w:rPr>
          <w:lang w:val="sr-Cyrl-CS"/>
        </w:rPr>
        <w:lastRenderedPageBreak/>
        <w:t>завршна.</w:t>
      </w:r>
    </w:p>
    <w:p w:rsidR="0018381E" w:rsidRPr="00D35F91" w:rsidRDefault="0018381E" w:rsidP="0018381E">
      <w:pPr>
        <w:widowControl w:val="0"/>
        <w:autoSpaceDE w:val="0"/>
        <w:autoSpaceDN w:val="0"/>
        <w:adjustRightInd w:val="0"/>
        <w:ind w:firstLine="720"/>
        <w:rPr>
          <w:lang w:val="ru-RU"/>
        </w:rPr>
      </w:pPr>
      <w:r w:rsidRPr="00D35F91">
        <w:rPr>
          <w:lang w:val="sr-Cyrl-CS"/>
        </w:rPr>
        <w:t>Контрола одржавања</w:t>
      </w:r>
      <w:r>
        <w:rPr>
          <w:lang w:val="sr-Cyrl-CS"/>
        </w:rPr>
        <w:t xml:space="preserve"> </w:t>
      </w:r>
      <w:r w:rsidRPr="00D35F91">
        <w:rPr>
          <w:lang w:val="sr-Cyrl-CS"/>
        </w:rPr>
        <w:t>средстава</w:t>
      </w:r>
      <w:r>
        <w:rPr>
          <w:lang w:val="sr-Cyrl-CS"/>
        </w:rPr>
        <w:t xml:space="preserve"> </w:t>
      </w:r>
      <w:r w:rsidRPr="00D35F91">
        <w:rPr>
          <w:lang w:val="sr-Cyrl-CS"/>
        </w:rPr>
        <w:t>за</w:t>
      </w:r>
      <w:r>
        <w:rPr>
          <w:lang w:val="sr-Cyrl-CS"/>
        </w:rPr>
        <w:t xml:space="preserve"> </w:t>
      </w:r>
      <w:r w:rsidRPr="00D35F91">
        <w:rPr>
          <w:lang w:val="sr-Cyrl-CS"/>
        </w:rPr>
        <w:t>рад</w:t>
      </w:r>
      <w:r>
        <w:rPr>
          <w:lang w:val="sr-Cyrl-CS"/>
        </w:rPr>
        <w:t xml:space="preserve"> </w:t>
      </w:r>
      <w:r w:rsidRPr="00D35F91">
        <w:rPr>
          <w:lang w:val="sr-Cyrl-CS"/>
        </w:rPr>
        <w:t>и</w:t>
      </w:r>
      <w:r>
        <w:rPr>
          <w:lang w:val="sr-Cyrl-CS"/>
        </w:rPr>
        <w:t xml:space="preserve"> степена к</w:t>
      </w:r>
      <w:r w:rsidRPr="00D35F91">
        <w:rPr>
          <w:lang w:val="sr-Cyrl-CS"/>
        </w:rPr>
        <w:t>оришћења ра</w:t>
      </w:r>
      <w:r>
        <w:rPr>
          <w:lang w:val="sr-Cyrl-CS"/>
        </w:rPr>
        <w:t>с</w:t>
      </w:r>
      <w:r w:rsidRPr="00D35F91">
        <w:rPr>
          <w:lang w:val="sr-Cyrl-CS"/>
        </w:rPr>
        <w:t>положивог капацитета.</w:t>
      </w:r>
    </w:p>
    <w:p w:rsidR="0018381E" w:rsidRDefault="0018381E" w:rsidP="0018381E">
      <w:pPr>
        <w:widowControl w:val="0"/>
        <w:autoSpaceDE w:val="0"/>
        <w:autoSpaceDN w:val="0"/>
        <w:adjustRightInd w:val="0"/>
        <w:ind w:firstLine="720"/>
        <w:rPr>
          <w:lang w:val="sr-Cyrl-CS"/>
        </w:rPr>
      </w:pPr>
      <w:r w:rsidRPr="00D35F91">
        <w:rPr>
          <w:lang w:val="sr-Cyrl-CS"/>
        </w:rPr>
        <w:t xml:space="preserve">Праћење и контрола коришћења средстава заштите </w:t>
      </w:r>
      <w:r>
        <w:rPr>
          <w:lang w:val="sr-Cyrl-CS"/>
        </w:rPr>
        <w:t>на</w:t>
      </w:r>
      <w:r w:rsidRPr="00D35F91">
        <w:rPr>
          <w:lang w:val="sr-Cyrl-CS"/>
        </w:rPr>
        <w:t xml:space="preserve"> раду. </w:t>
      </w:r>
    </w:p>
    <w:p w:rsidR="0018381E" w:rsidRPr="00D35F91" w:rsidRDefault="0018381E" w:rsidP="0018381E">
      <w:pPr>
        <w:widowControl w:val="0"/>
        <w:autoSpaceDE w:val="0"/>
        <w:autoSpaceDN w:val="0"/>
        <w:adjustRightInd w:val="0"/>
        <w:ind w:firstLine="720"/>
        <w:rPr>
          <w:lang w:val="ru-RU"/>
        </w:rPr>
      </w:pPr>
      <w:r w:rsidRPr="00D35F91">
        <w:rPr>
          <w:lang w:val="sr-Cyrl-CS"/>
        </w:rPr>
        <w:t>Контрола очувања животне средине.</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rPr>
          <w:lang w:val="ru-RU"/>
        </w:rPr>
      </w:pPr>
      <w:r w:rsidRPr="00D35F91">
        <w:rPr>
          <w:lang w:val="sr-Cyrl-CS"/>
        </w:rPr>
        <w:t xml:space="preserve">ОРГАНИЗАЦИЈА ПРОИЗВОДЊЕ </w:t>
      </w:r>
      <w:r w:rsidRPr="00DB27DD">
        <w:rPr>
          <w:lang w:val="ru-RU"/>
        </w:rPr>
        <w:t>У</w:t>
      </w:r>
      <w:r w:rsidRPr="00D35F91">
        <w:rPr>
          <w:lang w:val="ru-RU"/>
        </w:rPr>
        <w:t xml:space="preserve"> </w:t>
      </w:r>
      <w:r w:rsidRPr="00D35F91">
        <w:rPr>
          <w:lang w:val="sr-Cyrl-CS"/>
        </w:rPr>
        <w:t>ВАНРЕДНИМ УСЛОВИМА (4)</w:t>
      </w:r>
    </w:p>
    <w:p w:rsidR="0018381E" w:rsidRPr="00D35F91" w:rsidRDefault="0018381E" w:rsidP="0018381E">
      <w:pPr>
        <w:widowControl w:val="0"/>
        <w:autoSpaceDE w:val="0"/>
        <w:autoSpaceDN w:val="0"/>
        <w:adjustRightInd w:val="0"/>
        <w:ind w:firstLine="720"/>
        <w:rPr>
          <w:lang w:val="ru-RU"/>
        </w:rPr>
      </w:pPr>
      <w:r w:rsidRPr="00D35F91">
        <w:rPr>
          <w:lang w:val="sr-Cyrl-CS"/>
        </w:rPr>
        <w:t>Организација производње</w:t>
      </w:r>
      <w:r>
        <w:rPr>
          <w:lang w:val="sr-Cyrl-CS"/>
        </w:rPr>
        <w:t xml:space="preserve"> </w:t>
      </w:r>
      <w:r w:rsidRPr="00D35F91">
        <w:rPr>
          <w:lang w:val="sr-Cyrl-CS"/>
        </w:rPr>
        <w:t>и прерада животних намирница.</w:t>
      </w:r>
    </w:p>
    <w:p w:rsidR="0018381E" w:rsidRPr="00D35F91" w:rsidRDefault="0018381E" w:rsidP="0018381E">
      <w:pPr>
        <w:widowControl w:val="0"/>
        <w:autoSpaceDE w:val="0"/>
        <w:autoSpaceDN w:val="0"/>
        <w:adjustRightInd w:val="0"/>
        <w:ind w:firstLine="720"/>
        <w:rPr>
          <w:lang w:val="ru-RU"/>
        </w:rPr>
      </w:pPr>
      <w:r w:rsidRPr="00D35F91">
        <w:rPr>
          <w:lang w:val="sr-Cyrl-CS"/>
        </w:rPr>
        <w:t>Рационализација</w:t>
      </w:r>
      <w:r>
        <w:rPr>
          <w:lang w:val="sr-Cyrl-CS"/>
        </w:rPr>
        <w:t xml:space="preserve"> </w:t>
      </w:r>
      <w:r w:rsidRPr="00D35F91">
        <w:rPr>
          <w:lang w:val="sr-Cyrl-CS"/>
        </w:rPr>
        <w:t>потрошње</w:t>
      </w:r>
      <w:r>
        <w:rPr>
          <w:lang w:val="sr-Cyrl-CS"/>
        </w:rPr>
        <w:t xml:space="preserve"> </w:t>
      </w:r>
      <w:r w:rsidRPr="00D35F91">
        <w:rPr>
          <w:lang w:val="sr-Cyrl-CS"/>
        </w:rPr>
        <w:t>материјалних</w:t>
      </w:r>
      <w:r>
        <w:rPr>
          <w:lang w:val="sr-Cyrl-CS"/>
        </w:rPr>
        <w:t xml:space="preserve"> </w:t>
      </w:r>
      <w:r w:rsidRPr="00D35F91">
        <w:rPr>
          <w:lang w:val="sr-Cyrl-CS"/>
        </w:rPr>
        <w:t>добара</w:t>
      </w:r>
      <w:r>
        <w:rPr>
          <w:lang w:val="sr-Cyrl-CS"/>
        </w:rPr>
        <w:t xml:space="preserve"> </w:t>
      </w:r>
      <w:r w:rsidRPr="00D35F91">
        <w:rPr>
          <w:lang w:val="sr-Cyrl-CS"/>
        </w:rPr>
        <w:t>у</w:t>
      </w:r>
      <w:r>
        <w:rPr>
          <w:lang w:val="sr-Cyrl-CS"/>
        </w:rPr>
        <w:t xml:space="preserve"> рату.</w:t>
      </w:r>
    </w:p>
    <w:p w:rsidR="0018381E" w:rsidRPr="00D35F91" w:rsidRDefault="0018381E" w:rsidP="0018381E">
      <w:pPr>
        <w:widowControl w:val="0"/>
        <w:autoSpaceDE w:val="0"/>
        <w:autoSpaceDN w:val="0"/>
        <w:adjustRightInd w:val="0"/>
        <w:ind w:firstLine="720"/>
        <w:rPr>
          <w:lang w:val="ru-RU"/>
        </w:rPr>
      </w:pPr>
      <w:r w:rsidRPr="00D35F91">
        <w:rPr>
          <w:lang w:val="sr-Cyrl-CS"/>
        </w:rPr>
        <w:t>У</w:t>
      </w:r>
      <w:r>
        <w:rPr>
          <w:lang w:val="sr-Cyrl-CS"/>
        </w:rPr>
        <w:t>с</w:t>
      </w:r>
      <w:r w:rsidRPr="00D35F91">
        <w:rPr>
          <w:lang w:val="sr-Cyrl-CS"/>
        </w:rPr>
        <w:t>клађивање привредних добара у рату.</w:t>
      </w:r>
    </w:p>
    <w:p w:rsidR="0018381E" w:rsidRDefault="0018381E" w:rsidP="0018381E">
      <w:pPr>
        <w:widowControl w:val="0"/>
        <w:autoSpaceDE w:val="0"/>
        <w:autoSpaceDN w:val="0"/>
        <w:adjustRightInd w:val="0"/>
        <w:rPr>
          <w:lang w:val="sr-Cyrl-CS"/>
        </w:rPr>
      </w:pPr>
    </w:p>
    <w:p w:rsidR="0018381E" w:rsidRPr="00D35F91" w:rsidRDefault="0018381E" w:rsidP="0018381E">
      <w:pPr>
        <w:widowControl w:val="0"/>
        <w:autoSpaceDE w:val="0"/>
        <w:autoSpaceDN w:val="0"/>
        <w:adjustRightInd w:val="0"/>
        <w:jc w:val="center"/>
        <w:rPr>
          <w:lang w:val="ru-RU"/>
        </w:rPr>
      </w:pPr>
      <w:r w:rsidRPr="00D35F91">
        <w:rPr>
          <w:lang w:val="sr-Cyrl-CS"/>
        </w:rPr>
        <w:t>НАЧИН ОСТВАРИВАЊА ПРОГРАМА (УПУТСТВО)</w:t>
      </w:r>
    </w:p>
    <w:p w:rsidR="0018381E" w:rsidRDefault="0018381E" w:rsidP="0018381E">
      <w:pPr>
        <w:widowControl w:val="0"/>
        <w:autoSpaceDE w:val="0"/>
        <w:autoSpaceDN w:val="0"/>
        <w:adjustRightInd w:val="0"/>
        <w:ind w:firstLine="720"/>
        <w:rPr>
          <w:lang w:val="sr-Cyrl-CS"/>
        </w:rPr>
      </w:pPr>
    </w:p>
    <w:p w:rsidR="0018381E" w:rsidRPr="00D35F91" w:rsidRDefault="0018381E" w:rsidP="0018381E">
      <w:pPr>
        <w:widowControl w:val="0"/>
        <w:autoSpaceDE w:val="0"/>
        <w:autoSpaceDN w:val="0"/>
        <w:adjustRightInd w:val="0"/>
        <w:ind w:firstLine="720"/>
        <w:rPr>
          <w:lang w:val="ru-RU"/>
        </w:rPr>
      </w:pPr>
      <w:r w:rsidRPr="00D35F91">
        <w:rPr>
          <w:lang w:val="sr-Cyrl-CS"/>
        </w:rPr>
        <w:t>Основ</w:t>
      </w:r>
      <w:r>
        <w:rPr>
          <w:lang w:val="sr-Cyrl-CS"/>
        </w:rPr>
        <w:t>н</w:t>
      </w:r>
      <w:r w:rsidRPr="00D35F91">
        <w:rPr>
          <w:lang w:val="sr-Cyrl-CS"/>
        </w:rPr>
        <w:t xml:space="preserve">е карактеристике садржаја овог </w:t>
      </w:r>
      <w:r>
        <w:rPr>
          <w:lang w:val="sr-Cyrl-CS"/>
        </w:rPr>
        <w:t>п</w:t>
      </w:r>
      <w:r w:rsidRPr="00D35F91">
        <w:rPr>
          <w:lang w:val="sr-Cyrl-CS"/>
        </w:rPr>
        <w:t xml:space="preserve">рограма су </w:t>
      </w:r>
      <w:r>
        <w:rPr>
          <w:lang w:val="sr-Cyrl-CS"/>
        </w:rPr>
        <w:t>логи</w:t>
      </w:r>
      <w:r w:rsidRPr="00D35F91">
        <w:rPr>
          <w:lang w:val="sr-Cyrl-CS"/>
        </w:rPr>
        <w:t>чка повезаност економике и организације, укључујући специфичност садржаја. про</w:t>
      </w:r>
      <w:r>
        <w:rPr>
          <w:lang w:val="sr-Cyrl-CS"/>
        </w:rPr>
        <w:t>грама с осталим стру</w:t>
      </w:r>
      <w:r w:rsidRPr="00D35F91">
        <w:rPr>
          <w:lang w:val="sr-Cyrl-CS"/>
        </w:rPr>
        <w:t>чним предметима.</w:t>
      </w:r>
    </w:p>
    <w:p w:rsidR="0018381E" w:rsidRDefault="0018381E" w:rsidP="0018381E">
      <w:pPr>
        <w:widowControl w:val="0"/>
        <w:autoSpaceDE w:val="0"/>
        <w:autoSpaceDN w:val="0"/>
        <w:adjustRightInd w:val="0"/>
        <w:ind w:firstLine="720"/>
        <w:rPr>
          <w:lang w:val="sr-Cyrl-CS"/>
        </w:rPr>
      </w:pPr>
      <w:r w:rsidRPr="00D35F91">
        <w:rPr>
          <w:lang w:val="sr-Cyrl-CS"/>
        </w:rPr>
        <w:t>Изучавањем овог п</w:t>
      </w:r>
      <w:r>
        <w:rPr>
          <w:lang w:val="sr-Cyrl-CS"/>
        </w:rPr>
        <w:t xml:space="preserve">редмета ученик треба да упозна </w:t>
      </w:r>
      <w:r w:rsidRPr="00D35F91">
        <w:rPr>
          <w:lang w:val="sr-Cyrl-CS"/>
        </w:rPr>
        <w:t>основ</w:t>
      </w:r>
      <w:r>
        <w:rPr>
          <w:lang w:val="sr-Cyrl-CS"/>
        </w:rPr>
        <w:t>н</w:t>
      </w:r>
      <w:r w:rsidRPr="00D35F91">
        <w:rPr>
          <w:lang w:val="sr-Cyrl-CS"/>
        </w:rPr>
        <w:t>е елементе еко</w:t>
      </w:r>
      <w:r>
        <w:rPr>
          <w:lang w:val="sr-Cyrl-CS"/>
        </w:rPr>
        <w:t xml:space="preserve">номике и основне специфичности </w:t>
      </w:r>
      <w:r w:rsidRPr="00D35F91">
        <w:rPr>
          <w:lang w:val="sr-Cyrl-CS"/>
        </w:rPr>
        <w:t>организације производње у оквиру послова и задатака образов</w:t>
      </w:r>
      <w:r>
        <w:rPr>
          <w:lang w:val="sr-Cyrl-CS"/>
        </w:rPr>
        <w:t>н</w:t>
      </w:r>
      <w:r w:rsidRPr="00D35F91">
        <w:rPr>
          <w:lang w:val="sr-Cyrl-CS"/>
        </w:rPr>
        <w:t xml:space="preserve">ог профила, као и елементе заштите на раду </w:t>
      </w:r>
      <w:r>
        <w:rPr>
          <w:lang w:val="sr-Cyrl-CS"/>
        </w:rPr>
        <w:t>и</w:t>
      </w:r>
      <w:r w:rsidRPr="00D35F91">
        <w:rPr>
          <w:lang w:val="ru-RU"/>
        </w:rPr>
        <w:t xml:space="preserve"> </w:t>
      </w:r>
      <w:r w:rsidRPr="00D35F91">
        <w:rPr>
          <w:lang w:val="sr-Cyrl-CS"/>
        </w:rPr>
        <w:t>заштите животне сред</w:t>
      </w:r>
      <w:r>
        <w:rPr>
          <w:lang w:val="sr-Cyrl-CS"/>
        </w:rPr>
        <w:t xml:space="preserve">ине. Строгост у интерпретацији </w:t>
      </w:r>
      <w:r w:rsidRPr="00D35F91">
        <w:rPr>
          <w:lang w:val="sr-Cyrl-CS"/>
        </w:rPr>
        <w:t>садржаја треба да буде присутна у прихватљивој мери, али ученике треба мотивисати да ове садржаје употпуне претходно стеч</w:t>
      </w:r>
      <w:r>
        <w:rPr>
          <w:lang w:val="sr-Cyrl-CS"/>
        </w:rPr>
        <w:t>е</w:t>
      </w:r>
      <w:r w:rsidRPr="00D35F91">
        <w:rPr>
          <w:lang w:val="sr-Cyrl-CS"/>
        </w:rPr>
        <w:t xml:space="preserve">ним знањима из ове области. </w:t>
      </w:r>
    </w:p>
    <w:p w:rsidR="0018381E" w:rsidRPr="00D35F91" w:rsidRDefault="0018381E" w:rsidP="0018381E">
      <w:pPr>
        <w:widowControl w:val="0"/>
        <w:autoSpaceDE w:val="0"/>
        <w:autoSpaceDN w:val="0"/>
        <w:adjustRightInd w:val="0"/>
        <w:ind w:firstLine="720"/>
        <w:rPr>
          <w:lang w:val="ru-RU"/>
        </w:rPr>
      </w:pPr>
      <w:r w:rsidRPr="00D35F91">
        <w:rPr>
          <w:lang w:val="sr-Cyrl-CS"/>
        </w:rPr>
        <w:t>При излагању сад</w:t>
      </w:r>
      <w:r>
        <w:rPr>
          <w:lang w:val="sr-Cyrl-CS"/>
        </w:rPr>
        <w:t xml:space="preserve">ржаја треба користити одабране </w:t>
      </w:r>
      <w:r w:rsidRPr="00D35F91">
        <w:rPr>
          <w:lang w:val="sr-Cyrl-CS"/>
        </w:rPr>
        <w:t>примере из овог подручја рада.</w:t>
      </w:r>
    </w:p>
    <w:p w:rsidR="0018381E" w:rsidRPr="00D35F91" w:rsidRDefault="0018381E" w:rsidP="0018381E">
      <w:pPr>
        <w:widowControl w:val="0"/>
        <w:autoSpaceDE w:val="0"/>
        <w:autoSpaceDN w:val="0"/>
        <w:adjustRightInd w:val="0"/>
        <w:ind w:firstLine="720"/>
        <w:rPr>
          <w:lang w:val="ru-RU"/>
        </w:rPr>
      </w:pPr>
      <w:r>
        <w:rPr>
          <w:lang w:val="sr-Cyrl-CS"/>
        </w:rPr>
        <w:t>Ученику треба пружити могућнос</w:t>
      </w:r>
      <w:r w:rsidRPr="00D35F91">
        <w:rPr>
          <w:lang w:val="sr-Cyrl-CS"/>
        </w:rPr>
        <w:t xml:space="preserve">т да у </w:t>
      </w:r>
      <w:r>
        <w:rPr>
          <w:lang w:val="sr-Cyrl-CS"/>
        </w:rPr>
        <w:t>ок</w:t>
      </w:r>
      <w:r w:rsidRPr="00D35F91">
        <w:rPr>
          <w:lang w:val="sr-Cyrl-CS"/>
        </w:rPr>
        <w:t>виру садржаја економике и организације производ</w:t>
      </w:r>
      <w:r>
        <w:rPr>
          <w:lang w:val="sr-Cyrl-CS"/>
        </w:rPr>
        <w:t>њ</w:t>
      </w:r>
      <w:r w:rsidRPr="00D35F91">
        <w:rPr>
          <w:lang w:val="sr-Cyrl-CS"/>
        </w:rPr>
        <w:t>е упозна основне носиоце привређивања, првенствено носиоце при</w:t>
      </w:r>
      <w:r>
        <w:rPr>
          <w:lang w:val="sr-Cyrl-CS"/>
        </w:rPr>
        <w:t>в</w:t>
      </w:r>
      <w:r w:rsidRPr="00D35F91">
        <w:rPr>
          <w:lang w:val="sr-Cyrl-CS"/>
        </w:rPr>
        <w:t xml:space="preserve">ређивања у </w:t>
      </w:r>
      <w:r>
        <w:rPr>
          <w:lang w:val="sr-Cyrl-CS"/>
        </w:rPr>
        <w:t>п</w:t>
      </w:r>
      <w:r w:rsidRPr="00D35F91">
        <w:rPr>
          <w:lang w:val="sr-Cyrl-CS"/>
        </w:rPr>
        <w:t>одручју рада.</w:t>
      </w:r>
    </w:p>
    <w:p w:rsidR="0018381E" w:rsidRPr="00D35F91" w:rsidRDefault="0018381E" w:rsidP="0018381E">
      <w:pPr>
        <w:widowControl w:val="0"/>
        <w:autoSpaceDE w:val="0"/>
        <w:autoSpaceDN w:val="0"/>
        <w:adjustRightInd w:val="0"/>
        <w:ind w:firstLine="720"/>
        <w:rPr>
          <w:lang w:val="ru-RU"/>
        </w:rPr>
      </w:pPr>
      <w:r w:rsidRPr="00D35F91">
        <w:rPr>
          <w:lang w:val="sr-Cyrl-CS"/>
        </w:rPr>
        <w:t>Ученици треба да упознају асоцијације рада и основне елементе економике. Такође, треба да разумеју и усвоје следеће појмове: ка</w:t>
      </w:r>
      <w:r>
        <w:rPr>
          <w:lang w:val="sr-Cyrl-CS"/>
        </w:rPr>
        <w:t>па</w:t>
      </w:r>
      <w:r w:rsidRPr="00D35F91">
        <w:rPr>
          <w:lang w:val="sr-Cyrl-CS"/>
        </w:rPr>
        <w:t>цитет, улагање, елементе организације и друге. Садржаје везане за организацију пословања треба информативно обрадити. При томе, обухватити све елемен</w:t>
      </w:r>
      <w:r>
        <w:rPr>
          <w:lang w:val="sr-Cyrl-CS"/>
        </w:rPr>
        <w:t>т</w:t>
      </w:r>
      <w:r w:rsidRPr="00D35F91">
        <w:rPr>
          <w:lang w:val="sr-Cyrl-CS"/>
        </w:rPr>
        <w:t>е организације.</w:t>
      </w:r>
    </w:p>
    <w:p w:rsidR="0018381E" w:rsidRPr="00D35F91" w:rsidRDefault="0018381E" w:rsidP="0018381E">
      <w:pPr>
        <w:widowControl w:val="0"/>
        <w:autoSpaceDE w:val="0"/>
        <w:autoSpaceDN w:val="0"/>
        <w:adjustRightInd w:val="0"/>
        <w:ind w:firstLine="720"/>
        <w:rPr>
          <w:lang w:val="ru-RU"/>
        </w:rPr>
      </w:pPr>
      <w:r w:rsidRPr="00D35F91">
        <w:rPr>
          <w:lang w:val="sr-Cyrl-CS"/>
        </w:rPr>
        <w:t>Такође, ученици треба да стекну знања и о изворима средстава. Изучавање средстава треба везати за претходно познавање ученика о</w:t>
      </w:r>
      <w:r>
        <w:rPr>
          <w:lang w:val="sr-Cyrl-CS"/>
        </w:rPr>
        <w:t>сн</w:t>
      </w:r>
      <w:r w:rsidRPr="00D35F91">
        <w:rPr>
          <w:lang w:val="sr-Cyrl-CS"/>
        </w:rPr>
        <w:t xml:space="preserve">овних </w:t>
      </w:r>
      <w:r>
        <w:rPr>
          <w:lang w:val="sr-Cyrl-CS"/>
        </w:rPr>
        <w:t>с</w:t>
      </w:r>
      <w:r w:rsidRPr="00D35F91">
        <w:rPr>
          <w:lang w:val="sr-Cyrl-CS"/>
        </w:rPr>
        <w:t>редстава, треба да схвате и њихову функцију, трошење, чување и одржавање.</w:t>
      </w:r>
    </w:p>
    <w:p w:rsidR="0018381E" w:rsidRDefault="0018381E" w:rsidP="0018381E">
      <w:pPr>
        <w:widowControl w:val="0"/>
        <w:autoSpaceDE w:val="0"/>
        <w:autoSpaceDN w:val="0"/>
        <w:adjustRightInd w:val="0"/>
        <w:ind w:firstLine="720"/>
        <w:rPr>
          <w:lang w:val="sr-Cyrl-CS"/>
        </w:rPr>
      </w:pPr>
      <w:r w:rsidRPr="00D35F91">
        <w:rPr>
          <w:lang w:val="sr-Cyrl-CS"/>
        </w:rPr>
        <w:t>Садржаје о заштити рада и унапређивању човекове, радне и животне средине у анализи услова рада и живота треба остварити тако да ученици схвате обавезност з</w:t>
      </w:r>
      <w:r>
        <w:rPr>
          <w:lang w:val="sr-Cyrl-CS"/>
        </w:rPr>
        <w:t>а</w:t>
      </w:r>
      <w:r w:rsidRPr="00D35F91">
        <w:rPr>
          <w:lang w:val="sr-Cyrl-CS"/>
        </w:rPr>
        <w:t>ш</w:t>
      </w:r>
      <w:r>
        <w:rPr>
          <w:lang w:val="sr-Cyrl-CS"/>
        </w:rPr>
        <w:t>т</w:t>
      </w:r>
      <w:r w:rsidRPr="00D35F91">
        <w:rPr>
          <w:lang w:val="sr-Cyrl-CS"/>
        </w:rPr>
        <w:t>ите и утица</w:t>
      </w:r>
      <w:r>
        <w:rPr>
          <w:lang w:val="sr-Cyrl-CS"/>
        </w:rPr>
        <w:t>ј</w:t>
      </w:r>
      <w:r w:rsidRPr="00D35F91">
        <w:rPr>
          <w:lang w:val="sr-Cyrl-CS"/>
        </w:rPr>
        <w:t>а услова рада на ефекте рада.</w:t>
      </w:r>
    </w:p>
    <w:p w:rsidR="0018381E" w:rsidRPr="00D35F91" w:rsidRDefault="0018381E" w:rsidP="0018381E">
      <w:pPr>
        <w:widowControl w:val="0"/>
        <w:autoSpaceDE w:val="0"/>
        <w:autoSpaceDN w:val="0"/>
        <w:adjustRightInd w:val="0"/>
        <w:ind w:firstLine="720"/>
        <w:rPr>
          <w:lang w:val="ru-RU"/>
        </w:rPr>
      </w:pPr>
    </w:p>
    <w:p w:rsidR="0018381E" w:rsidRDefault="0018381E" w:rsidP="0018381E">
      <w:pPr>
        <w:tabs>
          <w:tab w:val="left" w:pos="720"/>
        </w:tabs>
        <w:jc w:val="center"/>
        <w:rPr>
          <w:lang w:val="ru-RU"/>
        </w:rPr>
      </w:pPr>
    </w:p>
    <w:p w:rsidR="0018381E" w:rsidRPr="009419BD" w:rsidRDefault="0018381E" w:rsidP="0018381E">
      <w:pPr>
        <w:pStyle w:val="Heading3"/>
        <w:rPr>
          <w:lang w:val="ru-RU"/>
        </w:rPr>
      </w:pPr>
      <w:r w:rsidRPr="009419BD">
        <w:rPr>
          <w:lang w:val="sr-Cyrl-CS"/>
        </w:rPr>
        <w:t>ОСНОВИ ЕЛЕКТРОТЕХНИКЕ И ЕЛЕКТРОНИКЕ</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ЦИЉ И ЗАДАЦИ</w:t>
      </w:r>
    </w:p>
    <w:p w:rsidR="0018381E" w:rsidRPr="009419BD" w:rsidRDefault="0018381E" w:rsidP="0018381E">
      <w:pPr>
        <w:widowControl w:val="0"/>
        <w:autoSpaceDE w:val="0"/>
        <w:autoSpaceDN w:val="0"/>
        <w:adjustRightInd w:val="0"/>
        <w:ind w:firstLine="720"/>
        <w:rPr>
          <w:lang w:val="ru-RU"/>
        </w:rPr>
      </w:pPr>
      <w:r w:rsidRPr="009419BD">
        <w:rPr>
          <w:lang w:val="sr-Cyrl-CS"/>
        </w:rPr>
        <w:t>Циљ наставе овог предмета је развијање научног мишљења и логи</w:t>
      </w:r>
      <w:r>
        <w:rPr>
          <w:lang w:val="sr-Cyrl-CS"/>
        </w:rPr>
        <w:t>чког закључивања и упознавање ос</w:t>
      </w:r>
      <w:r w:rsidRPr="009419BD">
        <w:rPr>
          <w:lang w:val="sr-Cyrl-CS"/>
        </w:rPr>
        <w:t>новних законитости електричних појава.</w:t>
      </w:r>
    </w:p>
    <w:p w:rsidR="0018381E" w:rsidRPr="009419BD" w:rsidRDefault="0018381E" w:rsidP="0018381E">
      <w:pPr>
        <w:widowControl w:val="0"/>
        <w:autoSpaceDE w:val="0"/>
        <w:autoSpaceDN w:val="0"/>
        <w:adjustRightInd w:val="0"/>
        <w:ind w:firstLine="720"/>
        <w:rPr>
          <w:lang w:val="ru-RU"/>
        </w:rPr>
      </w:pPr>
      <w:r w:rsidRPr="009419BD">
        <w:rPr>
          <w:lang w:val="sr-Cyrl-CS"/>
        </w:rPr>
        <w:t>Задаци наставе овог предмета су:</w:t>
      </w:r>
    </w:p>
    <w:p w:rsidR="0018381E" w:rsidRPr="009419BD" w:rsidRDefault="0018381E" w:rsidP="0018381E">
      <w:pPr>
        <w:widowControl w:val="0"/>
        <w:autoSpaceDE w:val="0"/>
        <w:autoSpaceDN w:val="0"/>
        <w:adjustRightInd w:val="0"/>
        <w:ind w:firstLine="720"/>
        <w:rPr>
          <w:lang w:val="ru-RU"/>
        </w:rPr>
      </w:pPr>
      <w:r>
        <w:rPr>
          <w:lang w:val="sr-Cyrl-CS"/>
        </w:rPr>
        <w:t xml:space="preserve">– </w:t>
      </w:r>
      <w:r w:rsidRPr="009419BD">
        <w:rPr>
          <w:lang w:val="sr-Cyrl-CS"/>
        </w:rPr>
        <w:t>стицање основних знања о електричним машинама, електронским елементима и електронским колима и упознавање</w:t>
      </w:r>
      <w:r>
        <w:rPr>
          <w:lang w:val="sr-Cyrl-CS"/>
        </w:rPr>
        <w:t xml:space="preserve"> </w:t>
      </w:r>
      <w:r w:rsidRPr="009419BD">
        <w:rPr>
          <w:lang w:val="sr-Cyrl-CS"/>
        </w:rPr>
        <w:t>принципа</w:t>
      </w:r>
      <w:r>
        <w:rPr>
          <w:lang w:val="sr-Cyrl-CS"/>
        </w:rPr>
        <w:t xml:space="preserve"> </w:t>
      </w:r>
      <w:r w:rsidRPr="009419BD">
        <w:rPr>
          <w:lang w:val="sr-Cyrl-CS"/>
        </w:rPr>
        <w:t>њихо</w:t>
      </w:r>
      <w:r>
        <w:rPr>
          <w:lang w:val="sr-Cyrl-CS"/>
        </w:rPr>
        <w:t>в</w:t>
      </w:r>
      <w:r w:rsidRPr="009419BD">
        <w:rPr>
          <w:lang w:val="sr-Cyrl-CS"/>
        </w:rPr>
        <w:t>ог рада</w:t>
      </w:r>
      <w:r>
        <w:rPr>
          <w:lang w:val="sr-Cyrl-CS"/>
        </w:rPr>
        <w:t xml:space="preserve"> </w:t>
      </w:r>
      <w:r w:rsidRPr="009419BD">
        <w:rPr>
          <w:lang w:val="sr-Cyrl-CS"/>
        </w:rPr>
        <w:t xml:space="preserve">и </w:t>
      </w:r>
      <w:r>
        <w:rPr>
          <w:lang w:val="sr-Cyrl-CS"/>
        </w:rPr>
        <w:t xml:space="preserve">примене </w:t>
      </w:r>
      <w:r w:rsidRPr="009419BD">
        <w:rPr>
          <w:lang w:val="sr-Cyrl-CS"/>
        </w:rPr>
        <w:t>у техници;</w:t>
      </w:r>
    </w:p>
    <w:p w:rsidR="0018381E" w:rsidRPr="009419BD" w:rsidRDefault="0018381E" w:rsidP="0018381E">
      <w:pPr>
        <w:widowControl w:val="0"/>
        <w:autoSpaceDE w:val="0"/>
        <w:autoSpaceDN w:val="0"/>
        <w:adjustRightInd w:val="0"/>
        <w:ind w:firstLine="720"/>
        <w:rPr>
          <w:lang w:val="ru-RU"/>
        </w:rPr>
      </w:pPr>
      <w:r>
        <w:rPr>
          <w:lang w:val="sr-Cyrl-CS"/>
        </w:rPr>
        <w:t xml:space="preserve">– </w:t>
      </w:r>
      <w:r w:rsidRPr="009419BD">
        <w:rPr>
          <w:lang w:val="sr-Cyrl-CS"/>
        </w:rPr>
        <w:t>развијање интересовања</w:t>
      </w:r>
      <w:r>
        <w:rPr>
          <w:lang w:val="sr-Cyrl-CS"/>
        </w:rPr>
        <w:t xml:space="preserve"> </w:t>
      </w:r>
      <w:r w:rsidRPr="009419BD">
        <w:rPr>
          <w:lang w:val="sr-Cyrl-CS"/>
        </w:rPr>
        <w:t>ученика</w:t>
      </w:r>
      <w:r>
        <w:rPr>
          <w:lang w:val="sr-Cyrl-CS"/>
        </w:rPr>
        <w:t xml:space="preserve"> </w:t>
      </w:r>
      <w:r w:rsidRPr="009419BD">
        <w:rPr>
          <w:lang w:val="sr-Cyrl-CS"/>
        </w:rPr>
        <w:t>за</w:t>
      </w:r>
      <w:r>
        <w:rPr>
          <w:lang w:val="sr-Cyrl-CS"/>
        </w:rPr>
        <w:t xml:space="preserve"> </w:t>
      </w:r>
      <w:r w:rsidRPr="009419BD">
        <w:rPr>
          <w:lang w:val="sr-Cyrl-CS"/>
        </w:rPr>
        <w:t>примење</w:t>
      </w:r>
      <w:r>
        <w:rPr>
          <w:lang w:val="sr-Cyrl-CS"/>
        </w:rPr>
        <w:t>н</w:t>
      </w:r>
      <w:r w:rsidRPr="009419BD">
        <w:rPr>
          <w:lang w:val="sr-Cyrl-CS"/>
        </w:rPr>
        <w:t>у електротехнику, е</w:t>
      </w:r>
      <w:r>
        <w:rPr>
          <w:lang w:val="sr-Cyrl-CS"/>
        </w:rPr>
        <w:t>л</w:t>
      </w:r>
      <w:r w:rsidRPr="009419BD">
        <w:rPr>
          <w:lang w:val="sr-Cyrl-CS"/>
        </w:rPr>
        <w:t>ектронику и аутомат</w:t>
      </w:r>
      <w:r>
        <w:rPr>
          <w:lang w:val="sr-Cyrl-CS"/>
        </w:rPr>
        <w:t>и</w:t>
      </w:r>
      <w:r w:rsidRPr="009419BD">
        <w:rPr>
          <w:lang w:val="sr-Cyrl-CS"/>
        </w:rPr>
        <w:t>ку у графичкој струци;</w:t>
      </w:r>
    </w:p>
    <w:p w:rsidR="0018381E" w:rsidRPr="009419BD" w:rsidRDefault="0018381E" w:rsidP="0018381E">
      <w:pPr>
        <w:widowControl w:val="0"/>
        <w:autoSpaceDE w:val="0"/>
        <w:autoSpaceDN w:val="0"/>
        <w:adjustRightInd w:val="0"/>
        <w:ind w:firstLine="720"/>
        <w:rPr>
          <w:lang w:val="ru-RU"/>
        </w:rPr>
      </w:pPr>
      <w:r>
        <w:rPr>
          <w:lang w:val="sr-Cyrl-CS"/>
        </w:rPr>
        <w:t xml:space="preserve">– </w:t>
      </w:r>
      <w:r w:rsidRPr="009419BD">
        <w:rPr>
          <w:lang w:val="sr-Cyrl-CS"/>
        </w:rPr>
        <w:t>оспо</w:t>
      </w:r>
      <w:r>
        <w:rPr>
          <w:lang w:val="sr-Cyrl-CS"/>
        </w:rPr>
        <w:t>с</w:t>
      </w:r>
      <w:r w:rsidRPr="009419BD">
        <w:rPr>
          <w:lang w:val="sr-Cyrl-CS"/>
        </w:rPr>
        <w:t>обљавање</w:t>
      </w:r>
      <w:r>
        <w:rPr>
          <w:lang w:val="sr-Cyrl-CS"/>
        </w:rPr>
        <w:t xml:space="preserve"> </w:t>
      </w:r>
      <w:r w:rsidRPr="009419BD">
        <w:rPr>
          <w:lang w:val="sr-Cyrl-CS"/>
        </w:rPr>
        <w:t>за</w:t>
      </w:r>
      <w:r>
        <w:rPr>
          <w:lang w:val="sr-Cyrl-CS"/>
        </w:rPr>
        <w:t xml:space="preserve"> </w:t>
      </w:r>
      <w:r w:rsidRPr="009419BD">
        <w:rPr>
          <w:lang w:val="sr-Cyrl-CS"/>
        </w:rPr>
        <w:t>самообразовање и</w:t>
      </w:r>
      <w:r>
        <w:rPr>
          <w:lang w:val="sr-Cyrl-CS"/>
        </w:rPr>
        <w:t xml:space="preserve"> </w:t>
      </w:r>
      <w:r w:rsidRPr="009419BD">
        <w:rPr>
          <w:lang w:val="sr-Cyrl-CS"/>
        </w:rPr>
        <w:t>кор</w:t>
      </w:r>
      <w:r>
        <w:rPr>
          <w:lang w:val="sr-Cyrl-CS"/>
        </w:rPr>
        <w:t>и</w:t>
      </w:r>
      <w:r w:rsidRPr="009419BD">
        <w:rPr>
          <w:lang w:val="sr-Cyrl-CS"/>
        </w:rPr>
        <w:t>шћење стручне литературе.</w:t>
      </w:r>
    </w:p>
    <w:p w:rsidR="0018381E" w:rsidRDefault="0018381E" w:rsidP="0018381E">
      <w:pPr>
        <w:widowControl w:val="0"/>
        <w:autoSpaceDE w:val="0"/>
        <w:autoSpaceDN w:val="0"/>
        <w:adjustRightInd w:val="0"/>
        <w:rPr>
          <w:b/>
          <w:lang w:val="sr-Cyrl-CS"/>
        </w:rPr>
      </w:pPr>
    </w:p>
    <w:p w:rsidR="0018381E" w:rsidRPr="009419BD" w:rsidRDefault="0018381E" w:rsidP="0018381E">
      <w:pPr>
        <w:widowControl w:val="0"/>
        <w:autoSpaceDE w:val="0"/>
        <w:autoSpaceDN w:val="0"/>
        <w:adjustRightInd w:val="0"/>
        <w:jc w:val="center"/>
        <w:rPr>
          <w:b/>
          <w:lang w:val="ru-RU"/>
        </w:rPr>
      </w:pPr>
      <w:r w:rsidRPr="009419BD">
        <w:rPr>
          <w:b/>
        </w:rPr>
        <w:t>IV</w:t>
      </w:r>
      <w:r w:rsidRPr="009419BD">
        <w:rPr>
          <w:b/>
          <w:lang w:val="ru-RU"/>
        </w:rPr>
        <w:t xml:space="preserve"> </w:t>
      </w:r>
      <w:r w:rsidRPr="009419BD">
        <w:rPr>
          <w:b/>
          <w:lang w:val="sr-Cyrl-CS"/>
        </w:rPr>
        <w:t>разред</w:t>
      </w:r>
    </w:p>
    <w:p w:rsidR="0018381E" w:rsidRDefault="0018381E" w:rsidP="0018381E">
      <w:pPr>
        <w:widowControl w:val="0"/>
        <w:autoSpaceDE w:val="0"/>
        <w:autoSpaceDN w:val="0"/>
        <w:adjustRightInd w:val="0"/>
        <w:jc w:val="center"/>
        <w:rPr>
          <w:lang w:val="sr-Cyrl-CS"/>
        </w:rPr>
      </w:pPr>
      <w:r w:rsidRPr="009419BD">
        <w:rPr>
          <w:lang w:val="sr-Cyrl-CS"/>
        </w:rPr>
        <w:t>(2 часа недељ</w:t>
      </w:r>
      <w:r>
        <w:rPr>
          <w:lang w:val="sr-Cyrl-CS"/>
        </w:rPr>
        <w:t>н</w:t>
      </w:r>
      <w:r w:rsidRPr="009419BD">
        <w:rPr>
          <w:lang w:val="sr-Cyrl-CS"/>
        </w:rPr>
        <w:t>о, 60 часова годишње)</w:t>
      </w:r>
    </w:p>
    <w:p w:rsidR="0018381E" w:rsidRPr="009419BD" w:rsidRDefault="0018381E" w:rsidP="0018381E">
      <w:pPr>
        <w:widowControl w:val="0"/>
        <w:autoSpaceDE w:val="0"/>
        <w:autoSpaceDN w:val="0"/>
        <w:adjustRightInd w:val="0"/>
        <w:spacing w:before="120"/>
        <w:jc w:val="center"/>
        <w:rPr>
          <w:lang w:val="ru-RU"/>
        </w:rPr>
      </w:pPr>
      <w:r w:rsidRPr="009419BD">
        <w:rPr>
          <w:lang w:val="sr-Cyrl-CS"/>
        </w:rPr>
        <w:lastRenderedPageBreak/>
        <w:t>САДРЖАЈИ ПРОГРАМА</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ЕЛЕКТРИЧНЕ СТРУЈЕ (16)</w:t>
      </w:r>
    </w:p>
    <w:p w:rsidR="0018381E" w:rsidRPr="009419BD" w:rsidRDefault="0018381E" w:rsidP="0018381E">
      <w:pPr>
        <w:widowControl w:val="0"/>
        <w:autoSpaceDE w:val="0"/>
        <w:autoSpaceDN w:val="0"/>
        <w:adjustRightInd w:val="0"/>
        <w:ind w:firstLine="720"/>
        <w:rPr>
          <w:lang w:val="ru-RU"/>
        </w:rPr>
      </w:pPr>
      <w:r w:rsidRPr="009419BD">
        <w:rPr>
          <w:lang w:val="sr-Cyrl-CS"/>
        </w:rPr>
        <w:t>Рекапитулација појмова из електрицитета који су проучавани у физици. Јачина електричне струје. Електрична о</w:t>
      </w:r>
      <w:r>
        <w:rPr>
          <w:lang w:val="sr-Cyrl-CS"/>
        </w:rPr>
        <w:t>тп</w:t>
      </w:r>
      <w:r w:rsidRPr="009419BD">
        <w:rPr>
          <w:lang w:val="sr-Cyrl-CS"/>
        </w:rPr>
        <w:t>орност. Рад и снага електричне струје. Електром</w:t>
      </w:r>
      <w:r>
        <w:rPr>
          <w:lang w:val="sr-Cyrl-CS"/>
        </w:rPr>
        <w:t>ото</w:t>
      </w:r>
      <w:r w:rsidRPr="009419BD">
        <w:rPr>
          <w:lang w:val="sr-Cyrl-CS"/>
        </w:rPr>
        <w:t>р</w:t>
      </w:r>
      <w:r>
        <w:rPr>
          <w:lang w:val="sr-Cyrl-CS"/>
        </w:rPr>
        <w:t>н</w:t>
      </w:r>
      <w:r w:rsidRPr="009419BD">
        <w:rPr>
          <w:lang w:val="sr-Cyrl-CS"/>
        </w:rPr>
        <w:t xml:space="preserve">а сила. Извори струје Омов закон и Кирхофова правила. Везивање отпорника и </w:t>
      </w:r>
      <w:r>
        <w:rPr>
          <w:lang w:val="sr-Cyrl-CS"/>
        </w:rPr>
        <w:t>к</w:t>
      </w:r>
      <w:r w:rsidRPr="009419BD">
        <w:rPr>
          <w:lang w:val="sr-Cyrl-CS"/>
        </w:rPr>
        <w:t>ондензатора. Матнетно поље (индукција и флукс). Електроматетна индукција.</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НАИЗМЕНИЧНЕ СТРУЈЕ (14)</w:t>
      </w:r>
    </w:p>
    <w:p w:rsidR="0018381E" w:rsidRPr="009419BD" w:rsidRDefault="0018381E" w:rsidP="0018381E">
      <w:pPr>
        <w:widowControl w:val="0"/>
        <w:autoSpaceDE w:val="0"/>
        <w:autoSpaceDN w:val="0"/>
        <w:adjustRightInd w:val="0"/>
        <w:ind w:firstLine="720"/>
        <w:rPr>
          <w:lang w:val="ru-RU"/>
        </w:rPr>
      </w:pPr>
      <w:r w:rsidRPr="009419BD">
        <w:rPr>
          <w:lang w:val="sr-Cyrl-CS"/>
        </w:rPr>
        <w:t>Добијање наизме</w:t>
      </w:r>
      <w:r>
        <w:rPr>
          <w:lang w:val="sr-Cyrl-CS"/>
        </w:rPr>
        <w:t>н</w:t>
      </w:r>
      <w:r w:rsidRPr="009419BD">
        <w:rPr>
          <w:lang w:val="sr-Cyrl-CS"/>
        </w:rPr>
        <w:t>и</w:t>
      </w:r>
      <w:r>
        <w:rPr>
          <w:lang w:val="sr-Cyrl-CS"/>
        </w:rPr>
        <w:t>ч</w:t>
      </w:r>
      <w:r w:rsidRPr="009419BD">
        <w:rPr>
          <w:lang w:val="sr-Cyrl-CS"/>
        </w:rPr>
        <w:t>не елек</w:t>
      </w:r>
      <w:r>
        <w:rPr>
          <w:lang w:val="sr-Cyrl-CS"/>
        </w:rPr>
        <w:t>т</w:t>
      </w:r>
      <w:r w:rsidRPr="009419BD">
        <w:rPr>
          <w:lang w:val="sr-Cyrl-CS"/>
        </w:rPr>
        <w:t>ром</w:t>
      </w:r>
      <w:r>
        <w:rPr>
          <w:lang w:val="sr-Cyrl-CS"/>
        </w:rPr>
        <w:t>о</w:t>
      </w:r>
      <w:r w:rsidRPr="009419BD">
        <w:rPr>
          <w:lang w:val="sr-Cyrl-CS"/>
        </w:rPr>
        <w:t xml:space="preserve">торне </w:t>
      </w:r>
      <w:r>
        <w:rPr>
          <w:lang w:val="sr-Cyrl-CS"/>
        </w:rPr>
        <w:t>с</w:t>
      </w:r>
      <w:r w:rsidRPr="009419BD">
        <w:rPr>
          <w:lang w:val="sr-Cyrl-CS"/>
        </w:rPr>
        <w:t>иле и струје. Фаза на</w:t>
      </w:r>
      <w:r>
        <w:rPr>
          <w:lang w:val="sr-Cyrl-CS"/>
        </w:rPr>
        <w:t>и</w:t>
      </w:r>
      <w:r w:rsidRPr="009419BD">
        <w:rPr>
          <w:lang w:val="sr-Cyrl-CS"/>
        </w:rPr>
        <w:t>зменич</w:t>
      </w:r>
      <w:r>
        <w:rPr>
          <w:lang w:val="sr-Cyrl-CS"/>
        </w:rPr>
        <w:t>н</w:t>
      </w:r>
      <w:r w:rsidRPr="009419BD">
        <w:rPr>
          <w:lang w:val="sr-Cyrl-CS"/>
        </w:rPr>
        <w:t>е струје. Ефективне вредности наизм</w:t>
      </w:r>
      <w:r>
        <w:rPr>
          <w:lang w:val="sr-Cyrl-CS"/>
        </w:rPr>
        <w:t>е</w:t>
      </w:r>
      <w:r w:rsidRPr="009419BD">
        <w:rPr>
          <w:lang w:val="sr-Cyrl-CS"/>
        </w:rPr>
        <w:t>ничне струје. В</w:t>
      </w:r>
      <w:r>
        <w:rPr>
          <w:lang w:val="sr-Cyrl-CS"/>
        </w:rPr>
        <w:t>е</w:t>
      </w:r>
      <w:r w:rsidRPr="009419BD">
        <w:rPr>
          <w:lang w:val="sr-Cyrl-CS"/>
        </w:rPr>
        <w:t>кторско представљање величи</w:t>
      </w:r>
      <w:r>
        <w:rPr>
          <w:lang w:val="sr-Cyrl-CS"/>
        </w:rPr>
        <w:t>н</w:t>
      </w:r>
      <w:r w:rsidRPr="009419BD">
        <w:rPr>
          <w:lang w:val="sr-Cyrl-CS"/>
        </w:rPr>
        <w:t>а код наизменич</w:t>
      </w:r>
      <w:r>
        <w:rPr>
          <w:lang w:val="sr-Cyrl-CS"/>
        </w:rPr>
        <w:t>н</w:t>
      </w:r>
      <w:r w:rsidRPr="009419BD">
        <w:rPr>
          <w:lang w:val="sr-Cyrl-CS"/>
        </w:rPr>
        <w:t>их струја. Отпорност у колу наизменичне струје: омска, и</w:t>
      </w:r>
      <w:r>
        <w:rPr>
          <w:lang w:val="sr-Cyrl-CS"/>
        </w:rPr>
        <w:t>н</w:t>
      </w:r>
      <w:r w:rsidRPr="009419BD">
        <w:rPr>
          <w:lang w:val="sr-Cyrl-CS"/>
        </w:rPr>
        <w:t>дуктив</w:t>
      </w:r>
      <w:r>
        <w:rPr>
          <w:lang w:val="sr-Cyrl-CS"/>
        </w:rPr>
        <w:t>н</w:t>
      </w:r>
      <w:r w:rsidRPr="009419BD">
        <w:rPr>
          <w:lang w:val="sr-Cyrl-CS"/>
        </w:rPr>
        <w:t>а, капацитивна. Импеда</w:t>
      </w:r>
      <w:r>
        <w:rPr>
          <w:lang w:val="sr-Cyrl-CS"/>
        </w:rPr>
        <w:t>н</w:t>
      </w:r>
      <w:r w:rsidRPr="009419BD">
        <w:rPr>
          <w:lang w:val="sr-Cyrl-CS"/>
        </w:rPr>
        <w:t>ца. Снага наизменич</w:t>
      </w:r>
      <w:r>
        <w:rPr>
          <w:lang w:val="sr-Cyrl-CS"/>
        </w:rPr>
        <w:t>н</w:t>
      </w:r>
      <w:r w:rsidRPr="009419BD">
        <w:rPr>
          <w:lang w:val="sr-Cyrl-CS"/>
        </w:rPr>
        <w:t>е струје. Добијање трофазне сгрује, веза у звезду и троугао.</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ЕЛЕКТРИЧНЕ МАШИНЕ (11)</w:t>
      </w:r>
    </w:p>
    <w:p w:rsidR="0018381E" w:rsidRPr="009419BD" w:rsidRDefault="0018381E" w:rsidP="0018381E">
      <w:pPr>
        <w:widowControl w:val="0"/>
        <w:autoSpaceDE w:val="0"/>
        <w:autoSpaceDN w:val="0"/>
        <w:adjustRightInd w:val="0"/>
        <w:ind w:firstLine="720"/>
        <w:rPr>
          <w:lang w:val="ru-RU"/>
        </w:rPr>
      </w:pPr>
      <w:r w:rsidRPr="009419BD">
        <w:rPr>
          <w:lang w:val="sr-Cyrl-CS"/>
        </w:rPr>
        <w:t>Трансформатор: конст</w:t>
      </w:r>
      <w:r>
        <w:rPr>
          <w:lang w:val="sr-Cyrl-CS"/>
        </w:rPr>
        <w:t>р</w:t>
      </w:r>
      <w:r w:rsidRPr="009419BD">
        <w:rPr>
          <w:lang w:val="sr-Cyrl-CS"/>
        </w:rPr>
        <w:t>укција, принцип рада, примена. Мотори једносмерне струје: конструкција, принцип рад, употреба. Алтернатор</w:t>
      </w:r>
      <w:r>
        <w:rPr>
          <w:lang w:val="sr-Cyrl-CS"/>
        </w:rPr>
        <w:t xml:space="preserve"> – </w:t>
      </w:r>
      <w:r w:rsidRPr="009419BD">
        <w:rPr>
          <w:lang w:val="sr-Cyrl-CS"/>
        </w:rPr>
        <w:t>трофазни синхрони генератор: ко</w:t>
      </w:r>
      <w:r>
        <w:rPr>
          <w:lang w:val="sr-Cyrl-CS"/>
        </w:rPr>
        <w:t>н</w:t>
      </w:r>
      <w:r w:rsidRPr="009419BD">
        <w:rPr>
          <w:lang w:val="sr-Cyrl-CS"/>
        </w:rPr>
        <w:t>струкција, принцип рада, примена. А</w:t>
      </w:r>
      <w:r>
        <w:rPr>
          <w:lang w:val="sr-Cyrl-CS"/>
        </w:rPr>
        <w:t>с</w:t>
      </w:r>
      <w:r w:rsidRPr="009419BD">
        <w:rPr>
          <w:lang w:val="sr-Cyrl-CS"/>
        </w:rPr>
        <w:t>инхрони мотори: конструкција, принцип рада,</w:t>
      </w:r>
      <w:r>
        <w:rPr>
          <w:lang w:val="sr-Cyrl-CS"/>
        </w:rPr>
        <w:t xml:space="preserve"> п</w:t>
      </w:r>
      <w:r w:rsidRPr="009419BD">
        <w:rPr>
          <w:lang w:val="sr-Cyrl-CS"/>
        </w:rPr>
        <w:t>римена.</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ЕЛЕКТРОНИКА (3)</w:t>
      </w:r>
    </w:p>
    <w:p w:rsidR="0018381E" w:rsidRPr="009419BD" w:rsidRDefault="0018381E" w:rsidP="0018381E">
      <w:pPr>
        <w:widowControl w:val="0"/>
        <w:autoSpaceDE w:val="0"/>
        <w:autoSpaceDN w:val="0"/>
        <w:adjustRightInd w:val="0"/>
        <w:ind w:firstLine="720"/>
        <w:rPr>
          <w:lang w:val="ru-RU"/>
        </w:rPr>
      </w:pPr>
      <w:r>
        <w:rPr>
          <w:lang w:val="sr-Cyrl-CS"/>
        </w:rPr>
        <w:t>Ре</w:t>
      </w:r>
      <w:r w:rsidRPr="009419BD">
        <w:rPr>
          <w:lang w:val="sr-Cyrl-CS"/>
        </w:rPr>
        <w:t>к</w:t>
      </w:r>
      <w:r>
        <w:rPr>
          <w:lang w:val="sr-Cyrl-CS"/>
        </w:rPr>
        <w:t>ап</w:t>
      </w:r>
      <w:r w:rsidRPr="009419BD">
        <w:rPr>
          <w:lang w:val="sr-Cyrl-CS"/>
        </w:rPr>
        <w:t>итула</w:t>
      </w:r>
      <w:r>
        <w:rPr>
          <w:lang w:val="sr-Cyrl-CS"/>
        </w:rPr>
        <w:t>ци</w:t>
      </w:r>
      <w:r w:rsidRPr="009419BD">
        <w:rPr>
          <w:lang w:val="sr-Cyrl-CS"/>
        </w:rPr>
        <w:t>ја појмова о структури атома. Енергетс</w:t>
      </w:r>
      <w:r>
        <w:rPr>
          <w:lang w:val="sr-Cyrl-CS"/>
        </w:rPr>
        <w:t>к</w:t>
      </w:r>
      <w:r w:rsidRPr="009419BD">
        <w:rPr>
          <w:lang w:val="sr-Cyrl-CS"/>
        </w:rPr>
        <w:t>и ниво и зоне. Електрична проводљ</w:t>
      </w:r>
      <w:r>
        <w:rPr>
          <w:lang w:val="sr-Cyrl-CS"/>
        </w:rPr>
        <w:t>и</w:t>
      </w:r>
      <w:r w:rsidRPr="009419BD">
        <w:rPr>
          <w:lang w:val="sr-Cyrl-CS"/>
        </w:rPr>
        <w:t>вост материјала. Атомска структура материје.</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ВАКУУМСКЕ ЦЕВИ (3)</w:t>
      </w:r>
    </w:p>
    <w:p w:rsidR="0018381E" w:rsidRPr="009419BD" w:rsidRDefault="0018381E" w:rsidP="0018381E">
      <w:pPr>
        <w:widowControl w:val="0"/>
        <w:autoSpaceDE w:val="0"/>
        <w:autoSpaceDN w:val="0"/>
        <w:adjustRightInd w:val="0"/>
        <w:ind w:firstLine="720"/>
        <w:rPr>
          <w:lang w:val="ru-RU"/>
        </w:rPr>
      </w:pPr>
      <w:r w:rsidRPr="009419BD">
        <w:rPr>
          <w:lang w:val="sr-Cyrl-CS"/>
        </w:rPr>
        <w:t>Термо</w:t>
      </w:r>
      <w:r>
        <w:rPr>
          <w:lang w:val="sr-Cyrl-CS"/>
        </w:rPr>
        <w:t>–</w:t>
      </w:r>
      <w:r w:rsidRPr="009419BD">
        <w:rPr>
          <w:lang w:val="sr-Cyrl-CS"/>
        </w:rPr>
        <w:t xml:space="preserve">електронска емисија. Катодна цев: конструкција, принцип рада, </w:t>
      </w:r>
      <w:r>
        <w:rPr>
          <w:lang w:val="sr-Cyrl-CS"/>
        </w:rPr>
        <w:t xml:space="preserve"> при</w:t>
      </w:r>
      <w:r w:rsidRPr="009419BD">
        <w:rPr>
          <w:lang w:val="sr-Cyrl-CS"/>
        </w:rPr>
        <w:t>мена.</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ПОЛУПРОВОДНИЦИ (10)</w:t>
      </w:r>
      <w:r>
        <w:rPr>
          <w:lang w:val="sr-Cyrl-CS"/>
        </w:rPr>
        <w:t xml:space="preserve"> </w:t>
      </w:r>
    </w:p>
    <w:p w:rsidR="0018381E" w:rsidRPr="009419BD" w:rsidRDefault="0018381E" w:rsidP="0018381E">
      <w:pPr>
        <w:widowControl w:val="0"/>
        <w:autoSpaceDE w:val="0"/>
        <w:autoSpaceDN w:val="0"/>
        <w:adjustRightInd w:val="0"/>
        <w:ind w:firstLine="720"/>
        <w:rPr>
          <w:lang w:val="ru-RU"/>
        </w:rPr>
      </w:pPr>
      <w:r w:rsidRPr="009419BD">
        <w:rPr>
          <w:lang w:val="sr-Cyrl-CS"/>
        </w:rPr>
        <w:t>Полупр</w:t>
      </w:r>
      <w:r>
        <w:rPr>
          <w:lang w:val="sr-Cyrl-CS"/>
        </w:rPr>
        <w:t>оводни</w:t>
      </w:r>
      <w:r w:rsidRPr="009419BD">
        <w:rPr>
          <w:lang w:val="sr-Cyrl-CS"/>
        </w:rPr>
        <w:t>чки матер</w:t>
      </w:r>
      <w:r>
        <w:rPr>
          <w:lang w:val="sr-Cyrl-CS"/>
        </w:rPr>
        <w:t>ијал</w:t>
      </w:r>
      <w:r w:rsidRPr="009419BD">
        <w:rPr>
          <w:lang w:val="sr-Cyrl-CS"/>
        </w:rPr>
        <w:t>. Но</w:t>
      </w:r>
      <w:r>
        <w:rPr>
          <w:lang w:val="sr-Cyrl-CS"/>
        </w:rPr>
        <w:t>с</w:t>
      </w:r>
      <w:r w:rsidRPr="009419BD">
        <w:rPr>
          <w:lang w:val="sr-Cyrl-CS"/>
        </w:rPr>
        <w:t>иоци електричне струје у полу</w:t>
      </w:r>
      <w:r>
        <w:rPr>
          <w:lang w:val="sr-Cyrl-CS"/>
        </w:rPr>
        <w:t>п</w:t>
      </w:r>
      <w:r w:rsidRPr="009419BD">
        <w:rPr>
          <w:lang w:val="sr-Cyrl-CS"/>
        </w:rPr>
        <w:t>роводницима, со</w:t>
      </w:r>
      <w:r>
        <w:rPr>
          <w:lang w:val="sr-Cyrl-CS"/>
        </w:rPr>
        <w:t>п</w:t>
      </w:r>
      <w:r w:rsidRPr="009419BD">
        <w:rPr>
          <w:lang w:val="sr-Cyrl-CS"/>
        </w:rPr>
        <w:t>ств</w:t>
      </w:r>
      <w:r>
        <w:rPr>
          <w:lang w:val="sr-Cyrl-CS"/>
        </w:rPr>
        <w:t>е</w:t>
      </w:r>
      <w:r w:rsidRPr="009419BD">
        <w:rPr>
          <w:lang w:val="sr-Cyrl-CS"/>
        </w:rPr>
        <w:t>на и примесна проводљивост. ПН спој, поларизација ПН споја. Полу</w:t>
      </w:r>
      <w:r>
        <w:rPr>
          <w:lang w:val="sr-Cyrl-CS"/>
        </w:rPr>
        <w:t>п</w:t>
      </w:r>
      <w:r w:rsidRPr="009419BD">
        <w:rPr>
          <w:lang w:val="sr-Cyrl-CS"/>
        </w:rPr>
        <w:t>ровод</w:t>
      </w:r>
      <w:r>
        <w:rPr>
          <w:lang w:val="sr-Cyrl-CS"/>
        </w:rPr>
        <w:t>н</w:t>
      </w:r>
      <w:r w:rsidRPr="009419BD">
        <w:rPr>
          <w:lang w:val="sr-Cyrl-CS"/>
        </w:rPr>
        <w:t>ич</w:t>
      </w:r>
      <w:r>
        <w:rPr>
          <w:lang w:val="sr-Cyrl-CS"/>
        </w:rPr>
        <w:t>к</w:t>
      </w:r>
      <w:r w:rsidRPr="009419BD">
        <w:rPr>
          <w:lang w:val="sr-Cyrl-CS"/>
        </w:rPr>
        <w:t>а диода. Усмерачи: јед</w:t>
      </w:r>
      <w:r>
        <w:rPr>
          <w:lang w:val="sr-Cyrl-CS"/>
        </w:rPr>
        <w:t>н</w:t>
      </w:r>
      <w:r w:rsidRPr="009419BD">
        <w:rPr>
          <w:lang w:val="sr-Cyrl-CS"/>
        </w:rPr>
        <w:t>о</w:t>
      </w:r>
      <w:r>
        <w:rPr>
          <w:lang w:val="sr-Cyrl-CS"/>
        </w:rPr>
        <w:t>с</w:t>
      </w:r>
      <w:r w:rsidRPr="009419BD">
        <w:rPr>
          <w:lang w:val="sr-Cyrl-CS"/>
        </w:rPr>
        <w:t>трани и Грецов. Транзистори: конструкција, поларизација, протицање струје кроз транз</w:t>
      </w:r>
      <w:r>
        <w:rPr>
          <w:lang w:val="sr-Cyrl-CS"/>
        </w:rPr>
        <w:t>и</w:t>
      </w:r>
      <w:r w:rsidRPr="009419BD">
        <w:rPr>
          <w:lang w:val="sr-Cyrl-CS"/>
        </w:rPr>
        <w:t>стор. Везивање транзистора у струјно коло. Основно коло појачивача са транзистором.</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rPr>
          <w:lang w:val="ru-RU"/>
        </w:rPr>
      </w:pPr>
      <w:r w:rsidRPr="009419BD">
        <w:rPr>
          <w:lang w:val="sr-Cyrl-CS"/>
        </w:rPr>
        <w:t>ЛАСЕРИ (3)</w:t>
      </w:r>
    </w:p>
    <w:p w:rsidR="0018381E" w:rsidRDefault="0018381E" w:rsidP="0018381E">
      <w:pPr>
        <w:widowControl w:val="0"/>
        <w:autoSpaceDE w:val="0"/>
        <w:autoSpaceDN w:val="0"/>
        <w:adjustRightInd w:val="0"/>
        <w:ind w:firstLine="720"/>
        <w:rPr>
          <w:lang w:val="sr-Cyrl-CS"/>
        </w:rPr>
      </w:pPr>
      <w:r w:rsidRPr="009419BD">
        <w:rPr>
          <w:lang w:val="sr-Cyrl-CS"/>
        </w:rPr>
        <w:t xml:space="preserve">Конструкција ласера Врсте. </w:t>
      </w:r>
      <w:r>
        <w:rPr>
          <w:lang w:val="sr-Cyrl-CS"/>
        </w:rPr>
        <w:t>П</w:t>
      </w:r>
      <w:r w:rsidRPr="009419BD">
        <w:rPr>
          <w:lang w:val="sr-Cyrl-CS"/>
        </w:rPr>
        <w:t xml:space="preserve">ринцип рада. Примена. </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jc w:val="center"/>
        <w:rPr>
          <w:lang w:val="ru-RU"/>
        </w:rPr>
      </w:pPr>
      <w:r w:rsidRPr="009419BD">
        <w:rPr>
          <w:lang w:val="sr-Cyrl-CS"/>
        </w:rPr>
        <w:t>НАЧИН ОСТВАРИВАЊА ПРОГРАМА (УПУТСТВО)</w:t>
      </w:r>
    </w:p>
    <w:p w:rsidR="0018381E" w:rsidRDefault="0018381E" w:rsidP="0018381E">
      <w:pPr>
        <w:widowControl w:val="0"/>
        <w:autoSpaceDE w:val="0"/>
        <w:autoSpaceDN w:val="0"/>
        <w:adjustRightInd w:val="0"/>
        <w:rPr>
          <w:lang w:val="sr-Cyrl-CS"/>
        </w:rPr>
      </w:pPr>
    </w:p>
    <w:p w:rsidR="0018381E" w:rsidRPr="009419BD" w:rsidRDefault="0018381E" w:rsidP="0018381E">
      <w:pPr>
        <w:widowControl w:val="0"/>
        <w:autoSpaceDE w:val="0"/>
        <w:autoSpaceDN w:val="0"/>
        <w:adjustRightInd w:val="0"/>
        <w:ind w:firstLine="720"/>
        <w:rPr>
          <w:lang w:val="ru-RU"/>
        </w:rPr>
      </w:pPr>
      <w:r w:rsidRPr="009419BD">
        <w:rPr>
          <w:lang w:val="sr-Cyrl-CS"/>
        </w:rPr>
        <w:t>Садржаји програма овог предмета надовезују се на програм физике која се изуча</w:t>
      </w:r>
      <w:r>
        <w:rPr>
          <w:lang w:val="sr-Cyrl-CS"/>
        </w:rPr>
        <w:t>в</w:t>
      </w:r>
      <w:r w:rsidRPr="009419BD">
        <w:rPr>
          <w:lang w:val="sr-Cyrl-CS"/>
        </w:rPr>
        <w:t xml:space="preserve">а у </w:t>
      </w:r>
      <w:r w:rsidRPr="009419BD">
        <w:t>I</w:t>
      </w:r>
      <w:r w:rsidRPr="009419BD">
        <w:rPr>
          <w:lang w:val="ru-RU"/>
        </w:rPr>
        <w:t xml:space="preserve"> </w:t>
      </w:r>
      <w:r w:rsidRPr="009419BD">
        <w:rPr>
          <w:lang w:val="sr-Cyrl-CS"/>
        </w:rPr>
        <w:t xml:space="preserve">и </w:t>
      </w:r>
      <w:r w:rsidRPr="009419BD">
        <w:t>II</w:t>
      </w:r>
      <w:r w:rsidRPr="009419BD">
        <w:rPr>
          <w:lang w:val="ru-RU"/>
        </w:rPr>
        <w:t xml:space="preserve"> </w:t>
      </w:r>
      <w:r w:rsidRPr="009419BD">
        <w:rPr>
          <w:lang w:val="sr-Cyrl-CS"/>
        </w:rPr>
        <w:t>разреду и омогућавају континуирано стицање знања из електричних машина</w:t>
      </w:r>
      <w:r>
        <w:rPr>
          <w:lang w:val="sr-Cyrl-CS"/>
        </w:rPr>
        <w:t xml:space="preserve"> и</w:t>
      </w:r>
      <w:r w:rsidRPr="009419BD">
        <w:rPr>
          <w:lang w:val="sr-Cyrl-CS"/>
        </w:rPr>
        <w:t xml:space="preserve"> ел</w:t>
      </w:r>
      <w:r>
        <w:rPr>
          <w:lang w:val="sr-Cyrl-CS"/>
        </w:rPr>
        <w:t>е</w:t>
      </w:r>
      <w:r w:rsidRPr="009419BD">
        <w:rPr>
          <w:lang w:val="sr-Cyrl-CS"/>
        </w:rPr>
        <w:t>ктр</w:t>
      </w:r>
      <w:r>
        <w:rPr>
          <w:lang w:val="sr-Cyrl-CS"/>
        </w:rPr>
        <w:t>они</w:t>
      </w:r>
      <w:r w:rsidRPr="009419BD">
        <w:rPr>
          <w:lang w:val="sr-Cyrl-CS"/>
        </w:rPr>
        <w:t>ке,</w:t>
      </w:r>
    </w:p>
    <w:p w:rsidR="0018381E" w:rsidRPr="009419BD" w:rsidRDefault="0018381E" w:rsidP="0018381E">
      <w:pPr>
        <w:widowControl w:val="0"/>
        <w:autoSpaceDE w:val="0"/>
        <w:autoSpaceDN w:val="0"/>
        <w:adjustRightInd w:val="0"/>
        <w:ind w:firstLine="720"/>
        <w:rPr>
          <w:lang w:val="ru-RU"/>
        </w:rPr>
      </w:pPr>
      <w:r w:rsidRPr="009419BD">
        <w:rPr>
          <w:lang w:val="sr-Cyrl-CS"/>
        </w:rPr>
        <w:t>Наставни програм основе ел</w:t>
      </w:r>
      <w:r>
        <w:rPr>
          <w:lang w:val="sr-Cyrl-CS"/>
        </w:rPr>
        <w:t>е</w:t>
      </w:r>
      <w:r w:rsidRPr="009419BD">
        <w:rPr>
          <w:lang w:val="sr-Cyrl-CS"/>
        </w:rPr>
        <w:t>ктротехнике и електронике подељен је на ч</w:t>
      </w:r>
      <w:r>
        <w:rPr>
          <w:lang w:val="sr-Cyrl-CS"/>
        </w:rPr>
        <w:t>е</w:t>
      </w:r>
      <w:r w:rsidRPr="009419BD">
        <w:rPr>
          <w:lang w:val="sr-Cyrl-CS"/>
        </w:rPr>
        <w:t>тири тематске целине.</w:t>
      </w:r>
    </w:p>
    <w:p w:rsidR="0018381E" w:rsidRPr="009419BD" w:rsidRDefault="0018381E" w:rsidP="0018381E">
      <w:pPr>
        <w:widowControl w:val="0"/>
        <w:autoSpaceDE w:val="0"/>
        <w:autoSpaceDN w:val="0"/>
        <w:adjustRightInd w:val="0"/>
        <w:ind w:firstLine="720"/>
        <w:rPr>
          <w:lang w:val="ru-RU"/>
        </w:rPr>
      </w:pPr>
      <w:r w:rsidRPr="009419BD">
        <w:rPr>
          <w:lang w:val="sr-Cyrl-CS"/>
        </w:rPr>
        <w:t>О</w:t>
      </w:r>
      <w:r>
        <w:rPr>
          <w:lang w:val="sr-Cyrl-CS"/>
        </w:rPr>
        <w:t>с</w:t>
      </w:r>
      <w:r w:rsidRPr="009419BD">
        <w:rPr>
          <w:lang w:val="sr-Cyrl-CS"/>
        </w:rPr>
        <w:t>новне принципе и законе е</w:t>
      </w:r>
      <w:r>
        <w:rPr>
          <w:lang w:val="sr-Cyrl-CS"/>
        </w:rPr>
        <w:t>л</w:t>
      </w:r>
      <w:r w:rsidRPr="009419BD">
        <w:rPr>
          <w:lang w:val="sr-Cyrl-CS"/>
        </w:rPr>
        <w:t>ектротехнике и електронике треба повезати са свакодневним животом. Посебно треба нагласити примену ел</w:t>
      </w:r>
      <w:r>
        <w:rPr>
          <w:lang w:val="sr-Cyrl-CS"/>
        </w:rPr>
        <w:t>е</w:t>
      </w:r>
      <w:r w:rsidRPr="009419BD">
        <w:rPr>
          <w:lang w:val="sr-Cyrl-CS"/>
        </w:rPr>
        <w:t>ктричних машина и електронских уређаја у гра</w:t>
      </w:r>
      <w:r>
        <w:rPr>
          <w:lang w:val="sr-Cyrl-CS"/>
        </w:rPr>
        <w:t>фичкој струци, чији напредак и развој</w:t>
      </w:r>
      <w:r w:rsidRPr="009419BD">
        <w:rPr>
          <w:lang w:val="sr-Cyrl-CS"/>
        </w:rPr>
        <w:t xml:space="preserve"> </w:t>
      </w:r>
      <w:r>
        <w:rPr>
          <w:lang w:val="sr-Cyrl-CS"/>
        </w:rPr>
        <w:t>у</w:t>
      </w:r>
      <w:r w:rsidRPr="009419BD">
        <w:rPr>
          <w:lang w:val="ru-RU"/>
        </w:rPr>
        <w:t xml:space="preserve"> </w:t>
      </w:r>
      <w:r w:rsidRPr="009419BD">
        <w:rPr>
          <w:lang w:val="sr-Cyrl-CS"/>
        </w:rPr>
        <w:t>вел</w:t>
      </w:r>
      <w:r>
        <w:rPr>
          <w:lang w:val="sr-Cyrl-CS"/>
        </w:rPr>
        <w:t>икој ме</w:t>
      </w:r>
      <w:r w:rsidRPr="009419BD">
        <w:rPr>
          <w:lang w:val="sr-Cyrl-CS"/>
        </w:rPr>
        <w:t>ри зависи од примене технике и електронике.</w:t>
      </w:r>
    </w:p>
    <w:p w:rsidR="0018381E" w:rsidRPr="00860F23" w:rsidRDefault="0018381E" w:rsidP="0018381E">
      <w:pPr>
        <w:widowControl w:val="0"/>
        <w:autoSpaceDE w:val="0"/>
        <w:autoSpaceDN w:val="0"/>
        <w:adjustRightInd w:val="0"/>
        <w:ind w:firstLine="720"/>
        <w:rPr>
          <w:lang w:val="sr-Cyrl-CS"/>
        </w:rPr>
      </w:pPr>
      <w:r w:rsidRPr="009419BD">
        <w:rPr>
          <w:lang w:val="sr-Cyrl-CS"/>
        </w:rPr>
        <w:t xml:space="preserve">Садржаји о електричним струјама </w:t>
      </w:r>
      <w:r>
        <w:rPr>
          <w:lang w:val="sr-Cyrl-CS"/>
        </w:rPr>
        <w:t>с</w:t>
      </w:r>
      <w:r w:rsidRPr="009419BD">
        <w:rPr>
          <w:lang w:val="sr-Cyrl-CS"/>
        </w:rPr>
        <w:t>у нај</w:t>
      </w:r>
      <w:r>
        <w:rPr>
          <w:lang w:val="sr-Cyrl-CS"/>
        </w:rPr>
        <w:t>п</w:t>
      </w:r>
      <w:r w:rsidRPr="009419BD">
        <w:rPr>
          <w:lang w:val="sr-Cyrl-CS"/>
        </w:rPr>
        <w:t>рихватљивији уче</w:t>
      </w:r>
      <w:r>
        <w:rPr>
          <w:lang w:val="sr-Cyrl-CS"/>
        </w:rPr>
        <w:t>н</w:t>
      </w:r>
      <w:r w:rsidRPr="009419BD">
        <w:rPr>
          <w:lang w:val="sr-Cyrl-CS"/>
        </w:rPr>
        <w:t xml:space="preserve">ицима јер </w:t>
      </w:r>
      <w:r>
        <w:rPr>
          <w:lang w:val="sr-Cyrl-CS"/>
        </w:rPr>
        <w:t>с</w:t>
      </w:r>
      <w:r w:rsidRPr="009419BD">
        <w:rPr>
          <w:lang w:val="sr-Cyrl-CS"/>
        </w:rPr>
        <w:t>е на</w:t>
      </w:r>
      <w:r>
        <w:rPr>
          <w:lang w:val="sr-Cyrl-CS"/>
        </w:rPr>
        <w:t>д</w:t>
      </w:r>
      <w:r w:rsidRPr="009419BD">
        <w:rPr>
          <w:lang w:val="sr-Cyrl-CS"/>
        </w:rPr>
        <w:t>о</w:t>
      </w:r>
      <w:r>
        <w:rPr>
          <w:lang w:val="sr-Cyrl-CS"/>
        </w:rPr>
        <w:t>в</w:t>
      </w:r>
      <w:r w:rsidRPr="009419BD">
        <w:rPr>
          <w:lang w:val="sr-Cyrl-CS"/>
        </w:rPr>
        <w:t>езују на садржаје фи</w:t>
      </w:r>
      <w:r>
        <w:rPr>
          <w:lang w:val="sr-Cyrl-CS"/>
        </w:rPr>
        <w:t>зике.</w:t>
      </w:r>
    </w:p>
    <w:p w:rsidR="0018381E" w:rsidRPr="009419BD" w:rsidRDefault="0018381E" w:rsidP="0018381E">
      <w:pPr>
        <w:widowControl w:val="0"/>
        <w:autoSpaceDE w:val="0"/>
        <w:autoSpaceDN w:val="0"/>
        <w:adjustRightInd w:val="0"/>
        <w:ind w:firstLine="720"/>
        <w:rPr>
          <w:lang w:val="ru-RU"/>
        </w:rPr>
      </w:pPr>
      <w:r w:rsidRPr="009419BD">
        <w:rPr>
          <w:lang w:val="sr-Cyrl-CS"/>
        </w:rPr>
        <w:lastRenderedPageBreak/>
        <w:t>С обзиром на то да су садржаји о наизменичним струјама а</w:t>
      </w:r>
      <w:r>
        <w:rPr>
          <w:lang w:val="sr-Cyrl-CS"/>
        </w:rPr>
        <w:t>п</w:t>
      </w:r>
      <w:r w:rsidRPr="009419BD">
        <w:rPr>
          <w:lang w:val="sr-Cyrl-CS"/>
        </w:rPr>
        <w:t>страктни и тежи, па је и у</w:t>
      </w:r>
      <w:r>
        <w:rPr>
          <w:lang w:val="sr-Cyrl-CS"/>
        </w:rPr>
        <w:t>сп</w:t>
      </w:r>
      <w:r w:rsidRPr="009419BD">
        <w:rPr>
          <w:lang w:val="sr-Cyrl-CS"/>
        </w:rPr>
        <w:t>ех ученика слабији, потребно је предвидети више часова за</w:t>
      </w:r>
      <w:r>
        <w:rPr>
          <w:lang w:val="sr-Cyrl-CS"/>
        </w:rPr>
        <w:t xml:space="preserve"> обнављање и </w:t>
      </w:r>
      <w:r w:rsidRPr="009419BD">
        <w:rPr>
          <w:lang w:val="sr-Cyrl-CS"/>
        </w:rPr>
        <w:t>сист</w:t>
      </w:r>
      <w:r>
        <w:rPr>
          <w:lang w:val="sr-Cyrl-CS"/>
        </w:rPr>
        <w:t>е</w:t>
      </w:r>
      <w:r w:rsidRPr="009419BD">
        <w:rPr>
          <w:lang w:val="sr-Cyrl-CS"/>
        </w:rPr>
        <w:t>матизовање градива.</w:t>
      </w:r>
    </w:p>
    <w:p w:rsidR="0018381E" w:rsidRDefault="0018381E" w:rsidP="0018381E">
      <w:pPr>
        <w:widowControl w:val="0"/>
        <w:autoSpaceDE w:val="0"/>
        <w:autoSpaceDN w:val="0"/>
        <w:adjustRightInd w:val="0"/>
        <w:ind w:firstLine="720"/>
        <w:rPr>
          <w:lang w:val="sr-Cyrl-CS"/>
        </w:rPr>
      </w:pPr>
    </w:p>
    <w:p w:rsidR="0018381E" w:rsidRPr="00AE6175" w:rsidRDefault="0018381E" w:rsidP="0018381E">
      <w:pPr>
        <w:widowControl w:val="0"/>
        <w:autoSpaceDE w:val="0"/>
        <w:autoSpaceDN w:val="0"/>
        <w:adjustRightInd w:val="0"/>
        <w:ind w:firstLine="720"/>
        <w:rPr>
          <w:lang w:val="ru-RU"/>
        </w:rPr>
      </w:pPr>
      <w:r w:rsidRPr="00AE6175">
        <w:rPr>
          <w:lang w:val="sr-Cyrl-CS"/>
        </w:rPr>
        <w:t>Садржаји електричне машине и електроника се по тежини налазе између једносмерних и наизменичних струја, па им треба посветити одговарајућу пажњу. Настава треба да буде пропраћена демонстирањем појединих елемената, као што су: електрични мотори, катодне цеви, полупроводничке диоде, транзистори и интегрисана електронска кола.</w:t>
      </w:r>
    </w:p>
    <w:p w:rsidR="0018381E" w:rsidRPr="00AE6175" w:rsidRDefault="0018381E" w:rsidP="0018381E">
      <w:pPr>
        <w:widowControl w:val="0"/>
        <w:autoSpaceDE w:val="0"/>
        <w:autoSpaceDN w:val="0"/>
        <w:adjustRightInd w:val="0"/>
        <w:ind w:firstLine="720"/>
        <w:rPr>
          <w:lang w:val="ru-RU"/>
        </w:rPr>
      </w:pPr>
      <w:r w:rsidRPr="00AE6175">
        <w:rPr>
          <w:lang w:val="sr-Cyrl-CS"/>
        </w:rPr>
        <w:t>Након обраде сваке тематске целине треба предвидети вежбе (укупно четири). Садржаји вежби треба да буду у вези са тематским целинама.</w:t>
      </w:r>
    </w:p>
    <w:p w:rsidR="0018381E" w:rsidRPr="00AE6175" w:rsidRDefault="0018381E" w:rsidP="0018381E">
      <w:pPr>
        <w:widowControl w:val="0"/>
        <w:autoSpaceDE w:val="0"/>
        <w:autoSpaceDN w:val="0"/>
        <w:adjustRightInd w:val="0"/>
        <w:ind w:firstLine="720"/>
        <w:rPr>
          <w:lang w:val="sr-Cyrl-CS"/>
        </w:rPr>
      </w:pPr>
      <w:r w:rsidRPr="00AE6175">
        <w:rPr>
          <w:lang w:val="sr-Cyrl-CS"/>
        </w:rPr>
        <w:t xml:space="preserve">Предвиђени фонд од 2 часа недељно је довољан да се обраде сви садржаји, укључујући вежбе, као и да се провери знање ученика. Уколико се укаже потреба, може се увођењем писмене вежбе или тестова, након пређене наставне целине (нпр. после једносмерних струја, наизменичних струја, електричних машина и електронике) проверити колико су ученици савладали садржај програма. </w:t>
      </w:r>
    </w:p>
    <w:p w:rsidR="0018381E" w:rsidRPr="00AE6175" w:rsidRDefault="0018381E" w:rsidP="0018381E">
      <w:pPr>
        <w:widowControl w:val="0"/>
        <w:autoSpaceDE w:val="0"/>
        <w:autoSpaceDN w:val="0"/>
        <w:adjustRightInd w:val="0"/>
        <w:ind w:firstLine="720"/>
        <w:rPr>
          <w:sz w:val="26"/>
          <w:szCs w:val="26"/>
          <w:lang w:val="ru-RU"/>
        </w:rPr>
      </w:pPr>
    </w:p>
    <w:p w:rsidR="0018381E" w:rsidRPr="00AE6175" w:rsidRDefault="0018381E" w:rsidP="0018381E">
      <w:pPr>
        <w:tabs>
          <w:tab w:val="left" w:pos="720"/>
        </w:tabs>
        <w:jc w:val="center"/>
        <w:rPr>
          <w:sz w:val="26"/>
          <w:szCs w:val="26"/>
          <w:lang w:val="ru-RU"/>
        </w:rPr>
      </w:pPr>
    </w:p>
    <w:p w:rsidR="0018381E" w:rsidRPr="00AE6175" w:rsidRDefault="0018381E" w:rsidP="0018381E">
      <w:pPr>
        <w:widowControl w:val="0"/>
        <w:autoSpaceDE w:val="0"/>
        <w:autoSpaceDN w:val="0"/>
        <w:adjustRightInd w:val="0"/>
        <w:jc w:val="center"/>
        <w:rPr>
          <w:b/>
          <w:sz w:val="26"/>
          <w:szCs w:val="26"/>
          <w:lang w:val="sr-Cyrl-CS"/>
        </w:rPr>
      </w:pPr>
      <w:r w:rsidRPr="00AE6175">
        <w:rPr>
          <w:b/>
          <w:sz w:val="26"/>
          <w:szCs w:val="26"/>
          <w:lang w:val="sr-Cyrl-CS"/>
        </w:rPr>
        <w:t xml:space="preserve">ТЕХНОЛОГИЈА ОБРАЗОВНОГ ПРОФИЛА – </w:t>
      </w:r>
    </w:p>
    <w:p w:rsidR="0018381E" w:rsidRPr="00AE6175" w:rsidRDefault="0018381E" w:rsidP="0018381E">
      <w:pPr>
        <w:pStyle w:val="Heading3"/>
        <w:rPr>
          <w:sz w:val="26"/>
          <w:lang w:val="sr-Cyrl-CS"/>
        </w:rPr>
      </w:pPr>
      <w:r w:rsidRPr="00AE6175">
        <w:rPr>
          <w:sz w:val="26"/>
          <w:lang w:val="sr-Cyrl-CS"/>
        </w:rPr>
        <w:t>ТЕХНОЛОГИЈА ШТАМПЕ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ЦИЉ И ЗАДАЦИ</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Циљ предмета је стицање теоријских знања о процесима штампања који се користе у појединим техникама штампе.</w:t>
      </w:r>
    </w:p>
    <w:p w:rsidR="0018381E" w:rsidRPr="00AE6175" w:rsidRDefault="0018381E" w:rsidP="0018381E">
      <w:pPr>
        <w:widowControl w:val="0"/>
        <w:autoSpaceDE w:val="0"/>
        <w:autoSpaceDN w:val="0"/>
        <w:adjustRightInd w:val="0"/>
        <w:ind w:firstLine="720"/>
        <w:rPr>
          <w:sz w:val="26"/>
          <w:szCs w:val="26"/>
          <w:lang w:val="ru-RU"/>
        </w:rPr>
      </w:pPr>
      <w:r w:rsidRPr="00AE6175">
        <w:rPr>
          <w:sz w:val="26"/>
          <w:szCs w:val="26"/>
          <w:lang w:val="sr-Cyrl-CS"/>
        </w:rPr>
        <w:t>Задаци предмета су:</w:t>
      </w:r>
    </w:p>
    <w:p w:rsidR="0018381E" w:rsidRPr="00AE6175" w:rsidRDefault="0018381E" w:rsidP="0018381E">
      <w:pPr>
        <w:widowControl w:val="0"/>
        <w:numPr>
          <w:ilvl w:val="0"/>
          <w:numId w:val="102"/>
        </w:numPr>
        <w:tabs>
          <w:tab w:val="clear" w:pos="568"/>
          <w:tab w:val="clear" w:pos="1440"/>
          <w:tab w:val="num" w:pos="709"/>
        </w:tabs>
        <w:autoSpaceDE w:val="0"/>
        <w:autoSpaceDN w:val="0"/>
        <w:adjustRightInd w:val="0"/>
        <w:ind w:left="709" w:hanging="283"/>
        <w:rPr>
          <w:sz w:val="26"/>
          <w:szCs w:val="26"/>
          <w:lang w:val="ru-RU"/>
        </w:rPr>
      </w:pPr>
      <w:r w:rsidRPr="00AE6175">
        <w:rPr>
          <w:sz w:val="26"/>
          <w:szCs w:val="26"/>
          <w:lang w:val="sr-Cyrl-CS"/>
        </w:rPr>
        <w:t>стицање знања о технологији штампе и оспособљавање ученика да теоријска знања примене у решавању задатака у практичном раду;</w:t>
      </w:r>
    </w:p>
    <w:p w:rsidR="0018381E" w:rsidRPr="00AE6175" w:rsidRDefault="0018381E" w:rsidP="0018381E">
      <w:pPr>
        <w:widowControl w:val="0"/>
        <w:numPr>
          <w:ilvl w:val="0"/>
          <w:numId w:val="102"/>
        </w:numPr>
        <w:tabs>
          <w:tab w:val="clear" w:pos="568"/>
          <w:tab w:val="clear" w:pos="1440"/>
          <w:tab w:val="num" w:pos="709"/>
        </w:tabs>
        <w:autoSpaceDE w:val="0"/>
        <w:autoSpaceDN w:val="0"/>
        <w:adjustRightInd w:val="0"/>
        <w:ind w:left="709" w:hanging="283"/>
        <w:rPr>
          <w:sz w:val="26"/>
          <w:szCs w:val="26"/>
          <w:lang w:val="ru-RU"/>
        </w:rPr>
      </w:pPr>
      <w:r w:rsidRPr="00AE6175">
        <w:rPr>
          <w:sz w:val="26"/>
          <w:szCs w:val="26"/>
          <w:lang w:val="sr-Cyrl-CS"/>
        </w:rPr>
        <w:t>стицање основних знања о машинским елемената и механизмима штампарских машина;</w:t>
      </w:r>
    </w:p>
    <w:p w:rsidR="0018381E" w:rsidRPr="00AE6175" w:rsidRDefault="0018381E" w:rsidP="0018381E">
      <w:pPr>
        <w:widowControl w:val="0"/>
        <w:numPr>
          <w:ilvl w:val="0"/>
          <w:numId w:val="102"/>
        </w:numPr>
        <w:tabs>
          <w:tab w:val="clear" w:pos="568"/>
          <w:tab w:val="clear" w:pos="1440"/>
          <w:tab w:val="num" w:pos="709"/>
        </w:tabs>
        <w:autoSpaceDE w:val="0"/>
        <w:autoSpaceDN w:val="0"/>
        <w:adjustRightInd w:val="0"/>
        <w:ind w:left="709" w:hanging="283"/>
        <w:rPr>
          <w:sz w:val="26"/>
          <w:szCs w:val="26"/>
          <w:lang w:val="ru-RU"/>
        </w:rPr>
      </w:pPr>
      <w:r w:rsidRPr="00AE6175">
        <w:rPr>
          <w:sz w:val="26"/>
          <w:szCs w:val="26"/>
          <w:lang w:val="sr-Cyrl-CS"/>
        </w:rPr>
        <w:t>упознавање техничко – технолошких карактеристика штампарских машина за високу, равну и дубоку штампу;</w:t>
      </w:r>
    </w:p>
    <w:p w:rsidR="0018381E" w:rsidRPr="00AE6175" w:rsidRDefault="0018381E" w:rsidP="0018381E">
      <w:pPr>
        <w:widowControl w:val="0"/>
        <w:numPr>
          <w:ilvl w:val="0"/>
          <w:numId w:val="102"/>
        </w:numPr>
        <w:tabs>
          <w:tab w:val="clear" w:pos="568"/>
          <w:tab w:val="clear" w:pos="1440"/>
          <w:tab w:val="num" w:pos="709"/>
        </w:tabs>
        <w:autoSpaceDE w:val="0"/>
        <w:autoSpaceDN w:val="0"/>
        <w:adjustRightInd w:val="0"/>
        <w:ind w:left="709" w:hanging="283"/>
        <w:rPr>
          <w:sz w:val="26"/>
          <w:szCs w:val="26"/>
          <w:lang w:val="ru-RU"/>
        </w:rPr>
      </w:pPr>
      <w:r w:rsidRPr="00AE6175">
        <w:rPr>
          <w:sz w:val="26"/>
          <w:szCs w:val="26"/>
          <w:lang w:val="sr-Cyrl-CS"/>
        </w:rPr>
        <w:t>упознавање процеса штампе на штампарским машинама за високу, равну и дубоку штампу.</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w:t>
      </w:r>
      <w:r w:rsidRPr="00AE6175">
        <w:rPr>
          <w:b/>
          <w:sz w:val="26"/>
          <w:szCs w:val="26"/>
          <w:lang w:val="sr-Cyrl-CS"/>
        </w:rPr>
        <w:t xml:space="preserve"> разред</w:t>
      </w: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t>(2 часа недељно, 70 часова годишње)</w:t>
      </w:r>
    </w:p>
    <w:p w:rsidR="0018381E" w:rsidRPr="00AE6175" w:rsidRDefault="0018381E" w:rsidP="0018381E">
      <w:pPr>
        <w:widowControl w:val="0"/>
        <w:autoSpaceDE w:val="0"/>
        <w:autoSpaceDN w:val="0"/>
        <w:adjustRightInd w:val="0"/>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jc w:val="center"/>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ГРАФИЧКА ДЕЛАТНОСТ (4)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Графички производи. Фазе израде графичких производа. Развој графичке делатности.</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ПОСТУПАК ШТАМПАЊА (30)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Поступак штампања – појам и подела. Конвенционални поступак штампања – својства. Едементи конвенционалног поступка штампања. Штампарска форма – појам, врсте и материјали за израду штампарске форме. Штампарске боје – појам, основна својства. Материјали за штампање – основна својства папира. Притисак – улога и начин остваривања. Подела конвенционалног </w:t>
      </w:r>
      <w:r w:rsidRPr="00AE6175">
        <w:rPr>
          <w:sz w:val="26"/>
          <w:szCs w:val="26"/>
          <w:lang w:val="sr-Cyrl-CS"/>
        </w:rPr>
        <w:lastRenderedPageBreak/>
        <w:t>поступка штампања. Висока штампа. Дубока штампа. Равна штампа. Пропусна штампа. Поједине фазе поступка штампања. Дигитална штампа – основна својства. Могућности и перспективе развоја појединих поступака штампања.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ТЕОРИЈСКЕ ОСНОВЕ ПОСТУПКА ШТАМПАЊА (8)</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Површинске појаве – појам, значај за процес штампања. Површински напон. Квашење. Апсорпција. Лепљење боје. Раздвајање слоја боје. Везивање боје за подлогу.</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ШТАМПАРСКЕ МАШИНЕ (6)</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Подела штампарских машина. Елементи за спајање и спојеви. Елементи за пренос обртног кретања. Основни механизми штампарских машина.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ОДРЖАВАЊЕ ШТАМПАРСКИХ МАШИНА (4)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Улога и значај одржавања. Послови одржавања. Текуће одржавање. Подмазивање. Опрема радне просторије.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ШТАМПАРСКЕ МАШИНЕ ЗА ВИСОКУ ШТАМПУ (8)</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Подела машина. Штампарске машине за типо штампу. Заклопне машине (Гали и Бостон систем) – принцип рада и основне функционалне целине. Цилиндричне машине – принцип рада и подела. Једноокретне цилиндричне машине – основне функционалне целине. Припрема машина за штампање и процес штампања.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ШТАМПАРСКЕ МАШИНЕ ЗА ОФСЕТ ШТАМПУ (10)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Офсетна преса. Офсетне машине малог формата једноставније конструкције – основне функционалне целине. Офсетне машине сложеније конструкције – основне функционалне целине. Будућност офсетних машина малог формата.</w:t>
      </w:r>
    </w:p>
    <w:p w:rsidR="0018381E"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II</w:t>
      </w:r>
      <w:r w:rsidRPr="00AE6175">
        <w:rPr>
          <w:b/>
          <w:sz w:val="26"/>
          <w:szCs w:val="26"/>
          <w:lang w:val="ru-RU"/>
        </w:rPr>
        <w:t xml:space="preserve"> </w:t>
      </w:r>
      <w:r w:rsidRPr="00AE6175">
        <w:rPr>
          <w:b/>
          <w:sz w:val="26"/>
          <w:szCs w:val="26"/>
          <w:lang w:val="sr-Cyrl-CS"/>
        </w:rPr>
        <w:t>разред</w:t>
      </w: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(2 часа недељно, 70 часова годишње)</w:t>
      </w:r>
    </w:p>
    <w:p w:rsidR="0018381E" w:rsidRPr="00AE6175" w:rsidRDefault="0018381E" w:rsidP="0018381E">
      <w:pPr>
        <w:shd w:val="clear" w:color="auto" w:fill="FFFFFF"/>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ИЗРАДА ШТАМПАРСКЕ ФОРМЕ (8)</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Поступци за израду штампарске форме. Копирни предлошци за израду штампарске форме – појам, улога, врсте. Принцип репродукције вишетонског оригинала – амплитудно и фреквентно модулисано растрирање. Принцип репродукције вишебојног оригинала. Графичка монтажа – појам, подела. Копирни поступци – улога, подела.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ИЗРАДА ШТАМПАРСКЕ ФОРМЕ ЗА ВИСОКУ ШТАМПУ (8)</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Израда штампарске форме за типо штампу, за летерсет штампу и за флексо штампу. Израда форме за лакирање отиска. Израда форме за утискивање. Израда </w:t>
      </w:r>
      <w:r w:rsidRPr="00AE6175">
        <w:rPr>
          <w:sz w:val="26"/>
          <w:szCs w:val="26"/>
          <w:lang w:val="sr-Cyrl-CS"/>
        </w:rPr>
        <w:lastRenderedPageBreak/>
        <w:t>форме за изрезивање.</w:t>
      </w:r>
    </w:p>
    <w:p w:rsidR="0018381E" w:rsidRPr="00AE6175" w:rsidRDefault="0018381E" w:rsidP="0018381E">
      <w:pPr>
        <w:widowControl w:val="0"/>
        <w:autoSpaceDE w:val="0"/>
        <w:autoSpaceDN w:val="0"/>
        <w:adjustRightInd w:val="0"/>
        <w:rPr>
          <w:sz w:val="26"/>
          <w:szCs w:val="26"/>
          <w:lang w:val="sr-Cyrl-CS"/>
        </w:rPr>
      </w:pPr>
    </w:p>
    <w:p w:rsidR="0018381E" w:rsidRDefault="0018381E" w:rsidP="0018381E">
      <w:pPr>
        <w:widowControl w:val="0"/>
        <w:autoSpaceDE w:val="0"/>
        <w:autoSpaceDN w:val="0"/>
        <w:adjustRightInd w:val="0"/>
        <w:rPr>
          <w:sz w:val="26"/>
          <w:szCs w:val="26"/>
          <w:lang w:val="sr-Cyrl-CS"/>
        </w:rPr>
      </w:pPr>
    </w:p>
    <w:p w:rsidR="0018381E"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ИЗРАДА ШТАМПАРСКЕ ФОРМЕ ЗА ОФСЕТ ШТАМПУ (16)</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Принцип формирања штампајућих и нештампајућих елемената. Металне офсет плоче – врсте, механичка својства плоча, површинска својства плоча, обрада алуминијумских плоча. Конвенционални (аналогни) поступци за израду штампарске форме. Израда штампарске форме за офсет штампу без влажења. Дигитални поступци за израду штампарске форме </w:t>
      </w:r>
      <w:r w:rsidRPr="00AE6175">
        <w:rPr>
          <w:sz w:val="26"/>
          <w:szCs w:val="26"/>
          <w:lang w:val="ru-RU"/>
        </w:rPr>
        <w:t>(</w:t>
      </w:r>
      <w:r w:rsidRPr="00AE6175">
        <w:rPr>
          <w:i/>
          <w:sz w:val="26"/>
          <w:szCs w:val="26"/>
        </w:rPr>
        <w:t>CPC</w:t>
      </w:r>
      <w:r w:rsidRPr="00AE6175">
        <w:rPr>
          <w:i/>
          <w:sz w:val="26"/>
          <w:szCs w:val="26"/>
          <w:lang w:val="ru-RU"/>
        </w:rPr>
        <w:t>–</w:t>
      </w:r>
      <w:r w:rsidRPr="00AE6175">
        <w:rPr>
          <w:i/>
          <w:sz w:val="26"/>
          <w:szCs w:val="26"/>
        </w:rPr>
        <w:t>p</w:t>
      </w:r>
      <w:r w:rsidRPr="00AE6175">
        <w:rPr>
          <w:i/>
          <w:sz w:val="26"/>
          <w:szCs w:val="26"/>
          <w:lang w:val="sr-Cyrl-CS"/>
        </w:rPr>
        <w:t>о</w:t>
      </w:r>
      <w:r w:rsidRPr="00AE6175">
        <w:rPr>
          <w:i/>
          <w:sz w:val="26"/>
          <w:szCs w:val="26"/>
        </w:rPr>
        <w:t>stupci</w:t>
      </w:r>
      <w:r w:rsidRPr="00AE6175">
        <w:rPr>
          <w:sz w:val="26"/>
          <w:szCs w:val="26"/>
          <w:lang w:val="ru-RU"/>
        </w:rPr>
        <w:t>).</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ИЗРАДА ШТАМПАРСКЕ ФОРМЕ ЗА ДУБОКУ ШТАМПУ (8)</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Грађа штампарског цилиндра. Припрема штампарског цилиндра. Израда штампарске форме за аутотипијску и гравирну бакро штампу. Израда штампарске форме за тампон штампу.</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ИЗРАДА ПРОБНИХ ОТИСАКА (2)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Улога пробног отиска. Аналогни и дигитални поступци за добијање пробних отисака.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ТРАЈНОСТ ШТАМПАРСКЕ ФОРМЕ (4)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Хабање штампарске форме за високу штампу и мере за повећање трајности. Хабање штампарске форме за офсет штампу и мере за повећање трајности. Хабање штампарске форме за дубоку штампу и мере за повећање трајности.</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ПРИТИСАК У ПРОЦЕСУ ШТАМПАЊА (4)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Улога притиска. Остваривање притиска. Основни дијаграм штампања. Пресвлаке – улога, својства, врсте.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ШТАМПАРСКИ ПАПИРИ (20)</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Општа својства штампарских папира. Својства папира за високу штампу. Својства папира за офсет штампу. Својства папира за дубоку штампу. Утицај спољњих фактора на папир. Складиштење папира – руковање папиром. Припрема папира за штампање. Штампани табак – појам, врсте. Формати папира. Смер влаканаца папира. Искоришћење папира у штампи – избор величине табака. Савијање, сакупљање и окретање табака. Распоређивање страница – контрола распореда страница. Ознаке на штампаном табаку.</w:t>
      </w:r>
    </w:p>
    <w:p w:rsidR="0018381E" w:rsidRPr="00AE6175" w:rsidRDefault="0018381E" w:rsidP="0018381E">
      <w:pPr>
        <w:widowControl w:val="0"/>
        <w:autoSpaceDE w:val="0"/>
        <w:autoSpaceDN w:val="0"/>
        <w:adjustRightInd w:val="0"/>
        <w:ind w:firstLine="720"/>
        <w:rPr>
          <w:sz w:val="26"/>
          <w:szCs w:val="26"/>
          <w:lang w:val="ru-RU"/>
        </w:rPr>
      </w:pPr>
    </w:p>
    <w:p w:rsidR="0018381E" w:rsidRPr="00AE6175" w:rsidRDefault="0018381E" w:rsidP="0018381E">
      <w:pPr>
        <w:widowControl w:val="0"/>
        <w:autoSpaceDE w:val="0"/>
        <w:autoSpaceDN w:val="0"/>
        <w:adjustRightInd w:val="0"/>
        <w:ind w:firstLine="720"/>
        <w:rPr>
          <w:sz w:val="26"/>
          <w:szCs w:val="26"/>
          <w:lang w:val="ru-RU"/>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III</w:t>
      </w:r>
      <w:r w:rsidRPr="00AE6175">
        <w:rPr>
          <w:b/>
          <w:sz w:val="26"/>
          <w:szCs w:val="26"/>
          <w:lang w:val="ru-RU"/>
        </w:rPr>
        <w:t xml:space="preserve"> </w:t>
      </w:r>
      <w:r w:rsidRPr="00AE6175">
        <w:rPr>
          <w:b/>
          <w:sz w:val="26"/>
          <w:szCs w:val="26"/>
          <w:lang w:val="sr-Cyrl-CS"/>
        </w:rPr>
        <w:t>разред</w:t>
      </w: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t>(2 часа недељно, 70 часова годишње)</w:t>
      </w:r>
    </w:p>
    <w:p w:rsidR="0018381E" w:rsidRPr="00AE6175" w:rsidRDefault="0018381E" w:rsidP="0018381E">
      <w:pPr>
        <w:shd w:val="clear" w:color="auto" w:fill="FFFFFF"/>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jc w:val="center"/>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ШТАМПАРСКЕ БОЈЕ (20)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Својства штампарских боја. Оптичка својства боја. Мешање боја. Адитивно </w:t>
      </w:r>
      <w:r w:rsidRPr="00AE6175">
        <w:rPr>
          <w:sz w:val="26"/>
          <w:szCs w:val="26"/>
          <w:lang w:val="sr-Cyrl-CS"/>
        </w:rPr>
        <w:lastRenderedPageBreak/>
        <w:t>мешање боја. Супрактивно мешање боја – мешање основних боја, мешање боја преклапањем и аутотипијско мешање боја. Својства боје у зависности од поступка штампања. Својства боје за типо штампу. Својства боје за флексо штампу. Својства боја за офсет штампу. Својства боја за бакро штампу. Својства боја за дигиталну штампу. Припрема боје за штампање – подешавање вискозности, лепљивости, сушивости. Механизам сушења боје. Прорачун потребне количине боје.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ЛАКОВИ (2)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Улога лака. Врсте лакова.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 xml:space="preserve">ОФСЕТ МАШИНЕ ЗА ШТАМПАЊЕ НА ТАБАЦИМА (2) </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Подела машина.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ЈЕДНОБОЈНА ОФСЕТ МАШИНА (16)</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 xml:space="preserve">Основне функционалне целине. Уређај за улагање са степенастим улагањем – сто за улагање, усисна глава, транспортни сто и вакуум пумпа. Контрола улагања табака. Пренос табака до цилиндра за притисак. Вакуум пумпа. Уређај за бојење – бојаник, раздељивач, разрибачи, везивачи, наносачи. Уређај за влажење – конвенционални уређај, уређај са континуираним дотоком раствора за влажење, уређај са млазницама на раздељивачу, уређај са директним контактом са уређајем за бојење. Раствор за влажење – састав. Систем цилиндара. Цилиндар за штампарску форму. Постављање штампарске форме на цилиндар. Цилиндар за гуму. Офсет гума – својства, врсте. Цилиндар за притисак. Уређај за излагање – излагајуће хватаљке, пнеуматска кочница табака, сто за излагање. Уређај за запрашивање. Уређај за сушење боја – </w:t>
      </w:r>
      <w:r w:rsidRPr="00AE6175">
        <w:rPr>
          <w:sz w:val="26"/>
          <w:szCs w:val="26"/>
        </w:rPr>
        <w:t>IR</w:t>
      </w:r>
      <w:r w:rsidRPr="00AE6175">
        <w:rPr>
          <w:sz w:val="26"/>
          <w:szCs w:val="26"/>
          <w:lang w:val="sr-Cyrl-CS"/>
        </w:rPr>
        <w:t xml:space="preserve"> – сушач, </w:t>
      </w:r>
      <w:r w:rsidRPr="00AE6175">
        <w:rPr>
          <w:sz w:val="26"/>
          <w:szCs w:val="26"/>
        </w:rPr>
        <w:t>UV</w:t>
      </w:r>
      <w:r w:rsidRPr="00AE6175">
        <w:rPr>
          <w:sz w:val="26"/>
          <w:szCs w:val="26"/>
          <w:lang w:val="sr-Cyrl-CS"/>
        </w:rPr>
        <w:t xml:space="preserve"> – сушач, сушач са топлим ваздухом.</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ВИШЕБОЈНЕ ОФСЕТ МАШИНЕ (6)</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Систем цилиндара – троцилиндрични, петоцилиндрични и сателитски. Пренос табака између штампарских јединица. Офсет машине за штампање на лиму.</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ПОСТУПЦИ ДОРАДЕ НА ОФСЕТ МАШИНАМА (4)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Лакирање отиска – врсте лакирања, поступци лакирања, уређаји за лакирање. Нумерисање, утискивање, перфорисање, изрезивање и савијање.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ОФСЕТ МАШИНЕ ЗА ШТАМПУ БЕЗ ВЛАЖЕЊА (БЕЗВОДНИ ОФСЕТ) (8)</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Офсет машине типа "Од рачунара до штампе" </w:t>
      </w:r>
      <w:r w:rsidRPr="00AE6175">
        <w:rPr>
          <w:sz w:val="26"/>
          <w:szCs w:val="26"/>
          <w:lang w:val="ru-RU"/>
        </w:rPr>
        <w:t>("</w:t>
      </w:r>
      <w:r w:rsidRPr="00AE6175">
        <w:rPr>
          <w:sz w:val="26"/>
          <w:szCs w:val="26"/>
        </w:rPr>
        <w:t>Computer</w:t>
      </w:r>
      <w:r w:rsidRPr="00AE6175">
        <w:rPr>
          <w:sz w:val="26"/>
          <w:szCs w:val="26"/>
          <w:lang w:val="ru-RU"/>
        </w:rPr>
        <w:t xml:space="preserve"> </w:t>
      </w:r>
      <w:r w:rsidRPr="00AE6175">
        <w:rPr>
          <w:sz w:val="26"/>
          <w:szCs w:val="26"/>
        </w:rPr>
        <w:t>to</w:t>
      </w:r>
      <w:r w:rsidRPr="00AE6175">
        <w:rPr>
          <w:sz w:val="26"/>
          <w:szCs w:val="26"/>
          <w:lang w:val="ru-RU"/>
        </w:rPr>
        <w:t xml:space="preserve"> </w:t>
      </w:r>
      <w:r w:rsidRPr="00AE6175">
        <w:rPr>
          <w:sz w:val="26"/>
          <w:szCs w:val="26"/>
        </w:rPr>
        <w:t>press</w:t>
      </w:r>
      <w:r w:rsidRPr="00AE6175">
        <w:rPr>
          <w:sz w:val="26"/>
          <w:szCs w:val="26"/>
          <w:lang w:val="ru-RU"/>
        </w:rPr>
        <w:t xml:space="preserve">") </w:t>
      </w:r>
      <w:r w:rsidRPr="00AE6175">
        <w:rPr>
          <w:sz w:val="26"/>
          <w:szCs w:val="26"/>
          <w:lang w:val="sr-Cyrl-CS"/>
        </w:rPr>
        <w:t>– штампарска форма се израђује у машини. Офсет машине које користе штампарску форму израђену ван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ПРИПРЕМА МАШИНЕ ЗА ШТАМПАЊЕ И ШТАМПАЊЕ НА ОФСЕТ МАШИНАМА (4)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Проблеми у процесу штампања због неправилне припреме машине за </w:t>
      </w:r>
      <w:r w:rsidRPr="00AE6175">
        <w:rPr>
          <w:sz w:val="26"/>
          <w:szCs w:val="26"/>
          <w:lang w:val="sr-Cyrl-CS"/>
        </w:rPr>
        <w:lastRenderedPageBreak/>
        <w:t>штампање, неправилног избора и неодговарајуће припреме боје и папира.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 xml:space="preserve">МАШИНЕ ЗА БАКРО ШТАМПУ НА ТАБАЦИМА (2) </w:t>
      </w:r>
    </w:p>
    <w:p w:rsidR="0018381E" w:rsidRPr="00AE6175" w:rsidRDefault="0018381E" w:rsidP="0018381E">
      <w:pPr>
        <w:widowControl w:val="0"/>
        <w:autoSpaceDE w:val="0"/>
        <w:autoSpaceDN w:val="0"/>
        <w:adjustRightInd w:val="0"/>
        <w:ind w:firstLine="720"/>
        <w:rPr>
          <w:sz w:val="26"/>
          <w:szCs w:val="26"/>
          <w:lang w:val="ru-RU"/>
        </w:rPr>
      </w:pPr>
      <w:r w:rsidRPr="00AE6175">
        <w:rPr>
          <w:sz w:val="26"/>
          <w:szCs w:val="26"/>
          <w:lang w:val="sr-Cyrl-CS"/>
        </w:rPr>
        <w:t>Основне функционалне целине.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МАШИНЕ ЗА ТАМПОН ШТАМПУ (6)</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Равне и цилиндричне штампарске форме. Тампон – улога, врсте. Штампарска јединица. Уређај за наношење боје – отворени, затворени и ротациони.</w:t>
      </w:r>
    </w:p>
    <w:p w:rsidR="0018381E"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IV</w:t>
      </w:r>
      <w:r w:rsidRPr="00AE6175">
        <w:rPr>
          <w:b/>
          <w:sz w:val="26"/>
          <w:szCs w:val="26"/>
          <w:lang w:val="ru-RU"/>
        </w:rPr>
        <w:t xml:space="preserve"> </w:t>
      </w:r>
      <w:r w:rsidRPr="00AE6175">
        <w:rPr>
          <w:b/>
          <w:sz w:val="26"/>
          <w:szCs w:val="26"/>
          <w:lang w:val="sr-Cyrl-CS"/>
        </w:rPr>
        <w:t>разред</w:t>
      </w: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t>(2 часа недељно, 60 часова годишње)</w:t>
      </w:r>
    </w:p>
    <w:p w:rsidR="0018381E" w:rsidRPr="00AE6175" w:rsidRDefault="0018381E" w:rsidP="0018381E">
      <w:pPr>
        <w:shd w:val="clear" w:color="auto" w:fill="FFFFFF"/>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jc w:val="center"/>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РОТАЦИЈЕ (25)</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Својства. Подела ротација. Грађа ротација. Ролна папира – својства папира. Уређај за улагање т носач ролне, измена ролни, уређај за одмотавање траке. Уређај за вођење траке – отклањање статичког електрицитета, повлачење траке кроз ротацију. Уређај за излагање – излагање намотавањем траке н</w:t>
      </w:r>
      <w:r w:rsidRPr="00AE6175">
        <w:rPr>
          <w:sz w:val="26"/>
          <w:szCs w:val="26"/>
        </w:rPr>
        <w:t>a</w:t>
      </w:r>
      <w:r w:rsidRPr="00AE6175">
        <w:rPr>
          <w:sz w:val="26"/>
          <w:szCs w:val="26"/>
          <w:lang w:val="ru-RU"/>
        </w:rPr>
        <w:t xml:space="preserve"> </w:t>
      </w:r>
      <w:r w:rsidRPr="00AE6175">
        <w:rPr>
          <w:sz w:val="26"/>
          <w:szCs w:val="26"/>
          <w:lang w:val="sr-Cyrl-CS"/>
        </w:rPr>
        <w:t>ролну, излагање табака, излагање полуготових и готових производа. Уздужно и попречно сечење. Попречно и уздужно савијање. Контролни уређаји – уређаји за контролу регистра боје, уређај за откривање пуцања траке. Управљачки пулт. Заштита од буке.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РОТАЦИЈЕ ЗА ФЛЕКСО ШТАМПУ (5)</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Штампарска јединица – цилиндар за штампарску форму, цилиндар за притисак, уређај за бојење. Распоред штампарских јединица. Сушење боје.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РОТАЦИЈЕ ЗА ОФСЕТ ШТАМПУ (8)</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Систем цилиндара – цилиндар за штампарску форму, цилиндар за гуму, цилиндар за притисак. Распоред цилиндара у штампарској јединици. Уређај за бојење. Уређај за влажење. Уређај за сушење боје. Офсет ротације типа "Од рачунара до штампе" ("</w:t>
      </w:r>
      <w:r w:rsidRPr="00AE6175">
        <w:rPr>
          <w:sz w:val="26"/>
          <w:szCs w:val="26"/>
        </w:rPr>
        <w:t>Com</w:t>
      </w:r>
      <w:r w:rsidRPr="00AE6175">
        <w:rPr>
          <w:sz w:val="26"/>
          <w:szCs w:val="26"/>
          <w:lang w:val="sr-Cyrl-CS"/>
        </w:rPr>
        <w:softHyphen/>
      </w:r>
      <w:r w:rsidRPr="00AE6175">
        <w:rPr>
          <w:sz w:val="26"/>
          <w:szCs w:val="26"/>
        </w:rPr>
        <w:t>puter</w:t>
      </w:r>
      <w:r w:rsidRPr="00AE6175">
        <w:rPr>
          <w:sz w:val="26"/>
          <w:szCs w:val="26"/>
          <w:lang w:val="sr-Cyrl-CS"/>
        </w:rPr>
        <w:t xml:space="preserve"> </w:t>
      </w:r>
      <w:r w:rsidRPr="00AE6175">
        <w:rPr>
          <w:sz w:val="26"/>
          <w:szCs w:val="26"/>
        </w:rPr>
        <w:t>to</w:t>
      </w:r>
      <w:r w:rsidRPr="00AE6175">
        <w:rPr>
          <w:sz w:val="26"/>
          <w:szCs w:val="26"/>
          <w:lang w:val="sr-Cyrl-CS"/>
        </w:rPr>
        <w:t xml:space="preserve"> </w:t>
      </w:r>
      <w:r w:rsidRPr="00AE6175">
        <w:rPr>
          <w:sz w:val="26"/>
          <w:szCs w:val="26"/>
        </w:rPr>
        <w:t>press</w:t>
      </w:r>
      <w:r w:rsidRPr="00AE6175">
        <w:rPr>
          <w:sz w:val="26"/>
          <w:szCs w:val="26"/>
          <w:lang w:val="sr-Cyrl-CS"/>
        </w:rPr>
        <w:t>").</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РОТАЦИЈЕ ЗА БАКРО ШТАМПУ (5)</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Штампарска јединица – цилиндар за штампарску форму, цилиндар за притисак, уређај за бојење. Уређај за сушење боје. Ротације за бакро штампу типа "Од рачунара до штампе" ("</w:t>
      </w:r>
      <w:r w:rsidRPr="00AE6175">
        <w:rPr>
          <w:sz w:val="26"/>
          <w:szCs w:val="26"/>
        </w:rPr>
        <w:t>Computer</w:t>
      </w:r>
      <w:r w:rsidRPr="00AE6175">
        <w:rPr>
          <w:sz w:val="26"/>
          <w:szCs w:val="26"/>
          <w:lang w:val="sr-Cyrl-CS"/>
        </w:rPr>
        <w:t xml:space="preserve"> </w:t>
      </w:r>
      <w:r w:rsidRPr="00AE6175">
        <w:rPr>
          <w:sz w:val="26"/>
          <w:szCs w:val="26"/>
        </w:rPr>
        <w:t>to</w:t>
      </w:r>
      <w:r w:rsidRPr="00AE6175">
        <w:rPr>
          <w:sz w:val="26"/>
          <w:szCs w:val="26"/>
          <w:lang w:val="sr-Cyrl-CS"/>
        </w:rPr>
        <w:t xml:space="preserve"> </w:t>
      </w:r>
      <w:r w:rsidRPr="00AE6175">
        <w:rPr>
          <w:sz w:val="26"/>
          <w:szCs w:val="26"/>
        </w:rPr>
        <w:t>press</w:t>
      </w:r>
      <w:r w:rsidRPr="00AE6175">
        <w:rPr>
          <w:sz w:val="26"/>
          <w:szCs w:val="26"/>
          <w:lang w:val="sr-Cyrl-CS"/>
        </w:rPr>
        <w:t>").</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ХИБРИДНЕ РОТАЦИЈЕ (2)</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МАШИ</w:t>
      </w:r>
      <w:r w:rsidRPr="00AE6175">
        <w:rPr>
          <w:sz w:val="26"/>
          <w:szCs w:val="26"/>
        </w:rPr>
        <w:t>HE</w:t>
      </w:r>
      <w:r w:rsidRPr="00AE6175">
        <w:rPr>
          <w:sz w:val="26"/>
          <w:szCs w:val="26"/>
          <w:lang w:val="sr-Cyrl-CS"/>
        </w:rPr>
        <w:t xml:space="preserve"> ЗА ДИГИТАЛНУ ШТАМПУ (5)</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Принципи добијања отиска. Грађа штампарске јединице. Машине које користе принцип електрофотографије за добијање отиска. Машине које користе принцип штампања млазом боје.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КОНТРОЛА КВАЛИТЕТА ШТАМПЕ (10)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Квалитет отиска – појам. Контрола квалитета – појам. Визуелна контрола квалитета отиска. Контрола квалитета помоћу мерних инструмената – мерне контролне траке. Оптичка густина боје на отиску. Принцип рада дензитометра. Растерска репродукција тонова – деформација растерске тачке. Сиви баланс (уједначеност</w:t>
      </w:r>
      <w:r w:rsidRPr="00AE6175">
        <w:rPr>
          <w:sz w:val="26"/>
          <w:szCs w:val="26"/>
          <w:lang w:val="ru-RU"/>
        </w:rPr>
        <w:t xml:space="preserve"> </w:t>
      </w:r>
      <w:r w:rsidRPr="00AE6175">
        <w:rPr>
          <w:sz w:val="26"/>
          <w:szCs w:val="26"/>
          <w:lang w:val="sr-Cyrl-CS"/>
        </w:rPr>
        <w:t xml:space="preserve">боја). Уклапање боја. Оптичка својства отиска – модели за дефинисање боја. Израда </w:t>
      </w:r>
      <w:r w:rsidRPr="00AE6175">
        <w:rPr>
          <w:i/>
          <w:sz w:val="26"/>
          <w:szCs w:val="26"/>
        </w:rPr>
        <w:t>ICC</w:t>
      </w:r>
      <w:r w:rsidRPr="00AE6175">
        <w:rPr>
          <w:i/>
          <w:sz w:val="26"/>
          <w:szCs w:val="26"/>
          <w:lang w:val="ru-RU"/>
        </w:rPr>
        <w:t>–</w:t>
      </w:r>
      <w:r w:rsidRPr="00AE6175">
        <w:rPr>
          <w:i/>
          <w:sz w:val="26"/>
          <w:szCs w:val="26"/>
        </w:rPr>
        <w:t>profila</w:t>
      </w:r>
      <w:r w:rsidRPr="00AE6175">
        <w:rPr>
          <w:sz w:val="26"/>
          <w:szCs w:val="26"/>
          <w:lang w:val="ru-RU"/>
        </w:rPr>
        <w:t xml:space="preserve">. </w:t>
      </w:r>
      <w:r w:rsidRPr="00AE6175">
        <w:rPr>
          <w:sz w:val="26"/>
          <w:szCs w:val="26"/>
          <w:lang w:val="sr-Cyrl-CS"/>
        </w:rPr>
        <w:t>Систем за управљање бојом (колор менаџмент).</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НАЧИН ОСТВАРИВАЊА ПРОГРАМА</w:t>
      </w:r>
      <w:r w:rsidRPr="00AE6175">
        <w:rPr>
          <w:sz w:val="26"/>
          <w:szCs w:val="26"/>
          <w:lang w:val="ru-RU"/>
        </w:rPr>
        <w:t xml:space="preserve"> </w:t>
      </w:r>
      <w:r w:rsidRPr="00AE6175">
        <w:rPr>
          <w:sz w:val="26"/>
          <w:szCs w:val="26"/>
          <w:lang w:val="sr-Cyrl-CS"/>
        </w:rPr>
        <w:t>(УПУТСТВО)</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Програм предмета треба да омогуће ученицима да ефикасни–је савладавају садржаје практичне наставе.</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 обради садржаја овог програма ученицима треба првенствено указати да штампарску машину посматрају као склоп машинских елемената, делова и механизама. Овакав приступ омогућава ученицима да схвате принципе рада конструкцијских целина на одређеним врстама машина. Излагање принципа рада, припреме за штампање треба започети од најједноставнијих штампарских машина за високу и равну штампу.</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Ученици треба да упознају и принципе израде штампарских форми за високу, равну, дубоку, тампон и дигиталну штампу. При томе, треба повезати карактеристике појединих типова штампарских форми са могућностима примене за штампање на различитим материјалима. У вези са тим, ученицима треба предочити перспективе развоја одређених техника штампе.</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 обради садржаја о графичким материјалима треба указати ученицима на примену ових материјала за штампање у зависности од услова.</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Најсложеније штампарске машине, ротационе машине са улагањем папира из ролне обрадити тако да ученици схвате принципе на којима се заснива њихов рад. Неопходно је да наставник при тумачењу садржаја који се односе на рад штампарских машина, односно припрему за рад и подешавање, води рачуна о јединству теорије</w:t>
      </w:r>
      <w:r w:rsidRPr="00AE6175">
        <w:rPr>
          <w:sz w:val="26"/>
          <w:szCs w:val="26"/>
          <w:lang w:val="ru-RU"/>
        </w:rPr>
        <w:t xml:space="preserve"> </w:t>
      </w:r>
      <w:r w:rsidRPr="00AE6175">
        <w:rPr>
          <w:sz w:val="26"/>
          <w:szCs w:val="26"/>
          <w:lang w:val="sr-Cyrl-CS"/>
        </w:rPr>
        <w:t xml:space="preserve">и праксе. </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Природа садржаја програма овог предмета захтева да наставник при обради садржаја користи одговарајуће наставне методе и савремена наставна средства.</w:t>
      </w:r>
    </w:p>
    <w:p w:rsidR="0018381E" w:rsidRPr="00AE6175"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Pr="00AE6175" w:rsidRDefault="0018381E" w:rsidP="0018381E">
      <w:pPr>
        <w:widowControl w:val="0"/>
        <w:autoSpaceDE w:val="0"/>
        <w:autoSpaceDN w:val="0"/>
        <w:adjustRightInd w:val="0"/>
        <w:rPr>
          <w:sz w:val="26"/>
          <w:szCs w:val="26"/>
          <w:lang w:val="ru-RU"/>
        </w:rPr>
      </w:pPr>
    </w:p>
    <w:p w:rsidR="0018381E" w:rsidRPr="00AE6175" w:rsidRDefault="0018381E" w:rsidP="0018381E">
      <w:pPr>
        <w:widowControl w:val="0"/>
        <w:autoSpaceDE w:val="0"/>
        <w:autoSpaceDN w:val="0"/>
        <w:adjustRightInd w:val="0"/>
        <w:rPr>
          <w:sz w:val="26"/>
          <w:szCs w:val="26"/>
          <w:lang w:val="ru-RU"/>
        </w:rPr>
      </w:pPr>
    </w:p>
    <w:p w:rsidR="0018381E" w:rsidRPr="00AE6175" w:rsidRDefault="0018381E" w:rsidP="0018381E">
      <w:pPr>
        <w:pStyle w:val="Heading3"/>
        <w:rPr>
          <w:rFonts w:cs="Times New Roman"/>
          <w:sz w:val="26"/>
          <w:lang w:val="ru-RU"/>
        </w:rPr>
      </w:pPr>
      <w:r w:rsidRPr="00AE6175">
        <w:rPr>
          <w:rFonts w:cs="Times New Roman"/>
          <w:sz w:val="26"/>
          <w:lang w:val="sr-Cyrl-CS"/>
        </w:rPr>
        <w:lastRenderedPageBreak/>
        <w:t>ПРАКТИЧНА НАСТАВА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ЦИЉ И ЗАДАЦИ</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Циљ предмета је да оспособи ученике да користећи стечена теоријска и практична знања и вештине штампају различите графичке производе на свим типовима машина за високу, равну и дубоку штампу.</w:t>
      </w:r>
    </w:p>
    <w:p w:rsidR="0018381E" w:rsidRPr="00AE6175" w:rsidRDefault="0018381E" w:rsidP="0018381E">
      <w:pPr>
        <w:widowControl w:val="0"/>
        <w:autoSpaceDE w:val="0"/>
        <w:autoSpaceDN w:val="0"/>
        <w:adjustRightInd w:val="0"/>
        <w:ind w:firstLine="568"/>
        <w:rPr>
          <w:sz w:val="26"/>
          <w:szCs w:val="26"/>
          <w:lang w:val="ru-RU"/>
        </w:rPr>
      </w:pPr>
      <w:r w:rsidRPr="00AE6175">
        <w:rPr>
          <w:sz w:val="26"/>
          <w:szCs w:val="26"/>
          <w:lang w:val="sr-Cyrl-CS"/>
        </w:rPr>
        <w:t>Задаци предмета су:</w:t>
      </w:r>
    </w:p>
    <w:p w:rsidR="0018381E" w:rsidRPr="00AE6175" w:rsidRDefault="0018381E" w:rsidP="0018381E">
      <w:pPr>
        <w:widowControl w:val="0"/>
        <w:numPr>
          <w:ilvl w:val="0"/>
          <w:numId w:val="103"/>
        </w:numPr>
        <w:tabs>
          <w:tab w:val="clear" w:pos="928"/>
          <w:tab w:val="clear" w:pos="1440"/>
          <w:tab w:val="num" w:pos="567"/>
        </w:tabs>
        <w:autoSpaceDE w:val="0"/>
        <w:autoSpaceDN w:val="0"/>
        <w:adjustRightInd w:val="0"/>
        <w:ind w:left="567" w:hanging="283"/>
        <w:rPr>
          <w:sz w:val="26"/>
          <w:szCs w:val="26"/>
          <w:lang w:val="ru-RU"/>
        </w:rPr>
      </w:pPr>
      <w:r w:rsidRPr="00AE6175">
        <w:rPr>
          <w:sz w:val="26"/>
          <w:szCs w:val="26"/>
          <w:lang w:val="sr-Cyrl-CS"/>
        </w:rPr>
        <w:t>оспособљавање ученика да самостално рукују средствима рада и материјалима у процесу штампе;</w:t>
      </w:r>
    </w:p>
    <w:p w:rsidR="0018381E" w:rsidRPr="00AE6175" w:rsidRDefault="0018381E" w:rsidP="0018381E">
      <w:pPr>
        <w:widowControl w:val="0"/>
        <w:numPr>
          <w:ilvl w:val="0"/>
          <w:numId w:val="103"/>
        </w:numPr>
        <w:tabs>
          <w:tab w:val="clear" w:pos="928"/>
          <w:tab w:val="clear" w:pos="1440"/>
          <w:tab w:val="num" w:pos="567"/>
        </w:tabs>
        <w:autoSpaceDE w:val="0"/>
        <w:autoSpaceDN w:val="0"/>
        <w:adjustRightInd w:val="0"/>
        <w:ind w:left="567" w:hanging="283"/>
        <w:rPr>
          <w:sz w:val="26"/>
          <w:szCs w:val="26"/>
          <w:lang w:val="ru-RU"/>
        </w:rPr>
      </w:pPr>
      <w:r w:rsidRPr="00AE6175">
        <w:rPr>
          <w:sz w:val="26"/>
          <w:szCs w:val="26"/>
          <w:lang w:val="sr-Cyrl-CS"/>
        </w:rPr>
        <w:t>развијање смисла код ученика за тачност, уредност и формирање навика за плански организован рад;</w:t>
      </w:r>
    </w:p>
    <w:p w:rsidR="0018381E" w:rsidRPr="00AE6175" w:rsidRDefault="0018381E" w:rsidP="0018381E">
      <w:pPr>
        <w:widowControl w:val="0"/>
        <w:numPr>
          <w:ilvl w:val="0"/>
          <w:numId w:val="103"/>
        </w:numPr>
        <w:tabs>
          <w:tab w:val="clear" w:pos="928"/>
          <w:tab w:val="clear" w:pos="1440"/>
          <w:tab w:val="num" w:pos="567"/>
        </w:tabs>
        <w:autoSpaceDE w:val="0"/>
        <w:autoSpaceDN w:val="0"/>
        <w:adjustRightInd w:val="0"/>
        <w:ind w:left="567" w:hanging="283"/>
        <w:rPr>
          <w:sz w:val="26"/>
          <w:szCs w:val="26"/>
          <w:lang w:val="ru-RU"/>
        </w:rPr>
      </w:pPr>
      <w:r w:rsidRPr="00AE6175">
        <w:rPr>
          <w:sz w:val="26"/>
          <w:szCs w:val="26"/>
          <w:lang w:val="sr-Cyrl-CS"/>
        </w:rPr>
        <w:t>формирање навика код ученика да одржавају штампарске машине и алате и рационално користе материјал.</w:t>
      </w:r>
    </w:p>
    <w:p w:rsidR="0018381E" w:rsidRPr="00AE6175" w:rsidRDefault="0018381E" w:rsidP="0018381E">
      <w:pPr>
        <w:widowControl w:val="0"/>
        <w:autoSpaceDE w:val="0"/>
        <w:autoSpaceDN w:val="0"/>
        <w:adjustRightInd w:val="0"/>
        <w:jc w:val="center"/>
        <w:rPr>
          <w:sz w:val="26"/>
          <w:szCs w:val="26"/>
          <w:lang w:val="sr-Cyrl-CS"/>
        </w:rPr>
      </w:pPr>
    </w:p>
    <w:p w:rsidR="0018381E" w:rsidRPr="00AE6175" w:rsidRDefault="0018381E" w:rsidP="0018381E">
      <w:pPr>
        <w:widowControl w:val="0"/>
        <w:autoSpaceDE w:val="0"/>
        <w:autoSpaceDN w:val="0"/>
        <w:adjustRightInd w:val="0"/>
        <w:jc w:val="center"/>
        <w:rPr>
          <w:sz w:val="26"/>
          <w:szCs w:val="26"/>
          <w:lang w:val="sr-Cyrl-CS"/>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w:t>
      </w:r>
      <w:r w:rsidRPr="00AE6175">
        <w:rPr>
          <w:b/>
          <w:sz w:val="26"/>
          <w:szCs w:val="26"/>
          <w:lang w:val="ru-RU"/>
        </w:rPr>
        <w:t xml:space="preserve"> </w:t>
      </w:r>
      <w:r w:rsidRPr="00AE6175">
        <w:rPr>
          <w:b/>
          <w:sz w:val="26"/>
          <w:szCs w:val="26"/>
          <w:lang w:val="sr-Cyrl-CS"/>
        </w:rPr>
        <w:t>разред</w:t>
      </w: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t>(5 часова недељно, 175 часова годишње + 60 часова наставе у блоку)</w:t>
      </w:r>
    </w:p>
    <w:p w:rsidR="0018381E" w:rsidRPr="00AE6175" w:rsidRDefault="0018381E" w:rsidP="0018381E">
      <w:pPr>
        <w:widowControl w:val="0"/>
        <w:autoSpaceDE w:val="0"/>
        <w:autoSpaceDN w:val="0"/>
        <w:adjustRightInd w:val="0"/>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jc w:val="center"/>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УПОЗНАВАЊЕ РАДНИХ ПРОСТОРИЈА (15)</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организације рада у одељењу штампе. Упознавање технолошке повезаности одељења штампе са осталим производним одељењима. Упознавање опреме у одељењима за високу, офсет и дубоку штампу. Демонстрација рада штампарских машина. Упознавање заједничке опреме у одељењу: средстава за унутрашњи транспорт, микрометра, уређаја за мерење тврдоће гуме, дензитометра, алата и прибора за рад. Разрада плана штампања – упознавање фаза као што су: анализа радног налога, пријем и преглед штампарске форме, пријем и смештај папира, обезбеђивање боје и осталог потрошног материјала, припрема машине за одређену врсту посла итд. Упознавање личних средстава за заштиту на раду и начина њиховог коришћења. Истицање значаја примене мера за заштиту радне и животне околине.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ШТАМПАРСКА ФОРМА ЗА ТИПО ШТАМПУ (20)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Формирање штампарске форме за различите заклопне и цилиндричне машине. Постављање клишеа на подлогу. Постављање штампарске форме на одређено место (на пример, распоређивање страница). Испуњавање међупростора и затварање форме. Постављање форме за изрезивање (штанцовање), рељефно утискивање (преговање) и нумерисање.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ШТАМПАРСКИ ПАПИРИ (10)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својстава папира за различите поступке штампања. Истицање значаја правилног складиштења папира. Руковање папиром. Припрема папира за штампање. Упознавање формата папира. Упознавање начина савијања, сакупљања и окретања табака.</w:t>
      </w:r>
    </w:p>
    <w:p w:rsidR="0018381E" w:rsidRPr="00AE6175" w:rsidRDefault="0018381E" w:rsidP="0018381E">
      <w:pPr>
        <w:widowControl w:val="0"/>
        <w:autoSpaceDE w:val="0"/>
        <w:autoSpaceDN w:val="0"/>
        <w:adjustRightInd w:val="0"/>
        <w:rPr>
          <w:sz w:val="26"/>
          <w:szCs w:val="26"/>
          <w:lang w:val="sr-Cyrl-CS"/>
        </w:rPr>
      </w:pPr>
    </w:p>
    <w:p w:rsidR="0018381E"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lastRenderedPageBreak/>
        <w:t>ШТАМПАРСКЕ БОЈЕ (10)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својстава боје за различите поступке штампања. Упознавање основних боја и помоћних средстава за припремање боја за штампање. Мешање основних боја и добијање заданих тонова боје. Визуелно поређење заданих тонова и тонова добијених мешањем боја.</w:t>
      </w:r>
    </w:p>
    <w:p w:rsidR="0018381E" w:rsidRPr="00AE6175" w:rsidRDefault="0018381E" w:rsidP="0018381E">
      <w:pPr>
        <w:widowControl w:val="0"/>
        <w:autoSpaceDE w:val="0"/>
        <w:autoSpaceDN w:val="0"/>
        <w:adjustRightInd w:val="0"/>
        <w:rPr>
          <w:sz w:val="26"/>
          <w:szCs w:val="26"/>
          <w:lang w:val="sr-Cyrl-CS"/>
        </w:rPr>
      </w:pPr>
    </w:p>
    <w:p w:rsidR="0018381E" w:rsidRDefault="0018381E" w:rsidP="0018381E">
      <w:pPr>
        <w:widowControl w:val="0"/>
        <w:autoSpaceDE w:val="0"/>
        <w:autoSpaceDN w:val="0"/>
        <w:adjustRightInd w:val="0"/>
        <w:rPr>
          <w:sz w:val="26"/>
          <w:szCs w:val="26"/>
          <w:lang w:val="sr-Cyrl-CS"/>
        </w:rPr>
      </w:pPr>
      <w:r w:rsidRPr="00AE6175">
        <w:rPr>
          <w:sz w:val="26"/>
          <w:szCs w:val="26"/>
          <w:lang w:val="sr-Cyrl-CS"/>
        </w:rPr>
        <w:t xml:space="preserve">ШТАМПАЊЕ НА ЗАКЛОПНИМ МАШИНАМА СИСТЕМА ГАЛИ И </w:t>
      </w: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БОСТОН (50)</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Упознавање конструкције и начина функционисања: уређаја за улагање и излагање, уређаја за бојење, темељне плоче, притисне плоче и система погона. Припрема машине за штампање. Постављање штампарске форме на темељну плочу. Избор и постављање пресвлаке на притисну плочу. Подешавање уређаја за улагање и излагање према формату, граматури и дебљини папира. Припрема уређаја за бојење и подешавање дотока боје. Подешавање прити–ска. Добијање првог отиска. Изједначавање притиска. Подешавање машине за штанцовање, преговање и нумерисање. Текуће одржавање. Распрема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ШТАМПАЊЕ НА ЈЕДНООКРЕТНОЈ ЦИЛИНДРИЧНОЈ МАШИНИ (60)</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Упознавање конструкције и начина функционисања: уређаја за улагање и излагање, уређаја за бојење, темељне плоче, притисног цилиндра и система погона. Припрема машине за штампање. Постављање штампарске форме на темељну плочу. Избор и постављање пресвлаке на притисни цилиндар. Подешавање уређаја за улагање и излагање према формату, граматури и дебљини папира. Припрема уређаја за бојење и подешавање дотока боје. Подешавање притиска. Добијање првог отиска. Изједначавање притиска. Подешавање машине за штанцовање, преговање и нумерисање. Текуће одржавање. Распрема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r w:rsidRPr="00AE6175">
        <w:rPr>
          <w:sz w:val="26"/>
          <w:szCs w:val="26"/>
          <w:lang w:val="sr-Cyrl-CS"/>
        </w:rPr>
        <w:t>ПРОБЛЕМИ У ПРОЦЕСУ ШТАМПАЊА (10)</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Симулирање узрока који доводе до проблема у процесу штампања: прљање отиска, прљање полеђине отиска, неуједначеност тона боје на отиску, чупање влаканаца папира, гужвање папира итд.</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t>НАСТАВА У БЛОКУ (60)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Штампање на заклопним и цилиндричним машинама.</w:t>
      </w: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Default="0018381E" w:rsidP="0018381E">
      <w:pPr>
        <w:widowControl w:val="0"/>
        <w:autoSpaceDE w:val="0"/>
        <w:autoSpaceDN w:val="0"/>
        <w:adjustRightInd w:val="0"/>
        <w:rPr>
          <w:sz w:val="26"/>
          <w:szCs w:val="26"/>
          <w:lang w:val="ru-RU"/>
        </w:rPr>
      </w:pPr>
    </w:p>
    <w:p w:rsidR="0018381E" w:rsidRPr="00AE6175" w:rsidRDefault="0018381E" w:rsidP="0018381E">
      <w:pPr>
        <w:widowControl w:val="0"/>
        <w:autoSpaceDE w:val="0"/>
        <w:autoSpaceDN w:val="0"/>
        <w:adjustRightInd w:val="0"/>
        <w:rPr>
          <w:sz w:val="26"/>
          <w:szCs w:val="26"/>
          <w:lang w:val="ru-RU"/>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II</w:t>
      </w:r>
      <w:r w:rsidRPr="00AE6175">
        <w:rPr>
          <w:b/>
          <w:sz w:val="26"/>
          <w:szCs w:val="26"/>
          <w:lang w:val="sr-Cyrl-CS"/>
        </w:rPr>
        <w:t xml:space="preserve"> разред</w:t>
      </w: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lastRenderedPageBreak/>
        <w:t>(8 часова недељно, 280 часова годишње + 60 часова наставе у блоку)</w:t>
      </w:r>
    </w:p>
    <w:p w:rsidR="0018381E" w:rsidRPr="00AE6175" w:rsidRDefault="0018381E" w:rsidP="0018381E">
      <w:pPr>
        <w:widowControl w:val="0"/>
        <w:autoSpaceDE w:val="0"/>
        <w:autoSpaceDN w:val="0"/>
        <w:adjustRightInd w:val="0"/>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ШТАМПАРСКА ФОРМА ЗА ОФСЕТ ШТАМПУ (32)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Пријем и преглед штампарске форме. Мерење дебљине плоче и одређивање дебљине подлоге испод плоче. Контрола положаја штампајућих елемената и ознака на плочи. Постављање плоче на цилиндар и припрема форме за штампање. Одржавање штампарске форме у току штампања. Конзервирање плоче.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ШТАМПАРСКИ ПАПИРИ (24)</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Штампани табак – корисна и технолошка површина (простор за хватаљке). Припрема папира за штампање, сечење, бројање (одређивање броја табака за тираж и технички вишак) и климатизација. Мерење дебљине папира. Одређивање смера влаканаца. Упознавање ознака на табаку. Контрола распореда страница.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ШТАМПАРСКЕ БОЈЕ (32)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својстава боје: вискозитета, течљивости, лепљивости, сушивости. Припрема боје за штампање – подешавање својстава боје према својствима различитих подлога за штампање. Мешање основних боја. Израда рецептура. Коришћење каталога боја. Одређивање редоследа штампања боја. Уклапање боја на отиску.</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ОФСЕТНИМ МАШИНАМА МАЛОГ ФОРМАТА (220)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и разрада радног налога. Упознавање конструкције и принципа рада: уређаја за улагање, система цилиндара, уређаја за бојење, уређаја за влажење и уређаја за излагање. Подешавање делова уређаја за улагање према формату, дебљини и граматури папира. Контрола положаја цилиндара и подешавање цилиндара за плочу, гуму и притисак. Постављање штампарске форме на цилиндар. Кројење и замена офсет гуме. Подешавање уређаја за бојење: бојаника, раздељивача, разрибача и наваљивача. Подешавање уређаја за влажење: дотока раствора за влажење, раздељивача, разрибача и брисача. Замена пресвлака на брисачима. Припрема раствора за влажење и контрола рН вредности. Подешавање делова уређаја за излагање према формату, дебљини и граматури папира. Праћење процеса штампања. Контрола квалитета отиска. Текуће одржавање машине. Вођење дневника рада машине. Распрема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МАШИНАМА ЗА ТАМПОН ШТАМПУ (32)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конструкције и принципа рада уређаја на машини. Тампони – избор тампона према врсти посла. Штампање на подлогама различитог облика и материјала.</w:t>
      </w:r>
    </w:p>
    <w:p w:rsidR="0018381E" w:rsidRDefault="0018381E" w:rsidP="0018381E">
      <w:pPr>
        <w:widowControl w:val="0"/>
        <w:autoSpaceDE w:val="0"/>
        <w:autoSpaceDN w:val="0"/>
        <w:adjustRightInd w:val="0"/>
        <w:rPr>
          <w:sz w:val="26"/>
          <w:szCs w:val="26"/>
          <w:lang w:val="sr-Cyrl-CS"/>
        </w:rPr>
      </w:pPr>
    </w:p>
    <w:p w:rsidR="0018381E"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НАСТАВА У БЛОКУ (60)</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 xml:space="preserve">Припрема и штампање на офсетним машина малог формата и машинама за </w:t>
      </w:r>
      <w:r w:rsidRPr="00AE6175">
        <w:rPr>
          <w:sz w:val="26"/>
          <w:szCs w:val="26"/>
          <w:lang w:val="sr-Cyrl-CS"/>
        </w:rPr>
        <w:lastRenderedPageBreak/>
        <w:t>тампон штампу.</w:t>
      </w:r>
    </w:p>
    <w:p w:rsidR="0018381E" w:rsidRPr="00AE6175" w:rsidRDefault="0018381E" w:rsidP="0018381E">
      <w:pPr>
        <w:widowControl w:val="0"/>
        <w:autoSpaceDE w:val="0"/>
        <w:autoSpaceDN w:val="0"/>
        <w:adjustRightInd w:val="0"/>
        <w:ind w:firstLine="720"/>
        <w:rPr>
          <w:sz w:val="26"/>
          <w:szCs w:val="26"/>
          <w:lang w:val="ru-RU"/>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III</w:t>
      </w:r>
      <w:r w:rsidRPr="00AE6175">
        <w:rPr>
          <w:b/>
          <w:sz w:val="26"/>
          <w:szCs w:val="26"/>
          <w:lang w:val="ru-RU"/>
        </w:rPr>
        <w:t xml:space="preserve"> </w:t>
      </w:r>
      <w:r w:rsidRPr="00AE6175">
        <w:rPr>
          <w:b/>
          <w:sz w:val="26"/>
          <w:szCs w:val="26"/>
          <w:lang w:val="sr-Cyrl-CS"/>
        </w:rPr>
        <w:t>разред</w:t>
      </w: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(13 часова недељно, 455 часова годишње + 60 часова наставе у блоку)</w:t>
      </w:r>
    </w:p>
    <w:p w:rsidR="0018381E" w:rsidRPr="00AE6175" w:rsidRDefault="0018381E" w:rsidP="0018381E">
      <w:pPr>
        <w:widowControl w:val="0"/>
        <w:autoSpaceDE w:val="0"/>
        <w:autoSpaceDN w:val="0"/>
        <w:adjustRightInd w:val="0"/>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ЈЕДНОБОНОЈ ОФСЕТНОЈ МАШИНИ СРЕДЊЕГ И ВЕЛИКОГ ФОРМАТА (143)</w:t>
      </w:r>
    </w:p>
    <w:p w:rsidR="0018381E" w:rsidRPr="00AE6175" w:rsidRDefault="0018381E" w:rsidP="0018381E">
      <w:pPr>
        <w:widowControl w:val="0"/>
        <w:autoSpaceDE w:val="0"/>
        <w:autoSpaceDN w:val="0"/>
        <w:adjustRightInd w:val="0"/>
        <w:spacing w:before="120"/>
        <w:ind w:firstLine="720"/>
        <w:rPr>
          <w:sz w:val="26"/>
          <w:szCs w:val="26"/>
          <w:lang w:val="sr-Cyrl-CS"/>
        </w:rPr>
      </w:pPr>
      <w:r w:rsidRPr="00AE6175">
        <w:rPr>
          <w:sz w:val="26"/>
          <w:szCs w:val="26"/>
          <w:lang w:val="sr-Cyrl-CS"/>
        </w:rPr>
        <w:t>Упознавање и разрада радног налога. Подешавање машине за штампање на различитим врстама и форматима папира. Припрема папира и боје за штампање. Једнострано и обострано штампање. Штампање у више боја. Одређивање редоследа штампања боја. Контрода квалитетета отиска. Примена дензитометра. Налажење и отклањање узрока различитих проблема у процесу штампања.</w:t>
      </w:r>
    </w:p>
    <w:p w:rsidR="0018381E" w:rsidRPr="00AE6175" w:rsidRDefault="0018381E" w:rsidP="0018381E">
      <w:pPr>
        <w:widowControl w:val="0"/>
        <w:autoSpaceDE w:val="0"/>
        <w:autoSpaceDN w:val="0"/>
        <w:adjustRightInd w:val="0"/>
        <w:ind w:firstLine="720"/>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ВИШЕБОЈНИМ МАШИНАМА (247)</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и</w:t>
      </w:r>
      <w:r w:rsidRPr="00AE6175">
        <w:rPr>
          <w:sz w:val="26"/>
          <w:szCs w:val="26"/>
          <w:lang w:val="ru-RU"/>
        </w:rPr>
        <w:t xml:space="preserve"> </w:t>
      </w:r>
      <w:r w:rsidRPr="00AE6175">
        <w:rPr>
          <w:sz w:val="26"/>
          <w:szCs w:val="26"/>
          <w:lang w:val="sr-Cyrl-CS"/>
        </w:rPr>
        <w:t>разрада радног налога. Подешавање стола за улагање, главе улагача и транспортног стола. Контрола улагања табака – подешавање мерача дебљине табака, уређаја за контролу доласка табака на чеоне марке. Подешавање чеоних марки и бочне марке. Подешавање транспорта табака између штампарских јединица. Подешавање уређаја за бојење – бојаника, ваљака раздељивача, разрибача и наваљивача. Регулисање дотока боја код савремених бојаника. Коришћење уређаја за очитавање штампарске форме и отиска. Прање уређаја за бојење. Подешавање уређаја за влажење. Припрема и одржавање раствора за влажење. Подешавање система цилиндара. Ручно, полуаутоматско и аутоматско постављање штампарске форме. Замена офсет гуме. Подешавање уређаја за излагање излагајућих хватаљки, пнеуматске кочнице табака, стола за излагање, уређаја за запрашивање табака и уређаја за сушење боје. Лакирање отиска – подешавање уређаја за лакирање. Нумерисање. Перфорисање. Штанцовање. Решавање проблема у штампи због неправилне и непотпуне припреме машине за штампање, неправилно припремљене боје и папира. Контрола квалитета отиска. Коришћење сигналних трака. Коришћење система за управљање бојом (колор менаџмент). Одржавање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 xml:space="preserve">ШТАМПАЊЕ НА ОФСЕТ МАШИНАМА ТИПА "ОД РАЧУНАРА ДО ШТАМПЕ" </w:t>
      </w:r>
      <w:r w:rsidRPr="00AE6175">
        <w:rPr>
          <w:sz w:val="26"/>
          <w:szCs w:val="26"/>
          <w:lang w:val="ru-RU"/>
        </w:rPr>
        <w:t>("</w:t>
      </w:r>
      <w:r w:rsidRPr="00AE6175">
        <w:rPr>
          <w:sz w:val="26"/>
          <w:szCs w:val="26"/>
        </w:rPr>
        <w:t>COMPUTER</w:t>
      </w:r>
      <w:r w:rsidRPr="00AE6175">
        <w:rPr>
          <w:sz w:val="26"/>
          <w:szCs w:val="26"/>
          <w:lang w:val="ru-RU"/>
        </w:rPr>
        <w:t xml:space="preserve"> </w:t>
      </w:r>
      <w:r w:rsidRPr="00AE6175">
        <w:rPr>
          <w:sz w:val="26"/>
          <w:szCs w:val="26"/>
        </w:rPr>
        <w:t>TO</w:t>
      </w:r>
      <w:r w:rsidRPr="00AE6175">
        <w:rPr>
          <w:sz w:val="26"/>
          <w:szCs w:val="26"/>
          <w:lang w:val="ru-RU"/>
        </w:rPr>
        <w:t xml:space="preserve"> </w:t>
      </w:r>
      <w:r w:rsidRPr="00AE6175">
        <w:rPr>
          <w:sz w:val="26"/>
          <w:szCs w:val="26"/>
        </w:rPr>
        <w:t>PRESS</w:t>
      </w:r>
      <w:r w:rsidRPr="00AE6175">
        <w:rPr>
          <w:sz w:val="26"/>
          <w:szCs w:val="26"/>
          <w:lang w:val="ru-RU"/>
        </w:rPr>
        <w:t xml:space="preserve">") </w:t>
      </w:r>
      <w:r w:rsidRPr="00AE6175">
        <w:rPr>
          <w:sz w:val="26"/>
          <w:szCs w:val="26"/>
          <w:lang w:val="sr-Cyrl-CS"/>
        </w:rPr>
        <w:t>(65)</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конструкције и принципа рада машине. Постављање појединачних плоча у магацин за плоче или ролне са намотаном подлогом за израду штампарске форме, Подешавање уређаја за улагање и излагање. Уношење преко управљачког пулта дигиталних података за израду штампарске форме и подешавање профила боје на бојанику. Контрола квалитета. Одржавање машине.</w:t>
      </w:r>
    </w:p>
    <w:p w:rsidR="0018381E" w:rsidRPr="00AE6175" w:rsidRDefault="0018381E" w:rsidP="0018381E">
      <w:pPr>
        <w:widowControl w:val="0"/>
        <w:autoSpaceDE w:val="0"/>
        <w:autoSpaceDN w:val="0"/>
        <w:adjustRightInd w:val="0"/>
        <w:rPr>
          <w:sz w:val="26"/>
          <w:szCs w:val="26"/>
          <w:lang w:val="sr-Cyrl-CS"/>
        </w:rPr>
      </w:pPr>
    </w:p>
    <w:p w:rsidR="0018381E" w:rsidRDefault="0018381E" w:rsidP="0018381E">
      <w:pPr>
        <w:widowControl w:val="0"/>
        <w:autoSpaceDE w:val="0"/>
        <w:autoSpaceDN w:val="0"/>
        <w:adjustRightInd w:val="0"/>
        <w:jc w:val="center"/>
        <w:rPr>
          <w:sz w:val="26"/>
          <w:szCs w:val="26"/>
          <w:lang w:val="sr-Cyrl-CS"/>
        </w:rPr>
      </w:pP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НАСТАВА У БЛОКУ (60)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Подешавање и штампање на једнобојној офсет машини. Подешавање и штампање на вишебојним машинама. Штампање на офсет машинама типа "Од рачунара до штампе" </w:t>
      </w:r>
      <w:r w:rsidRPr="00AE6175">
        <w:rPr>
          <w:sz w:val="26"/>
          <w:szCs w:val="26"/>
          <w:lang w:val="ru-RU"/>
        </w:rPr>
        <w:t>("</w:t>
      </w:r>
      <w:r w:rsidRPr="00AE6175">
        <w:rPr>
          <w:sz w:val="26"/>
          <w:szCs w:val="26"/>
        </w:rPr>
        <w:t>Computer</w:t>
      </w:r>
      <w:r w:rsidRPr="00AE6175">
        <w:rPr>
          <w:sz w:val="26"/>
          <w:szCs w:val="26"/>
          <w:lang w:val="ru-RU"/>
        </w:rPr>
        <w:t xml:space="preserve"> </w:t>
      </w:r>
      <w:r w:rsidRPr="00AE6175">
        <w:rPr>
          <w:sz w:val="26"/>
          <w:szCs w:val="26"/>
        </w:rPr>
        <w:t>to</w:t>
      </w:r>
      <w:r w:rsidRPr="00AE6175">
        <w:rPr>
          <w:sz w:val="26"/>
          <w:szCs w:val="26"/>
          <w:lang w:val="ru-RU"/>
        </w:rPr>
        <w:t xml:space="preserve"> </w:t>
      </w:r>
      <w:r w:rsidRPr="00AE6175">
        <w:rPr>
          <w:sz w:val="26"/>
          <w:szCs w:val="26"/>
        </w:rPr>
        <w:t>press</w:t>
      </w:r>
      <w:r w:rsidRPr="00AE6175">
        <w:rPr>
          <w:sz w:val="26"/>
          <w:szCs w:val="26"/>
          <w:lang w:val="ru-RU"/>
        </w:rPr>
        <w:t>").</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b/>
          <w:sz w:val="26"/>
          <w:szCs w:val="26"/>
          <w:lang w:val="ru-RU"/>
        </w:rPr>
      </w:pPr>
      <w:r w:rsidRPr="00AE6175">
        <w:rPr>
          <w:b/>
          <w:sz w:val="26"/>
          <w:szCs w:val="26"/>
        </w:rPr>
        <w:t>IV</w:t>
      </w:r>
      <w:r w:rsidRPr="00AE6175">
        <w:rPr>
          <w:b/>
          <w:sz w:val="26"/>
          <w:szCs w:val="26"/>
          <w:lang w:val="ru-RU"/>
        </w:rPr>
        <w:t xml:space="preserve"> </w:t>
      </w:r>
      <w:r w:rsidRPr="00AE6175">
        <w:rPr>
          <w:b/>
          <w:sz w:val="26"/>
          <w:szCs w:val="26"/>
          <w:lang w:val="sr-Cyrl-CS"/>
        </w:rPr>
        <w:t>разред</w:t>
      </w:r>
    </w:p>
    <w:p w:rsidR="0018381E" w:rsidRPr="00AE6175" w:rsidRDefault="0018381E" w:rsidP="0018381E">
      <w:pPr>
        <w:widowControl w:val="0"/>
        <w:autoSpaceDE w:val="0"/>
        <w:autoSpaceDN w:val="0"/>
        <w:adjustRightInd w:val="0"/>
        <w:jc w:val="center"/>
        <w:rPr>
          <w:sz w:val="26"/>
          <w:szCs w:val="26"/>
          <w:lang w:val="sr-Cyrl-CS"/>
        </w:rPr>
      </w:pPr>
      <w:r w:rsidRPr="00AE6175">
        <w:rPr>
          <w:sz w:val="26"/>
          <w:szCs w:val="26"/>
          <w:lang w:val="sr-Cyrl-CS"/>
        </w:rPr>
        <w:t>(12 часова недељно, 360 часова годишње + 120 часова наставе у блоку)</w:t>
      </w:r>
    </w:p>
    <w:p w:rsidR="0018381E" w:rsidRPr="00AE6175" w:rsidRDefault="0018381E" w:rsidP="0018381E">
      <w:pPr>
        <w:widowControl w:val="0"/>
        <w:autoSpaceDE w:val="0"/>
        <w:autoSpaceDN w:val="0"/>
        <w:adjustRightInd w:val="0"/>
        <w:spacing w:before="120"/>
        <w:jc w:val="center"/>
        <w:rPr>
          <w:sz w:val="26"/>
          <w:szCs w:val="26"/>
          <w:lang w:val="ru-RU"/>
        </w:rPr>
      </w:pPr>
      <w:r w:rsidRPr="00AE6175">
        <w:rPr>
          <w:sz w:val="26"/>
          <w:szCs w:val="26"/>
          <w:lang w:val="sr-Cyrl-CS"/>
        </w:rPr>
        <w:t>САДРЖАЈИ ПРОГРАМА</w:t>
      </w:r>
    </w:p>
    <w:p w:rsidR="0018381E" w:rsidRPr="00AE6175" w:rsidRDefault="0018381E" w:rsidP="0018381E">
      <w:pPr>
        <w:widowControl w:val="0"/>
        <w:autoSpaceDE w:val="0"/>
        <w:autoSpaceDN w:val="0"/>
        <w:adjustRightInd w:val="0"/>
        <w:jc w:val="center"/>
        <w:rPr>
          <w:sz w:val="26"/>
          <w:szCs w:val="26"/>
          <w:lang w:val="ru-RU"/>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РОТАЦИЈАМА ЗА ФЛЕКСО ШТАМПУ (72)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 познавање конструкције и принципа рада појединих делова ротације. Постављање ролне на носач. Провлачење траке кроз ротацију. Монтирање штампарске форме на цилиндар. Подешавање притиска. Подешавање уређаја за бојење (избор растер ваљка). Подешавање излагања. Контрола квалитета. Одржавање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РОТАЦИЈАМА ЗА БАКРО ШТАМПУ (72)</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конструкције и принципа рада појединих делова ротације. Постављање ролне на носач, Провлачење траке кроз ротацију. Цилиндар за штампарску форму – руковање, постављање у машину. Подешавање притиска. Ракел – замена, подешавање растојања, нагиба и притиска. Праћење процеса штампања. Контрола квалитета. Одржавање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РОТАЦИЈАМА ЗА ОФСЕТ ШТАМПУ (156)</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конструкције и принципа рада појединих делова ротације. Постављање ролне на носач. Провлачење траке кроз ротацију. Ручно, полуаутоматско или аутоматско постављање офсет плоче на цилиндар. Замена офсет гуме. Подешавање машине преко управљачког пулта – дотока боје, дотока раствора за влажење, формата отиска, регистра боје, замена штампарских форми, прање уређаја за бојење и влажење, одабирања путања траке, графичке дораде на уређају за излагање, итд. Контрола квалитета. Одржавање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rPr>
          <w:sz w:val="26"/>
          <w:szCs w:val="26"/>
          <w:lang w:val="ru-RU"/>
        </w:rPr>
      </w:pPr>
      <w:r w:rsidRPr="00AE6175">
        <w:rPr>
          <w:sz w:val="26"/>
          <w:szCs w:val="26"/>
          <w:lang w:val="sr-Cyrl-CS"/>
        </w:rPr>
        <w:t>ШТАМПАЊЕ НА МАШИНАМА ЗА ДИГИТАЛНУ ШТАМПУ (60)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Упознавање конструкције машина, које за добијање отиска користе електрофотографски принцип и принцип прскања боје. Уношење дигиталних података у машину потребних за процес штампања. Контрола квалитета отиска. Одржавање машине.</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НАСТАВА У БЛОКУ (120)</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Припрема и штампање на ротацијама за офсет штампу, флексо штампу и дигиталну штампу,</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jc w:val="center"/>
        <w:rPr>
          <w:sz w:val="26"/>
          <w:szCs w:val="26"/>
          <w:lang w:val="sr-Cyrl-CS"/>
        </w:rPr>
      </w:pPr>
    </w:p>
    <w:p w:rsidR="0018381E" w:rsidRDefault="0018381E" w:rsidP="0018381E">
      <w:pPr>
        <w:widowControl w:val="0"/>
        <w:autoSpaceDE w:val="0"/>
        <w:autoSpaceDN w:val="0"/>
        <w:adjustRightInd w:val="0"/>
        <w:jc w:val="center"/>
        <w:rPr>
          <w:sz w:val="26"/>
          <w:szCs w:val="26"/>
          <w:lang w:val="sr-Cyrl-CS"/>
        </w:rPr>
      </w:pPr>
    </w:p>
    <w:p w:rsidR="0018381E" w:rsidRPr="00AE6175" w:rsidRDefault="0018381E" w:rsidP="0018381E">
      <w:pPr>
        <w:widowControl w:val="0"/>
        <w:autoSpaceDE w:val="0"/>
        <w:autoSpaceDN w:val="0"/>
        <w:adjustRightInd w:val="0"/>
        <w:jc w:val="center"/>
        <w:rPr>
          <w:sz w:val="26"/>
          <w:szCs w:val="26"/>
          <w:lang w:val="ru-RU"/>
        </w:rPr>
      </w:pPr>
      <w:r w:rsidRPr="00AE6175">
        <w:rPr>
          <w:sz w:val="26"/>
          <w:szCs w:val="26"/>
          <w:lang w:val="sr-Cyrl-CS"/>
        </w:rPr>
        <w:t>НАЧИН ОСТВАРИВАЊА ПРОГРАМА (УПУТСТВО)</w:t>
      </w:r>
    </w:p>
    <w:p w:rsidR="0018381E" w:rsidRPr="00AE6175" w:rsidRDefault="0018381E" w:rsidP="0018381E">
      <w:pPr>
        <w:widowControl w:val="0"/>
        <w:autoSpaceDE w:val="0"/>
        <w:autoSpaceDN w:val="0"/>
        <w:adjustRightInd w:val="0"/>
        <w:rPr>
          <w:sz w:val="26"/>
          <w:szCs w:val="26"/>
          <w:lang w:val="sr-Cyrl-CS"/>
        </w:rPr>
      </w:pP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 xml:space="preserve">Садржај овог програма треба обрадити тако да се ученици оспособе да обављају послове и радне задатке у свим техникама штампе (типо, флексо, офсет, </w:t>
      </w:r>
      <w:r w:rsidRPr="00AE6175">
        <w:rPr>
          <w:sz w:val="26"/>
          <w:szCs w:val="26"/>
          <w:lang w:val="sr-Cyrl-CS"/>
        </w:rPr>
        <w:lastRenderedPageBreak/>
        <w:t>тампон, дигиталној и дубокој штампи). При томе треба водити рачуна да ће ученици да раде са материјалима за штампу, да рукују и да штампају на различитим типовима штампарских машина.</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 обради садржаја који се односе на графичке материјале, посебну пажњу треба обратити на то да ученици науче како се припрема папир за штампу, односно да се "штосује" и улаже.</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У вези са садржајима који се односе на припрему машина за рад настојати да сваки ученик савлада све системе и делове машина да би могао да успешно рукује при њиховом раду.</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При тумачењу садржаја о штампању, наставник треба посебно да укаже на однос боје и воде и како се контролишу одштампани отисци.</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Садржај наставе у блоку треба реализовати тако да ученици конкретизују стечена практична знања како се штампају графички производи различитим техникама штампе.</w:t>
      </w:r>
    </w:p>
    <w:p w:rsidR="0018381E" w:rsidRPr="00AE6175" w:rsidRDefault="0018381E" w:rsidP="0018381E">
      <w:pPr>
        <w:widowControl w:val="0"/>
        <w:autoSpaceDE w:val="0"/>
        <w:autoSpaceDN w:val="0"/>
        <w:adjustRightInd w:val="0"/>
        <w:spacing w:before="120"/>
        <w:ind w:firstLine="720"/>
        <w:rPr>
          <w:sz w:val="26"/>
          <w:szCs w:val="26"/>
          <w:lang w:val="ru-RU"/>
        </w:rPr>
      </w:pPr>
      <w:r w:rsidRPr="00AE6175">
        <w:rPr>
          <w:sz w:val="26"/>
          <w:szCs w:val="26"/>
          <w:lang w:val="sr-Cyrl-CS"/>
        </w:rPr>
        <w:t>Садржаје сваке наставне јединице наставник треба да тумачи савременим наставним средствима и да се тежиште рада заснива на индивидуалном оспособљавању сваког ученика за самосталан рад.</w:t>
      </w:r>
    </w:p>
    <w:p w:rsidR="0018381E" w:rsidRPr="00AE6175" w:rsidRDefault="0018381E" w:rsidP="0018381E">
      <w:pPr>
        <w:tabs>
          <w:tab w:val="left" w:pos="720"/>
        </w:tabs>
        <w:jc w:val="center"/>
        <w:rPr>
          <w:sz w:val="26"/>
          <w:szCs w:val="26"/>
          <w:lang w:val="sr-Cyrl-CS"/>
        </w:rPr>
      </w:pPr>
    </w:p>
    <w:p w:rsidR="0018381E" w:rsidRPr="00AE6175"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Default="0018381E" w:rsidP="0018381E">
      <w:pPr>
        <w:tabs>
          <w:tab w:val="left" w:pos="720"/>
        </w:tabs>
        <w:jc w:val="center"/>
        <w:rPr>
          <w:sz w:val="26"/>
          <w:szCs w:val="26"/>
          <w:lang w:val="sr-Cyrl-CS"/>
        </w:rPr>
      </w:pPr>
    </w:p>
    <w:p w:rsidR="0018381E" w:rsidRPr="00AE6175" w:rsidRDefault="0018381E" w:rsidP="0018381E">
      <w:pPr>
        <w:tabs>
          <w:tab w:val="left" w:pos="720"/>
        </w:tabs>
        <w:jc w:val="center"/>
        <w:rPr>
          <w:sz w:val="26"/>
          <w:szCs w:val="26"/>
          <w:lang w:val="sr-Cyrl-CS"/>
        </w:rPr>
      </w:pPr>
    </w:p>
    <w:p w:rsidR="0018381E" w:rsidRPr="00AE6175" w:rsidRDefault="0018381E" w:rsidP="0018381E">
      <w:pPr>
        <w:tabs>
          <w:tab w:val="left" w:pos="720"/>
        </w:tabs>
        <w:jc w:val="center"/>
        <w:rPr>
          <w:sz w:val="26"/>
          <w:szCs w:val="26"/>
          <w:lang w:val="sr-Cyrl-CS"/>
        </w:rPr>
      </w:pPr>
    </w:p>
    <w:p w:rsidR="0018381E" w:rsidRDefault="0018381E" w:rsidP="0018381E">
      <w:pPr>
        <w:tabs>
          <w:tab w:val="left" w:pos="720"/>
        </w:tabs>
        <w:jc w:val="center"/>
      </w:pPr>
    </w:p>
    <w:p w:rsidR="0018381E" w:rsidRPr="002660FB" w:rsidRDefault="0018381E" w:rsidP="0018381E">
      <w:pPr>
        <w:tabs>
          <w:tab w:val="left" w:pos="720"/>
        </w:tabs>
        <w:jc w:val="center"/>
      </w:pPr>
    </w:p>
    <w:p w:rsidR="0018381E" w:rsidRPr="00087A8C" w:rsidRDefault="0018381E" w:rsidP="0018381E">
      <w:pPr>
        <w:pStyle w:val="Heading2"/>
        <w:rPr>
          <w:b w:val="0"/>
          <w:lang w:val="sr-Cyrl-CS"/>
        </w:rPr>
      </w:pPr>
      <w:r w:rsidRPr="00087A8C">
        <w:rPr>
          <w:b w:val="0"/>
          <w:lang w:val="sr-Cyrl-CS"/>
        </w:rPr>
        <w:t>В. ИЗБОРНИ ПРЕДМЕТИ</w:t>
      </w:r>
    </w:p>
    <w:p w:rsidR="0018381E" w:rsidRDefault="0018381E" w:rsidP="0018381E">
      <w:pPr>
        <w:tabs>
          <w:tab w:val="left" w:pos="720"/>
        </w:tabs>
        <w:rPr>
          <w:lang w:val="sr-Cyrl-CS"/>
        </w:rPr>
      </w:pPr>
    </w:p>
    <w:p w:rsidR="0018381E" w:rsidRDefault="0018381E" w:rsidP="0018381E">
      <w:pPr>
        <w:tabs>
          <w:tab w:val="left" w:pos="720"/>
        </w:tabs>
        <w:rPr>
          <w:lang w:val="sr-Cyrl-CS"/>
        </w:rPr>
      </w:pPr>
      <w:r>
        <w:rPr>
          <w:lang w:val="sr-Cyrl-CS"/>
        </w:rPr>
        <w:tab/>
        <w:t>Програми изборних предмета објављени су у "Службеном гласнику РС – Просветни гласник", бр. 5/03, 6/03. 10/03, 23/04</w:t>
      </w:r>
      <w:r>
        <w:t>, 24/04</w:t>
      </w:r>
      <w:r>
        <w:rPr>
          <w:lang w:val="sr-Cyrl-CS"/>
        </w:rPr>
        <w:t xml:space="preserve"> и</w:t>
      </w:r>
      <w:r>
        <w:t xml:space="preserve"> 09/05</w:t>
      </w:r>
      <w:r>
        <w:rPr>
          <w:lang w:val="sr-Cyrl-CS"/>
        </w:rPr>
        <w:t>.</w:t>
      </w:r>
    </w:p>
    <w:p w:rsidR="0018381E" w:rsidRPr="00EE5EDD" w:rsidRDefault="0018381E" w:rsidP="0018381E">
      <w:pPr>
        <w:widowControl w:val="0"/>
        <w:autoSpaceDE w:val="0"/>
        <w:autoSpaceDN w:val="0"/>
        <w:adjustRightInd w:val="0"/>
        <w:rPr>
          <w:lang w:val="ru-RU"/>
        </w:rPr>
      </w:pPr>
    </w:p>
    <w:p w:rsidR="0018381E" w:rsidRPr="00EE5EDD" w:rsidRDefault="0018381E" w:rsidP="0018381E">
      <w:pPr>
        <w:widowControl w:val="0"/>
        <w:autoSpaceDE w:val="0"/>
        <w:autoSpaceDN w:val="0"/>
        <w:adjustRightInd w:val="0"/>
        <w:rPr>
          <w:lang w:val="ru-RU"/>
        </w:rPr>
      </w:pPr>
    </w:p>
    <w:p w:rsidR="0018381E" w:rsidRPr="00372E66" w:rsidRDefault="0018381E" w:rsidP="0018381E">
      <w:pPr>
        <w:pStyle w:val="Heading3"/>
        <w:rPr>
          <w:lang w:val="ru-RU"/>
        </w:rPr>
      </w:pPr>
      <w:r w:rsidRPr="00372E66">
        <w:rPr>
          <w:lang w:val="sr-Cyrl-CS"/>
        </w:rPr>
        <w:t>ВЕРСКА НАСТАВА</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rPr>
          <w:lang w:val="ru-RU"/>
        </w:rPr>
      </w:pPr>
      <w:r w:rsidRPr="00EE5EDD">
        <w:rPr>
          <w:lang w:val="sr-Cyrl-CS"/>
        </w:rPr>
        <w:t>ЦИЉЕВИ И ЗАДАЦИ:</w:t>
      </w:r>
    </w:p>
    <w:p w:rsidR="0018381E" w:rsidRPr="00EE5EDD" w:rsidRDefault="0018381E" w:rsidP="0018381E">
      <w:pPr>
        <w:widowControl w:val="0"/>
        <w:autoSpaceDE w:val="0"/>
        <w:autoSpaceDN w:val="0"/>
        <w:adjustRightInd w:val="0"/>
        <w:ind w:firstLine="720"/>
        <w:rPr>
          <w:lang w:val="ru-RU"/>
        </w:rPr>
      </w:pPr>
      <w:r w:rsidRPr="00EE5EDD">
        <w:rPr>
          <w:lang w:val="sr-Cyrl-CS"/>
        </w:rPr>
        <w:t>Ц</w:t>
      </w:r>
      <w:r>
        <w:rPr>
          <w:lang w:val="sr-Cyrl-CS"/>
        </w:rPr>
        <w:t>иљеви</w:t>
      </w:r>
      <w:r w:rsidRPr="00EE5EDD">
        <w:rPr>
          <w:lang w:val="sr-Cyrl-CS"/>
        </w:rPr>
        <w:t xml:space="preserve"> верске наставе, као изборног предмета, у оквиру средњошколског образовања и васпитања јесу да се њоме посведоче садржај вере и духовно искуство традиционалних цркава и вер</w:t>
      </w:r>
      <w:r>
        <w:rPr>
          <w:lang w:val="sr-Cyrl-CS"/>
        </w:rPr>
        <w:t>ских заје</w:t>
      </w:r>
      <w:r w:rsidRPr="00EE5EDD">
        <w:rPr>
          <w:lang w:val="sr-Cyrl-CS"/>
        </w:rPr>
        <w:t>дница које живе и делају на нашем животном простору, да се ученицима пружи целовит религијски поглед на свет и живот и да им се омогући слободно усвајање духовних и животних вредности цркве или заједнице којој историјски припадају, односно чување и неговање сопственог верског и културног идентитета. Притом упознавање ученика са вером и духовним искуствима сопствене, историјски дате цркве или верске заједнице треба да се остварује у отвореном и толерантном дијалогу, уз уважавање других религијских искустава и философских погледа, као и научних сазнања и свих позитивних искустава и достигнућа човечанства.</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З</w:t>
      </w:r>
      <w:r>
        <w:rPr>
          <w:lang w:val="sr-Cyrl-CS"/>
        </w:rPr>
        <w:t xml:space="preserve">адаци </w:t>
      </w:r>
      <w:r w:rsidRPr="00EE5EDD">
        <w:rPr>
          <w:lang w:val="sr-Cyrl-CS"/>
        </w:rPr>
        <w:t xml:space="preserve"> верске наставе су да код ученика:</w:t>
      </w:r>
    </w:p>
    <w:p w:rsidR="0018381E" w:rsidRDefault="0018381E" w:rsidP="0018381E">
      <w:pPr>
        <w:widowControl w:val="0"/>
        <w:numPr>
          <w:ilvl w:val="0"/>
          <w:numId w:val="64"/>
        </w:numPr>
        <w:tabs>
          <w:tab w:val="clear" w:pos="1440"/>
          <w:tab w:val="left" w:pos="993"/>
        </w:tabs>
        <w:autoSpaceDE w:val="0"/>
        <w:autoSpaceDN w:val="0"/>
        <w:adjustRightInd w:val="0"/>
        <w:rPr>
          <w:lang w:val="sr-Cyrl-CS"/>
        </w:rPr>
      </w:pPr>
      <w:r w:rsidRPr="00EE5EDD">
        <w:rPr>
          <w:lang w:val="sr-Cyrl-CS"/>
        </w:rPr>
        <w:t xml:space="preserve">развија отвореност и однос према Богу, другачијем и савршеном у односу на нас, као и отвореност и однос према другим личностима, према људима као ближњима, а тиме се буди и развија свест о заједници са Богом и са људима и посредно се сузбија екстремни индивидуализам и егоцентризам; </w:t>
      </w:r>
    </w:p>
    <w:p w:rsidR="0018381E" w:rsidRDefault="0018381E" w:rsidP="0018381E">
      <w:pPr>
        <w:widowControl w:val="0"/>
        <w:numPr>
          <w:ilvl w:val="0"/>
          <w:numId w:val="64"/>
        </w:numPr>
        <w:tabs>
          <w:tab w:val="clear" w:pos="1440"/>
          <w:tab w:val="left" w:pos="993"/>
        </w:tabs>
        <w:autoSpaceDE w:val="0"/>
        <w:autoSpaceDN w:val="0"/>
        <w:adjustRightInd w:val="0"/>
        <w:rPr>
          <w:lang w:val="sr-Cyrl-CS"/>
        </w:rPr>
      </w:pPr>
      <w:r w:rsidRPr="00EE5EDD">
        <w:rPr>
          <w:lang w:val="sr-Cyrl-CS"/>
        </w:rPr>
        <w:t>буди потреба и способност за постављање питања о целини и коначном смислу постојања човека и света, о људској слободи, о животу у заједници, о феномену смрти, о односу са природом која нас окружује, као и о сопственој одговорности за друге, за свет као творевину Божју и за себе;</w:t>
      </w:r>
      <w:r>
        <w:rPr>
          <w:lang w:val="sr-Cyrl-CS"/>
        </w:rPr>
        <w:t xml:space="preserve"> </w:t>
      </w:r>
    </w:p>
    <w:p w:rsidR="0018381E" w:rsidRDefault="0018381E" w:rsidP="0018381E">
      <w:pPr>
        <w:widowControl w:val="0"/>
        <w:numPr>
          <w:ilvl w:val="0"/>
          <w:numId w:val="64"/>
        </w:numPr>
        <w:tabs>
          <w:tab w:val="clear" w:pos="1440"/>
          <w:tab w:val="left" w:pos="993"/>
        </w:tabs>
        <w:autoSpaceDE w:val="0"/>
        <w:autoSpaceDN w:val="0"/>
        <w:adjustRightInd w:val="0"/>
        <w:rPr>
          <w:lang w:val="sr-Cyrl-CS"/>
        </w:rPr>
      </w:pPr>
      <w:r w:rsidRPr="00EE5EDD">
        <w:rPr>
          <w:lang w:val="sr-Cyrl-CS"/>
        </w:rPr>
        <w:t>развија и негује тежња ка одговорном обликовању заједничког живота са другим људима из сопственог народа и сопствене Цркве или верске заједнице, као и са људима, народима, верским заједницама и културама другачијим од сопствене, ка изналажењу равнотеже између заједнице и своје властите личности и ка остваривању сусрета са светом, са природом и, пре и после свега, са Богом;</w:t>
      </w:r>
      <w:r>
        <w:rPr>
          <w:lang w:val="sr-Cyrl-CS"/>
        </w:rPr>
        <w:t xml:space="preserve"> </w:t>
      </w:r>
    </w:p>
    <w:p w:rsidR="0018381E" w:rsidRDefault="0018381E" w:rsidP="0018381E">
      <w:pPr>
        <w:widowControl w:val="0"/>
        <w:numPr>
          <w:ilvl w:val="0"/>
          <w:numId w:val="64"/>
        </w:numPr>
        <w:tabs>
          <w:tab w:val="clear" w:pos="1440"/>
          <w:tab w:val="left" w:pos="993"/>
        </w:tabs>
        <w:autoSpaceDE w:val="0"/>
        <w:autoSpaceDN w:val="0"/>
        <w:adjustRightInd w:val="0"/>
        <w:rPr>
          <w:lang w:val="sr-Cyrl-CS"/>
        </w:rPr>
      </w:pPr>
      <w:r w:rsidRPr="00EE5EDD">
        <w:rPr>
          <w:lang w:val="sr-Cyrl-CS"/>
        </w:rPr>
        <w:t>изграђује способност за дуб</w:t>
      </w:r>
      <w:r>
        <w:rPr>
          <w:lang w:val="sr-Cyrl-CS"/>
        </w:rPr>
        <w:t>љ</w:t>
      </w:r>
      <w:r w:rsidRPr="00EE5EDD">
        <w:rPr>
          <w:lang w:val="sr-Cyrl-CS"/>
        </w:rPr>
        <w:t>е разумевање и вредновање културе и цивилизације у којој живе, историје човечанства и људског стваралаштва у науци и другим областима;</w:t>
      </w:r>
    </w:p>
    <w:p w:rsidR="0018381E" w:rsidRPr="00EE5EDD" w:rsidRDefault="0018381E" w:rsidP="0018381E">
      <w:pPr>
        <w:widowControl w:val="0"/>
        <w:numPr>
          <w:ilvl w:val="0"/>
          <w:numId w:val="64"/>
        </w:numPr>
        <w:tabs>
          <w:tab w:val="clear" w:pos="1440"/>
          <w:tab w:val="left" w:pos="993"/>
        </w:tabs>
        <w:autoSpaceDE w:val="0"/>
        <w:autoSpaceDN w:val="0"/>
        <w:adjustRightInd w:val="0"/>
        <w:rPr>
          <w:lang w:val="ru-RU"/>
        </w:rPr>
      </w:pPr>
      <w:r w:rsidRPr="00EE5EDD">
        <w:rPr>
          <w:lang w:val="sr-Cyrl-CS"/>
        </w:rPr>
        <w:t>изграђује свест и уверење да свет и живот имају вечни смисао, као и способност за разумевање и преиспитивање сопственог односа према Богу, људима и природи.</w:t>
      </w:r>
    </w:p>
    <w:p w:rsidR="0018381E" w:rsidRDefault="0018381E" w:rsidP="0018381E">
      <w:pPr>
        <w:widowControl w:val="0"/>
        <w:autoSpaceDE w:val="0"/>
        <w:autoSpaceDN w:val="0"/>
        <w:adjustRightInd w:val="0"/>
        <w:rPr>
          <w:lang w:val="sr-Cyrl-CS"/>
        </w:rPr>
      </w:pPr>
    </w:p>
    <w:p w:rsidR="0018381E" w:rsidRPr="00372E66" w:rsidRDefault="0018381E" w:rsidP="0018381E">
      <w:pPr>
        <w:widowControl w:val="0"/>
        <w:autoSpaceDE w:val="0"/>
        <w:autoSpaceDN w:val="0"/>
        <w:adjustRightInd w:val="0"/>
        <w:jc w:val="center"/>
        <w:rPr>
          <w:b/>
          <w:lang w:val="ru-RU"/>
        </w:rPr>
      </w:pPr>
      <w:r w:rsidRPr="00372E66">
        <w:rPr>
          <w:b/>
          <w:lang w:val="sr-Cyrl-CS"/>
        </w:rPr>
        <w:t>ПРАВОСЛАВНИ</w:t>
      </w:r>
      <w:r>
        <w:rPr>
          <w:b/>
          <w:lang w:val="sr-Cyrl-CS"/>
        </w:rPr>
        <w:t xml:space="preserve"> </w:t>
      </w:r>
      <w:r w:rsidRPr="00372E66">
        <w:rPr>
          <w:b/>
          <w:lang w:val="sr-Cyrl-CS"/>
        </w:rPr>
        <w:t xml:space="preserve"> КАТИХИЗИС (ВЕРОНАУКА)</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ЦИ</w:t>
      </w:r>
      <w:r>
        <w:rPr>
          <w:lang w:val="sr-Cyrl-CS"/>
        </w:rPr>
        <w:t>Љ</w:t>
      </w:r>
      <w:r w:rsidRPr="00EE5EDD">
        <w:rPr>
          <w:lang w:val="sr-Cyrl-CS"/>
        </w:rPr>
        <w:t xml:space="preserve"> наставе православног катихизиса (веронауке) у средњем образовању и васпитању јесте да пружи целовит православни поглед на свет и живот, уважавајући две димензије: историјски хришћански живот (историјску реалност Цркве) и есхатолошки (будући) живот (димензију идеалног). </w:t>
      </w:r>
      <w:r w:rsidRPr="00EE5EDD">
        <w:t>To</w:t>
      </w:r>
      <w:r w:rsidRPr="00EE5EDD">
        <w:rPr>
          <w:lang w:val="ru-RU"/>
        </w:rPr>
        <w:t xml:space="preserve"> </w:t>
      </w:r>
      <w:r w:rsidRPr="00EE5EDD">
        <w:rPr>
          <w:lang w:val="sr-Cyrl-CS"/>
        </w:rPr>
        <w:t>значи да ученици систематски упознају православну веру у њеној докт</w:t>
      </w:r>
      <w:r>
        <w:rPr>
          <w:lang w:val="sr-Cyrl-CS"/>
        </w:rPr>
        <w:t>р</w:t>
      </w:r>
      <w:r w:rsidRPr="00EE5EDD">
        <w:rPr>
          <w:lang w:val="sr-Cyrl-CS"/>
        </w:rPr>
        <w:t>инарној, литургијској, социјалној и мисионарској димензији, при чему се излагање хришћанског виђења живота и постојања света обав</w:t>
      </w:r>
      <w:r>
        <w:rPr>
          <w:lang w:val="sr-Cyrl-CS"/>
        </w:rPr>
        <w:t>љ</w:t>
      </w:r>
      <w:r w:rsidRPr="00EE5EDD">
        <w:rPr>
          <w:lang w:val="sr-Cyrl-CS"/>
        </w:rPr>
        <w:t>а у веома отвореном, толерантном дијалогу са осталим наукама и теоријама о свету, којима се настоји показати да хришћанско виђење (литургијско, као и подвижничко искуство Православне Цркве) обухвата сва позитивна искуства људи, без обзира на њихову националну припадност и верско образовање. Све ово спроводи се како на информативно</w:t>
      </w:r>
      <w:r>
        <w:rPr>
          <w:lang w:val="sr-Cyrl-CS"/>
        </w:rPr>
        <w:t xml:space="preserve"> – </w:t>
      </w:r>
      <w:r w:rsidRPr="00EE5EDD">
        <w:rPr>
          <w:lang w:val="sr-Cyrl-CS"/>
        </w:rPr>
        <w:t>сазнајном</w:t>
      </w:r>
      <w:r>
        <w:rPr>
          <w:lang w:val="sr-Cyrl-CS"/>
        </w:rPr>
        <w:t xml:space="preserve"> </w:t>
      </w:r>
      <w:r w:rsidRPr="00EE5EDD">
        <w:rPr>
          <w:lang w:val="sr-Cyrl-CS"/>
        </w:rPr>
        <w:t>тако и на доживљајном и на делатном плану, уз настојање да се доктринарне поставке спроведу у свим</w:t>
      </w:r>
      <w:r>
        <w:rPr>
          <w:lang w:val="sr-Cyrl-CS"/>
        </w:rPr>
        <w:t xml:space="preserve"> </w:t>
      </w:r>
      <w:r w:rsidRPr="00EE5EDD">
        <w:rPr>
          <w:lang w:val="sr-Cyrl-CS"/>
        </w:rPr>
        <w:t>сегментима живота (однос са Богом, са светом, са другим људима и са собом).</w:t>
      </w:r>
    </w:p>
    <w:p w:rsidR="0018381E" w:rsidRDefault="0018381E" w:rsidP="0018381E">
      <w:pPr>
        <w:widowControl w:val="0"/>
        <w:autoSpaceDE w:val="0"/>
        <w:autoSpaceDN w:val="0"/>
        <w:adjustRightInd w:val="0"/>
        <w:rPr>
          <w:lang w:val="ru-RU"/>
        </w:rPr>
      </w:pPr>
    </w:p>
    <w:p w:rsidR="0018381E" w:rsidRPr="00EE5EDD" w:rsidRDefault="0018381E" w:rsidP="0018381E">
      <w:pPr>
        <w:widowControl w:val="0"/>
        <w:autoSpaceDE w:val="0"/>
        <w:autoSpaceDN w:val="0"/>
        <w:adjustRightInd w:val="0"/>
        <w:ind w:firstLine="720"/>
        <w:rPr>
          <w:lang w:val="ru-RU"/>
        </w:rPr>
      </w:pPr>
      <w:r w:rsidRPr="00EE5EDD">
        <w:rPr>
          <w:lang w:val="sr-Cyrl-CS"/>
        </w:rPr>
        <w:t>ЗАДАЦИ у настави православног катихизиса (веронауке) су да код ученика:</w:t>
      </w:r>
    </w:p>
    <w:p w:rsidR="0018381E" w:rsidRPr="00EE5EDD" w:rsidRDefault="0018381E" w:rsidP="0018381E">
      <w:pPr>
        <w:widowControl w:val="0"/>
        <w:numPr>
          <w:ilvl w:val="0"/>
          <w:numId w:val="65"/>
        </w:numPr>
        <w:tabs>
          <w:tab w:val="clear" w:pos="1440"/>
          <w:tab w:val="left" w:pos="993"/>
        </w:tabs>
        <w:autoSpaceDE w:val="0"/>
        <w:autoSpaceDN w:val="0"/>
        <w:adjustRightInd w:val="0"/>
        <w:rPr>
          <w:lang w:val="ru-RU"/>
        </w:rPr>
      </w:pPr>
      <w:r w:rsidRPr="00EE5EDD">
        <w:rPr>
          <w:lang w:val="sr-Cyrl-CS"/>
        </w:rPr>
        <w:t>развије отвореност и однос према Богу као Другој и другачијој Личности у односу на нас, као и отвореност и однос према другом човеку као икони Божјој, личности, такође, другачијој у односу на нас, те да се између ове две релације оствари узајамно зависна веза (свест о заједници);</w:t>
      </w:r>
    </w:p>
    <w:p w:rsidR="0018381E" w:rsidRPr="00EE5EDD" w:rsidRDefault="0018381E" w:rsidP="0018381E">
      <w:pPr>
        <w:widowControl w:val="0"/>
        <w:numPr>
          <w:ilvl w:val="0"/>
          <w:numId w:val="65"/>
        </w:numPr>
        <w:tabs>
          <w:tab w:val="clear" w:pos="1440"/>
          <w:tab w:val="left" w:pos="993"/>
        </w:tabs>
        <w:autoSpaceDE w:val="0"/>
        <w:autoSpaceDN w:val="0"/>
        <w:adjustRightInd w:val="0"/>
        <w:rPr>
          <w:lang w:val="ru-RU"/>
        </w:rPr>
      </w:pPr>
      <w:r>
        <w:rPr>
          <w:lang w:val="sr-Cyrl-CS"/>
        </w:rPr>
        <w:t>р</w:t>
      </w:r>
      <w:r w:rsidRPr="00EE5EDD">
        <w:rPr>
          <w:lang w:val="sr-Cyrl-CS"/>
        </w:rPr>
        <w:t>азвије способност за постављање питања о целини и најдубљем смислу постојања чов</w:t>
      </w:r>
      <w:r>
        <w:rPr>
          <w:lang w:val="sr-Cyrl-CS"/>
        </w:rPr>
        <w:t>е</w:t>
      </w:r>
      <w:r w:rsidRPr="00EE5EDD">
        <w:rPr>
          <w:lang w:val="sr-Cyrl-CS"/>
        </w:rPr>
        <w:t>ка и света, људској слободи, животу у заједници, феномену смрти, односу са природом која нас окружује и друго, као и за одговарање на питања у светлу православне хришћанске вере и искуства Цркве;</w:t>
      </w:r>
    </w:p>
    <w:p w:rsidR="0018381E" w:rsidRPr="00EE5EDD" w:rsidRDefault="0018381E" w:rsidP="0018381E">
      <w:pPr>
        <w:widowControl w:val="0"/>
        <w:numPr>
          <w:ilvl w:val="0"/>
          <w:numId w:val="65"/>
        </w:numPr>
        <w:tabs>
          <w:tab w:val="clear" w:pos="1440"/>
          <w:tab w:val="left" w:pos="993"/>
        </w:tabs>
        <w:autoSpaceDE w:val="0"/>
        <w:autoSpaceDN w:val="0"/>
        <w:adjustRightInd w:val="0"/>
        <w:rPr>
          <w:lang w:val="ru-RU"/>
        </w:rPr>
      </w:pPr>
      <w:r w:rsidRPr="00EE5EDD">
        <w:rPr>
          <w:lang w:val="sr-Cyrl-CS"/>
        </w:rPr>
        <w:t>изгради способност дубљег разумевања и вредновања културе и цивилизације у којој живе, успона и падова у историји човечанства, као и достигнућа у разним областима стваралаштва (при чему се остварује комплементарност са другим наукама);</w:t>
      </w:r>
    </w:p>
    <w:p w:rsidR="0018381E" w:rsidRPr="00EE5EDD" w:rsidRDefault="0018381E" w:rsidP="0018381E">
      <w:pPr>
        <w:widowControl w:val="0"/>
        <w:numPr>
          <w:ilvl w:val="0"/>
          <w:numId w:val="65"/>
        </w:numPr>
        <w:tabs>
          <w:tab w:val="clear" w:pos="1440"/>
          <w:tab w:val="left" w:pos="993"/>
        </w:tabs>
        <w:autoSpaceDE w:val="0"/>
        <w:autoSpaceDN w:val="0"/>
        <w:adjustRightInd w:val="0"/>
        <w:rPr>
          <w:lang w:val="ru-RU"/>
        </w:rPr>
      </w:pPr>
      <w:r w:rsidRPr="00EE5EDD">
        <w:rPr>
          <w:lang w:val="sr-Cyrl-CS"/>
        </w:rPr>
        <w:t>помогне у одговорном обликовању заједничког живота са другим, у изналажењу равнотеже између властите личности и заједнице, у остварењу сусрета са светом (са људима различитих култура, религија и погледа на свет, са друштвом, са природом) и са Богом; најзад,</w:t>
      </w:r>
    </w:p>
    <w:p w:rsidR="0018381E" w:rsidRPr="00EE5EDD" w:rsidRDefault="0018381E" w:rsidP="0018381E">
      <w:pPr>
        <w:widowControl w:val="0"/>
        <w:numPr>
          <w:ilvl w:val="0"/>
          <w:numId w:val="65"/>
        </w:numPr>
        <w:tabs>
          <w:tab w:val="clear" w:pos="1440"/>
          <w:tab w:val="left" w:pos="993"/>
        </w:tabs>
        <w:autoSpaceDE w:val="0"/>
        <w:autoSpaceDN w:val="0"/>
        <w:adjustRightInd w:val="0"/>
        <w:rPr>
          <w:lang w:val="ru-RU"/>
        </w:rPr>
      </w:pPr>
      <w:r>
        <w:rPr>
          <w:lang w:val="sr-Cyrl-CS"/>
        </w:rPr>
        <w:t>и</w:t>
      </w:r>
      <w:r w:rsidRPr="00EE5EDD">
        <w:rPr>
          <w:lang w:val="sr-Cyrl-CS"/>
        </w:rPr>
        <w:t xml:space="preserve">згради уверење да је свет и све што </w:t>
      </w:r>
      <w:r w:rsidRPr="00EE5EDD">
        <w:t>je</w:t>
      </w:r>
      <w:r w:rsidRPr="00EE5EDD">
        <w:rPr>
          <w:lang w:val="ru-RU"/>
        </w:rPr>
        <w:t xml:space="preserve"> </w:t>
      </w:r>
      <w:r w:rsidRPr="00EE5EDD">
        <w:t>y</w:t>
      </w:r>
      <w:r w:rsidRPr="00EE5EDD">
        <w:rPr>
          <w:lang w:val="ru-RU"/>
        </w:rPr>
        <w:t xml:space="preserve"> </w:t>
      </w:r>
      <w:r w:rsidRPr="00EE5EDD">
        <w:rPr>
          <w:lang w:val="sr-Cyrl-CS"/>
        </w:rPr>
        <w:t>њему, створен за вечност, да су сви створени да буду причасници вечног живота, те да се из те перспективе код ученика развије способност разумевања, преиспитивања и вредновања сопственог односа према другом човеку као непоновљивом бићу и према творевини Божјој и изгради спремност на покајање.</w:t>
      </w:r>
    </w:p>
    <w:p w:rsidR="0018381E" w:rsidRDefault="0018381E" w:rsidP="0018381E">
      <w:pPr>
        <w:widowControl w:val="0"/>
        <w:autoSpaceDE w:val="0"/>
        <w:autoSpaceDN w:val="0"/>
        <w:adjustRightInd w:val="0"/>
        <w:rPr>
          <w:lang w:val="sr-Cyrl-CS"/>
        </w:rPr>
      </w:pPr>
    </w:p>
    <w:p w:rsidR="0018381E" w:rsidRPr="00BF2746" w:rsidRDefault="0018381E" w:rsidP="0018381E">
      <w:pPr>
        <w:widowControl w:val="0"/>
        <w:autoSpaceDE w:val="0"/>
        <w:autoSpaceDN w:val="0"/>
        <w:adjustRightInd w:val="0"/>
        <w:jc w:val="center"/>
        <w:rPr>
          <w:b/>
          <w:lang w:val="sr-Cyrl-CS"/>
        </w:rPr>
      </w:pPr>
      <w:r w:rsidRPr="00BF2746">
        <w:rPr>
          <w:b/>
        </w:rPr>
        <w:t>I</w:t>
      </w:r>
      <w:r w:rsidRPr="00BF2746">
        <w:rPr>
          <w:b/>
          <w:lang w:val="ru-RU"/>
        </w:rPr>
        <w:t xml:space="preserve"> </w:t>
      </w:r>
      <w:r w:rsidRPr="00BF2746">
        <w:rPr>
          <w:b/>
          <w:lang w:val="sr-Cyrl-CS"/>
        </w:rPr>
        <w:t>разред</w:t>
      </w:r>
    </w:p>
    <w:p w:rsidR="0018381E" w:rsidRPr="00EE5EDD" w:rsidRDefault="0018381E" w:rsidP="0018381E">
      <w:pPr>
        <w:widowControl w:val="0"/>
        <w:autoSpaceDE w:val="0"/>
        <w:autoSpaceDN w:val="0"/>
        <w:adjustRightInd w:val="0"/>
        <w:jc w:val="center"/>
        <w:rPr>
          <w:lang w:val="ru-RU"/>
        </w:rPr>
      </w:pPr>
      <w:r w:rsidRPr="00EE5EDD">
        <w:rPr>
          <w:lang w:val="sr-Cyrl-CS"/>
        </w:rPr>
        <w:t>(1 час недељно, 35 годишње)</w:t>
      </w:r>
    </w:p>
    <w:p w:rsidR="0018381E" w:rsidRPr="00EE5EDD" w:rsidRDefault="0018381E" w:rsidP="0018381E">
      <w:pPr>
        <w:widowControl w:val="0"/>
        <w:autoSpaceDE w:val="0"/>
        <w:autoSpaceDN w:val="0"/>
        <w:adjustRightInd w:val="0"/>
        <w:spacing w:before="120"/>
        <w:jc w:val="center"/>
        <w:rPr>
          <w:lang w:val="ru-RU"/>
        </w:rPr>
      </w:pPr>
      <w:r w:rsidRPr="00EE5EDD">
        <w:rPr>
          <w:lang w:val="sr-Cyrl-CS"/>
        </w:rPr>
        <w:t>САДРЖАЈИ ПРОГРАМА</w:t>
      </w:r>
    </w:p>
    <w:p w:rsidR="0018381E" w:rsidRDefault="0018381E" w:rsidP="0018381E">
      <w:pPr>
        <w:widowControl w:val="0"/>
        <w:autoSpaceDE w:val="0"/>
        <w:autoSpaceDN w:val="0"/>
        <w:adjustRightInd w:val="0"/>
        <w:rPr>
          <w:lang w:val="ru-RU"/>
        </w:rPr>
      </w:pPr>
    </w:p>
    <w:p w:rsidR="0018381E" w:rsidRPr="00EE5EDD" w:rsidRDefault="0018381E" w:rsidP="0018381E">
      <w:pPr>
        <w:widowControl w:val="0"/>
        <w:autoSpaceDE w:val="0"/>
        <w:autoSpaceDN w:val="0"/>
        <w:adjustRightInd w:val="0"/>
        <w:ind w:firstLine="720"/>
        <w:rPr>
          <w:lang w:val="ru-RU"/>
        </w:rPr>
      </w:pPr>
      <w:r w:rsidRPr="00B57F1D">
        <w:rPr>
          <w:b/>
          <w:lang w:val="sr-Cyrl-CS"/>
        </w:rPr>
        <w:t>Циљ наставе православног катихизиса (веронауке)</w:t>
      </w:r>
      <w:r w:rsidRPr="00EE5EDD">
        <w:rPr>
          <w:lang w:val="sr-Cyrl-CS"/>
        </w:rPr>
        <w:t xml:space="preserve"> у првом разреду средње школе јесте да се код ученика изгради свест о томе да је хришћанство Црква, тј. конкретна Литургијска заједница, као и да се скрене пажња ученицима на то да је појам личности кључни појам без кога се хришћанство не може разумети. Без правилног схватања појма личности, не може се појмити то да је хришћанска вера у Бога живот а, не академска доктрина, или пак идеологија.</w:t>
      </w:r>
    </w:p>
    <w:p w:rsidR="0018381E" w:rsidRDefault="0018381E" w:rsidP="0018381E">
      <w:pPr>
        <w:widowControl w:val="0"/>
        <w:autoSpaceDE w:val="0"/>
        <w:autoSpaceDN w:val="0"/>
        <w:adjustRightInd w:val="0"/>
        <w:rPr>
          <w:lang w:val="sr-Cyrl-CS"/>
        </w:rPr>
      </w:pPr>
    </w:p>
    <w:p w:rsidR="0018381E" w:rsidRPr="00BF2746" w:rsidRDefault="0018381E" w:rsidP="0018381E">
      <w:pPr>
        <w:widowControl w:val="0"/>
        <w:autoSpaceDE w:val="0"/>
        <w:autoSpaceDN w:val="0"/>
        <w:adjustRightInd w:val="0"/>
        <w:rPr>
          <w:b/>
          <w:lang w:val="ru-RU"/>
        </w:rPr>
      </w:pPr>
      <w:r w:rsidRPr="00BF2746">
        <w:rPr>
          <w:b/>
          <w:lang w:val="sr-Cyrl-CS"/>
        </w:rPr>
        <w:t>Увод</w:t>
      </w:r>
    </w:p>
    <w:p w:rsidR="0018381E" w:rsidRPr="00EE5EDD" w:rsidRDefault="0018381E" w:rsidP="0018381E">
      <w:pPr>
        <w:widowControl w:val="0"/>
        <w:numPr>
          <w:ilvl w:val="0"/>
          <w:numId w:val="66"/>
        </w:numPr>
        <w:tabs>
          <w:tab w:val="clear" w:pos="1440"/>
          <w:tab w:val="left" w:pos="993"/>
        </w:tabs>
        <w:autoSpaceDE w:val="0"/>
        <w:autoSpaceDN w:val="0"/>
        <w:adjustRightInd w:val="0"/>
        <w:rPr>
          <w:lang w:val="ru-RU"/>
        </w:rPr>
      </w:pPr>
      <w:r w:rsidRPr="00EE5EDD">
        <w:rPr>
          <w:lang w:val="sr-Cyrl-CS"/>
        </w:rPr>
        <w:t>упознавање ученика и вероучитеља, упознавање са садржајима рада.</w:t>
      </w:r>
    </w:p>
    <w:p w:rsidR="0018381E" w:rsidRDefault="0018381E" w:rsidP="0018381E">
      <w:pPr>
        <w:widowControl w:val="0"/>
        <w:autoSpaceDE w:val="0"/>
        <w:autoSpaceDN w:val="0"/>
        <w:adjustRightInd w:val="0"/>
        <w:rPr>
          <w:lang w:val="ru-RU"/>
        </w:rPr>
      </w:pPr>
    </w:p>
    <w:p w:rsidR="0018381E" w:rsidRPr="00BF2746" w:rsidRDefault="0018381E" w:rsidP="0018381E">
      <w:pPr>
        <w:widowControl w:val="0"/>
        <w:autoSpaceDE w:val="0"/>
        <w:autoSpaceDN w:val="0"/>
        <w:adjustRightInd w:val="0"/>
        <w:rPr>
          <w:b/>
          <w:lang w:val="ru-RU"/>
        </w:rPr>
      </w:pPr>
      <w:r w:rsidRPr="00BF2746">
        <w:rPr>
          <w:b/>
          <w:lang w:val="sr-Cyrl-CS"/>
        </w:rPr>
        <w:t>Хришћанство је Црква</w:t>
      </w:r>
    </w:p>
    <w:p w:rsidR="0018381E" w:rsidRPr="00EE5EDD" w:rsidRDefault="0018381E" w:rsidP="0018381E">
      <w:pPr>
        <w:widowControl w:val="0"/>
        <w:numPr>
          <w:ilvl w:val="0"/>
          <w:numId w:val="66"/>
        </w:numPr>
        <w:tabs>
          <w:tab w:val="clear" w:pos="1440"/>
          <w:tab w:val="left" w:pos="993"/>
        </w:tabs>
        <w:autoSpaceDE w:val="0"/>
        <w:autoSpaceDN w:val="0"/>
        <w:adjustRightInd w:val="0"/>
        <w:rPr>
          <w:lang w:val="ru-RU"/>
        </w:rPr>
      </w:pPr>
      <w:r w:rsidRPr="00EE5EDD">
        <w:rPr>
          <w:lang w:val="sr-Cyrl-CS"/>
        </w:rPr>
        <w:t>Хришћанство</w:t>
      </w:r>
      <w:r>
        <w:rPr>
          <w:lang w:val="sr-Cyrl-CS"/>
        </w:rPr>
        <w:t xml:space="preserve"> </w:t>
      </w:r>
      <w:r w:rsidRPr="00EE5EDD">
        <w:rPr>
          <w:lang w:val="sr-Cyrl-CS"/>
        </w:rPr>
        <w:t>Црква као Заједница (објашњење појма Црква).</w:t>
      </w:r>
    </w:p>
    <w:p w:rsidR="0018381E" w:rsidRPr="00EE5EDD" w:rsidRDefault="0018381E" w:rsidP="0018381E">
      <w:pPr>
        <w:widowControl w:val="0"/>
        <w:numPr>
          <w:ilvl w:val="0"/>
          <w:numId w:val="66"/>
        </w:numPr>
        <w:tabs>
          <w:tab w:val="clear" w:pos="1440"/>
          <w:tab w:val="left" w:pos="993"/>
        </w:tabs>
        <w:autoSpaceDE w:val="0"/>
        <w:autoSpaceDN w:val="0"/>
        <w:adjustRightInd w:val="0"/>
        <w:rPr>
          <w:lang w:val="ru-RU"/>
        </w:rPr>
      </w:pPr>
      <w:r w:rsidRPr="00EE5EDD">
        <w:rPr>
          <w:lang w:val="sr-Cyrl-CS"/>
        </w:rPr>
        <w:t>Христос</w:t>
      </w:r>
      <w:r>
        <w:rPr>
          <w:lang w:val="sr-Cyrl-CS"/>
        </w:rPr>
        <w:t xml:space="preserve"> </w:t>
      </w:r>
      <w:r w:rsidRPr="00EE5EDD">
        <w:rPr>
          <w:lang w:val="sr-Cyrl-CS"/>
        </w:rPr>
        <w:t>Посредник између Бога и света (богочовечански Лик Христов у Библији и у вери Цркве).</w:t>
      </w:r>
    </w:p>
    <w:p w:rsidR="0018381E" w:rsidRPr="00EE5EDD" w:rsidRDefault="0018381E" w:rsidP="0018381E">
      <w:pPr>
        <w:widowControl w:val="0"/>
        <w:numPr>
          <w:ilvl w:val="0"/>
          <w:numId w:val="66"/>
        </w:numPr>
        <w:tabs>
          <w:tab w:val="clear" w:pos="1440"/>
          <w:tab w:val="left" w:pos="993"/>
        </w:tabs>
        <w:autoSpaceDE w:val="0"/>
        <w:autoSpaceDN w:val="0"/>
        <w:adjustRightInd w:val="0"/>
        <w:rPr>
          <w:lang w:val="ru-RU"/>
        </w:rPr>
      </w:pPr>
      <w:r w:rsidRPr="00EE5EDD">
        <w:rPr>
          <w:lang w:val="sr-Cyrl-CS"/>
        </w:rPr>
        <w:t>Света Литургија</w:t>
      </w:r>
      <w:r>
        <w:rPr>
          <w:lang w:val="sr-Cyrl-CS"/>
        </w:rPr>
        <w:t xml:space="preserve"> </w:t>
      </w:r>
      <w:r w:rsidRPr="00EE5EDD">
        <w:rPr>
          <w:lang w:val="sr-Cyrl-CS"/>
        </w:rPr>
        <w:t>присутни Христос (објашњење природе Литургије и бића Цркве као литургијске заједнице).</w:t>
      </w:r>
    </w:p>
    <w:p w:rsidR="0018381E" w:rsidRPr="00BF2746" w:rsidRDefault="0018381E" w:rsidP="0018381E">
      <w:pPr>
        <w:widowControl w:val="0"/>
        <w:autoSpaceDE w:val="0"/>
        <w:autoSpaceDN w:val="0"/>
        <w:adjustRightInd w:val="0"/>
        <w:rPr>
          <w:b/>
          <w:lang w:val="ru-RU"/>
        </w:rPr>
      </w:pPr>
      <w:r w:rsidRPr="00BF2746">
        <w:rPr>
          <w:b/>
          <w:lang w:val="sr-Cyrl-CS"/>
        </w:rPr>
        <w:t>Појам о Богу</w:t>
      </w:r>
    </w:p>
    <w:p w:rsidR="0018381E" w:rsidRPr="00EE5EDD" w:rsidRDefault="0018381E" w:rsidP="0018381E">
      <w:pPr>
        <w:widowControl w:val="0"/>
        <w:numPr>
          <w:ilvl w:val="0"/>
          <w:numId w:val="67"/>
        </w:numPr>
        <w:tabs>
          <w:tab w:val="clear" w:pos="1440"/>
          <w:tab w:val="left" w:pos="993"/>
        </w:tabs>
        <w:autoSpaceDE w:val="0"/>
        <w:autoSpaceDN w:val="0"/>
        <w:adjustRightInd w:val="0"/>
        <w:rPr>
          <w:lang w:val="ru-RU"/>
        </w:rPr>
      </w:pPr>
      <w:r w:rsidRPr="00EE5EDD">
        <w:rPr>
          <w:lang w:val="sr-Cyrl-CS"/>
        </w:rPr>
        <w:t>Вера и атеизам (објашњење појма вере и атеизма).</w:t>
      </w:r>
    </w:p>
    <w:p w:rsidR="0018381E" w:rsidRDefault="0018381E" w:rsidP="0018381E">
      <w:pPr>
        <w:widowControl w:val="0"/>
        <w:autoSpaceDE w:val="0"/>
        <w:autoSpaceDN w:val="0"/>
        <w:adjustRightInd w:val="0"/>
        <w:rPr>
          <w:lang w:val="sr-Cyrl-CS"/>
        </w:rPr>
      </w:pPr>
    </w:p>
    <w:p w:rsidR="0018381E" w:rsidRPr="00BF2746" w:rsidRDefault="0018381E" w:rsidP="0018381E">
      <w:pPr>
        <w:widowControl w:val="0"/>
        <w:autoSpaceDE w:val="0"/>
        <w:autoSpaceDN w:val="0"/>
        <w:adjustRightInd w:val="0"/>
        <w:rPr>
          <w:b/>
          <w:lang w:val="ru-RU"/>
        </w:rPr>
      </w:pPr>
      <w:r w:rsidRPr="00BF2746">
        <w:rPr>
          <w:b/>
          <w:lang w:val="sr-Cyrl-CS"/>
        </w:rPr>
        <w:t>О могућностима Богопознања</w:t>
      </w:r>
    </w:p>
    <w:p w:rsidR="0018381E" w:rsidRPr="00EE5EDD" w:rsidRDefault="0018381E" w:rsidP="0018381E">
      <w:pPr>
        <w:widowControl w:val="0"/>
        <w:numPr>
          <w:ilvl w:val="0"/>
          <w:numId w:val="67"/>
        </w:numPr>
        <w:tabs>
          <w:tab w:val="clear" w:pos="1440"/>
          <w:tab w:val="left" w:pos="993"/>
        </w:tabs>
        <w:autoSpaceDE w:val="0"/>
        <w:autoSpaceDN w:val="0"/>
        <w:adjustRightInd w:val="0"/>
        <w:rPr>
          <w:lang w:val="ru-RU"/>
        </w:rPr>
      </w:pPr>
      <w:r w:rsidRPr="00EE5EDD">
        <w:rPr>
          <w:lang w:val="sr-Cyrl-CS"/>
        </w:rPr>
        <w:t>Проблем сазнања (основи гносеологије и знања као општење).</w:t>
      </w:r>
    </w:p>
    <w:p w:rsidR="0018381E" w:rsidRPr="00EE5EDD" w:rsidRDefault="0018381E" w:rsidP="0018381E">
      <w:pPr>
        <w:widowControl w:val="0"/>
        <w:numPr>
          <w:ilvl w:val="0"/>
          <w:numId w:val="67"/>
        </w:numPr>
        <w:tabs>
          <w:tab w:val="clear" w:pos="1440"/>
          <w:tab w:val="left" w:pos="993"/>
        </w:tabs>
        <w:autoSpaceDE w:val="0"/>
        <w:autoSpaceDN w:val="0"/>
        <w:adjustRightInd w:val="0"/>
        <w:rPr>
          <w:lang w:val="ru-RU"/>
        </w:rPr>
      </w:pPr>
      <w:r w:rsidRPr="00EE5EDD">
        <w:rPr>
          <w:lang w:val="sr-Cyrl-CS"/>
        </w:rPr>
        <w:lastRenderedPageBreak/>
        <w:t xml:space="preserve">Познање Бога кроз Исуса Христа (објашњење појма богопознања као личног доживљаја Христа у Цркви, за разлику од </w:t>
      </w:r>
      <w:r>
        <w:rPr>
          <w:lang w:val="sr-Cyrl-CS"/>
        </w:rPr>
        <w:t>''</w:t>
      </w:r>
      <w:r w:rsidRPr="00EE5EDD">
        <w:rPr>
          <w:lang w:val="sr-Cyrl-CS"/>
        </w:rPr>
        <w:t>знања о Богу".</w:t>
      </w:r>
    </w:p>
    <w:p w:rsidR="0018381E" w:rsidRDefault="0018381E" w:rsidP="0018381E">
      <w:pPr>
        <w:widowControl w:val="0"/>
        <w:autoSpaceDE w:val="0"/>
        <w:autoSpaceDN w:val="0"/>
        <w:adjustRightInd w:val="0"/>
        <w:rPr>
          <w:lang w:val="ru-RU"/>
        </w:rPr>
      </w:pPr>
    </w:p>
    <w:p w:rsidR="0018381E" w:rsidRPr="00C568EA" w:rsidRDefault="0018381E" w:rsidP="0018381E">
      <w:pPr>
        <w:widowControl w:val="0"/>
        <w:autoSpaceDE w:val="0"/>
        <w:autoSpaceDN w:val="0"/>
        <w:adjustRightInd w:val="0"/>
        <w:rPr>
          <w:b/>
          <w:lang w:val="ru-RU"/>
        </w:rPr>
      </w:pPr>
      <w:r w:rsidRPr="00C568EA">
        <w:rPr>
          <w:b/>
          <w:lang w:val="sr-Cyrl-CS"/>
        </w:rPr>
        <w:t>Богопознање кроз Литургијско – подвижничко искуство</w:t>
      </w:r>
    </w:p>
    <w:p w:rsidR="0018381E" w:rsidRPr="00EE5EDD" w:rsidRDefault="0018381E" w:rsidP="0018381E">
      <w:pPr>
        <w:widowControl w:val="0"/>
        <w:numPr>
          <w:ilvl w:val="0"/>
          <w:numId w:val="68"/>
        </w:numPr>
        <w:tabs>
          <w:tab w:val="clear" w:pos="1440"/>
          <w:tab w:val="left" w:pos="993"/>
        </w:tabs>
        <w:autoSpaceDE w:val="0"/>
        <w:autoSpaceDN w:val="0"/>
        <w:adjustRightInd w:val="0"/>
        <w:rPr>
          <w:lang w:val="ru-RU"/>
        </w:rPr>
      </w:pPr>
      <w:r w:rsidRPr="00EE5EDD">
        <w:rPr>
          <w:lang w:val="sr-Cyrl-CS"/>
        </w:rPr>
        <w:t>Литургијско</w:t>
      </w:r>
      <w:r>
        <w:rPr>
          <w:lang w:val="sr-Cyrl-CS"/>
        </w:rPr>
        <w:t xml:space="preserve"> – </w:t>
      </w:r>
      <w:r w:rsidRPr="00EE5EDD">
        <w:rPr>
          <w:lang w:val="sr-Cyrl-CS"/>
        </w:rPr>
        <w:t>подвижничко</w:t>
      </w:r>
      <w:r>
        <w:rPr>
          <w:lang w:val="sr-Cyrl-CS"/>
        </w:rPr>
        <w:t xml:space="preserve"> </w:t>
      </w:r>
      <w:r w:rsidRPr="00EE5EDD">
        <w:rPr>
          <w:lang w:val="sr-Cyrl-CS"/>
        </w:rPr>
        <w:t>искуство вере (објашњење вере као искуства и односа, за разлику од вере као теоретског веровања).</w:t>
      </w:r>
    </w:p>
    <w:p w:rsidR="0018381E" w:rsidRPr="00EE5EDD" w:rsidRDefault="0018381E" w:rsidP="0018381E">
      <w:pPr>
        <w:widowControl w:val="0"/>
        <w:numPr>
          <w:ilvl w:val="0"/>
          <w:numId w:val="68"/>
        </w:numPr>
        <w:tabs>
          <w:tab w:val="clear" w:pos="1440"/>
          <w:tab w:val="left" w:pos="993"/>
        </w:tabs>
        <w:autoSpaceDE w:val="0"/>
        <w:autoSpaceDN w:val="0"/>
        <w:adjustRightInd w:val="0"/>
        <w:rPr>
          <w:lang w:val="ru-RU"/>
        </w:rPr>
      </w:pPr>
      <w:r w:rsidRPr="00EE5EDD">
        <w:rPr>
          <w:lang w:val="sr-Cyrl-CS"/>
        </w:rPr>
        <w:t>Богољуб</w:t>
      </w:r>
      <w:r>
        <w:rPr>
          <w:lang w:val="sr-Cyrl-CS"/>
        </w:rPr>
        <w:t>љ</w:t>
      </w:r>
      <w:r w:rsidRPr="00EE5EDD">
        <w:rPr>
          <w:lang w:val="sr-Cyrl-CS"/>
        </w:rPr>
        <w:t>е</w:t>
      </w:r>
      <w:r>
        <w:rPr>
          <w:lang w:val="sr-Cyrl-CS"/>
        </w:rPr>
        <w:t xml:space="preserve"> </w:t>
      </w:r>
      <w:r w:rsidRPr="00EE5EDD">
        <w:rPr>
          <w:lang w:val="sr-Cyrl-CS"/>
        </w:rPr>
        <w:t>човекољубље (објашњење љубави према Богу и према човеку као конкретног познања Бога и човека).</w:t>
      </w:r>
    </w:p>
    <w:p w:rsidR="0018381E" w:rsidRPr="00EE5EDD" w:rsidRDefault="0018381E" w:rsidP="0018381E">
      <w:pPr>
        <w:widowControl w:val="0"/>
        <w:numPr>
          <w:ilvl w:val="0"/>
          <w:numId w:val="68"/>
        </w:numPr>
        <w:tabs>
          <w:tab w:val="clear" w:pos="1440"/>
          <w:tab w:val="left" w:pos="993"/>
        </w:tabs>
        <w:autoSpaceDE w:val="0"/>
        <w:autoSpaceDN w:val="0"/>
        <w:adjustRightInd w:val="0"/>
        <w:rPr>
          <w:lang w:val="ru-RU"/>
        </w:rPr>
      </w:pPr>
      <w:r w:rsidRPr="00EE5EDD">
        <w:rPr>
          <w:lang w:val="sr-Cyrl-CS"/>
        </w:rPr>
        <w:t>Лична заједница са Богом</w:t>
      </w:r>
      <w:r>
        <w:rPr>
          <w:lang w:val="sr-Cyrl-CS"/>
        </w:rPr>
        <w:t xml:space="preserve"> </w:t>
      </w:r>
      <w:r w:rsidRPr="00EE5EDD">
        <w:rPr>
          <w:lang w:val="sr-Cyrl-CS"/>
        </w:rPr>
        <w:t>основ вере у Бога (објашњење вере као плода међуличног сусрета и заједнице Бога и човека).</w:t>
      </w:r>
    </w:p>
    <w:p w:rsidR="0018381E" w:rsidRPr="00EE5EDD" w:rsidRDefault="0018381E" w:rsidP="0018381E">
      <w:pPr>
        <w:widowControl w:val="0"/>
        <w:numPr>
          <w:ilvl w:val="0"/>
          <w:numId w:val="68"/>
        </w:numPr>
        <w:tabs>
          <w:tab w:val="clear" w:pos="1440"/>
          <w:tab w:val="left" w:pos="993"/>
        </w:tabs>
        <w:autoSpaceDE w:val="0"/>
        <w:autoSpaceDN w:val="0"/>
        <w:adjustRightInd w:val="0"/>
        <w:rPr>
          <w:lang w:val="ru-RU"/>
        </w:rPr>
      </w:pPr>
      <w:r w:rsidRPr="00EE5EDD">
        <w:rPr>
          <w:lang w:val="sr-Cyrl-CS"/>
        </w:rPr>
        <w:t>Вера</w:t>
      </w:r>
      <w:r>
        <w:rPr>
          <w:lang w:val="sr-Cyrl-CS"/>
        </w:rPr>
        <w:t xml:space="preserve"> </w:t>
      </w:r>
      <w:r w:rsidRPr="00EE5EDD">
        <w:rPr>
          <w:lang w:val="sr-Cyrl-CS"/>
        </w:rPr>
        <w:t>знање</w:t>
      </w:r>
      <w:r>
        <w:rPr>
          <w:lang w:val="sr-Cyrl-CS"/>
        </w:rPr>
        <w:t xml:space="preserve"> </w:t>
      </w:r>
      <w:r w:rsidRPr="00EE5EDD">
        <w:rPr>
          <w:lang w:val="sr-Cyrl-CS"/>
        </w:rPr>
        <w:t>живот (показати троједини карактер и антолошку саприродност вере, знања и живота).</w:t>
      </w:r>
    </w:p>
    <w:p w:rsidR="0018381E" w:rsidRPr="00EE5EDD" w:rsidRDefault="0018381E" w:rsidP="0018381E">
      <w:pPr>
        <w:widowControl w:val="0"/>
        <w:numPr>
          <w:ilvl w:val="0"/>
          <w:numId w:val="68"/>
        </w:numPr>
        <w:tabs>
          <w:tab w:val="clear" w:pos="1440"/>
          <w:tab w:val="left" w:pos="993"/>
        </w:tabs>
        <w:autoSpaceDE w:val="0"/>
        <w:autoSpaceDN w:val="0"/>
        <w:adjustRightInd w:val="0"/>
        <w:rPr>
          <w:lang w:val="ru-RU"/>
        </w:rPr>
      </w:pPr>
      <w:r w:rsidRPr="00EE5EDD">
        <w:rPr>
          <w:lang w:val="sr-Cyrl-CS"/>
        </w:rPr>
        <w:t>Заједница са Богом</w:t>
      </w:r>
      <w:r>
        <w:rPr>
          <w:lang w:val="sr-Cyrl-CS"/>
        </w:rPr>
        <w:t xml:space="preserve"> </w:t>
      </w:r>
      <w:r w:rsidRPr="00EE5EDD">
        <w:rPr>
          <w:lang w:val="sr-Cyrl-CS"/>
        </w:rPr>
        <w:t>основ живота (објашњење аутентичног библијског и црквеног схватања тајне живота као слободног учешћа у животу).</w:t>
      </w:r>
    </w:p>
    <w:p w:rsidR="0018381E" w:rsidRDefault="0018381E" w:rsidP="0018381E">
      <w:pPr>
        <w:widowControl w:val="0"/>
        <w:autoSpaceDE w:val="0"/>
        <w:autoSpaceDN w:val="0"/>
        <w:adjustRightInd w:val="0"/>
        <w:rPr>
          <w:lang w:val="ru-RU"/>
        </w:rPr>
      </w:pPr>
    </w:p>
    <w:p w:rsidR="0018381E" w:rsidRDefault="0018381E" w:rsidP="0018381E">
      <w:pPr>
        <w:widowControl w:val="0"/>
        <w:autoSpaceDE w:val="0"/>
        <w:autoSpaceDN w:val="0"/>
        <w:adjustRightInd w:val="0"/>
        <w:rPr>
          <w:b/>
          <w:lang w:val="sr-Cyrl-CS"/>
        </w:rPr>
      </w:pPr>
      <w:r w:rsidRPr="00C568EA">
        <w:rPr>
          <w:b/>
          <w:lang w:val="sr-Cyrl-CS"/>
        </w:rPr>
        <w:t xml:space="preserve">Хришћани верују у Бога који је света тројица: </w:t>
      </w:r>
    </w:p>
    <w:p w:rsidR="0018381E" w:rsidRPr="00C568EA" w:rsidRDefault="0018381E" w:rsidP="0018381E">
      <w:pPr>
        <w:widowControl w:val="0"/>
        <w:autoSpaceDE w:val="0"/>
        <w:autoSpaceDN w:val="0"/>
        <w:adjustRightInd w:val="0"/>
        <w:rPr>
          <w:b/>
          <w:lang w:val="ru-RU"/>
        </w:rPr>
      </w:pPr>
      <w:r w:rsidRPr="00C568EA">
        <w:rPr>
          <w:b/>
          <w:lang w:val="sr-Cyrl-CS"/>
        </w:rPr>
        <w:t>Отац, Син и Свети Дух</w:t>
      </w:r>
    </w:p>
    <w:p w:rsidR="0018381E" w:rsidRPr="00EE5EDD" w:rsidRDefault="0018381E" w:rsidP="0018381E">
      <w:pPr>
        <w:widowControl w:val="0"/>
        <w:numPr>
          <w:ilvl w:val="0"/>
          <w:numId w:val="69"/>
        </w:numPr>
        <w:tabs>
          <w:tab w:val="clear" w:pos="1440"/>
          <w:tab w:val="left" w:pos="993"/>
        </w:tabs>
        <w:autoSpaceDE w:val="0"/>
        <w:autoSpaceDN w:val="0"/>
        <w:adjustRightInd w:val="0"/>
        <w:rPr>
          <w:lang w:val="ru-RU"/>
        </w:rPr>
      </w:pPr>
      <w:r w:rsidRPr="00EE5EDD">
        <w:rPr>
          <w:lang w:val="sr-Cyrl-CS"/>
        </w:rPr>
        <w:t>Бог као Биће заједнице (изношење библијских и других чињеница које нам говоре да се Бог открива као Света Тројица).</w:t>
      </w:r>
    </w:p>
    <w:p w:rsidR="0018381E" w:rsidRPr="00EE5EDD" w:rsidRDefault="0018381E" w:rsidP="0018381E">
      <w:pPr>
        <w:widowControl w:val="0"/>
        <w:numPr>
          <w:ilvl w:val="0"/>
          <w:numId w:val="69"/>
        </w:numPr>
        <w:tabs>
          <w:tab w:val="clear" w:pos="1440"/>
          <w:tab w:val="left" w:pos="993"/>
        </w:tabs>
        <w:autoSpaceDE w:val="0"/>
        <w:autoSpaceDN w:val="0"/>
        <w:adjustRightInd w:val="0"/>
        <w:rPr>
          <w:lang w:val="ru-RU"/>
        </w:rPr>
      </w:pPr>
      <w:r w:rsidRPr="00EE5EDD">
        <w:rPr>
          <w:lang w:val="sr-Cyrl-CS"/>
        </w:rPr>
        <w:t>Бог као личност (упознавање ученика са суштином хришћанског учења о Богу).</w:t>
      </w:r>
    </w:p>
    <w:p w:rsidR="0018381E" w:rsidRPr="00EE5EDD" w:rsidRDefault="0018381E" w:rsidP="0018381E">
      <w:pPr>
        <w:widowControl w:val="0"/>
        <w:numPr>
          <w:ilvl w:val="0"/>
          <w:numId w:val="69"/>
        </w:numPr>
        <w:tabs>
          <w:tab w:val="clear" w:pos="1440"/>
          <w:tab w:val="left" w:pos="993"/>
        </w:tabs>
        <w:autoSpaceDE w:val="0"/>
        <w:autoSpaceDN w:val="0"/>
        <w:adjustRightInd w:val="0"/>
        <w:rPr>
          <w:lang w:val="ru-RU"/>
        </w:rPr>
      </w:pPr>
      <w:r w:rsidRPr="00EE5EDD">
        <w:rPr>
          <w:lang w:val="sr-Cyrl-CS"/>
        </w:rPr>
        <w:t>Личност или индивидуа? (објашњење разлике у појмовима личност и индивидуа).</w:t>
      </w:r>
    </w:p>
    <w:p w:rsidR="0018381E" w:rsidRPr="00EE5EDD" w:rsidRDefault="0018381E" w:rsidP="0018381E">
      <w:pPr>
        <w:widowControl w:val="0"/>
        <w:numPr>
          <w:ilvl w:val="0"/>
          <w:numId w:val="69"/>
        </w:numPr>
        <w:tabs>
          <w:tab w:val="clear" w:pos="1440"/>
          <w:tab w:val="left" w:pos="993"/>
        </w:tabs>
        <w:autoSpaceDE w:val="0"/>
        <w:autoSpaceDN w:val="0"/>
        <w:adjustRightInd w:val="0"/>
        <w:rPr>
          <w:lang w:val="ru-RU"/>
        </w:rPr>
      </w:pPr>
      <w:r w:rsidRPr="00EE5EDD">
        <w:rPr>
          <w:lang w:val="sr-Cyrl-CS"/>
        </w:rPr>
        <w:t xml:space="preserve">Религија или Црква? (објашњење сличности и разлика између појма Црква и </w:t>
      </w:r>
      <w:r>
        <w:rPr>
          <w:lang w:val="sr-Cyrl-CS"/>
        </w:rPr>
        <w:t>п</w:t>
      </w:r>
      <w:r w:rsidRPr="00EE5EDD">
        <w:rPr>
          <w:lang w:val="sr-Cyrl-CS"/>
        </w:rPr>
        <w:t>ојма религија).</w:t>
      </w:r>
    </w:p>
    <w:p w:rsidR="0018381E" w:rsidRDefault="0018381E" w:rsidP="0018381E">
      <w:pPr>
        <w:widowControl w:val="0"/>
        <w:autoSpaceDE w:val="0"/>
        <w:autoSpaceDN w:val="0"/>
        <w:adjustRightInd w:val="0"/>
        <w:rPr>
          <w:lang w:val="sr-Cyrl-CS"/>
        </w:rPr>
      </w:pPr>
    </w:p>
    <w:p w:rsidR="0018381E" w:rsidRPr="00B57F1D" w:rsidRDefault="0018381E" w:rsidP="0018381E">
      <w:pPr>
        <w:widowControl w:val="0"/>
        <w:autoSpaceDE w:val="0"/>
        <w:autoSpaceDN w:val="0"/>
        <w:adjustRightInd w:val="0"/>
        <w:rPr>
          <w:b/>
          <w:lang w:val="ru-RU"/>
        </w:rPr>
      </w:pPr>
      <w:r w:rsidRPr="00B57F1D">
        <w:rPr>
          <w:b/>
          <w:lang w:val="sr-Cyrl-CS"/>
        </w:rPr>
        <w:t>Онтолошке последице вере у Бога као Свету Тројицу</w:t>
      </w:r>
    </w:p>
    <w:p w:rsidR="0018381E" w:rsidRPr="00EE5EDD" w:rsidRDefault="0018381E" w:rsidP="0018381E">
      <w:pPr>
        <w:widowControl w:val="0"/>
        <w:numPr>
          <w:ilvl w:val="0"/>
          <w:numId w:val="70"/>
        </w:numPr>
        <w:tabs>
          <w:tab w:val="clear" w:pos="1440"/>
          <w:tab w:val="left" w:pos="993"/>
        </w:tabs>
        <w:autoSpaceDE w:val="0"/>
        <w:autoSpaceDN w:val="0"/>
        <w:adjustRightInd w:val="0"/>
        <w:rPr>
          <w:lang w:val="ru-RU"/>
        </w:rPr>
      </w:pPr>
      <w:r w:rsidRPr="00EE5EDD">
        <w:rPr>
          <w:lang w:val="sr-Cyrl-CS"/>
        </w:rPr>
        <w:t>Слобода у љубави (развијање појма слободе и љубави).</w:t>
      </w:r>
    </w:p>
    <w:p w:rsidR="0018381E" w:rsidRPr="00EE5EDD" w:rsidRDefault="0018381E" w:rsidP="0018381E">
      <w:pPr>
        <w:widowControl w:val="0"/>
        <w:numPr>
          <w:ilvl w:val="0"/>
          <w:numId w:val="70"/>
        </w:numPr>
        <w:tabs>
          <w:tab w:val="clear" w:pos="1440"/>
          <w:tab w:val="left" w:pos="993"/>
        </w:tabs>
        <w:autoSpaceDE w:val="0"/>
        <w:autoSpaceDN w:val="0"/>
        <w:adjustRightInd w:val="0"/>
        <w:rPr>
          <w:lang w:val="ru-RU"/>
        </w:rPr>
      </w:pPr>
      <w:r w:rsidRPr="00EE5EDD">
        <w:rPr>
          <w:lang w:val="sr-Cyrl-CS"/>
        </w:rPr>
        <w:t>Истина као Личност (развијање појма истине као антолошке одреднице).</w:t>
      </w:r>
    </w:p>
    <w:p w:rsidR="0018381E" w:rsidRPr="00EE5EDD" w:rsidRDefault="0018381E" w:rsidP="0018381E">
      <w:pPr>
        <w:widowControl w:val="0"/>
        <w:numPr>
          <w:ilvl w:val="0"/>
          <w:numId w:val="70"/>
        </w:numPr>
        <w:tabs>
          <w:tab w:val="clear" w:pos="1440"/>
          <w:tab w:val="left" w:pos="993"/>
        </w:tabs>
        <w:autoSpaceDE w:val="0"/>
        <w:autoSpaceDN w:val="0"/>
        <w:adjustRightInd w:val="0"/>
        <w:rPr>
          <w:lang w:val="ru-RU"/>
        </w:rPr>
      </w:pPr>
      <w:r w:rsidRPr="00EE5EDD">
        <w:rPr>
          <w:lang w:val="sr-Cyrl-CS"/>
        </w:rPr>
        <w:t>Црква</w:t>
      </w:r>
      <w:r>
        <w:rPr>
          <w:lang w:val="sr-Cyrl-CS"/>
        </w:rPr>
        <w:t xml:space="preserve"> </w:t>
      </w:r>
      <w:r w:rsidRPr="00EE5EDD">
        <w:rPr>
          <w:lang w:val="sr-Cyrl-CS"/>
        </w:rPr>
        <w:t>истински начин постојања света (истина о онтолошком јединству Цркве и света).</w:t>
      </w:r>
    </w:p>
    <w:p w:rsidR="0018381E" w:rsidRDefault="0018381E" w:rsidP="0018381E">
      <w:pPr>
        <w:widowControl w:val="0"/>
        <w:autoSpaceDE w:val="0"/>
        <w:autoSpaceDN w:val="0"/>
        <w:adjustRightInd w:val="0"/>
        <w:rPr>
          <w:lang w:val="sr-Cyrl-CS"/>
        </w:rPr>
      </w:pPr>
    </w:p>
    <w:p w:rsidR="0018381E" w:rsidRPr="00B57F1D" w:rsidRDefault="0018381E" w:rsidP="0018381E">
      <w:pPr>
        <w:widowControl w:val="0"/>
        <w:autoSpaceDE w:val="0"/>
        <w:autoSpaceDN w:val="0"/>
        <w:adjustRightInd w:val="0"/>
        <w:rPr>
          <w:b/>
          <w:lang w:val="ru-RU"/>
        </w:rPr>
      </w:pPr>
      <w:r w:rsidRPr="00B57F1D">
        <w:rPr>
          <w:b/>
          <w:lang w:val="sr-Cyrl-CS"/>
        </w:rPr>
        <w:t>Литургијско – подвижничко искуство као истинита вера људи у Бога и као живо присуство Божје у свету кроз Цркву</w:t>
      </w:r>
    </w:p>
    <w:p w:rsidR="0018381E" w:rsidRPr="00EE5EDD" w:rsidRDefault="0018381E" w:rsidP="0018381E">
      <w:pPr>
        <w:widowControl w:val="0"/>
        <w:numPr>
          <w:ilvl w:val="0"/>
          <w:numId w:val="71"/>
        </w:numPr>
        <w:tabs>
          <w:tab w:val="clear" w:pos="1440"/>
          <w:tab w:val="left" w:pos="993"/>
        </w:tabs>
        <w:autoSpaceDE w:val="0"/>
        <w:autoSpaceDN w:val="0"/>
        <w:adjustRightInd w:val="0"/>
        <w:rPr>
          <w:lang w:val="ru-RU"/>
        </w:rPr>
      </w:pPr>
      <w:r w:rsidRPr="00EE5EDD">
        <w:rPr>
          <w:lang w:val="sr-Cyrl-CS"/>
        </w:rPr>
        <w:t>Црква</w:t>
      </w:r>
      <w:r>
        <w:rPr>
          <w:lang w:val="sr-Cyrl-CS"/>
        </w:rPr>
        <w:t xml:space="preserve"> </w:t>
      </w:r>
      <w:r w:rsidRPr="00EE5EDD">
        <w:rPr>
          <w:lang w:val="sr-Cyrl-CS"/>
        </w:rPr>
        <w:t>циљ света (објашњење есхатолошке визије света као Цркве која расте).</w:t>
      </w:r>
    </w:p>
    <w:p w:rsidR="0018381E" w:rsidRPr="00EE5EDD" w:rsidRDefault="0018381E" w:rsidP="0018381E">
      <w:pPr>
        <w:widowControl w:val="0"/>
        <w:numPr>
          <w:ilvl w:val="0"/>
          <w:numId w:val="71"/>
        </w:numPr>
        <w:tabs>
          <w:tab w:val="clear" w:pos="1440"/>
          <w:tab w:val="left" w:pos="993"/>
        </w:tabs>
        <w:autoSpaceDE w:val="0"/>
        <w:autoSpaceDN w:val="0"/>
        <w:adjustRightInd w:val="0"/>
        <w:rPr>
          <w:lang w:val="ru-RU"/>
        </w:rPr>
      </w:pPr>
      <w:r w:rsidRPr="00EE5EDD">
        <w:rPr>
          <w:lang w:val="sr-Cyrl-CS"/>
        </w:rPr>
        <w:t>Подвиг</w:t>
      </w:r>
      <w:r>
        <w:rPr>
          <w:lang w:val="sr-Cyrl-CS"/>
        </w:rPr>
        <w:t xml:space="preserve"> – </w:t>
      </w:r>
      <w:r w:rsidRPr="00EE5EDD">
        <w:rPr>
          <w:lang w:val="sr-Cyrl-CS"/>
        </w:rPr>
        <w:t>предуслов</w:t>
      </w:r>
      <w:r>
        <w:rPr>
          <w:lang w:val="sr-Cyrl-CS"/>
        </w:rPr>
        <w:t xml:space="preserve"> </w:t>
      </w:r>
      <w:r w:rsidRPr="00EE5EDD">
        <w:rPr>
          <w:lang w:val="sr-Cyrl-CS"/>
        </w:rPr>
        <w:t>припадања Цркви (излагање основа евхаристијско</w:t>
      </w:r>
      <w:r>
        <w:rPr>
          <w:lang w:val="sr-Cyrl-CS"/>
        </w:rPr>
        <w:t xml:space="preserve"> – </w:t>
      </w:r>
      <w:r w:rsidRPr="00EE5EDD">
        <w:rPr>
          <w:lang w:val="sr-Cyrl-CS"/>
        </w:rPr>
        <w:t>аскетског става према свету и животу).</w:t>
      </w:r>
    </w:p>
    <w:p w:rsidR="0018381E" w:rsidRPr="00EE5EDD" w:rsidRDefault="0018381E" w:rsidP="0018381E">
      <w:pPr>
        <w:widowControl w:val="0"/>
        <w:numPr>
          <w:ilvl w:val="0"/>
          <w:numId w:val="71"/>
        </w:numPr>
        <w:tabs>
          <w:tab w:val="clear" w:pos="1440"/>
          <w:tab w:val="left" w:pos="993"/>
        </w:tabs>
        <w:autoSpaceDE w:val="0"/>
        <w:autoSpaceDN w:val="0"/>
        <w:adjustRightInd w:val="0"/>
        <w:rPr>
          <w:lang w:val="ru-RU"/>
        </w:rPr>
      </w:pPr>
      <w:r w:rsidRPr="00EE5EDD">
        <w:rPr>
          <w:lang w:val="sr-Cyrl-CS"/>
        </w:rPr>
        <w:t>Егоизам или љубав? (љубав као црквени начин постојања, егоизам као антицрквени).</w:t>
      </w:r>
    </w:p>
    <w:p w:rsidR="0018381E" w:rsidRDefault="0018381E" w:rsidP="0018381E">
      <w:pPr>
        <w:widowControl w:val="0"/>
        <w:autoSpaceDE w:val="0"/>
        <w:autoSpaceDN w:val="0"/>
        <w:adjustRightInd w:val="0"/>
        <w:rPr>
          <w:lang w:val="sr-Cyrl-CS"/>
        </w:rPr>
      </w:pPr>
    </w:p>
    <w:p w:rsidR="0018381E" w:rsidRPr="00B57F1D" w:rsidRDefault="0018381E" w:rsidP="0018381E">
      <w:pPr>
        <w:widowControl w:val="0"/>
        <w:autoSpaceDE w:val="0"/>
        <w:autoSpaceDN w:val="0"/>
        <w:adjustRightInd w:val="0"/>
        <w:rPr>
          <w:b/>
          <w:lang w:val="ru-RU"/>
        </w:rPr>
      </w:pPr>
      <w:r w:rsidRPr="00B57F1D">
        <w:rPr>
          <w:b/>
          <w:lang w:val="sr-Cyrl-CS"/>
        </w:rPr>
        <w:t>Разликовање теологије и икономије</w:t>
      </w:r>
    </w:p>
    <w:p w:rsidR="0018381E" w:rsidRPr="00EE5EDD" w:rsidRDefault="0018381E" w:rsidP="0018381E">
      <w:pPr>
        <w:widowControl w:val="0"/>
        <w:numPr>
          <w:ilvl w:val="0"/>
          <w:numId w:val="72"/>
        </w:numPr>
        <w:tabs>
          <w:tab w:val="clear" w:pos="1440"/>
          <w:tab w:val="left" w:pos="993"/>
        </w:tabs>
        <w:autoSpaceDE w:val="0"/>
        <w:autoSpaceDN w:val="0"/>
        <w:adjustRightInd w:val="0"/>
        <w:rPr>
          <w:lang w:val="ru-RU"/>
        </w:rPr>
      </w:pPr>
      <w:r w:rsidRPr="00EE5EDD">
        <w:rPr>
          <w:lang w:val="sr-Cyrl-CS"/>
        </w:rPr>
        <w:t>Бог је независтан од света (онтолошко разликовање појмова Бога и света).</w:t>
      </w:r>
    </w:p>
    <w:p w:rsidR="0018381E" w:rsidRPr="00EE5EDD" w:rsidRDefault="0018381E" w:rsidP="0018381E">
      <w:pPr>
        <w:widowControl w:val="0"/>
        <w:numPr>
          <w:ilvl w:val="0"/>
          <w:numId w:val="72"/>
        </w:numPr>
        <w:tabs>
          <w:tab w:val="clear" w:pos="1440"/>
          <w:tab w:val="left" w:pos="993"/>
        </w:tabs>
        <w:autoSpaceDE w:val="0"/>
        <w:autoSpaceDN w:val="0"/>
        <w:adjustRightInd w:val="0"/>
        <w:rPr>
          <w:lang w:val="ru-RU"/>
        </w:rPr>
      </w:pPr>
      <w:r w:rsidRPr="00EE5EDD">
        <w:rPr>
          <w:lang w:val="sr-Cyrl-CS"/>
        </w:rPr>
        <w:t>Свет</w:t>
      </w:r>
      <w:r>
        <w:rPr>
          <w:lang w:val="sr-Cyrl-CS"/>
        </w:rPr>
        <w:t xml:space="preserve"> </w:t>
      </w:r>
      <w:r w:rsidRPr="00EE5EDD">
        <w:rPr>
          <w:lang w:val="sr-Cyrl-CS"/>
        </w:rPr>
        <w:t>дело воље Божје (објашњење хри</w:t>
      </w:r>
      <w:r>
        <w:rPr>
          <w:lang w:val="sr-Cyrl-CS"/>
        </w:rPr>
        <w:t>ш</w:t>
      </w:r>
      <w:r w:rsidRPr="00EE5EDD">
        <w:rPr>
          <w:lang w:val="sr-Cyrl-CS"/>
        </w:rPr>
        <w:t>ћанског појма о свету као твари</w:t>
      </w:r>
      <w:r>
        <w:rPr>
          <w:lang w:val="sr-Cyrl-CS"/>
        </w:rPr>
        <w:t xml:space="preserve"> </w:t>
      </w:r>
      <w:r w:rsidRPr="00EE5EDD">
        <w:rPr>
          <w:lang w:val="sr-Cyrl-CS"/>
        </w:rPr>
        <w:t>творевини).</w:t>
      </w:r>
    </w:p>
    <w:p w:rsidR="0018381E" w:rsidRPr="00EE5EDD" w:rsidRDefault="0018381E" w:rsidP="0018381E">
      <w:pPr>
        <w:widowControl w:val="0"/>
        <w:numPr>
          <w:ilvl w:val="0"/>
          <w:numId w:val="72"/>
        </w:numPr>
        <w:tabs>
          <w:tab w:val="clear" w:pos="1440"/>
          <w:tab w:val="left" w:pos="993"/>
        </w:tabs>
        <w:autoSpaceDE w:val="0"/>
        <w:autoSpaceDN w:val="0"/>
        <w:adjustRightInd w:val="0"/>
        <w:rPr>
          <w:lang w:val="ru-RU"/>
        </w:rPr>
      </w:pPr>
      <w:r w:rsidRPr="00EE5EDD">
        <w:rPr>
          <w:lang w:val="sr-Cyrl-CS"/>
        </w:rPr>
        <w:t>Слобода Божја и слобода света (објашњење различитих квалитета слободе Божје и слободе света).</w:t>
      </w:r>
    </w:p>
    <w:p w:rsidR="0018381E" w:rsidRPr="00EE5EDD" w:rsidRDefault="0018381E" w:rsidP="0018381E">
      <w:pPr>
        <w:widowControl w:val="0"/>
        <w:numPr>
          <w:ilvl w:val="0"/>
          <w:numId w:val="72"/>
        </w:numPr>
        <w:tabs>
          <w:tab w:val="clear" w:pos="1440"/>
          <w:tab w:val="left" w:pos="993"/>
        </w:tabs>
        <w:autoSpaceDE w:val="0"/>
        <w:autoSpaceDN w:val="0"/>
        <w:adjustRightInd w:val="0"/>
        <w:rPr>
          <w:lang w:val="ru-RU"/>
        </w:rPr>
      </w:pPr>
      <w:r w:rsidRPr="00EE5EDD">
        <w:rPr>
          <w:lang w:val="sr-Cyrl-CS"/>
        </w:rPr>
        <w:t xml:space="preserve">Бог је створио свет ни из чега са циљем да он постане учесник Божјег живота </w:t>
      </w:r>
      <w:r w:rsidRPr="00EE5EDD">
        <w:rPr>
          <w:lang w:val="sr-Cyrl-CS"/>
        </w:rPr>
        <w:lastRenderedPageBreak/>
        <w:t>и да тако постане Царство Божје.</w:t>
      </w:r>
    </w:p>
    <w:p w:rsidR="0018381E" w:rsidRPr="00EE5EDD" w:rsidRDefault="0018381E" w:rsidP="0018381E">
      <w:pPr>
        <w:widowControl w:val="0"/>
        <w:numPr>
          <w:ilvl w:val="0"/>
          <w:numId w:val="72"/>
        </w:numPr>
        <w:tabs>
          <w:tab w:val="clear" w:pos="1440"/>
          <w:tab w:val="left" w:pos="993"/>
        </w:tabs>
        <w:autoSpaceDE w:val="0"/>
        <w:autoSpaceDN w:val="0"/>
        <w:adjustRightInd w:val="0"/>
        <w:rPr>
          <w:lang w:val="ru-RU"/>
        </w:rPr>
      </w:pPr>
      <w:r w:rsidRPr="00EE5EDD">
        <w:rPr>
          <w:lang w:val="sr-Cyrl-CS"/>
        </w:rPr>
        <w:t>Истина света</w:t>
      </w:r>
      <w:r>
        <w:rPr>
          <w:lang w:val="sr-Cyrl-CS"/>
        </w:rPr>
        <w:t xml:space="preserve"> </w:t>
      </w:r>
      <w:r w:rsidRPr="00EE5EDD">
        <w:rPr>
          <w:lang w:val="sr-Cyrl-CS"/>
        </w:rPr>
        <w:t>Царство Божје (објашњење учења о есхатолошкој природи света).</w:t>
      </w:r>
    </w:p>
    <w:p w:rsidR="0018381E" w:rsidRDefault="0018381E" w:rsidP="0018381E">
      <w:pPr>
        <w:widowControl w:val="0"/>
        <w:autoSpaceDE w:val="0"/>
        <w:autoSpaceDN w:val="0"/>
        <w:adjustRightInd w:val="0"/>
        <w:rPr>
          <w:lang w:val="sr-Cyrl-CS"/>
        </w:rPr>
      </w:pPr>
    </w:p>
    <w:p w:rsidR="0018381E" w:rsidRPr="00B57F1D" w:rsidRDefault="0018381E" w:rsidP="0018381E">
      <w:pPr>
        <w:widowControl w:val="0"/>
        <w:autoSpaceDE w:val="0"/>
        <w:autoSpaceDN w:val="0"/>
        <w:adjustRightInd w:val="0"/>
        <w:rPr>
          <w:b/>
          <w:lang w:val="ru-RU"/>
        </w:rPr>
      </w:pPr>
      <w:r w:rsidRPr="00B57F1D">
        <w:rPr>
          <w:b/>
          <w:lang w:val="sr-Cyrl-CS"/>
        </w:rPr>
        <w:t>Света Литургија као икона, то јест пројава будућег Царства Божјег</w:t>
      </w:r>
    </w:p>
    <w:p w:rsidR="0018381E" w:rsidRPr="00EE5EDD" w:rsidRDefault="0018381E" w:rsidP="0018381E">
      <w:pPr>
        <w:widowControl w:val="0"/>
        <w:numPr>
          <w:ilvl w:val="0"/>
          <w:numId w:val="73"/>
        </w:numPr>
        <w:tabs>
          <w:tab w:val="clear" w:pos="1440"/>
          <w:tab w:val="left" w:pos="993"/>
        </w:tabs>
        <w:autoSpaceDE w:val="0"/>
        <w:autoSpaceDN w:val="0"/>
        <w:adjustRightInd w:val="0"/>
        <w:rPr>
          <w:lang w:val="ru-RU"/>
        </w:rPr>
      </w:pPr>
      <w:r w:rsidRPr="00EE5EDD">
        <w:rPr>
          <w:lang w:val="sr-Cyrl-CS"/>
        </w:rPr>
        <w:t>Икона и истина (објашњење есхатолошког смисла историје света и човечанства).</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jc w:val="center"/>
        <w:rPr>
          <w:lang w:val="ru-RU"/>
        </w:rPr>
      </w:pPr>
      <w:r w:rsidRPr="00EE5EDD">
        <w:rPr>
          <w:lang w:val="sr-Cyrl-CS"/>
        </w:rPr>
        <w:t>НАЧИН ОСТВАРИВАЊА ПРОГРАМА (УПУТСТВО)</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 xml:space="preserve">Катихизација (веронаука, изучавање истине вере) јесте литургијска делатност. </w:t>
      </w:r>
      <w:r w:rsidRPr="00EE5EDD">
        <w:t>To</w:t>
      </w:r>
      <w:r w:rsidRPr="00EE5EDD">
        <w:rPr>
          <w:lang w:val="ru-RU"/>
        </w:rPr>
        <w:t xml:space="preserve"> </w:t>
      </w:r>
      <w:r w:rsidRPr="00EE5EDD">
        <w:rPr>
          <w:lang w:val="sr-Cyrl-CS"/>
        </w:rPr>
        <w:t>значи да је она заједничко дело катихете (вероучитеља) и његових ученика. Свака истина вере предаје се и преноси као реалност самога живота, као опис искуства, првенствено као реалност живота у Цркви и опис њеног искуства. Нема и не може бити апстрактних истина и аксиома. Катихеза (</w:t>
      </w:r>
      <w:r>
        <w:rPr>
          <w:lang w:val="sr-Cyrl-CS"/>
        </w:rPr>
        <w:t>''</w:t>
      </w:r>
      <w:r w:rsidRPr="00EE5EDD">
        <w:rPr>
          <w:lang w:val="sr-Cyrl-CS"/>
        </w:rPr>
        <w:t xml:space="preserve">веронаука") не постоји ради гомилања података и информација или у служби теоретског </w:t>
      </w:r>
      <w:r>
        <w:rPr>
          <w:lang w:val="sr-Cyrl-CS"/>
        </w:rPr>
        <w:t>''</w:t>
      </w:r>
      <w:r w:rsidRPr="00EE5EDD">
        <w:rPr>
          <w:lang w:val="sr-Cyrl-CS"/>
        </w:rPr>
        <w:t>знања о вери" него као мистагогија, увођење у праксу живота и отварање могућности да ученик и лично усвоји искуство Цркве кроз слободно учешће у њеном животу, првенстве</w:t>
      </w:r>
      <w:r>
        <w:rPr>
          <w:lang w:val="sr-Cyrl-CS"/>
        </w:rPr>
        <w:t>но у њ</w:t>
      </w:r>
      <w:r w:rsidRPr="00EE5EDD">
        <w:rPr>
          <w:lang w:val="sr-Cyrl-CS"/>
        </w:rPr>
        <w:t>еној Литургији.</w:t>
      </w:r>
    </w:p>
    <w:p w:rsidR="0018381E" w:rsidRPr="00EE5EDD" w:rsidRDefault="0018381E" w:rsidP="0018381E">
      <w:pPr>
        <w:widowControl w:val="0"/>
        <w:autoSpaceDE w:val="0"/>
        <w:autoSpaceDN w:val="0"/>
        <w:adjustRightInd w:val="0"/>
        <w:ind w:firstLine="720"/>
        <w:rPr>
          <w:lang w:val="ru-RU"/>
        </w:rPr>
      </w:pPr>
      <w:r w:rsidRPr="00EE5EDD">
        <w:rPr>
          <w:lang w:val="sr-Cyrl-CS"/>
        </w:rPr>
        <w:t>Наставни процес ће имати свој пуни смисао и успех заједничким учешћем катихете (вероучитеља) и његових ученика у Литургији и у свим облицима и изразима живота у Цркви.</w:t>
      </w:r>
    </w:p>
    <w:p w:rsidR="0018381E" w:rsidRPr="00EE5EDD" w:rsidRDefault="0018381E" w:rsidP="0018381E">
      <w:pPr>
        <w:widowControl w:val="0"/>
        <w:autoSpaceDE w:val="0"/>
        <w:autoSpaceDN w:val="0"/>
        <w:adjustRightInd w:val="0"/>
        <w:ind w:firstLine="720"/>
        <w:rPr>
          <w:lang w:val="ru-RU"/>
        </w:rPr>
      </w:pPr>
      <w:r w:rsidRPr="00EE5EDD">
        <w:rPr>
          <w:lang w:val="sr-Cyrl-CS"/>
        </w:rPr>
        <w:t>Катихета (вероучитељ) дужан је да помогне својим ученицима да превазилазе неповерење према другима и да се истовр</w:t>
      </w:r>
      <w:r>
        <w:rPr>
          <w:lang w:val="sr-Cyrl-CS"/>
        </w:rPr>
        <w:t>е</w:t>
      </w:r>
      <w:r w:rsidRPr="00EE5EDD">
        <w:rPr>
          <w:lang w:val="sr-Cyrl-CS"/>
        </w:rPr>
        <w:t>мено ослобађају претеране и нездраве заокупљености собом и својим стварним и привидним проблемима. Часови катихизиса (веронауке) биће, следствено, усмерени на изграђивање поверења, љубави и заједништва међу ученицима у одељењу и у школи, као и у односу према људима уопште. Развијање овакве животн</w:t>
      </w:r>
      <w:r>
        <w:rPr>
          <w:lang w:val="sr-Cyrl-CS"/>
        </w:rPr>
        <w:t>е</w:t>
      </w:r>
      <w:r w:rsidRPr="00EE5EDD">
        <w:rPr>
          <w:lang w:val="sr-Cyrl-CS"/>
        </w:rPr>
        <w:t xml:space="preserve"> оријентације код ученика биће праћено и неговањем осећања одговорности за животну средину и за природу као целину.</w:t>
      </w:r>
    </w:p>
    <w:p w:rsidR="0018381E" w:rsidRPr="00EE5EDD" w:rsidRDefault="0018381E" w:rsidP="0018381E">
      <w:pPr>
        <w:widowControl w:val="0"/>
        <w:autoSpaceDE w:val="0"/>
        <w:autoSpaceDN w:val="0"/>
        <w:adjustRightInd w:val="0"/>
        <w:ind w:firstLine="720"/>
        <w:rPr>
          <w:lang w:val="sr-Cyrl-CS"/>
        </w:rPr>
      </w:pPr>
      <w:r w:rsidRPr="00EE5EDD">
        <w:rPr>
          <w:lang w:val="sr-Cyrl-CS"/>
        </w:rPr>
        <w:t>Притом ученици треба да осете да остваривање јединства са другима нипошто не значи опасност по њих, понајмање пак значи укидање личне различитости и особености. Напротив: прихватајући једни друге и показујући узајамну љубав, млади</w:t>
      </w:r>
      <w:r>
        <w:rPr>
          <w:lang w:val="sr-Cyrl-CS"/>
        </w:rPr>
        <w:t xml:space="preserve"> </w:t>
      </w:r>
      <w:r w:rsidRPr="00EE5EDD">
        <w:rPr>
          <w:lang w:val="sr-Cyrl-CS"/>
        </w:rPr>
        <w:t>и сви људи истовремено чувају, поштују и унапређују своју и туђу личност, односно личну самосвојност сваког појединца.</w:t>
      </w:r>
    </w:p>
    <w:p w:rsidR="0018381E" w:rsidRPr="00C17A43" w:rsidRDefault="0018381E" w:rsidP="0018381E">
      <w:pPr>
        <w:widowControl w:val="0"/>
        <w:autoSpaceDE w:val="0"/>
        <w:autoSpaceDN w:val="0"/>
        <w:adjustRightInd w:val="0"/>
        <w:ind w:firstLine="720"/>
        <w:rPr>
          <w:lang w:val="ru-RU"/>
        </w:rPr>
      </w:pPr>
      <w:r w:rsidRPr="00EE5EDD">
        <w:rPr>
          <w:lang w:val="sr-Cyrl-CS"/>
        </w:rPr>
        <w:t>У складу са оваквим циљем наставног процеса, при обради наставних јединица</w:t>
      </w:r>
      <w:r>
        <w:rPr>
          <w:lang w:val="sr-Cyrl-CS"/>
        </w:rPr>
        <w:t xml:space="preserve"> </w:t>
      </w:r>
      <w:r w:rsidRPr="00EE5EDD">
        <w:rPr>
          <w:lang w:val="sr-Cyrl-CS"/>
        </w:rPr>
        <w:t>заступљеној и овде, као и у основној школи, првенствено на динамичан начин и дијалошким методом</w:t>
      </w:r>
      <w:r>
        <w:rPr>
          <w:lang w:val="sr-Cyrl-CS"/>
        </w:rPr>
        <w:t xml:space="preserve"> </w:t>
      </w:r>
      <w:r w:rsidRPr="00EE5EDD">
        <w:rPr>
          <w:lang w:val="sr-Cyrl-CS"/>
        </w:rPr>
        <w:t>треба ставити нагласак више на доживљајно, а мање на сазнајно, више на формативно, а мање на информативно. Циљ ће бити постигнут ако ученик, уз несебичну и ненаметљиву помоћ свога катихете, открије и себ</w:t>
      </w:r>
      <w:r>
        <w:rPr>
          <w:lang w:val="sr-Cyrl-CS"/>
        </w:rPr>
        <w:t>е</w:t>
      </w:r>
      <w:r w:rsidRPr="00EE5EDD">
        <w:rPr>
          <w:lang w:val="sr-Cyrl-CS"/>
        </w:rPr>
        <w:t xml:space="preserve"> и друге као непоновљиву вредност, а свој животни програм дефинише као трајни подвиг прихватања и поштовање других, стицања поверења и љубави према њима. Притом би он спонтано препознао Цркву као простор остваривања личности и заједнице, а Једног у Тројици Бога као извор и пуноћу тога датог и задатог животно</w:t>
      </w:r>
      <w:r>
        <w:rPr>
          <w:lang w:val="sr-Cyrl-CS"/>
        </w:rPr>
        <w:t xml:space="preserve"> – вре</w:t>
      </w:r>
      <w:r w:rsidRPr="00EE5EDD">
        <w:rPr>
          <w:lang w:val="sr-Cyrl-CS"/>
        </w:rPr>
        <w:t>дносног</w:t>
      </w:r>
      <w:r>
        <w:rPr>
          <w:lang w:val="sr-Cyrl-CS"/>
        </w:rPr>
        <w:t xml:space="preserve"> </w:t>
      </w:r>
      <w:r w:rsidRPr="00EE5EDD">
        <w:rPr>
          <w:lang w:val="sr-Cyrl-CS"/>
        </w:rPr>
        <w:t>програма.</w:t>
      </w:r>
    </w:p>
    <w:p w:rsidR="0018381E" w:rsidRPr="00C17A43" w:rsidRDefault="0018381E" w:rsidP="0018381E">
      <w:pPr>
        <w:widowControl w:val="0"/>
        <w:autoSpaceDE w:val="0"/>
        <w:autoSpaceDN w:val="0"/>
        <w:adjustRightInd w:val="0"/>
        <w:ind w:firstLine="720"/>
        <w:rPr>
          <w:lang w:val="ru-RU"/>
        </w:rPr>
      </w:pPr>
    </w:p>
    <w:p w:rsidR="0018381E" w:rsidRDefault="0018381E" w:rsidP="0018381E">
      <w:pPr>
        <w:widowControl w:val="0"/>
        <w:autoSpaceDE w:val="0"/>
        <w:autoSpaceDN w:val="0"/>
        <w:adjustRightInd w:val="0"/>
        <w:jc w:val="center"/>
        <w:rPr>
          <w:b/>
          <w:lang w:val="sr-Cyrl-CS"/>
        </w:rPr>
      </w:pPr>
    </w:p>
    <w:p w:rsidR="0018381E" w:rsidRDefault="0018381E" w:rsidP="0018381E">
      <w:pPr>
        <w:widowControl w:val="0"/>
        <w:autoSpaceDE w:val="0"/>
        <w:autoSpaceDN w:val="0"/>
        <w:adjustRightInd w:val="0"/>
        <w:jc w:val="center"/>
        <w:rPr>
          <w:b/>
          <w:lang w:val="sr-Cyrl-CS"/>
        </w:rPr>
      </w:pPr>
    </w:p>
    <w:p w:rsidR="0018381E" w:rsidRPr="00DD6FE3" w:rsidRDefault="0018381E" w:rsidP="0018381E">
      <w:pPr>
        <w:widowControl w:val="0"/>
        <w:autoSpaceDE w:val="0"/>
        <w:autoSpaceDN w:val="0"/>
        <w:adjustRightInd w:val="0"/>
        <w:jc w:val="center"/>
        <w:rPr>
          <w:b/>
          <w:lang w:val="ru-RU"/>
        </w:rPr>
      </w:pPr>
      <w:r w:rsidRPr="00DD6FE3">
        <w:rPr>
          <w:b/>
        </w:rPr>
        <w:t>II</w:t>
      </w:r>
      <w:r w:rsidRPr="00DD6FE3">
        <w:rPr>
          <w:b/>
          <w:lang w:val="ru-RU"/>
        </w:rPr>
        <w:t xml:space="preserve"> </w:t>
      </w:r>
      <w:r w:rsidRPr="00DD6FE3">
        <w:rPr>
          <w:b/>
          <w:lang w:val="sr-Cyrl-CS"/>
        </w:rPr>
        <w:t>разред</w:t>
      </w:r>
    </w:p>
    <w:p w:rsidR="0018381E" w:rsidRPr="00EE5EDD" w:rsidRDefault="0018381E" w:rsidP="0018381E">
      <w:pPr>
        <w:widowControl w:val="0"/>
        <w:autoSpaceDE w:val="0"/>
        <w:autoSpaceDN w:val="0"/>
        <w:adjustRightInd w:val="0"/>
        <w:jc w:val="center"/>
        <w:rPr>
          <w:lang w:val="ru-RU"/>
        </w:rPr>
      </w:pPr>
      <w:r w:rsidRPr="00EE5EDD">
        <w:rPr>
          <w:lang w:val="sr-Cyrl-CS"/>
        </w:rPr>
        <w:t>(1 час недељно, 35 годишње)</w:t>
      </w:r>
    </w:p>
    <w:p w:rsidR="0018381E" w:rsidRPr="00DD6FE3" w:rsidRDefault="0018381E" w:rsidP="0018381E">
      <w:pPr>
        <w:widowControl w:val="0"/>
        <w:autoSpaceDE w:val="0"/>
        <w:autoSpaceDN w:val="0"/>
        <w:adjustRightInd w:val="0"/>
        <w:spacing w:before="120"/>
        <w:jc w:val="center"/>
        <w:rPr>
          <w:lang w:val="ru-RU"/>
        </w:rPr>
      </w:pPr>
      <w:r w:rsidRPr="00EE5EDD">
        <w:rPr>
          <w:lang w:val="sr-Cyrl-CS"/>
        </w:rPr>
        <w:t>САДРЖАЈИ ПРОГ</w:t>
      </w:r>
      <w:r>
        <w:rPr>
          <w:lang w:val="sr-Cyrl-CS"/>
        </w:rPr>
        <w:t>РАМА</w:t>
      </w:r>
    </w:p>
    <w:p w:rsidR="0018381E" w:rsidRDefault="0018381E" w:rsidP="0018381E">
      <w:pPr>
        <w:widowControl w:val="0"/>
        <w:autoSpaceDE w:val="0"/>
        <w:autoSpaceDN w:val="0"/>
        <w:adjustRightInd w:val="0"/>
        <w:ind w:firstLine="720"/>
        <w:rPr>
          <w:b/>
          <w:lang w:val="sr-Cyrl-CS"/>
        </w:rPr>
      </w:pPr>
    </w:p>
    <w:p w:rsidR="0018381E" w:rsidRPr="00EE5EDD" w:rsidRDefault="0018381E" w:rsidP="0018381E">
      <w:pPr>
        <w:widowControl w:val="0"/>
        <w:autoSpaceDE w:val="0"/>
        <w:autoSpaceDN w:val="0"/>
        <w:adjustRightInd w:val="0"/>
        <w:ind w:firstLine="720"/>
        <w:rPr>
          <w:lang w:val="ru-RU"/>
        </w:rPr>
      </w:pPr>
      <w:r w:rsidRPr="00DD6FE3">
        <w:rPr>
          <w:b/>
          <w:lang w:val="sr-Cyrl-CS"/>
        </w:rPr>
        <w:t>Циљ верске наставе</w:t>
      </w:r>
      <w:r w:rsidRPr="00EE5EDD">
        <w:rPr>
          <w:lang w:val="sr-Cyrl-CS"/>
        </w:rPr>
        <w:t xml:space="preserve"> у другом разреду је изграђивање свести код ученика да је лична заједница човека са Богом и са другим човеком основ постојања, како личности и природ</w:t>
      </w:r>
      <w:r>
        <w:rPr>
          <w:lang w:val="sr-Cyrl-CS"/>
        </w:rPr>
        <w:t>е</w:t>
      </w:r>
      <w:r w:rsidRPr="00EE5EDD">
        <w:rPr>
          <w:lang w:val="sr-Cyrl-CS"/>
        </w:rPr>
        <w:t xml:space="preserve"> човека, тако и постојања природе уопште. Ово гледиште треба утемељити </w:t>
      </w:r>
      <w:r w:rsidRPr="00EE5EDD">
        <w:rPr>
          <w:lang w:val="sr-Cyrl-CS"/>
        </w:rPr>
        <w:lastRenderedPageBreak/>
        <w:t>најпре на учењу Православне Цркве о Богу који је један али у исто време и тројичан</w:t>
      </w:r>
      <w:r>
        <w:rPr>
          <w:lang w:val="sr-Cyrl-CS"/>
        </w:rPr>
        <w:t xml:space="preserve"> –</w:t>
      </w:r>
      <w:r w:rsidRPr="00EE5EDD">
        <w:rPr>
          <w:lang w:val="sr-Cyrl-CS"/>
        </w:rPr>
        <w:t>заједница личности Оца са Сином и Светим Духом, а затим и на људском искуству личности.</w:t>
      </w:r>
    </w:p>
    <w:p w:rsidR="0018381E" w:rsidRDefault="0018381E" w:rsidP="0018381E">
      <w:pPr>
        <w:widowControl w:val="0"/>
        <w:autoSpaceDE w:val="0"/>
        <w:autoSpaceDN w:val="0"/>
        <w:adjustRightInd w:val="0"/>
        <w:rPr>
          <w:lang w:val="sr-Cyrl-CS"/>
        </w:rPr>
      </w:pPr>
    </w:p>
    <w:p w:rsidR="0018381E" w:rsidRPr="00DD6FE3" w:rsidRDefault="0018381E" w:rsidP="0018381E">
      <w:pPr>
        <w:widowControl w:val="0"/>
        <w:autoSpaceDE w:val="0"/>
        <w:autoSpaceDN w:val="0"/>
        <w:adjustRightInd w:val="0"/>
        <w:rPr>
          <w:b/>
          <w:lang w:val="ru-RU"/>
        </w:rPr>
      </w:pPr>
      <w:r w:rsidRPr="00DD6FE3">
        <w:rPr>
          <w:b/>
          <w:lang w:val="sr-Cyrl-CS"/>
        </w:rPr>
        <w:t>Први сусрет</w:t>
      </w:r>
    </w:p>
    <w:p w:rsidR="0018381E" w:rsidRPr="00EE5EDD" w:rsidRDefault="0018381E" w:rsidP="0018381E">
      <w:pPr>
        <w:widowControl w:val="0"/>
        <w:numPr>
          <w:ilvl w:val="0"/>
          <w:numId w:val="73"/>
        </w:numPr>
        <w:tabs>
          <w:tab w:val="clear" w:pos="1440"/>
          <w:tab w:val="left" w:pos="993"/>
        </w:tabs>
        <w:autoSpaceDE w:val="0"/>
        <w:autoSpaceDN w:val="0"/>
        <w:adjustRightInd w:val="0"/>
        <w:rPr>
          <w:lang w:val="ru-RU"/>
        </w:rPr>
      </w:pPr>
      <w:r w:rsidRPr="00EE5EDD">
        <w:rPr>
          <w:lang w:val="sr-Cyrl-CS"/>
        </w:rPr>
        <w:t>сусрет катихете (вероучитеља) са ученицима после летњег распуста, разговор о садржају програма овог разреда и о начину остваривања програма.</w:t>
      </w:r>
    </w:p>
    <w:p w:rsidR="0018381E" w:rsidRDefault="0018381E" w:rsidP="0018381E">
      <w:pPr>
        <w:widowControl w:val="0"/>
        <w:autoSpaceDE w:val="0"/>
        <w:autoSpaceDN w:val="0"/>
        <w:adjustRightInd w:val="0"/>
        <w:rPr>
          <w:lang w:val="ru-RU"/>
        </w:rPr>
      </w:pPr>
    </w:p>
    <w:p w:rsidR="0018381E" w:rsidRPr="00DD6FE3" w:rsidRDefault="0018381E" w:rsidP="0018381E">
      <w:pPr>
        <w:widowControl w:val="0"/>
        <w:autoSpaceDE w:val="0"/>
        <w:autoSpaceDN w:val="0"/>
        <w:adjustRightInd w:val="0"/>
        <w:rPr>
          <w:b/>
          <w:lang w:val="ru-RU"/>
        </w:rPr>
      </w:pPr>
      <w:r w:rsidRPr="00DD6FE3">
        <w:rPr>
          <w:b/>
          <w:lang w:val="sr-Cyrl-CS"/>
        </w:rPr>
        <w:t xml:space="preserve">Света Тројица </w:t>
      </w:r>
      <w:r>
        <w:rPr>
          <w:b/>
          <w:lang w:val="sr-Cyrl-CS"/>
        </w:rPr>
        <w:t xml:space="preserve">– </w:t>
      </w:r>
      <w:r w:rsidRPr="00DD6FE3">
        <w:rPr>
          <w:b/>
          <w:lang w:val="sr-Cyrl-CS"/>
        </w:rPr>
        <w:t>Један Бог</w:t>
      </w:r>
    </w:p>
    <w:p w:rsidR="0018381E" w:rsidRPr="00EE5EDD" w:rsidRDefault="0018381E" w:rsidP="0018381E">
      <w:pPr>
        <w:widowControl w:val="0"/>
        <w:numPr>
          <w:ilvl w:val="0"/>
          <w:numId w:val="73"/>
        </w:numPr>
        <w:tabs>
          <w:tab w:val="clear" w:pos="1440"/>
          <w:tab w:val="left" w:pos="993"/>
        </w:tabs>
        <w:autoSpaceDE w:val="0"/>
        <w:autoSpaceDN w:val="0"/>
        <w:adjustRightInd w:val="0"/>
        <w:rPr>
          <w:lang w:val="ru-RU"/>
        </w:rPr>
      </w:pPr>
      <w:r w:rsidRPr="00EE5EDD">
        <w:rPr>
          <w:lang w:val="sr-Cyrl-CS"/>
        </w:rPr>
        <w:t>Вера у Бога у Старом и Новом Завету (човек је личност и тражи Бога као личност).</w:t>
      </w:r>
    </w:p>
    <w:p w:rsidR="0018381E" w:rsidRPr="00EE5EDD" w:rsidRDefault="0018381E" w:rsidP="0018381E">
      <w:pPr>
        <w:widowControl w:val="0"/>
        <w:numPr>
          <w:ilvl w:val="0"/>
          <w:numId w:val="73"/>
        </w:numPr>
        <w:tabs>
          <w:tab w:val="clear" w:pos="1440"/>
          <w:tab w:val="left" w:pos="993"/>
        </w:tabs>
        <w:autoSpaceDE w:val="0"/>
        <w:autoSpaceDN w:val="0"/>
        <w:adjustRightInd w:val="0"/>
        <w:rPr>
          <w:lang w:val="ru-RU"/>
        </w:rPr>
      </w:pPr>
      <w:r w:rsidRPr="00EE5EDD">
        <w:rPr>
          <w:lang w:val="sr-Cyrl-CS"/>
        </w:rPr>
        <w:t>Један Бог је Отац</w:t>
      </w:r>
      <w:r>
        <w:rPr>
          <w:lang w:val="sr-Cyrl-CS"/>
        </w:rPr>
        <w:t xml:space="preserve"> – </w:t>
      </w:r>
      <w:r w:rsidRPr="00EE5EDD">
        <w:rPr>
          <w:lang w:val="sr-Cyrl-CS"/>
        </w:rPr>
        <w:t>конкретна личност (личност је биће заједнице).</w:t>
      </w:r>
    </w:p>
    <w:p w:rsidR="0018381E" w:rsidRPr="00EE5EDD" w:rsidRDefault="0018381E" w:rsidP="0018381E">
      <w:pPr>
        <w:widowControl w:val="0"/>
        <w:numPr>
          <w:ilvl w:val="0"/>
          <w:numId w:val="73"/>
        </w:numPr>
        <w:tabs>
          <w:tab w:val="clear" w:pos="1440"/>
          <w:tab w:val="left" w:pos="993"/>
        </w:tabs>
        <w:autoSpaceDE w:val="0"/>
        <w:autoSpaceDN w:val="0"/>
        <w:adjustRightInd w:val="0"/>
        <w:rPr>
          <w:lang w:val="ru-RU"/>
        </w:rPr>
      </w:pPr>
      <w:r w:rsidRPr="00EE5EDD">
        <w:rPr>
          <w:lang w:val="sr-Cyrl-CS"/>
        </w:rPr>
        <w:t>Исус Христос</w:t>
      </w:r>
      <w:r>
        <w:rPr>
          <w:lang w:val="sr-Cyrl-CS"/>
        </w:rPr>
        <w:t xml:space="preserve"> – </w:t>
      </w:r>
      <w:r w:rsidRPr="00EE5EDD">
        <w:rPr>
          <w:lang w:val="sr-Cyrl-CS"/>
        </w:rPr>
        <w:t>Син Божији (неодвојивост човека од Бога, истинско Богољубље је увек човекољубље).</w:t>
      </w:r>
    </w:p>
    <w:p w:rsidR="0018381E" w:rsidRPr="00EE5EDD" w:rsidRDefault="0018381E" w:rsidP="0018381E">
      <w:pPr>
        <w:widowControl w:val="0"/>
        <w:numPr>
          <w:ilvl w:val="0"/>
          <w:numId w:val="73"/>
        </w:numPr>
        <w:tabs>
          <w:tab w:val="clear" w:pos="1440"/>
          <w:tab w:val="left" w:pos="993"/>
        </w:tabs>
        <w:autoSpaceDE w:val="0"/>
        <w:autoSpaceDN w:val="0"/>
        <w:adjustRightInd w:val="0"/>
        <w:rPr>
          <w:lang w:val="ru-RU"/>
        </w:rPr>
      </w:pPr>
      <w:r w:rsidRPr="00EE5EDD">
        <w:rPr>
          <w:lang w:val="sr-Cyrl-CS"/>
        </w:rPr>
        <w:t>Свети Дух</w:t>
      </w:r>
      <w:r>
        <w:rPr>
          <w:lang w:val="sr-Cyrl-CS"/>
        </w:rPr>
        <w:t>,</w:t>
      </w:r>
      <w:r w:rsidRPr="00EE5EDD">
        <w:rPr>
          <w:lang w:val="sr-Cyrl-CS"/>
        </w:rPr>
        <w:t xml:space="preserve"> треће лице Свете Тројице (највећи дар Божији човеку је слобода).</w:t>
      </w:r>
    </w:p>
    <w:p w:rsidR="0018381E" w:rsidRPr="00372E66" w:rsidRDefault="0018381E" w:rsidP="0018381E">
      <w:pPr>
        <w:widowControl w:val="0"/>
        <w:numPr>
          <w:ilvl w:val="0"/>
          <w:numId w:val="73"/>
        </w:numPr>
        <w:tabs>
          <w:tab w:val="clear" w:pos="1440"/>
          <w:tab w:val="left" w:pos="993"/>
        </w:tabs>
        <w:autoSpaceDE w:val="0"/>
        <w:autoSpaceDN w:val="0"/>
        <w:adjustRightInd w:val="0"/>
        <w:rPr>
          <w:lang w:val="sr-Cyrl-CS"/>
        </w:rPr>
      </w:pPr>
      <w:r w:rsidRPr="00EE5EDD">
        <w:rPr>
          <w:lang w:val="sr-Cyrl-CS"/>
        </w:rPr>
        <w:t>Тумачење вере у Свету Тројицу као једног Бога (сваки човек је икона Божја зато што је личност, човек пројављује истинско своје ја само у заједници слободе, љубави са другим човеком).</w:t>
      </w:r>
    </w:p>
    <w:p w:rsidR="0018381E" w:rsidRDefault="0018381E" w:rsidP="0018381E">
      <w:pPr>
        <w:widowControl w:val="0"/>
        <w:autoSpaceDE w:val="0"/>
        <w:autoSpaceDN w:val="0"/>
        <w:adjustRightInd w:val="0"/>
        <w:rPr>
          <w:lang w:val="sr-Cyrl-CS"/>
        </w:rPr>
      </w:pPr>
    </w:p>
    <w:p w:rsidR="0018381E" w:rsidRPr="00495EB4" w:rsidRDefault="0018381E" w:rsidP="0018381E">
      <w:pPr>
        <w:widowControl w:val="0"/>
        <w:autoSpaceDE w:val="0"/>
        <w:autoSpaceDN w:val="0"/>
        <w:adjustRightInd w:val="0"/>
        <w:rPr>
          <w:b/>
          <w:lang w:val="ru-RU"/>
        </w:rPr>
      </w:pPr>
      <w:r w:rsidRPr="00495EB4">
        <w:rPr>
          <w:b/>
          <w:lang w:val="sr-Cyrl-CS"/>
        </w:rPr>
        <w:t>Бог као биће заједнице</w:t>
      </w:r>
    </w:p>
    <w:p w:rsidR="0018381E" w:rsidRPr="00EE5EDD" w:rsidRDefault="0018381E" w:rsidP="0018381E">
      <w:pPr>
        <w:widowControl w:val="0"/>
        <w:numPr>
          <w:ilvl w:val="0"/>
          <w:numId w:val="75"/>
        </w:numPr>
        <w:tabs>
          <w:tab w:val="clear" w:pos="1440"/>
          <w:tab w:val="left" w:pos="993"/>
        </w:tabs>
        <w:autoSpaceDE w:val="0"/>
        <w:autoSpaceDN w:val="0"/>
        <w:adjustRightInd w:val="0"/>
        <w:rPr>
          <w:lang w:val="ru-RU"/>
        </w:rPr>
      </w:pPr>
      <w:r w:rsidRPr="00EE5EDD">
        <w:rPr>
          <w:lang w:val="sr-Cyrl-CS"/>
        </w:rPr>
        <w:t>Старојелинско философско схватање бића (природа не постоји сама за себе).</w:t>
      </w:r>
    </w:p>
    <w:p w:rsidR="0018381E" w:rsidRPr="00EE5EDD" w:rsidRDefault="0018381E" w:rsidP="0018381E">
      <w:pPr>
        <w:widowControl w:val="0"/>
        <w:numPr>
          <w:ilvl w:val="0"/>
          <w:numId w:val="75"/>
        </w:numPr>
        <w:tabs>
          <w:tab w:val="clear" w:pos="1440"/>
          <w:tab w:val="left" w:pos="993"/>
        </w:tabs>
        <w:autoSpaceDE w:val="0"/>
        <w:autoSpaceDN w:val="0"/>
        <w:adjustRightInd w:val="0"/>
        <w:rPr>
          <w:lang w:val="ru-RU"/>
        </w:rPr>
      </w:pPr>
      <w:r w:rsidRPr="00EE5EDD">
        <w:rPr>
          <w:lang w:val="sr-Cyrl-CS"/>
        </w:rPr>
        <w:t>Јединство и мноштво (личност човека, као апсолутног и непоновљивог бића извире из заједнице са другом личношћу).</w:t>
      </w:r>
    </w:p>
    <w:p w:rsidR="0018381E" w:rsidRPr="00372E66" w:rsidRDefault="0018381E" w:rsidP="0018381E">
      <w:pPr>
        <w:widowControl w:val="0"/>
        <w:numPr>
          <w:ilvl w:val="0"/>
          <w:numId w:val="75"/>
        </w:numPr>
        <w:tabs>
          <w:tab w:val="clear" w:pos="1440"/>
          <w:tab w:val="left" w:pos="993"/>
        </w:tabs>
        <w:autoSpaceDE w:val="0"/>
        <w:autoSpaceDN w:val="0"/>
        <w:adjustRightInd w:val="0"/>
        <w:rPr>
          <w:lang w:val="sr-Cyrl-CS"/>
        </w:rPr>
      </w:pPr>
      <w:r w:rsidRPr="00EE5EDD">
        <w:rPr>
          <w:lang w:val="sr-Cyrl-CS"/>
        </w:rPr>
        <w:t>Личност Оца јесте узрок постојања божанске природе (важност постојања првог у људској заједници, превазилаже</w:t>
      </w:r>
      <w:r>
        <w:rPr>
          <w:lang w:val="sr-Cyrl-CS"/>
        </w:rPr>
        <w:t>њ</w:t>
      </w:r>
      <w:r w:rsidRPr="00EE5EDD">
        <w:rPr>
          <w:lang w:val="sr-Cyrl-CS"/>
        </w:rPr>
        <w:t>е колективизма у коме су људска бића бројеви и средства за остваривање циљева који су виши од самог постојања човека).</w:t>
      </w:r>
    </w:p>
    <w:p w:rsidR="0018381E" w:rsidRPr="00EE5EDD" w:rsidRDefault="0018381E" w:rsidP="0018381E">
      <w:pPr>
        <w:widowControl w:val="0"/>
        <w:numPr>
          <w:ilvl w:val="0"/>
          <w:numId w:val="75"/>
        </w:numPr>
        <w:tabs>
          <w:tab w:val="clear" w:pos="1440"/>
          <w:tab w:val="left" w:pos="993"/>
        </w:tabs>
        <w:autoSpaceDE w:val="0"/>
        <w:autoSpaceDN w:val="0"/>
        <w:adjustRightInd w:val="0"/>
        <w:rPr>
          <w:lang w:val="ru-RU"/>
        </w:rPr>
      </w:pPr>
      <w:r w:rsidRPr="00EE5EDD">
        <w:rPr>
          <w:lang w:val="sr-Cyrl-CS"/>
        </w:rPr>
        <w:t>Личност и индивидуа (индивидуализам као негација личности, односно човечности)</w:t>
      </w:r>
    </w:p>
    <w:p w:rsidR="0018381E" w:rsidRDefault="0018381E" w:rsidP="0018381E">
      <w:pPr>
        <w:widowControl w:val="0"/>
        <w:autoSpaceDE w:val="0"/>
        <w:autoSpaceDN w:val="0"/>
        <w:adjustRightInd w:val="0"/>
        <w:rPr>
          <w:lang w:val="sr-Cyrl-CS"/>
        </w:rPr>
      </w:pPr>
    </w:p>
    <w:p w:rsidR="0018381E" w:rsidRPr="00495EB4" w:rsidRDefault="0018381E" w:rsidP="0018381E">
      <w:pPr>
        <w:widowControl w:val="0"/>
        <w:autoSpaceDE w:val="0"/>
        <w:autoSpaceDN w:val="0"/>
        <w:adjustRightInd w:val="0"/>
        <w:rPr>
          <w:b/>
          <w:lang w:val="ru-RU"/>
        </w:rPr>
      </w:pPr>
      <w:r w:rsidRPr="00495EB4">
        <w:rPr>
          <w:b/>
          <w:lang w:val="sr-Cyrl-CS"/>
        </w:rPr>
        <w:t>Последице вере у Бога као Свету Тројицу по живот људи</w:t>
      </w:r>
    </w:p>
    <w:p w:rsidR="0018381E" w:rsidRPr="00EE5EDD" w:rsidRDefault="0018381E" w:rsidP="0018381E">
      <w:pPr>
        <w:widowControl w:val="0"/>
        <w:numPr>
          <w:ilvl w:val="0"/>
          <w:numId w:val="74"/>
        </w:numPr>
        <w:tabs>
          <w:tab w:val="clear" w:pos="1440"/>
          <w:tab w:val="left" w:pos="993"/>
        </w:tabs>
        <w:autoSpaceDE w:val="0"/>
        <w:autoSpaceDN w:val="0"/>
        <w:adjustRightInd w:val="0"/>
        <w:rPr>
          <w:lang w:val="ru-RU"/>
        </w:rPr>
      </w:pPr>
      <w:r w:rsidRPr="00EE5EDD">
        <w:rPr>
          <w:lang w:val="sr-Cyrl-CS"/>
        </w:rPr>
        <w:t>Хришћанство је Црква (заједница слободе као осн</w:t>
      </w:r>
      <w:r>
        <w:rPr>
          <w:lang w:val="sr-Cyrl-CS"/>
        </w:rPr>
        <w:t>ов постојањ</w:t>
      </w:r>
      <w:r w:rsidRPr="00EE5EDD">
        <w:rPr>
          <w:lang w:val="sr-Cyrl-CS"/>
        </w:rPr>
        <w:t>а човека као личности и природе).</w:t>
      </w:r>
    </w:p>
    <w:p w:rsidR="0018381E" w:rsidRPr="00EE5EDD" w:rsidRDefault="0018381E" w:rsidP="0018381E">
      <w:pPr>
        <w:widowControl w:val="0"/>
        <w:numPr>
          <w:ilvl w:val="0"/>
          <w:numId w:val="74"/>
        </w:numPr>
        <w:tabs>
          <w:tab w:val="clear" w:pos="1440"/>
          <w:tab w:val="left" w:pos="993"/>
        </w:tabs>
        <w:autoSpaceDE w:val="0"/>
        <w:autoSpaceDN w:val="0"/>
        <w:adjustRightInd w:val="0"/>
        <w:rPr>
          <w:lang w:val="ru-RU"/>
        </w:rPr>
      </w:pPr>
      <w:r w:rsidRPr="00EE5EDD">
        <w:rPr>
          <w:lang w:val="sr-Cyrl-CS"/>
        </w:rPr>
        <w:t>Црква</w:t>
      </w:r>
      <w:r>
        <w:rPr>
          <w:lang w:val="sr-Cyrl-CS"/>
        </w:rPr>
        <w:t xml:space="preserve"> – </w:t>
      </w:r>
      <w:r w:rsidRPr="00EE5EDD">
        <w:rPr>
          <w:lang w:val="sr-Cyrl-CS"/>
        </w:rPr>
        <w:t>истина као заједница (истина као пројављивање личности, о потр</w:t>
      </w:r>
      <w:r>
        <w:rPr>
          <w:lang w:val="sr-Cyrl-CS"/>
        </w:rPr>
        <w:t>е</w:t>
      </w:r>
      <w:r w:rsidRPr="00EE5EDD">
        <w:rPr>
          <w:lang w:val="sr-Cyrl-CS"/>
        </w:rPr>
        <w:t>би превазилажења апстрактних конструкција лажно названих истинама).</w:t>
      </w:r>
    </w:p>
    <w:p w:rsidR="0018381E" w:rsidRPr="00EE5EDD" w:rsidRDefault="0018381E" w:rsidP="0018381E">
      <w:pPr>
        <w:widowControl w:val="0"/>
        <w:numPr>
          <w:ilvl w:val="0"/>
          <w:numId w:val="74"/>
        </w:numPr>
        <w:tabs>
          <w:tab w:val="clear" w:pos="1440"/>
          <w:tab w:val="left" w:pos="993"/>
        </w:tabs>
        <w:autoSpaceDE w:val="0"/>
        <w:autoSpaceDN w:val="0"/>
        <w:adjustRightInd w:val="0"/>
        <w:rPr>
          <w:lang w:val="ru-RU"/>
        </w:rPr>
      </w:pPr>
      <w:r w:rsidRPr="00EE5EDD">
        <w:rPr>
          <w:lang w:val="sr-Cyrl-CS"/>
        </w:rPr>
        <w:t>Црква</w:t>
      </w:r>
      <w:r>
        <w:rPr>
          <w:lang w:val="sr-Cyrl-CS"/>
        </w:rPr>
        <w:t xml:space="preserve"> – </w:t>
      </w:r>
      <w:r w:rsidRPr="00EE5EDD">
        <w:rPr>
          <w:lang w:val="sr-Cyrl-CS"/>
        </w:rPr>
        <w:t>заједница будућег века (дијалектички однос између историје и будућег века као истинског постојања човека и света).</w:t>
      </w:r>
    </w:p>
    <w:p w:rsidR="0018381E" w:rsidRPr="00EE5EDD" w:rsidRDefault="0018381E" w:rsidP="0018381E">
      <w:pPr>
        <w:widowControl w:val="0"/>
        <w:numPr>
          <w:ilvl w:val="0"/>
          <w:numId w:val="74"/>
        </w:numPr>
        <w:tabs>
          <w:tab w:val="clear" w:pos="1440"/>
          <w:tab w:val="left" w:pos="993"/>
        </w:tabs>
        <w:autoSpaceDE w:val="0"/>
        <w:autoSpaceDN w:val="0"/>
        <w:adjustRightInd w:val="0"/>
        <w:rPr>
          <w:lang w:val="ru-RU"/>
        </w:rPr>
      </w:pPr>
      <w:r w:rsidRPr="00EE5EDD">
        <w:rPr>
          <w:lang w:val="sr-Cyrl-CS"/>
        </w:rPr>
        <w:t>Религија или Црква (преимућство Цркве над религијама).</w:t>
      </w:r>
    </w:p>
    <w:p w:rsidR="0018381E" w:rsidRPr="00EE5EDD" w:rsidRDefault="0018381E" w:rsidP="0018381E">
      <w:pPr>
        <w:widowControl w:val="0"/>
        <w:numPr>
          <w:ilvl w:val="0"/>
          <w:numId w:val="74"/>
        </w:numPr>
        <w:tabs>
          <w:tab w:val="clear" w:pos="1440"/>
          <w:tab w:val="left" w:pos="993"/>
        </w:tabs>
        <w:autoSpaceDE w:val="0"/>
        <w:autoSpaceDN w:val="0"/>
        <w:adjustRightInd w:val="0"/>
        <w:rPr>
          <w:lang w:val="ru-RU"/>
        </w:rPr>
      </w:pPr>
      <w:r w:rsidRPr="00EE5EDD">
        <w:rPr>
          <w:lang w:val="sr-Cyrl-CS"/>
        </w:rPr>
        <w:t>Црква</w:t>
      </w:r>
      <w:r>
        <w:rPr>
          <w:lang w:val="sr-Cyrl-CS"/>
        </w:rPr>
        <w:t xml:space="preserve"> – </w:t>
      </w:r>
      <w:r w:rsidRPr="00EE5EDD">
        <w:rPr>
          <w:lang w:val="sr-Cyrl-CS"/>
        </w:rPr>
        <w:t>циљ историје (стварно биће и мисија Цркве).</w:t>
      </w:r>
    </w:p>
    <w:p w:rsidR="0018381E" w:rsidRPr="00EE5EDD" w:rsidRDefault="0018381E" w:rsidP="0018381E">
      <w:pPr>
        <w:widowControl w:val="0"/>
        <w:autoSpaceDE w:val="0"/>
        <w:autoSpaceDN w:val="0"/>
        <w:adjustRightInd w:val="0"/>
        <w:ind w:firstLine="680"/>
        <w:rPr>
          <w:lang w:val="ru-RU"/>
        </w:rPr>
      </w:pPr>
      <w:r w:rsidRPr="00EE5EDD">
        <w:rPr>
          <w:lang w:val="sr-Cyrl-CS"/>
        </w:rPr>
        <w:t>За успешно реализовање наставе православног катихизиса неопходан је у</w:t>
      </w:r>
      <w:r>
        <w:rPr>
          <w:lang w:val="sr-Cyrl-CS"/>
        </w:rPr>
        <w:t>џ</w:t>
      </w:r>
      <w:r w:rsidRPr="00EE5EDD">
        <w:rPr>
          <w:lang w:val="sr-Cyrl-CS"/>
        </w:rPr>
        <w:t>беник, слике, иконе, цртежи и...</w:t>
      </w:r>
    </w:p>
    <w:p w:rsidR="0018381E" w:rsidRPr="007624A9" w:rsidRDefault="0018381E" w:rsidP="0018381E">
      <w:pPr>
        <w:widowControl w:val="0"/>
        <w:autoSpaceDE w:val="0"/>
        <w:autoSpaceDN w:val="0"/>
        <w:adjustRightInd w:val="0"/>
        <w:rPr>
          <w:lang w:val="ru-RU"/>
        </w:rPr>
      </w:pPr>
    </w:p>
    <w:p w:rsidR="0018381E" w:rsidRPr="00EE5EDD" w:rsidRDefault="0018381E" w:rsidP="0018381E">
      <w:pPr>
        <w:widowControl w:val="0"/>
        <w:autoSpaceDE w:val="0"/>
        <w:autoSpaceDN w:val="0"/>
        <w:adjustRightInd w:val="0"/>
        <w:jc w:val="center"/>
        <w:rPr>
          <w:lang w:val="ru-RU"/>
        </w:rPr>
      </w:pPr>
      <w:r w:rsidRPr="00EE5EDD">
        <w:rPr>
          <w:lang w:val="sr-Cyrl-CS"/>
        </w:rPr>
        <w:t>НАЧИН ОСТВАРИВАЊА ПРОГРАМА (УПУТСТВО)</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Катихизација (веронаука, изучавањ</w:t>
      </w:r>
      <w:r>
        <w:rPr>
          <w:lang w:val="sr-Cyrl-CS"/>
        </w:rPr>
        <w:t>е</w:t>
      </w:r>
      <w:r w:rsidRPr="00EE5EDD">
        <w:rPr>
          <w:lang w:val="sr-Cyrl-CS"/>
        </w:rPr>
        <w:t xml:space="preserve"> истине вере) јесте литургијска делатност. </w:t>
      </w:r>
      <w:r w:rsidRPr="00EE5EDD">
        <w:t>To</w:t>
      </w:r>
      <w:r w:rsidRPr="00EE5EDD">
        <w:rPr>
          <w:lang w:val="ru-RU"/>
        </w:rPr>
        <w:t xml:space="preserve"> </w:t>
      </w:r>
      <w:r w:rsidRPr="00EE5EDD">
        <w:rPr>
          <w:lang w:val="sr-Cyrl-CS"/>
        </w:rPr>
        <w:t>значи да је она заједничко дело катихете (вероучитеља) и његови</w:t>
      </w:r>
      <w:r>
        <w:rPr>
          <w:lang w:val="sr-Cyrl-CS"/>
        </w:rPr>
        <w:t>х ученика. Свака истина вере пре</w:t>
      </w:r>
      <w:r w:rsidRPr="00EE5EDD">
        <w:rPr>
          <w:lang w:val="sr-Cyrl-CS"/>
        </w:rPr>
        <w:t>даје се и преноси као реалност самога живота, као опис искуства, првенствено као реалност живота у Цркви и опис њеног искуства. Нема и не може бити апстрактних истина и аксиома. Катихеза (</w:t>
      </w:r>
      <w:r>
        <w:rPr>
          <w:lang w:val="sr-Cyrl-CS"/>
        </w:rPr>
        <w:t>''</w:t>
      </w:r>
      <w:r w:rsidRPr="00EE5EDD">
        <w:rPr>
          <w:lang w:val="sr-Cyrl-CS"/>
        </w:rPr>
        <w:t xml:space="preserve">веронаука") не постоји ради гомилања података и </w:t>
      </w:r>
      <w:r w:rsidRPr="00EE5EDD">
        <w:rPr>
          <w:lang w:val="sr-Cyrl-CS"/>
        </w:rPr>
        <w:lastRenderedPageBreak/>
        <w:t xml:space="preserve">информација или у служби теоретског </w:t>
      </w:r>
      <w:r>
        <w:rPr>
          <w:lang w:val="sr-Cyrl-CS"/>
        </w:rPr>
        <w:t>''</w:t>
      </w:r>
      <w:r w:rsidRPr="00EE5EDD">
        <w:rPr>
          <w:lang w:val="sr-Cyrl-CS"/>
        </w:rPr>
        <w:t>знања о вери" него као мистагогија, увођење у праксу живота и отварање могућности да ученик и лично усвоји искуство Цркве кроз слободно учешће у њеном животу, првенствено у њеној Литургији.</w:t>
      </w:r>
    </w:p>
    <w:p w:rsidR="0018381E" w:rsidRPr="00EE5EDD" w:rsidRDefault="0018381E" w:rsidP="0018381E">
      <w:pPr>
        <w:widowControl w:val="0"/>
        <w:autoSpaceDE w:val="0"/>
        <w:autoSpaceDN w:val="0"/>
        <w:adjustRightInd w:val="0"/>
        <w:ind w:firstLine="720"/>
        <w:rPr>
          <w:lang w:val="ru-RU"/>
        </w:rPr>
      </w:pPr>
      <w:r w:rsidRPr="00EE5EDD">
        <w:rPr>
          <w:lang w:val="sr-Cyrl-CS"/>
        </w:rPr>
        <w:t>Наставни процес ће имати свој пуни смисао и успех заједничким учешћем катихете (вероучитеља) и његових ученика у Литургији и у свим облицима и изразима живота у Цркви.</w:t>
      </w:r>
    </w:p>
    <w:p w:rsidR="0018381E" w:rsidRPr="00EE5EDD" w:rsidRDefault="0018381E" w:rsidP="0018381E">
      <w:pPr>
        <w:widowControl w:val="0"/>
        <w:autoSpaceDE w:val="0"/>
        <w:autoSpaceDN w:val="0"/>
        <w:adjustRightInd w:val="0"/>
        <w:ind w:firstLine="720"/>
        <w:rPr>
          <w:lang w:val="ru-RU"/>
        </w:rPr>
      </w:pPr>
      <w:r w:rsidRPr="00EE5EDD">
        <w:rPr>
          <w:lang w:val="sr-Cyrl-CS"/>
        </w:rPr>
        <w:t>Катихета (вероучитељ) дужан је да помогне својим ученицима да превазилазе неповерење према другима и да се истовремено ослобађају претеране и нездраве заокупљености собом и својим стварним и привидним проблемима. Часови катихизиса (веронауке) биће, следствено, усмерени на изграђивање поверења, љубави и заједништва међу ученицима у одељењу и у школи, као и у односу према људима уопште. Развијање овакве животне оријентације код уч</w:t>
      </w:r>
      <w:r>
        <w:rPr>
          <w:lang w:val="sr-Cyrl-CS"/>
        </w:rPr>
        <w:t>е</w:t>
      </w:r>
      <w:r w:rsidRPr="00EE5EDD">
        <w:rPr>
          <w:lang w:val="sr-Cyrl-CS"/>
        </w:rPr>
        <w:t>ника биће праћено и неговањем осећања одговорности за животну средину и за природу као целину.</w:t>
      </w:r>
    </w:p>
    <w:p w:rsidR="0018381E" w:rsidRPr="00EE5EDD" w:rsidRDefault="0018381E" w:rsidP="0018381E">
      <w:pPr>
        <w:widowControl w:val="0"/>
        <w:autoSpaceDE w:val="0"/>
        <w:autoSpaceDN w:val="0"/>
        <w:adjustRightInd w:val="0"/>
        <w:ind w:firstLine="720"/>
        <w:rPr>
          <w:lang w:val="sr-Cyrl-CS"/>
        </w:rPr>
      </w:pPr>
      <w:r w:rsidRPr="00EE5EDD">
        <w:rPr>
          <w:lang w:val="sr-Cyrl-CS"/>
        </w:rPr>
        <w:t xml:space="preserve">Притом ученици треба да осете да остваривање јединства са другима нипошто не значи опасност по </w:t>
      </w:r>
      <w:r>
        <w:rPr>
          <w:lang w:val="sr-Cyrl-CS"/>
        </w:rPr>
        <w:t>њ</w:t>
      </w:r>
      <w:r w:rsidRPr="00EE5EDD">
        <w:rPr>
          <w:lang w:val="sr-Cyrl-CS"/>
        </w:rPr>
        <w:t>их, понајмање пак значи укидање личне различитости и особености. Напротив: прихватајући једни друге и показујући узајамну љубав, млади</w:t>
      </w:r>
      <w:r>
        <w:rPr>
          <w:lang w:val="sr-Cyrl-CS"/>
        </w:rPr>
        <w:t xml:space="preserve"> </w:t>
      </w:r>
      <w:r w:rsidRPr="00EE5EDD">
        <w:rPr>
          <w:lang w:val="sr-Cyrl-CS"/>
        </w:rPr>
        <w:t>и сви људи истовремено чувају, поштују и унапређују своју и туђу личност, односно личну самосвојност сваког појединца.</w:t>
      </w:r>
    </w:p>
    <w:p w:rsidR="0018381E" w:rsidRPr="00EE5EDD" w:rsidRDefault="0018381E" w:rsidP="0018381E">
      <w:pPr>
        <w:widowControl w:val="0"/>
        <w:autoSpaceDE w:val="0"/>
        <w:autoSpaceDN w:val="0"/>
        <w:adjustRightInd w:val="0"/>
        <w:ind w:firstLine="720"/>
        <w:rPr>
          <w:lang w:val="ru-RU"/>
        </w:rPr>
      </w:pPr>
      <w:r w:rsidRPr="00EE5EDD">
        <w:rPr>
          <w:lang w:val="sr-Cyrl-CS"/>
        </w:rPr>
        <w:t>У складу са оваквим ци</w:t>
      </w:r>
      <w:r>
        <w:rPr>
          <w:lang w:val="sr-Cyrl-CS"/>
        </w:rPr>
        <w:t>љ</w:t>
      </w:r>
      <w:r w:rsidRPr="00EE5EDD">
        <w:rPr>
          <w:lang w:val="sr-Cyrl-CS"/>
        </w:rPr>
        <w:t>ем наставног процеса, при обради наставних јединица</w:t>
      </w:r>
      <w:r>
        <w:rPr>
          <w:lang w:val="sr-Cyrl-CS"/>
        </w:rPr>
        <w:t xml:space="preserve"> </w:t>
      </w:r>
      <w:r w:rsidRPr="00EE5EDD">
        <w:rPr>
          <w:lang w:val="sr-Cyrl-CS"/>
        </w:rPr>
        <w:t>заступљеној и овде, као и у основној школи, првенствено на динамичан начин и дијалошким методом</w:t>
      </w:r>
      <w:r>
        <w:rPr>
          <w:lang w:val="sr-Cyrl-CS"/>
        </w:rPr>
        <w:t xml:space="preserve"> </w:t>
      </w:r>
      <w:r w:rsidRPr="00EE5EDD">
        <w:rPr>
          <w:lang w:val="sr-Cyrl-CS"/>
        </w:rPr>
        <w:t>треба ставити нагласак више на дожив</w:t>
      </w:r>
      <w:r>
        <w:rPr>
          <w:lang w:val="sr-Cyrl-CS"/>
        </w:rPr>
        <w:t>љ</w:t>
      </w:r>
      <w:r w:rsidRPr="00EE5EDD">
        <w:rPr>
          <w:lang w:val="sr-Cyrl-CS"/>
        </w:rPr>
        <w:t>ајно, а мање на сазнајно, више на формативно, а ма</w:t>
      </w:r>
      <w:r>
        <w:rPr>
          <w:lang w:val="sr-Cyrl-CS"/>
        </w:rPr>
        <w:t>њ</w:t>
      </w:r>
      <w:r w:rsidRPr="00EE5EDD">
        <w:rPr>
          <w:lang w:val="sr-Cyrl-CS"/>
        </w:rPr>
        <w:t>е на информативно. Циљ ће бити постигнут ако ученик, уз несебичну и ненаметљиву помоћ свога катихете, открије и себе и друге као непоновљиву вредност, а свој животни програм дефинише као трајни подвиг прихватања и поштовање других, стицања поверења и љубави према њима. Притом би он спонтано препознао Цркву као простор остваривања личности и заједнице, а Једног у Тројици Бога као извор и пуноћу тога датог и задатог животно</w:t>
      </w:r>
      <w:r>
        <w:rPr>
          <w:lang w:val="sr-Cyrl-CS"/>
        </w:rPr>
        <w:t xml:space="preserve"> – вредносног </w:t>
      </w:r>
      <w:r w:rsidRPr="00EE5EDD">
        <w:rPr>
          <w:lang w:val="sr-Cyrl-CS"/>
        </w:rPr>
        <w:t>програма.</w:t>
      </w:r>
    </w:p>
    <w:p w:rsidR="0018381E" w:rsidRPr="00372E66" w:rsidRDefault="0018381E" w:rsidP="0018381E">
      <w:pPr>
        <w:widowControl w:val="0"/>
        <w:autoSpaceDE w:val="0"/>
        <w:autoSpaceDN w:val="0"/>
        <w:adjustRightInd w:val="0"/>
        <w:rPr>
          <w:lang w:val="ru-RU"/>
        </w:rPr>
      </w:pPr>
    </w:p>
    <w:p w:rsidR="0018381E" w:rsidRPr="00520B11" w:rsidRDefault="0018381E" w:rsidP="0018381E">
      <w:pPr>
        <w:widowControl w:val="0"/>
        <w:autoSpaceDE w:val="0"/>
        <w:autoSpaceDN w:val="0"/>
        <w:adjustRightInd w:val="0"/>
        <w:jc w:val="center"/>
        <w:rPr>
          <w:b/>
          <w:lang w:val="ru-RU"/>
        </w:rPr>
      </w:pPr>
      <w:r w:rsidRPr="00520B11">
        <w:rPr>
          <w:b/>
        </w:rPr>
        <w:t>III</w:t>
      </w:r>
      <w:r w:rsidRPr="00520B11">
        <w:rPr>
          <w:b/>
          <w:lang w:val="ru-RU"/>
        </w:rPr>
        <w:t xml:space="preserve"> </w:t>
      </w:r>
      <w:r w:rsidRPr="00520B11">
        <w:rPr>
          <w:b/>
          <w:lang w:val="sr-Cyrl-CS"/>
        </w:rPr>
        <w:t>разред</w:t>
      </w:r>
    </w:p>
    <w:p w:rsidR="0018381E" w:rsidRPr="00EE5EDD" w:rsidRDefault="0018381E" w:rsidP="0018381E">
      <w:pPr>
        <w:widowControl w:val="0"/>
        <w:autoSpaceDE w:val="0"/>
        <w:autoSpaceDN w:val="0"/>
        <w:adjustRightInd w:val="0"/>
        <w:jc w:val="center"/>
        <w:rPr>
          <w:lang w:val="ru-RU"/>
        </w:rPr>
      </w:pPr>
      <w:r w:rsidRPr="00EE5EDD">
        <w:rPr>
          <w:lang w:val="sr-Cyrl-CS"/>
        </w:rPr>
        <w:t>(1 час недељно, 30</w:t>
      </w:r>
      <w:r>
        <w:rPr>
          <w:lang w:val="sr-Cyrl-CS"/>
        </w:rPr>
        <w:t xml:space="preserve"> – </w:t>
      </w:r>
      <w:r w:rsidRPr="00EE5EDD">
        <w:rPr>
          <w:lang w:val="sr-Cyrl-CS"/>
        </w:rPr>
        <w:t>32</w:t>
      </w:r>
      <w:r>
        <w:rPr>
          <w:lang w:val="sr-Cyrl-CS"/>
        </w:rPr>
        <w:t xml:space="preserve"> </w:t>
      </w:r>
      <w:r w:rsidRPr="00EE5EDD">
        <w:rPr>
          <w:lang w:val="sr-Cyrl-CS"/>
        </w:rPr>
        <w:t>часа годишње за трогодишње образовање</w:t>
      </w:r>
    </w:p>
    <w:p w:rsidR="0018381E" w:rsidRPr="00EE5EDD" w:rsidRDefault="0018381E" w:rsidP="0018381E">
      <w:pPr>
        <w:widowControl w:val="0"/>
        <w:autoSpaceDE w:val="0"/>
        <w:autoSpaceDN w:val="0"/>
        <w:adjustRightInd w:val="0"/>
        <w:jc w:val="center"/>
        <w:rPr>
          <w:lang w:val="ru-RU"/>
        </w:rPr>
      </w:pPr>
      <w:r w:rsidRPr="00EE5EDD">
        <w:rPr>
          <w:lang w:val="sr-Cyrl-CS"/>
        </w:rPr>
        <w:t>и 1 час недељно, 35</w:t>
      </w:r>
      <w:r>
        <w:rPr>
          <w:lang w:val="sr-Cyrl-CS"/>
        </w:rPr>
        <w:t xml:space="preserve"> – </w:t>
      </w:r>
      <w:r w:rsidRPr="00EE5EDD">
        <w:rPr>
          <w:lang w:val="sr-Cyrl-CS"/>
        </w:rPr>
        <w:t>37</w:t>
      </w:r>
      <w:r>
        <w:rPr>
          <w:lang w:val="sr-Cyrl-CS"/>
        </w:rPr>
        <w:t xml:space="preserve"> </w:t>
      </w:r>
      <w:r w:rsidRPr="00EE5EDD">
        <w:rPr>
          <w:lang w:val="sr-Cyrl-CS"/>
        </w:rPr>
        <w:t>часова годишње за четворогодишње</w:t>
      </w:r>
      <w:r>
        <w:rPr>
          <w:lang w:val="sr-Cyrl-CS"/>
        </w:rPr>
        <w:t xml:space="preserve"> </w:t>
      </w:r>
      <w:r w:rsidRPr="00EE5EDD">
        <w:rPr>
          <w:lang w:val="sr-Cyrl-CS"/>
        </w:rPr>
        <w:t>образовање)</w:t>
      </w:r>
    </w:p>
    <w:p w:rsidR="0018381E" w:rsidRPr="00EE5EDD" w:rsidRDefault="0018381E" w:rsidP="0018381E">
      <w:pPr>
        <w:widowControl w:val="0"/>
        <w:autoSpaceDE w:val="0"/>
        <w:autoSpaceDN w:val="0"/>
        <w:adjustRightInd w:val="0"/>
        <w:spacing w:before="120"/>
        <w:jc w:val="center"/>
        <w:rPr>
          <w:lang w:val="ru-RU"/>
        </w:rPr>
      </w:pPr>
      <w:r w:rsidRPr="00EE5EDD">
        <w:rPr>
          <w:lang w:val="sr-Cyrl-CS"/>
        </w:rPr>
        <w:t>САДРЖАЈ ПРОГРАМА</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ЦИЉ наставе у трећем разреду јесте да се ученицима аргументовано предочи да је Исус Христос једини спаситељ створеног света зато што је само у његовој личности остварена заједница тварне природе с Богом.</w:t>
      </w:r>
    </w:p>
    <w:p w:rsidR="0018381E" w:rsidRPr="00EE5EDD" w:rsidRDefault="0018381E" w:rsidP="0018381E">
      <w:pPr>
        <w:widowControl w:val="0"/>
        <w:autoSpaceDE w:val="0"/>
        <w:autoSpaceDN w:val="0"/>
        <w:adjustRightInd w:val="0"/>
        <w:ind w:firstLine="720"/>
        <w:rPr>
          <w:lang w:val="ru-RU"/>
        </w:rPr>
      </w:pPr>
      <w:r w:rsidRPr="00EE5EDD">
        <w:rPr>
          <w:lang w:val="sr-Cyrl-CS"/>
        </w:rPr>
        <w:t>ЗАДАЦИ наставе православног катихизиса јесу да ученици:</w:t>
      </w:r>
    </w:p>
    <w:p w:rsidR="0018381E" w:rsidRPr="00EE5EDD" w:rsidRDefault="0018381E" w:rsidP="0018381E">
      <w:pPr>
        <w:widowControl w:val="0"/>
        <w:numPr>
          <w:ilvl w:val="0"/>
          <w:numId w:val="76"/>
        </w:numPr>
        <w:tabs>
          <w:tab w:val="clear" w:pos="1440"/>
          <w:tab w:val="left" w:pos="993"/>
        </w:tabs>
        <w:autoSpaceDE w:val="0"/>
        <w:autoSpaceDN w:val="0"/>
        <w:adjustRightInd w:val="0"/>
        <w:rPr>
          <w:lang w:val="ru-RU"/>
        </w:rPr>
      </w:pPr>
      <w:r w:rsidRPr="00EE5EDD">
        <w:rPr>
          <w:lang w:val="sr-Cyrl-CS"/>
        </w:rPr>
        <w:t>стекну свест о томе да је Тајна Христова циљ стварања света;</w:t>
      </w:r>
    </w:p>
    <w:p w:rsidR="0018381E" w:rsidRPr="00EE5EDD" w:rsidRDefault="0018381E" w:rsidP="0018381E">
      <w:pPr>
        <w:widowControl w:val="0"/>
        <w:numPr>
          <w:ilvl w:val="0"/>
          <w:numId w:val="76"/>
        </w:numPr>
        <w:tabs>
          <w:tab w:val="clear" w:pos="1440"/>
          <w:tab w:val="left" w:pos="993"/>
        </w:tabs>
        <w:autoSpaceDE w:val="0"/>
        <w:autoSpaceDN w:val="0"/>
        <w:adjustRightInd w:val="0"/>
        <w:rPr>
          <w:lang w:val="ru-RU"/>
        </w:rPr>
      </w:pPr>
      <w:r w:rsidRPr="00EE5EDD">
        <w:rPr>
          <w:lang w:val="sr-Cyrl-CS"/>
        </w:rPr>
        <w:t>уоче да је првородни грех променио начин остварења циља због кога је свет створен, али не и сам циљ;</w:t>
      </w:r>
    </w:p>
    <w:p w:rsidR="0018381E" w:rsidRPr="00EE5EDD" w:rsidRDefault="0018381E" w:rsidP="0018381E">
      <w:pPr>
        <w:widowControl w:val="0"/>
        <w:numPr>
          <w:ilvl w:val="0"/>
          <w:numId w:val="76"/>
        </w:numPr>
        <w:tabs>
          <w:tab w:val="clear" w:pos="1440"/>
          <w:tab w:val="left" w:pos="993"/>
        </w:tabs>
        <w:autoSpaceDE w:val="0"/>
        <w:autoSpaceDN w:val="0"/>
        <w:adjustRightInd w:val="0"/>
        <w:rPr>
          <w:lang w:val="ru-RU"/>
        </w:rPr>
      </w:pPr>
      <w:r w:rsidRPr="00EE5EDD">
        <w:rPr>
          <w:lang w:val="sr-Cyrl-CS"/>
        </w:rPr>
        <w:t>запазе да се Тајна Христова поистовећује са Литургијом;</w:t>
      </w:r>
    </w:p>
    <w:p w:rsidR="0018381E" w:rsidRPr="00EE5EDD" w:rsidRDefault="0018381E" w:rsidP="0018381E">
      <w:pPr>
        <w:widowControl w:val="0"/>
        <w:numPr>
          <w:ilvl w:val="0"/>
          <w:numId w:val="76"/>
        </w:numPr>
        <w:tabs>
          <w:tab w:val="clear" w:pos="1440"/>
          <w:tab w:val="left" w:pos="993"/>
        </w:tabs>
        <w:autoSpaceDE w:val="0"/>
        <w:autoSpaceDN w:val="0"/>
        <w:adjustRightInd w:val="0"/>
        <w:rPr>
          <w:lang w:val="ru-RU"/>
        </w:rPr>
      </w:pPr>
      <w:r w:rsidRPr="00EE5EDD">
        <w:rPr>
          <w:lang w:val="sr-Cyrl-CS"/>
        </w:rPr>
        <w:t>уоче да апостолским прејемством, посредством Духа Светога, преко</w:t>
      </w:r>
      <w:r>
        <w:rPr>
          <w:lang w:val="sr-Cyrl-CS"/>
        </w:rPr>
        <w:t xml:space="preserve"> </w:t>
      </w:r>
      <w:r w:rsidRPr="00EE5EDD">
        <w:rPr>
          <w:lang w:val="sr-Cyrl-CS"/>
        </w:rPr>
        <w:t>Литургије и као Литургија, будуће Царство Божије улази у историју;</w:t>
      </w:r>
    </w:p>
    <w:p w:rsidR="0018381E" w:rsidRPr="00EE5EDD" w:rsidRDefault="0018381E" w:rsidP="0018381E">
      <w:pPr>
        <w:widowControl w:val="0"/>
        <w:numPr>
          <w:ilvl w:val="0"/>
          <w:numId w:val="76"/>
        </w:numPr>
        <w:tabs>
          <w:tab w:val="clear" w:pos="1440"/>
          <w:tab w:val="left" w:pos="993"/>
        </w:tabs>
        <w:autoSpaceDE w:val="0"/>
        <w:autoSpaceDN w:val="0"/>
        <w:adjustRightInd w:val="0"/>
        <w:rPr>
          <w:lang w:val="ru-RU"/>
        </w:rPr>
      </w:pPr>
      <w:r w:rsidRPr="00EE5EDD">
        <w:rPr>
          <w:lang w:val="sr-Cyrl-CS"/>
        </w:rPr>
        <w:t>запазе разлику између иконографског приказивања распећа и васкрсења Христовог у православној и ренесансној традицији.</w:t>
      </w:r>
    </w:p>
    <w:p w:rsidR="0018381E" w:rsidRDefault="0018381E" w:rsidP="0018381E">
      <w:pPr>
        <w:widowControl w:val="0"/>
        <w:autoSpaceDE w:val="0"/>
        <w:autoSpaceDN w:val="0"/>
        <w:adjustRightInd w:val="0"/>
        <w:rPr>
          <w:lang w:val="ru-RU"/>
        </w:rPr>
      </w:pPr>
    </w:p>
    <w:p w:rsidR="0018381E" w:rsidRPr="00EE5EDD" w:rsidRDefault="0018381E" w:rsidP="0018381E">
      <w:pPr>
        <w:widowControl w:val="0"/>
        <w:autoSpaceDE w:val="0"/>
        <w:autoSpaceDN w:val="0"/>
        <w:adjustRightInd w:val="0"/>
        <w:ind w:firstLine="680"/>
        <w:rPr>
          <w:lang w:val="ru-RU"/>
        </w:rPr>
      </w:pPr>
      <w:r w:rsidRPr="00EE5EDD">
        <w:rPr>
          <w:lang w:val="sr-Cyrl-CS"/>
        </w:rPr>
        <w:t>Тајна Христова</w:t>
      </w:r>
      <w:r>
        <w:rPr>
          <w:lang w:val="sr-Cyrl-CS"/>
        </w:rPr>
        <w:t xml:space="preserve"> – </w:t>
      </w:r>
      <w:r w:rsidRPr="00EE5EDD">
        <w:rPr>
          <w:lang w:val="sr-Cyrl-CS"/>
        </w:rPr>
        <w:t>јединство</w:t>
      </w:r>
      <w:r>
        <w:rPr>
          <w:lang w:val="sr-Cyrl-CS"/>
        </w:rPr>
        <w:t xml:space="preserve"> </w:t>
      </w:r>
      <w:r w:rsidRPr="00EE5EDD">
        <w:rPr>
          <w:lang w:val="sr-Cyrl-CS"/>
        </w:rPr>
        <w:t>Бога и човека као циљ због кога је Бог створио свет.</w:t>
      </w:r>
    </w:p>
    <w:p w:rsidR="0018381E" w:rsidRPr="00EE5EDD" w:rsidRDefault="0018381E" w:rsidP="0018381E">
      <w:pPr>
        <w:widowControl w:val="0"/>
        <w:autoSpaceDE w:val="0"/>
        <w:autoSpaceDN w:val="0"/>
        <w:adjustRightInd w:val="0"/>
        <w:rPr>
          <w:lang w:val="ru-RU"/>
        </w:rPr>
      </w:pPr>
      <w:r w:rsidRPr="00EE5EDD">
        <w:rPr>
          <w:lang w:val="sr-Cyrl-CS"/>
        </w:rPr>
        <w:t>Христово оваплоћење и страдање, смрт као последица греха првих људи.</w:t>
      </w:r>
    </w:p>
    <w:p w:rsidR="0018381E" w:rsidRPr="00EE5EDD" w:rsidRDefault="0018381E" w:rsidP="0018381E">
      <w:pPr>
        <w:widowControl w:val="0"/>
        <w:autoSpaceDE w:val="0"/>
        <w:autoSpaceDN w:val="0"/>
        <w:adjustRightInd w:val="0"/>
        <w:ind w:firstLine="720"/>
        <w:rPr>
          <w:lang w:val="ru-RU"/>
        </w:rPr>
      </w:pPr>
      <w:r w:rsidRPr="00EE5EDD">
        <w:rPr>
          <w:lang w:val="sr-Cyrl-CS"/>
        </w:rPr>
        <w:t>Бог је васкрсао Христа из мртвих Духом Светим (превазилажење смрти за створену природу као плод слободне, личне заједнице Бога и човека у Христу).</w:t>
      </w:r>
    </w:p>
    <w:p w:rsidR="0018381E" w:rsidRPr="00EE5EDD" w:rsidRDefault="0018381E" w:rsidP="0018381E">
      <w:pPr>
        <w:widowControl w:val="0"/>
        <w:autoSpaceDE w:val="0"/>
        <w:autoSpaceDN w:val="0"/>
        <w:adjustRightInd w:val="0"/>
        <w:ind w:firstLine="720"/>
        <w:rPr>
          <w:lang w:val="ru-RU"/>
        </w:rPr>
      </w:pPr>
      <w:r w:rsidRPr="00EE5EDD">
        <w:rPr>
          <w:lang w:val="sr-Cyrl-CS"/>
        </w:rPr>
        <w:lastRenderedPageBreak/>
        <w:t>Исус Христос као нови Адам и начелник све твари.</w:t>
      </w:r>
    </w:p>
    <w:p w:rsidR="0018381E" w:rsidRPr="00EE5EDD" w:rsidRDefault="0018381E" w:rsidP="0018381E">
      <w:pPr>
        <w:widowControl w:val="0"/>
        <w:autoSpaceDE w:val="0"/>
        <w:autoSpaceDN w:val="0"/>
        <w:adjustRightInd w:val="0"/>
        <w:ind w:firstLine="720"/>
        <w:rPr>
          <w:lang w:val="ru-RU"/>
        </w:rPr>
      </w:pPr>
      <w:r w:rsidRPr="00EE5EDD">
        <w:rPr>
          <w:lang w:val="sr-Cyrl-CS"/>
        </w:rPr>
        <w:t>Улога Духа Светог у сједињењу људи и створене природе са Христом (Дух Свети конституише Цркву као конкретну Литургијску заједницу кроз крштење, миропомазање и рукоположење).</w:t>
      </w:r>
    </w:p>
    <w:p w:rsidR="0018381E" w:rsidRPr="00EE5EDD" w:rsidRDefault="0018381E" w:rsidP="0018381E">
      <w:pPr>
        <w:widowControl w:val="0"/>
        <w:autoSpaceDE w:val="0"/>
        <w:autoSpaceDN w:val="0"/>
        <w:adjustRightInd w:val="0"/>
        <w:ind w:firstLine="720"/>
        <w:rPr>
          <w:lang w:val="ru-RU"/>
        </w:rPr>
      </w:pPr>
      <w:r w:rsidRPr="00EE5EDD">
        <w:rPr>
          <w:lang w:val="sr-Cyrl-CS"/>
        </w:rPr>
        <w:t>Литургија као икона истинског постојања света</w:t>
      </w:r>
      <w:r>
        <w:rPr>
          <w:lang w:val="sr-Cyrl-CS"/>
        </w:rPr>
        <w:t xml:space="preserve"> </w:t>
      </w:r>
      <w:r w:rsidRPr="00EE5EDD">
        <w:rPr>
          <w:lang w:val="sr-Cyrl-CS"/>
        </w:rPr>
        <w:t>Царства Божијег (спасење света заједничко дело Св. Тројице и људи; разлика између Бога и људи, али не и њихова одељеност).</w:t>
      </w:r>
    </w:p>
    <w:p w:rsidR="0018381E" w:rsidRPr="00EE5EDD" w:rsidRDefault="0018381E" w:rsidP="0018381E">
      <w:pPr>
        <w:widowControl w:val="0"/>
        <w:autoSpaceDE w:val="0"/>
        <w:autoSpaceDN w:val="0"/>
        <w:adjustRightInd w:val="0"/>
        <w:ind w:firstLine="720"/>
        <w:rPr>
          <w:lang w:val="ru-RU"/>
        </w:rPr>
      </w:pPr>
      <w:r w:rsidRPr="00EE5EDD">
        <w:rPr>
          <w:lang w:val="sr-Cyrl-CS"/>
        </w:rPr>
        <w:t>Апостолско прејемство (епископ као икона Христа, свештеници иконе апостола, Литургија као икона будућег века).</w:t>
      </w:r>
    </w:p>
    <w:p w:rsidR="0018381E" w:rsidRPr="00EE5EDD" w:rsidRDefault="0018381E" w:rsidP="0018381E">
      <w:pPr>
        <w:widowControl w:val="0"/>
        <w:autoSpaceDE w:val="0"/>
        <w:autoSpaceDN w:val="0"/>
        <w:adjustRightInd w:val="0"/>
        <w:ind w:firstLine="720"/>
        <w:rPr>
          <w:lang w:val="ru-RU"/>
        </w:rPr>
      </w:pPr>
      <w:r w:rsidRPr="00EE5EDD">
        <w:rPr>
          <w:lang w:val="sr-Cyrl-CS"/>
        </w:rPr>
        <w:t>Распеће и Васкрсење Христово у православној ико</w:t>
      </w:r>
      <w:r>
        <w:rPr>
          <w:lang w:val="sr-Cyrl-CS"/>
        </w:rPr>
        <w:t>но</w:t>
      </w:r>
      <w:r w:rsidRPr="00EE5EDD">
        <w:rPr>
          <w:lang w:val="sr-Cyrl-CS"/>
        </w:rPr>
        <w:t>графији.</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jc w:val="center"/>
        <w:rPr>
          <w:lang w:val="ru-RU"/>
        </w:rPr>
      </w:pPr>
      <w:r w:rsidRPr="00EE5EDD">
        <w:rPr>
          <w:lang w:val="sr-Cyrl-CS"/>
        </w:rPr>
        <w:t>НАЧИН ОСТВАРИВАЊА ПРОГРАМА (УПУТСТВО)</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Циљ наставе у трећем разреду средње школе јесте да се ученицима аргументовано предочи да је Исус Христос једини спаситељ створеног света зато што је само у његовој личности остварена заједница тварне природе с Богом.</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Тему </w:t>
      </w:r>
      <w:r w:rsidRPr="00520B11">
        <w:rPr>
          <w:i/>
          <w:lang w:val="sr-Cyrl-CS"/>
        </w:rPr>
        <w:t>Тајна Христова...</w:t>
      </w:r>
      <w:r w:rsidRPr="00EE5EDD">
        <w:rPr>
          <w:lang w:val="sr-Cyrl-CS"/>
        </w:rPr>
        <w:t xml:space="preserve"> треба реализовати на тај начин што ће се ученицима предочити одлуке 1. и 4. Васељенског сабора, затим то протумачити на основу Св. </w:t>
      </w:r>
      <w:r>
        <w:rPr>
          <w:lang w:val="sr-Cyrl-CS"/>
        </w:rPr>
        <w:t>П</w:t>
      </w:r>
      <w:r w:rsidRPr="00EE5EDD">
        <w:rPr>
          <w:lang w:val="sr-Cyrl-CS"/>
        </w:rPr>
        <w:t xml:space="preserve">исма, како Новог, тако и Старог завета. У оквиру ове теме треба ученицима скренути посебну пажњу на следеће чињенице: да је Христос потпуни човек и потпуни Бог, односно Син Божији, да су у једној личности Сина Божијег поново сједињене, </w:t>
      </w:r>
      <w:r>
        <w:rPr>
          <w:lang w:val="sr-Cyrl-CS"/>
        </w:rPr>
        <w:t>''</w:t>
      </w:r>
      <w:r w:rsidRPr="00EE5EDD">
        <w:rPr>
          <w:lang w:val="sr-Cyrl-CS"/>
        </w:rPr>
        <w:t>нераздељиво и непроменљиво", човечанска, односно тварна, и нетварна, Божанска природа, које су падом првог човека Адама биле разједињене. Указати, дакле, на паралелу између Христа, новог Адама, и старог Адама. На основу овог сједињења, Христос је постао нови Адам и једини посредник између Бога и створене природе, јер је једино у њему створена природа остварила сједињење с Богом, а на тај начин и бесмртно постоја</w:t>
      </w:r>
      <w:r>
        <w:rPr>
          <w:lang w:val="sr-Cyrl-CS"/>
        </w:rPr>
        <w:t>њ</w:t>
      </w:r>
      <w:r w:rsidRPr="00EE5EDD">
        <w:rPr>
          <w:lang w:val="sr-Cyrl-CS"/>
        </w:rPr>
        <w:t xml:space="preserve">е. Такође, треба указати ученицима на то да су у остварењу тајне Христове пројављује слобода, како Божија у односу на човека, тако и човекова у односу на Бога. Дакле, све оно што је први човек, Адам, требало да учини, а није учинио због слободног одбијања да то учини, учинио је Христос. Треба указати, такође, и на важност учења о Христу за нас људе и за наше спасење. (Погодно штиво за боље разумевање ове проблематике јесте чланак: Ј. Зизијулас, </w:t>
      </w:r>
      <w:r w:rsidRPr="00520B11">
        <w:rPr>
          <w:i/>
          <w:lang w:val="sr-Cyrl-CS"/>
        </w:rPr>
        <w:t>Христологија и постојање</w:t>
      </w:r>
      <w:r w:rsidRPr="00EE5EDD">
        <w:rPr>
          <w:lang w:val="sr-Cyrl-CS"/>
        </w:rPr>
        <w:t>.)</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Тему </w:t>
      </w:r>
      <w:r w:rsidRPr="00520B11">
        <w:rPr>
          <w:i/>
          <w:lang w:val="sr-Cyrl-CS"/>
        </w:rPr>
        <w:t>Христово оваплоћење и страдање...</w:t>
      </w:r>
      <w:r w:rsidRPr="00EE5EDD">
        <w:rPr>
          <w:lang w:val="sr-Cyrl-CS"/>
        </w:rPr>
        <w:t xml:space="preserve"> треба реализовати на тај начин што ћемо најпре изложити ове догађаје на основу описа Св. Писма Новог завета, а затим протумачити с посебним освртом на следеће елементе: да су оваплоћење и страдање Христово два различита догађаја, односно да оваплоћење Христово не садржи истовремено и смрт, као што је случај код нас људи који почињемо</w:t>
      </w:r>
      <w:r>
        <w:rPr>
          <w:lang w:val="sr-Cyrl-CS"/>
        </w:rPr>
        <w:t xml:space="preserve"> </w:t>
      </w:r>
      <w:r w:rsidRPr="00EE5EDD">
        <w:rPr>
          <w:lang w:val="sr-Cyrl-CS"/>
        </w:rPr>
        <w:t>да умиремо кад се родимо. Христос није рођен на исти начин као и ми људи, од мужа и жене, он је Син Божији који се слободно рађа као човек и слободно страда, и то ради нашег спасења, будући да је Бог, и зато нестрадалан и нематеријалан, тј.учинио је оно што је први човек Адам одбио да учини што нас упућује на закључак да је Син Божији постао човек и страдао због греха првог човека Адама. У Христу је откривен циљ због кога је Бог створио свет и човека на крају стварања, тј. да је Бог створио свет да се сједини с Њим кроз човека, у једној личности и да тако постоје вечно, што нас опет упућује на закључак да би се тајна Христова остварила и да први човек није погрешио, зато што је та тајна сједињење Бога и човека и што без тог сједињења тварна природа не би могла да постоји. Међутим, овде треба ученицима указати на то да смрт није саставни део првобитног Божијег плана о свету, већ да је она последица греха првог човека Адама. Дакле, да није било греха, не би било страдања и смрти, односно да први човек Адам није погрешио, он би постао Христос и не би окусио смрт. После греха, смрт је постала реалност за читаву природу и преноси се преко природног рађања.</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Овом темом се наглашава врло важна чињеница да без сједињења с Богом, </w:t>
      </w:r>
      <w:r w:rsidRPr="00EE5EDD">
        <w:rPr>
          <w:lang w:val="sr-Cyrl-CS"/>
        </w:rPr>
        <w:lastRenderedPageBreak/>
        <w:t>односно сада са Христом, ниједно створено биће не може да превазиђе смрт. Ова констатација нас упућује на закључак да се спасење остварује једино у Цркви, односно у Евхаристијској заједници, јер је ту присутан Васкрсли Христос и једино тамо можемо остварити заједницу с Њим.</w:t>
      </w:r>
    </w:p>
    <w:p w:rsidR="0018381E" w:rsidRPr="00EE5EDD" w:rsidRDefault="0018381E" w:rsidP="0018381E">
      <w:pPr>
        <w:widowControl w:val="0"/>
        <w:autoSpaceDE w:val="0"/>
        <w:autoSpaceDN w:val="0"/>
        <w:adjustRightInd w:val="0"/>
        <w:ind w:firstLine="720"/>
        <w:rPr>
          <w:lang w:val="sr-Cyrl-CS"/>
        </w:rPr>
      </w:pPr>
      <w:r w:rsidRPr="00EE5EDD">
        <w:rPr>
          <w:lang w:val="sr-Cyrl-CS"/>
        </w:rPr>
        <w:t xml:space="preserve">Тему </w:t>
      </w:r>
      <w:r w:rsidRPr="00520B11">
        <w:rPr>
          <w:i/>
          <w:lang w:val="sr-Cyrl-CS"/>
        </w:rPr>
        <w:t>Бог је васкрсао Христа...</w:t>
      </w:r>
      <w:r w:rsidRPr="00EE5EDD">
        <w:rPr>
          <w:lang w:val="sr-Cyrl-CS"/>
        </w:rPr>
        <w:t xml:space="preserve"> треба такође обрадити најпре на основу сведочанстава о овом догађају забележених у Св. Писму Новог завета. Приликом развијања ове теме, треба ученицима указати на то да је Бог васкрсао Христа из мртвих, Духом Светим. Ово је важно због тога што се том констатацијом истиче да спасење, као превазилажење смрти за створену природу, није ствар природе, односно није механички, природни процес, већ је ствар слободе Божије и да се оно појављује као нови начин постојања створене природе, као литургијска заједница. Јер, Свети Дух својом делатношћу ствара литургијску заједницу</w:t>
      </w:r>
      <w:r>
        <w:rPr>
          <w:lang w:val="sr-Cyrl-CS"/>
        </w:rPr>
        <w:t xml:space="preserve"> – </w:t>
      </w:r>
      <w:r w:rsidRPr="00EE5EDD">
        <w:rPr>
          <w:lang w:val="sr-Cyrl-CS"/>
        </w:rPr>
        <w:t>Цркву. Васкрсење Христово дакле, упућује на есхатолошки догађај свеопштег васкрсења мр</w:t>
      </w:r>
      <w:r>
        <w:rPr>
          <w:lang w:val="sr-Cyrl-CS"/>
        </w:rPr>
        <w:t>т</w:t>
      </w:r>
      <w:r w:rsidRPr="00EE5EDD">
        <w:rPr>
          <w:lang w:val="sr-Cyrl-CS"/>
        </w:rPr>
        <w:t>вих и конституисања Царства Божијег који ће се догодити када то Бог Отац буде благословио, а Васкрсење Христово, односно литургијска заједница, јесте његов залог и предокус.</w:t>
      </w:r>
    </w:p>
    <w:p w:rsidR="0018381E" w:rsidRPr="00EE5EDD" w:rsidRDefault="0018381E" w:rsidP="0018381E">
      <w:pPr>
        <w:widowControl w:val="0"/>
        <w:autoSpaceDE w:val="0"/>
        <w:autoSpaceDN w:val="0"/>
        <w:adjustRightInd w:val="0"/>
        <w:ind w:firstLine="720"/>
        <w:rPr>
          <w:lang w:val="ru-RU"/>
        </w:rPr>
      </w:pPr>
      <w:r w:rsidRPr="00EE5EDD">
        <w:rPr>
          <w:lang w:val="sr-Cyrl-CS"/>
        </w:rPr>
        <w:t>Такође, треба, скренути пажњу ученицима да се Васкрсли Христос појављује у литургијском сабрању као онај који началствује Литургији и приноси Богу Оцу дарове Цркве, односно целу Цркву, о чему нам сведочи најпре Св. Писмо Новог завета, а затим и сама литургијска пракса Источне Цркве.</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Темама: </w:t>
      </w:r>
      <w:r w:rsidRPr="000B193B">
        <w:rPr>
          <w:i/>
          <w:lang w:val="sr-Cyrl-CS"/>
        </w:rPr>
        <w:t>Исус Христос као нови Адам...</w:t>
      </w:r>
      <w:r w:rsidRPr="00EE5EDD">
        <w:rPr>
          <w:lang w:val="sr-Cyrl-CS"/>
        </w:rPr>
        <w:t xml:space="preserve"> и </w:t>
      </w:r>
      <w:r w:rsidRPr="000B193B">
        <w:rPr>
          <w:i/>
          <w:lang w:val="sr-Cyrl-CS"/>
        </w:rPr>
        <w:t>Улога Духа у сједињењу људи са Хрис</w:t>
      </w:r>
      <w:r>
        <w:rPr>
          <w:i/>
          <w:lang w:val="sr-Cyrl-CS"/>
        </w:rPr>
        <w:t>т</w:t>
      </w:r>
      <w:r w:rsidRPr="000B193B">
        <w:rPr>
          <w:i/>
          <w:lang w:val="sr-Cyrl-CS"/>
        </w:rPr>
        <w:t>ом...</w:t>
      </w:r>
      <w:r w:rsidRPr="00EE5EDD">
        <w:rPr>
          <w:lang w:val="sr-Cyrl-CS"/>
        </w:rPr>
        <w:t xml:space="preserve"> треба ученицима обратити пажњу на то да је Исус Христос савршен човек и да се једино у заједници с Њим остварује заједница с Богом. Ту заједницу са Христом људи могу да остваре једино посредством Духа Светога кроз Крштење у коме се показује наша слободна опредељеност за Христа и вера у Христа као Спаситеља и уласком у Литургијску заједницу. На овај начин Дух Свети конституише Цркву као Литургијску заједницу људи и природе с Богом у Христу.</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Тему </w:t>
      </w:r>
      <w:r w:rsidRPr="000B193B">
        <w:rPr>
          <w:i/>
          <w:lang w:val="sr-Cyrl-CS"/>
        </w:rPr>
        <w:t>Литургија као икона Царства Божијег...</w:t>
      </w:r>
      <w:r w:rsidRPr="00EE5EDD">
        <w:rPr>
          <w:lang w:val="sr-Cyrl-CS"/>
        </w:rPr>
        <w:t xml:space="preserve"> треба реализовати путем описа Литургије у контексту вере у обећано будуће Царство, указујући ученицима посебно на идентичност структуре Царства Божијег и Литургије: Христос окружен апостолима, анђелима и народом, односно епископ окружен свештеницима, ђаконима и народом. Такође, треба ученике упутити на то да је Литургија икона будућег Царства Божијег, а не слика прошлости. Ради разумевања разлике између иконе и слике, треба поћи од тога да је Царство Божије будући догађај, који се још увек није у потпуности остварио, али то Царство присуствује сад и овде, у икони преко Литургије. Зато је епископ у Литургији икона Христа, свештеници су иконе апостола итд. Односно мимо Литургије не постоји Царство Божије. За разлику од иконе, која онтолошки садржи Царство Божије, иако не и у потпуности, зато што је Царство Божије догађај будућности, слика подразумева Царство Божије као стварност која паралелно постоји са Литургијом или, пак, стварност која је постојала у прошлости. У овом контексту, ако слике, односно Литургије, и нема, прототип, тј. Царство Божије, и даље постоји. Ова разлика између иконе и слике, која се среће у контексту Литургије и Царства Божијег, утолико је неопходна, уколико желимо да су Христос и Дух Свети реално присутни у Литургији, сад и овде, преко њених чланова, а што је неопходно ради нашег спасења, а не да у Литургији ми глумимо њихово присуство, будући да су они одвојени од нас и да су горе на небу, док су чланови литургијске заједнице само обични људи.</w:t>
      </w:r>
      <w:r>
        <w:rPr>
          <w:lang w:val="sr-Cyrl-CS"/>
        </w:rPr>
        <w:t xml:space="preserve"> </w:t>
      </w:r>
      <w:r w:rsidRPr="00EE5EDD">
        <w:rPr>
          <w:lang w:val="sr-Cyrl-CS"/>
        </w:rPr>
        <w:t xml:space="preserve">(У контексту одређења иконе и поређења иконе и прототипа, треба навести одлуку 7. Васељенског сабора, док се за одређење односа између Литургије Царства Божијег треба послужити посланицама Св. Игњатије Богоносца, као и студијом Ј. Зизијуласа, </w:t>
      </w:r>
      <w:r w:rsidRPr="000B193B">
        <w:rPr>
          <w:i/>
          <w:lang w:val="sr-Cyrl-CS"/>
        </w:rPr>
        <w:t>Евахристија и Царство Божије</w:t>
      </w:r>
      <w:r w:rsidRPr="00EE5EDD">
        <w:rPr>
          <w:lang w:val="sr-Cyrl-CS"/>
        </w:rPr>
        <w:t>).</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Тему </w:t>
      </w:r>
      <w:r w:rsidRPr="000B193B">
        <w:rPr>
          <w:i/>
          <w:lang w:val="sr-Cyrl-CS"/>
        </w:rPr>
        <w:t>Апостолско прејемство</w:t>
      </w:r>
      <w:r w:rsidRPr="00EE5EDD">
        <w:rPr>
          <w:lang w:val="sr-Cyrl-CS"/>
        </w:rPr>
        <w:t xml:space="preserve"> треба реализовати на основу закључака који ће следити из претходне теме, а они су следећи: будући да Христос и Дух Свети својом делатношћу доносе у историју будуће Царство Божије, Литургија није понављање догађаја из прошлости, већ је икона будућег стања ствари у Царству Божијем. Дакле, оно </w:t>
      </w:r>
      <w:r w:rsidRPr="00EE5EDD">
        <w:rPr>
          <w:lang w:val="sr-Cyrl-CS"/>
        </w:rPr>
        <w:lastRenderedPageBreak/>
        <w:t xml:space="preserve">што треба подразумевати под </w:t>
      </w:r>
      <w:r>
        <w:rPr>
          <w:lang w:val="sr-Cyrl-CS"/>
        </w:rPr>
        <w:t>''</w:t>
      </w:r>
      <w:r w:rsidRPr="00EE5EDD">
        <w:rPr>
          <w:lang w:val="sr-Cyrl-CS"/>
        </w:rPr>
        <w:t>апостолским прејемством" јесте то да се Црква конституише не на основу прошлости, већ на основу будућности. Дух Свети, који кроз рукоположење конституише Цркву као Литургијску заједницу, чини то искључиво у оквиру Литургије</w:t>
      </w:r>
      <w:r>
        <w:rPr>
          <w:lang w:val="sr-Cyrl-CS"/>
        </w:rPr>
        <w:t xml:space="preserve"> – </w:t>
      </w:r>
      <w:r w:rsidRPr="00EE5EDD">
        <w:rPr>
          <w:lang w:val="sr-Cyrl-CS"/>
        </w:rPr>
        <w:t>дарове и службе које раздаје људима чини за Литургију и ради ње. Отуда је сваки епископ у Литургијском сабрању икона Христа и свака Литургијска заједница под једним епископом је потпуна Црква</w:t>
      </w:r>
      <w:r>
        <w:rPr>
          <w:lang w:val="sr-Cyrl-CS"/>
        </w:rPr>
        <w:t xml:space="preserve"> </w:t>
      </w:r>
      <w:r w:rsidRPr="00EE5EDD">
        <w:rPr>
          <w:lang w:val="sr-Cyrl-CS"/>
        </w:rPr>
        <w:t xml:space="preserve">Једина, Света, Васељенска и апостолска. (Као помоћна литература за ову тему може да послужи студија: Ј. Зизијулас, </w:t>
      </w:r>
      <w:r w:rsidRPr="000B193B">
        <w:rPr>
          <w:i/>
          <w:lang w:val="sr-Cyrl-CS"/>
        </w:rPr>
        <w:t>Апостолско прејемство</w:t>
      </w:r>
      <w:r w:rsidRPr="00EE5EDD">
        <w:rPr>
          <w:lang w:val="sr-Cyrl-CS"/>
        </w:rPr>
        <w:t>).</w:t>
      </w:r>
    </w:p>
    <w:p w:rsidR="0018381E" w:rsidRPr="00EE5EDD" w:rsidRDefault="0018381E" w:rsidP="0018381E">
      <w:pPr>
        <w:widowControl w:val="0"/>
        <w:autoSpaceDE w:val="0"/>
        <w:autoSpaceDN w:val="0"/>
        <w:adjustRightInd w:val="0"/>
        <w:ind w:firstLine="720"/>
        <w:rPr>
          <w:lang w:val="ru-RU"/>
        </w:rPr>
      </w:pPr>
      <w:r w:rsidRPr="00EE5EDD">
        <w:rPr>
          <w:lang w:val="sr-Cyrl-CS"/>
        </w:rPr>
        <w:t>У контексту иконографског приказивања Тајне Христове, односно оваплоћењ</w:t>
      </w:r>
      <w:r>
        <w:rPr>
          <w:lang w:val="sr-Cyrl-CS"/>
        </w:rPr>
        <w:t>е</w:t>
      </w:r>
      <w:r w:rsidRPr="00EE5EDD">
        <w:rPr>
          <w:lang w:val="sr-Cyrl-CS"/>
        </w:rPr>
        <w:t xml:space="preserve">; страдања, Васкрсења и Вазнесења Христовог, као и силаска Св. Духа на апостоле, треба ученицима посебно указати на литургијски оквир ових тема, тј. на однос у коме ови догађаји стоје с будућим Царством Божијим. (На пример, икона оваплоћења приказује да </w:t>
      </w:r>
      <w:r>
        <w:rPr>
          <w:lang w:val="sr-Cyrl-CS"/>
        </w:rPr>
        <w:t>с</w:t>
      </w:r>
      <w:r w:rsidRPr="00EE5EDD">
        <w:t>e</w:t>
      </w:r>
      <w:r w:rsidRPr="00EE5EDD">
        <w:rPr>
          <w:lang w:val="ru-RU"/>
        </w:rPr>
        <w:t xml:space="preserve"> </w:t>
      </w:r>
      <w:r w:rsidRPr="00EE5EDD">
        <w:t>y</w:t>
      </w:r>
      <w:r w:rsidRPr="00EE5EDD">
        <w:rPr>
          <w:lang w:val="ru-RU"/>
        </w:rPr>
        <w:t xml:space="preserve"> </w:t>
      </w:r>
      <w:r w:rsidRPr="00EE5EDD">
        <w:rPr>
          <w:lang w:val="sr-Cyrl-CS"/>
        </w:rPr>
        <w:t>вези са рођењем Христовим дешава нешто необично, што није својствено рођењу обичне деце, односно да се родио Спаситељ света, да страдање Христово на крсту указује на то да смрт није последњи догађај којим се све завршава, већ да оно указује на наду васкрсења. Васкресење Христово приказује Христа који не васкрсава сам, већ Он силази у Ад и васкрсава сав род људски итд.).</w:t>
      </w:r>
    </w:p>
    <w:p w:rsidR="0018381E" w:rsidRDefault="0018381E" w:rsidP="0018381E">
      <w:pPr>
        <w:widowControl w:val="0"/>
        <w:autoSpaceDE w:val="0"/>
        <w:autoSpaceDN w:val="0"/>
        <w:adjustRightInd w:val="0"/>
        <w:rPr>
          <w:lang w:val="sr-Cyrl-CS"/>
        </w:rPr>
      </w:pPr>
    </w:p>
    <w:p w:rsidR="0018381E" w:rsidRPr="00475E55" w:rsidRDefault="0018381E" w:rsidP="0018381E">
      <w:pPr>
        <w:widowControl w:val="0"/>
        <w:autoSpaceDE w:val="0"/>
        <w:autoSpaceDN w:val="0"/>
        <w:adjustRightInd w:val="0"/>
        <w:rPr>
          <w:b/>
          <w:lang w:val="ru-RU"/>
        </w:rPr>
      </w:pPr>
      <w:r w:rsidRPr="00475E55">
        <w:rPr>
          <w:b/>
          <w:lang w:val="sr-Cyrl-CS"/>
        </w:rPr>
        <w:t>Опште напомене</w:t>
      </w:r>
    </w:p>
    <w:p w:rsidR="0018381E" w:rsidRDefault="0018381E" w:rsidP="0018381E">
      <w:pPr>
        <w:widowControl w:val="0"/>
        <w:autoSpaceDE w:val="0"/>
        <w:autoSpaceDN w:val="0"/>
        <w:adjustRightInd w:val="0"/>
        <w:rPr>
          <w:lang w:val="sr-Cyrl-CS"/>
        </w:rPr>
      </w:pPr>
    </w:p>
    <w:p w:rsidR="0018381E" w:rsidRPr="00EE5EDD" w:rsidRDefault="0018381E" w:rsidP="0018381E">
      <w:pPr>
        <w:widowControl w:val="0"/>
        <w:autoSpaceDE w:val="0"/>
        <w:autoSpaceDN w:val="0"/>
        <w:adjustRightInd w:val="0"/>
        <w:ind w:firstLine="720"/>
        <w:rPr>
          <w:lang w:val="ru-RU"/>
        </w:rPr>
      </w:pPr>
      <w:r w:rsidRPr="00EE5EDD">
        <w:rPr>
          <w:lang w:val="sr-Cyrl-CS"/>
        </w:rPr>
        <w:t xml:space="preserve">Оно што је најважније и што је основни циљ катихизиса јесте то да ученици постану чланови Литургијске заједнице. Јер, Литургија, као живо присуство Христа и као икона вечног постојања природе и човека, треба да </w:t>
      </w:r>
      <w:r>
        <w:rPr>
          <w:lang w:val="sr-Cyrl-CS"/>
        </w:rPr>
        <w:t xml:space="preserve">да </w:t>
      </w:r>
      <w:r w:rsidRPr="00EE5EDD">
        <w:rPr>
          <w:lang w:val="sr-Cyrl-CS"/>
        </w:rPr>
        <w:t>ипостас, односно да оцрквени и да да смисао нашем историјском живљењу. Зато треба, кад год је то могуће, ученике доводити, или упућивати на Литургијска сабрања.</w:t>
      </w:r>
    </w:p>
    <w:p w:rsidR="0018381E" w:rsidRPr="00EE5EDD" w:rsidRDefault="0018381E" w:rsidP="0018381E">
      <w:pPr>
        <w:widowControl w:val="0"/>
        <w:autoSpaceDE w:val="0"/>
        <w:autoSpaceDN w:val="0"/>
        <w:adjustRightInd w:val="0"/>
        <w:ind w:firstLine="720"/>
        <w:rPr>
          <w:lang w:val="ru-RU"/>
        </w:rPr>
      </w:pPr>
      <w:r w:rsidRPr="00EE5EDD">
        <w:rPr>
          <w:lang w:val="sr-Cyrl-CS"/>
        </w:rPr>
        <w:t xml:space="preserve">У току сваке године, конкретно пре свих наилазећих великих празника, како Господњих, тако и Богородичиних и светитељских, треба упознати ученике са историјом настанка празника и садржином догађаја који се славе. Кад је реч о светитељским празницима посебну пажњу треба обратити Србима светитељима: Св. Сави, Св. Симеону, на празник Видовдан итд. Ученици би требало да се упознају и с личностима светитеља које славе као Крсну славу. (У ту сврху треба пре свега користити житија тих светитеља која се могу наћи у: Јустин Поповић, </w:t>
      </w:r>
      <w:r w:rsidRPr="00475E55">
        <w:rPr>
          <w:i/>
          <w:lang w:val="sr-Cyrl-CS"/>
        </w:rPr>
        <w:t>Житија светих</w:t>
      </w:r>
      <w:r w:rsidRPr="00EE5EDD">
        <w:rPr>
          <w:lang w:val="sr-Cyrl-CS"/>
        </w:rPr>
        <w:t>, Ћелије, Ваљево, а затим и осталу пригодну литературу).</w:t>
      </w:r>
    </w:p>
    <w:p w:rsidR="0018381E" w:rsidRDefault="0018381E" w:rsidP="0018381E">
      <w:pPr>
        <w:widowControl w:val="0"/>
        <w:autoSpaceDE w:val="0"/>
        <w:autoSpaceDN w:val="0"/>
        <w:adjustRightInd w:val="0"/>
        <w:ind w:firstLine="720"/>
        <w:rPr>
          <w:lang w:val="sr-Cyrl-CS"/>
        </w:rPr>
      </w:pPr>
      <w:r w:rsidRPr="00EE5EDD">
        <w:rPr>
          <w:lang w:val="sr-Cyrl-CS"/>
        </w:rPr>
        <w:t>Такође, пре почетка Васкршњег поста, треба упознати ученике с његовом садржином и циљем, као и са богословском подлогом поста и његовом важношћу за човека. (Најпогоднија литература за то јест</w:t>
      </w:r>
      <w:r>
        <w:rPr>
          <w:lang w:val="sr-Cyrl-CS"/>
        </w:rPr>
        <w:t xml:space="preserve">е: А. Шмеман, </w:t>
      </w:r>
      <w:r w:rsidRPr="00475E55">
        <w:rPr>
          <w:i/>
          <w:lang w:val="sr-Cyrl-CS"/>
        </w:rPr>
        <w:t>Велики пост</w:t>
      </w:r>
      <w:r w:rsidRPr="00EE5EDD">
        <w:rPr>
          <w:lang w:val="sr-Cyrl-CS"/>
        </w:rPr>
        <w:t>, Крагујевац, последње издање.)</w:t>
      </w:r>
      <w:r>
        <w:rPr>
          <w:lang w:val="sr-Cyrl-CS"/>
        </w:rPr>
        <w:t>.</w:t>
      </w:r>
    </w:p>
    <w:p w:rsidR="0018381E" w:rsidRPr="00EE5EDD" w:rsidRDefault="0018381E" w:rsidP="0018381E">
      <w:pPr>
        <w:widowControl w:val="0"/>
        <w:autoSpaceDE w:val="0"/>
        <w:autoSpaceDN w:val="0"/>
        <w:adjustRightInd w:val="0"/>
        <w:rPr>
          <w:lang w:val="ru-RU"/>
        </w:rPr>
      </w:pPr>
    </w:p>
    <w:p w:rsidR="0018381E" w:rsidRPr="007624A9" w:rsidRDefault="0018381E" w:rsidP="0018381E">
      <w:pPr>
        <w:widowControl w:val="0"/>
        <w:autoSpaceDE w:val="0"/>
        <w:autoSpaceDN w:val="0"/>
        <w:adjustRightInd w:val="0"/>
        <w:jc w:val="center"/>
        <w:rPr>
          <w:b/>
          <w:lang w:val="ru-RU"/>
        </w:rPr>
      </w:pPr>
    </w:p>
    <w:p w:rsidR="0018381E" w:rsidRPr="00C17A43" w:rsidRDefault="0018381E" w:rsidP="0018381E">
      <w:pPr>
        <w:widowControl w:val="0"/>
        <w:autoSpaceDE w:val="0"/>
        <w:autoSpaceDN w:val="0"/>
        <w:adjustRightInd w:val="0"/>
        <w:jc w:val="center"/>
        <w:rPr>
          <w:b/>
          <w:lang w:val="ru-RU"/>
        </w:rPr>
      </w:pPr>
    </w:p>
    <w:p w:rsidR="0018381E" w:rsidRPr="00C17A43" w:rsidRDefault="0018381E" w:rsidP="0018381E">
      <w:pPr>
        <w:widowControl w:val="0"/>
        <w:autoSpaceDE w:val="0"/>
        <w:autoSpaceDN w:val="0"/>
        <w:adjustRightInd w:val="0"/>
        <w:jc w:val="center"/>
        <w:rPr>
          <w:b/>
          <w:lang w:val="ru-RU"/>
        </w:rPr>
      </w:pPr>
    </w:p>
    <w:p w:rsidR="0018381E" w:rsidRPr="00C17A43" w:rsidRDefault="0018381E" w:rsidP="0018381E">
      <w:pPr>
        <w:widowControl w:val="0"/>
        <w:autoSpaceDE w:val="0"/>
        <w:autoSpaceDN w:val="0"/>
        <w:adjustRightInd w:val="0"/>
        <w:jc w:val="center"/>
        <w:rPr>
          <w:b/>
          <w:lang w:val="ru-RU"/>
        </w:rPr>
      </w:pPr>
    </w:p>
    <w:p w:rsidR="0018381E" w:rsidRPr="00C17A43" w:rsidRDefault="0018381E" w:rsidP="0018381E">
      <w:pPr>
        <w:widowControl w:val="0"/>
        <w:autoSpaceDE w:val="0"/>
        <w:autoSpaceDN w:val="0"/>
        <w:adjustRightInd w:val="0"/>
        <w:jc w:val="center"/>
        <w:rPr>
          <w:b/>
          <w:lang w:val="ru-RU"/>
        </w:rPr>
      </w:pPr>
    </w:p>
    <w:p w:rsidR="0018381E" w:rsidRPr="007E3D87" w:rsidRDefault="0018381E" w:rsidP="0018381E">
      <w:pPr>
        <w:widowControl w:val="0"/>
        <w:autoSpaceDE w:val="0"/>
        <w:autoSpaceDN w:val="0"/>
        <w:adjustRightInd w:val="0"/>
        <w:jc w:val="center"/>
        <w:rPr>
          <w:b/>
          <w:lang w:val="ru-RU"/>
        </w:rPr>
      </w:pPr>
      <w:r w:rsidRPr="00D26774">
        <w:rPr>
          <w:b/>
        </w:rPr>
        <w:t>IV</w:t>
      </w:r>
      <w:r w:rsidRPr="00D26774">
        <w:rPr>
          <w:b/>
          <w:lang w:val="ru-RU"/>
        </w:rPr>
        <w:t xml:space="preserve"> </w:t>
      </w:r>
      <w:r w:rsidRPr="00D26774">
        <w:rPr>
          <w:b/>
          <w:lang w:val="sr-Cyrl-CS"/>
        </w:rPr>
        <w:t>разред</w:t>
      </w:r>
    </w:p>
    <w:p w:rsidR="0018381E" w:rsidRPr="00D26774" w:rsidRDefault="0018381E" w:rsidP="0018381E">
      <w:pPr>
        <w:widowControl w:val="0"/>
        <w:autoSpaceDE w:val="0"/>
        <w:autoSpaceDN w:val="0"/>
        <w:adjustRightInd w:val="0"/>
        <w:jc w:val="center"/>
        <w:rPr>
          <w:lang w:val="ru-RU"/>
        </w:rPr>
      </w:pPr>
      <w:r w:rsidRPr="00D26774">
        <w:rPr>
          <w:lang w:val="sr-Cyrl-CS"/>
        </w:rPr>
        <w:t>(1 час недељно, 30</w:t>
      </w:r>
      <w:r>
        <w:rPr>
          <w:lang w:val="sr-Cyrl-CS"/>
        </w:rPr>
        <w:t>–</w:t>
      </w:r>
      <w:r w:rsidRPr="00D26774">
        <w:rPr>
          <w:lang w:val="sr-Cyrl-CS"/>
        </w:rPr>
        <w:t>32 часа годишње)</w:t>
      </w:r>
    </w:p>
    <w:p w:rsidR="0018381E" w:rsidRPr="007E3D87" w:rsidRDefault="0018381E" w:rsidP="0018381E">
      <w:pPr>
        <w:widowControl w:val="0"/>
        <w:autoSpaceDE w:val="0"/>
        <w:autoSpaceDN w:val="0"/>
        <w:adjustRightInd w:val="0"/>
        <w:rPr>
          <w:lang w:val="ru-RU"/>
        </w:rPr>
      </w:pPr>
    </w:p>
    <w:p w:rsidR="0018381E" w:rsidRPr="00D26774" w:rsidRDefault="0018381E" w:rsidP="0018381E">
      <w:pPr>
        <w:widowControl w:val="0"/>
        <w:autoSpaceDE w:val="0"/>
        <w:autoSpaceDN w:val="0"/>
        <w:adjustRightInd w:val="0"/>
        <w:ind w:firstLine="720"/>
        <w:rPr>
          <w:lang w:val="ru-RU"/>
        </w:rPr>
      </w:pPr>
      <w:r w:rsidRPr="00D26774">
        <w:rPr>
          <w:lang w:val="sr-Cyrl-CS"/>
        </w:rPr>
        <w:t>ЦИЉ наставе у четвртом разреду јесте да се кроз развијање задатих тема ученицима укаже на то да историја има свој циљ и да се тај циљ састоји у томе да створени свет постане Царство Божије, односно да се превазиђе смрт.</w:t>
      </w:r>
    </w:p>
    <w:p w:rsidR="0018381E" w:rsidRPr="00D26774" w:rsidRDefault="0018381E" w:rsidP="0018381E">
      <w:pPr>
        <w:widowControl w:val="0"/>
        <w:autoSpaceDE w:val="0"/>
        <w:autoSpaceDN w:val="0"/>
        <w:adjustRightInd w:val="0"/>
        <w:ind w:firstLine="720"/>
        <w:rPr>
          <w:lang w:val="ru-RU"/>
        </w:rPr>
      </w:pPr>
      <w:r w:rsidRPr="00D26774">
        <w:rPr>
          <w:lang w:val="sr-Cyrl-CS"/>
        </w:rPr>
        <w:t>ЗАДАЦИ наставе православног катихизиса су да ученици треба да:</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уоче да историју ствара Бог са човеком као слободним бићем, са једним конкретним циљем;</w:t>
      </w:r>
    </w:p>
    <w:p w:rsidR="0018381E" w:rsidRPr="00D26774" w:rsidRDefault="0018381E" w:rsidP="0018381E">
      <w:pPr>
        <w:widowControl w:val="0"/>
        <w:autoSpaceDE w:val="0"/>
        <w:autoSpaceDN w:val="0"/>
        <w:adjustRightInd w:val="0"/>
        <w:ind w:firstLine="720"/>
        <w:rPr>
          <w:lang w:val="ru-RU"/>
        </w:rPr>
      </w:pPr>
      <w:r>
        <w:rPr>
          <w:lang w:val="sr-Cyrl-CS"/>
        </w:rPr>
        <w:lastRenderedPageBreak/>
        <w:t xml:space="preserve">– </w:t>
      </w:r>
      <w:r w:rsidRPr="00D26774">
        <w:rPr>
          <w:lang w:val="sr-Cyrl-CS"/>
        </w:rPr>
        <w:t>испитујући историјске догађаје, проникну у њихов крајњи смисао;</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уоче да се у делима људи огледа тежња за личним и бесмртним животом;</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науче да оцењују историјске догађаје на основу тога колико они дају правилан одговор на проблем превазилажења смрти у природи и слободног постојања човека као личности;</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ru-RU"/>
        </w:rPr>
        <w:t xml:space="preserve"> </w:t>
      </w:r>
      <w:r w:rsidRPr="00D26774">
        <w:rPr>
          <w:lang w:val="sr-Cyrl-CS"/>
        </w:rPr>
        <w:t>упореде Литургију и литургијски начин постојања света са истином која подразумева превазилажење смрти и постојање човека као личности, као апсолутног и непоновљивог бића;</w:t>
      </w:r>
    </w:p>
    <w:p w:rsidR="0018381E" w:rsidRPr="00D26774" w:rsidRDefault="0018381E" w:rsidP="0018381E">
      <w:pPr>
        <w:widowControl w:val="0"/>
        <w:autoSpaceDE w:val="0"/>
        <w:autoSpaceDN w:val="0"/>
        <w:adjustRightInd w:val="0"/>
        <w:ind w:firstLine="720"/>
        <w:rPr>
          <w:lang w:val="ru-RU"/>
        </w:rPr>
      </w:pPr>
      <w:r>
        <w:rPr>
          <w:lang w:val="sr-Cyrl-CS"/>
        </w:rPr>
        <w:t xml:space="preserve">– </w:t>
      </w:r>
      <w:r w:rsidRPr="00D26774">
        <w:rPr>
          <w:lang w:val="sr-Cyrl-CS"/>
        </w:rPr>
        <w:t>уоче да православна уметност приказује свет не онаквим какав је сада, смртан и пролазан, већ какав ће бити у будућем Царству;</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стекну свест о томе да Црква није од овога света, али да је у свету и да постоји ради спасења света.</w:t>
      </w:r>
    </w:p>
    <w:p w:rsidR="0018381E" w:rsidRPr="007E3D87" w:rsidRDefault="0018381E" w:rsidP="0018381E">
      <w:pPr>
        <w:widowControl w:val="0"/>
        <w:autoSpaceDE w:val="0"/>
        <w:autoSpaceDN w:val="0"/>
        <w:adjustRightInd w:val="0"/>
        <w:rPr>
          <w:b/>
          <w:lang w:val="ru-RU"/>
        </w:rPr>
      </w:pPr>
    </w:p>
    <w:p w:rsidR="0018381E" w:rsidRPr="00D26774" w:rsidRDefault="0018381E" w:rsidP="0018381E">
      <w:pPr>
        <w:widowControl w:val="0"/>
        <w:autoSpaceDE w:val="0"/>
        <w:autoSpaceDN w:val="0"/>
        <w:adjustRightInd w:val="0"/>
        <w:spacing w:before="120"/>
        <w:jc w:val="center"/>
        <w:rPr>
          <w:lang w:val="ru-RU"/>
        </w:rPr>
      </w:pPr>
      <w:r w:rsidRPr="00D26774">
        <w:rPr>
          <w:lang w:val="sr-Cyrl-CS"/>
        </w:rPr>
        <w:t>САДРЖАЈ ПРОГРАМА</w:t>
      </w:r>
    </w:p>
    <w:p w:rsidR="0018381E" w:rsidRPr="00D26774" w:rsidRDefault="0018381E" w:rsidP="0018381E">
      <w:pPr>
        <w:widowControl w:val="0"/>
        <w:autoSpaceDE w:val="0"/>
        <w:autoSpaceDN w:val="0"/>
        <w:adjustRightInd w:val="0"/>
        <w:rPr>
          <w:lang w:val="ru-RU"/>
        </w:rPr>
      </w:pP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Хришћанско схватање историје (старојелинск</w:t>
      </w:r>
      <w:r>
        <w:t>e</w:t>
      </w:r>
      <w:r w:rsidRPr="00D26774">
        <w:rPr>
          <w:lang w:val="sr-Cyrl-CS"/>
        </w:rPr>
        <w:t xml:space="preserve"> и савремено схватање историје без Бога).</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Есхатон </w:t>
      </w:r>
      <w:r>
        <w:rPr>
          <w:lang w:val="sr-Cyrl-CS"/>
        </w:rPr>
        <w:t>–</w:t>
      </w:r>
      <w:r w:rsidRPr="00D26774">
        <w:rPr>
          <w:lang w:val="sr-Cyrl-CS"/>
        </w:rPr>
        <w:t xml:space="preserve"> будуће Царство Божије као узрок Цркве и историје (последњи догађај, догађај Царства Божијег даје валидност и постојање историјским догађајима).</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Смрт природе као разједињење, распадање и смрт личности као прекид заједнице са личношћу за коју смо били везани, коју смо највише волели.</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Литургија нам открива и циљ због кога је Бог створио свет и људе (да свет постане Царство Божије у коме неће бити смрти).</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Помесна и Васељенска Црква, њихов однос.</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Јединство Цркве (на помесном и васељенском нивоу).</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Теологија православне уметности (књижевности, сликарства, архитектуре, музике...).</w:t>
      </w:r>
    </w:p>
    <w:p w:rsidR="0018381E" w:rsidRPr="00D26774" w:rsidRDefault="0018381E" w:rsidP="0018381E">
      <w:pPr>
        <w:widowControl w:val="0"/>
        <w:autoSpaceDE w:val="0"/>
        <w:autoSpaceDN w:val="0"/>
        <w:adjustRightInd w:val="0"/>
        <w:ind w:firstLine="720"/>
        <w:rPr>
          <w:lang w:val="ru-RU"/>
        </w:rPr>
      </w:pPr>
      <w:r>
        <w:rPr>
          <w:lang w:val="sr-Cyrl-CS"/>
        </w:rPr>
        <w:t>–</w:t>
      </w:r>
      <w:r w:rsidRPr="00D26774">
        <w:rPr>
          <w:lang w:val="sr-Cyrl-CS"/>
        </w:rPr>
        <w:t xml:space="preserve"> Црква и свет (њихов однос).</w:t>
      </w:r>
      <w:r>
        <w:rPr>
          <w:lang w:val="sr-Cyrl-CS"/>
        </w:rPr>
        <w:t xml:space="preserve"> </w:t>
      </w:r>
      <w:r w:rsidRPr="00D26774">
        <w:rPr>
          <w:lang w:val="sr-Cyrl-CS"/>
        </w:rPr>
        <w:t>.</w:t>
      </w:r>
    </w:p>
    <w:p w:rsidR="0018381E" w:rsidRPr="007E3D87" w:rsidRDefault="0018381E" w:rsidP="0018381E">
      <w:pPr>
        <w:widowControl w:val="0"/>
        <w:autoSpaceDE w:val="0"/>
        <w:autoSpaceDN w:val="0"/>
        <w:adjustRightInd w:val="0"/>
        <w:rPr>
          <w:lang w:val="ru-RU"/>
        </w:rPr>
      </w:pPr>
    </w:p>
    <w:p w:rsidR="0018381E" w:rsidRPr="00D26774" w:rsidRDefault="0018381E" w:rsidP="0018381E">
      <w:pPr>
        <w:widowControl w:val="0"/>
        <w:autoSpaceDE w:val="0"/>
        <w:autoSpaceDN w:val="0"/>
        <w:adjustRightInd w:val="0"/>
        <w:jc w:val="center"/>
        <w:rPr>
          <w:lang w:val="ru-RU"/>
        </w:rPr>
      </w:pPr>
      <w:r w:rsidRPr="00D26774">
        <w:rPr>
          <w:lang w:val="sr-Cyrl-CS"/>
        </w:rPr>
        <w:t>НАЧИН ОСТВАРИВАЊА ПРОГРАМА (УПУТСТВО)</w:t>
      </w:r>
    </w:p>
    <w:p w:rsidR="0018381E" w:rsidRPr="007E3D87" w:rsidRDefault="0018381E" w:rsidP="0018381E">
      <w:pPr>
        <w:widowControl w:val="0"/>
        <w:autoSpaceDE w:val="0"/>
        <w:autoSpaceDN w:val="0"/>
        <w:adjustRightInd w:val="0"/>
        <w:rPr>
          <w:lang w:val="ru-RU"/>
        </w:rPr>
      </w:pP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Теме: </w:t>
      </w:r>
      <w:r w:rsidRPr="00D26774">
        <w:rPr>
          <w:i/>
          <w:lang w:val="sr-Cyrl-CS"/>
        </w:rPr>
        <w:t>Хришћанско схватање историје</w:t>
      </w:r>
      <w:r w:rsidRPr="00D26774">
        <w:rPr>
          <w:lang w:val="sr-Cyrl-CS"/>
        </w:rPr>
        <w:t xml:space="preserve"> и </w:t>
      </w:r>
      <w:r w:rsidRPr="00D26774">
        <w:rPr>
          <w:i/>
          <w:lang w:val="sr-Cyrl-CS"/>
        </w:rPr>
        <w:t>Есхатон</w:t>
      </w:r>
      <w:r w:rsidRPr="00D26774">
        <w:rPr>
          <w:lang w:val="sr-Cyrl-CS"/>
        </w:rPr>
        <w:t xml:space="preserve">...као узрок </w:t>
      </w:r>
      <w:r w:rsidRPr="00D26774">
        <w:rPr>
          <w:i/>
          <w:lang w:val="sr-Cyrl-CS"/>
        </w:rPr>
        <w:t>историје</w:t>
      </w:r>
      <w:r w:rsidRPr="00D26774">
        <w:rPr>
          <w:lang w:val="sr-Cyrl-CS"/>
        </w:rPr>
        <w:t>... треба реализовати на основу библијског описа историје, с посебним нагласком на томе да је историја процес који води ка остварењу конкретног циља, односно да историја има почетак и да иде ка једном конкретном циљу. Библијски приступ историји треба супротставити јелинистичком схватању историје као вечног кружења у истом, што у ствари и није историја.</w:t>
      </w: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Циљ историје, онако како га види хришћанство, јесте остварење царства Божијег као победе над смрћу и вечни живот створене природе. У том процесу учествује Бог, и то увек преко конкретних људи, и људи, који то слободно желе, а који ту своју делатност пројављују у конкретним историјским догађајима. Дакле, у стварању историје учествује Бог, Св. Тројица и људи. У односу на последице које проузрокују конкретни историјски догађаји, историја се може поделити на Библијску, односно Божанску, која ће имати вечну, онтолошку вредност и на ону која то није. (Као помоћ у реализацији ових тема може да послужи студија: Г. Флоровски, </w:t>
      </w:r>
      <w:r w:rsidRPr="00D26774">
        <w:rPr>
          <w:i/>
          <w:lang w:val="sr-Cyrl-CS"/>
        </w:rPr>
        <w:t>Недоумице историчара Хришћанс</w:t>
      </w:r>
      <w:r>
        <w:rPr>
          <w:i/>
          <w:lang w:val="sr-Cyrl-CS"/>
        </w:rPr>
        <w:t>т</w:t>
      </w:r>
      <w:r w:rsidRPr="00D26774">
        <w:rPr>
          <w:i/>
          <w:lang w:val="sr-Cyrl-CS"/>
        </w:rPr>
        <w:t>ва</w:t>
      </w:r>
      <w:r w:rsidRPr="00D26774">
        <w:rPr>
          <w:lang w:val="sr-Cyrl-CS"/>
        </w:rPr>
        <w:t xml:space="preserve">, у зборнику његових чланака под насловом </w:t>
      </w:r>
      <w:r w:rsidRPr="00D26774">
        <w:rPr>
          <w:i/>
          <w:lang w:val="sr-Cyrl-CS"/>
        </w:rPr>
        <w:t>Хришћанство и култура</w:t>
      </w:r>
      <w:r w:rsidRPr="00D26774">
        <w:rPr>
          <w:lang w:val="sr-Cyrl-CS"/>
        </w:rPr>
        <w:t>, Београд, 1995. стр. 47</w:t>
      </w:r>
      <w:r>
        <w:rPr>
          <w:lang w:val="sr-Cyrl-CS"/>
        </w:rPr>
        <w:t>–</w:t>
      </w:r>
      <w:r w:rsidRPr="00D26774">
        <w:rPr>
          <w:lang w:val="sr-Cyrl-CS"/>
        </w:rPr>
        <w:t>84.)</w:t>
      </w: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Тему </w:t>
      </w:r>
      <w:r w:rsidRPr="00D26774">
        <w:rPr>
          <w:i/>
          <w:lang w:val="sr-Cyrl-CS"/>
        </w:rPr>
        <w:t>Смрт у природи...</w:t>
      </w:r>
      <w:r w:rsidRPr="00D26774">
        <w:rPr>
          <w:lang w:val="sr-Cyrl-CS"/>
        </w:rPr>
        <w:t xml:space="preserve"> треба реализовати на основу констатације да она постоји у природи и описа начина на који се смрт манифестује у природи. Међутим, оно на шта би ученицима требало посебно указати кад је у питању догађај смрти јесте разлика између доживљавања смрти у контексту природе и личности. Смрт као јединствен феномен је за природу нешто позитивно, док је она виђена из перспективе личности </w:t>
      </w:r>
      <w:r>
        <w:rPr>
          <w:lang w:val="sr-Cyrl-CS"/>
        </w:rPr>
        <w:lastRenderedPageBreak/>
        <w:t>''</w:t>
      </w:r>
      <w:r w:rsidRPr="00D26774">
        <w:rPr>
          <w:lang w:val="sr-Cyrl-CS"/>
        </w:rPr>
        <w:t>последњи и најгори непријатељ постојања" (1. Кор. 15,26).</w:t>
      </w:r>
    </w:p>
    <w:p w:rsidR="0018381E" w:rsidRPr="00D26774" w:rsidRDefault="0018381E" w:rsidP="0018381E">
      <w:pPr>
        <w:widowControl w:val="0"/>
        <w:autoSpaceDE w:val="0"/>
        <w:autoSpaceDN w:val="0"/>
        <w:adjustRightInd w:val="0"/>
        <w:ind w:firstLine="720"/>
        <w:rPr>
          <w:lang w:val="ru-RU"/>
        </w:rPr>
      </w:pPr>
      <w:r w:rsidRPr="00D26774">
        <w:rPr>
          <w:lang w:val="sr-Cyrl-CS"/>
        </w:rPr>
        <w:t>Могућност превазилажења смрти треба испитати у контексту литургијског постојања људи и природе, односно у контексту структуре будућег Царства Божијег као личне, слободне заједнице, тј. јединства Божанске и човечанске природе, с посебним освртом. на то да се у овом јединству чува неповредивост створене природе  као и конкретност сваког бића и личности. Поред личног искуства да заједница личности даје предокус победе живота над смрћу, на које треба скренути посебну пажњу ученицима, треба се позвати пре свега на сведочанство ап. Павла (1. Кор. 15) које се темељи на Литургији а у коме он каже да ће свеопште васкрсење из мртвих, као последњи догађај, дати валидност, односно да ће тај догађај имати литургијску форму, односно последње васкрсење ће бити васкрсење заједница у Христу и око Христа. У овом контексту је и Христово васкрсење као историјски догађај пре свега Литургијски догађај, а не индивидуални чин.</w:t>
      </w: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Циљ стварања света и човека, дакле, јесте да он постане </w:t>
      </w:r>
      <w:r w:rsidRPr="00D26774">
        <w:rPr>
          <w:i/>
          <w:lang w:val="sr-Cyrl-CS"/>
        </w:rPr>
        <w:t>Космичка Литургија</w:t>
      </w:r>
      <w:r w:rsidRPr="00D26774">
        <w:rPr>
          <w:lang w:val="sr-Cyrl-CS"/>
        </w:rPr>
        <w:t xml:space="preserve"> у којој неће бити смрти.</w:t>
      </w: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Тему </w:t>
      </w:r>
      <w:r w:rsidRPr="00D26774">
        <w:rPr>
          <w:i/>
          <w:lang w:val="sr-Cyrl-CS"/>
        </w:rPr>
        <w:t>Помесна и Васељенска Црква, њихов однос</w:t>
      </w:r>
      <w:r w:rsidRPr="00D26774">
        <w:rPr>
          <w:lang w:val="sr-Cyrl-CS"/>
        </w:rPr>
        <w:t xml:space="preserve"> треба реализовати у контексту објашњења православне традиције, јер је Црква икона Св. Тројице. Као што је у Св. Тројици свака Божанска личност потпуни Бог, и Отац и Син и Свети Дух, и ниједна од </w:t>
      </w:r>
      <w:r>
        <w:rPr>
          <w:lang w:val="sr-Cyrl-CS"/>
        </w:rPr>
        <w:t>њ</w:t>
      </w:r>
      <w:r w:rsidRPr="00D26774">
        <w:rPr>
          <w:lang w:val="sr-Cyrl-CS"/>
        </w:rPr>
        <w:t>их не може да постоји мимо заједнице са другом личношћу, и свака литургијска заједница под једним епископом је пуна Црква, али само кад је у заједници са свим осталим Црквама, Треба ученицима</w:t>
      </w:r>
      <w:r>
        <w:rPr>
          <w:lang w:val="sr-Cyrl-CS"/>
        </w:rPr>
        <w:t xml:space="preserve"> </w:t>
      </w:r>
      <w:r w:rsidRPr="00D26774">
        <w:rPr>
          <w:lang w:val="sr-Cyrl-CS"/>
        </w:rPr>
        <w:t>указати и на то да кад се говори о Цркви, не полази се од универзалне, безличне Цркве, већ од конкретне Литургијске заједнице под једним епископом, која тада представља заједницу са свим осталим Црквама. Слично је то као кад говоримо о Једном Богу; под једним Богом подразумевамо Оца као једну конкретну личност, који је у заједници</w:t>
      </w:r>
      <w:r>
        <w:rPr>
          <w:lang w:val="sr-Cyrl-CS"/>
        </w:rPr>
        <w:t xml:space="preserve"> са Сином и Духом, а не говоримо </w:t>
      </w:r>
      <w:r w:rsidRPr="00D26774">
        <w:rPr>
          <w:lang w:val="sr-Cyrl-CS"/>
        </w:rPr>
        <w:t xml:space="preserve">прво о безличном, апстрактном Божанству, да бисмо касније дошли до конкретних личности. Све то има следеће последице: најпре то да је свака помесна Црква пуна Црква, а не део Цркве; да су сви епископи равноправни међу собом и да ниједан епископ, односно ниједна помесна Црква, није изнад друге, као и да се тиме показује да такво постојање Цркве има онтолошке последице по њене чланове. Другачије речено, Црква је икона Св. Тројице, односно, свет у Цркви и као Црква, постоји на божански начин на основу кога се превазилази смрт у створеној пракси рукоположења епископа, као начелника једне Литургијске заједнице, без кога нема Литургије. У источној Цркви једног епископа рукополажу најмање тројица епископа, што указује на то да једна конкретна литургијска заједница постоји као плод заједништва с другим литургијским заједницама, чији су представници епископи. Као помоћну литературу треба користити: Ј. Зизијулас, </w:t>
      </w:r>
      <w:r w:rsidRPr="0095233E">
        <w:rPr>
          <w:i/>
          <w:lang w:val="sr-Cyrl-CS"/>
        </w:rPr>
        <w:t>Еклисиолошке теме</w:t>
      </w:r>
      <w:r w:rsidRPr="00D26774">
        <w:rPr>
          <w:lang w:val="sr-Cyrl-CS"/>
        </w:rPr>
        <w:t>, Н. Сад 2000.).</w:t>
      </w: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Тему </w:t>
      </w:r>
      <w:r w:rsidRPr="0095233E">
        <w:rPr>
          <w:i/>
          <w:lang w:val="sr-Cyrl-CS"/>
        </w:rPr>
        <w:t>Теологија православне уметности...</w:t>
      </w:r>
      <w:r w:rsidRPr="00D26774">
        <w:rPr>
          <w:lang w:val="sr-Cyrl-CS"/>
        </w:rPr>
        <w:t xml:space="preserve"> треба обрадити на следећи начин: предочити најпре конкретна црквена уметничка дела, а затим ученицима указати на оне аспекте у њима који указују на будуће Царство Божије и стање створених бића у њему. </w:t>
      </w:r>
      <w:r w:rsidRPr="00D26774">
        <w:t>To</w:t>
      </w:r>
      <w:r w:rsidRPr="00D26774">
        <w:rPr>
          <w:lang w:val="ru-RU"/>
        </w:rPr>
        <w:t xml:space="preserve"> </w:t>
      </w:r>
      <w:r w:rsidRPr="00D26774">
        <w:rPr>
          <w:lang w:val="sr-Cyrl-CS"/>
        </w:rPr>
        <w:t xml:space="preserve">стање треба да се тиче новог начина постојања природе, какав је он у Христу, односно у Литургијској заједници, а не </w:t>
      </w:r>
      <w:r>
        <w:rPr>
          <w:lang w:val="sr-Cyrl-CS"/>
        </w:rPr>
        <w:t>њ</w:t>
      </w:r>
      <w:r w:rsidRPr="00D26774">
        <w:rPr>
          <w:lang w:val="sr-Cyrl-CS"/>
        </w:rPr>
        <w:t>еног губитка.</w:t>
      </w:r>
    </w:p>
    <w:p w:rsidR="0018381E" w:rsidRPr="00D26774" w:rsidRDefault="0018381E" w:rsidP="0018381E">
      <w:pPr>
        <w:widowControl w:val="0"/>
        <w:autoSpaceDE w:val="0"/>
        <w:autoSpaceDN w:val="0"/>
        <w:adjustRightInd w:val="0"/>
        <w:ind w:firstLine="720"/>
        <w:rPr>
          <w:lang w:val="ru-RU"/>
        </w:rPr>
      </w:pPr>
      <w:r w:rsidRPr="00D26774">
        <w:rPr>
          <w:lang w:val="sr-Cyrl-CS"/>
        </w:rPr>
        <w:t xml:space="preserve">Тема </w:t>
      </w:r>
      <w:r w:rsidRPr="0095233E">
        <w:rPr>
          <w:i/>
          <w:lang w:val="sr-Cyrl-CS"/>
        </w:rPr>
        <w:t>Црква и свет</w:t>
      </w:r>
      <w:r w:rsidRPr="00D26774">
        <w:rPr>
          <w:lang w:val="sr-Cyrl-CS"/>
        </w:rPr>
        <w:t xml:space="preserve"> треба да ученицима скрене пажњу на то да Црква и свет нису два света, међусобно неспојива, већ да је Црква један посебан начин постојања тог истог света у коме свет остварује своју тежњу за превазилажењем смрти и остварењем вечног живота. (Ову тему треба реализовати у отвореном дијалогу између хришћанског виђења решавања проблема смрти и других виђења овог проблема.)</w:t>
      </w:r>
    </w:p>
    <w:p w:rsidR="0018381E" w:rsidRDefault="0018381E" w:rsidP="0018381E">
      <w:pPr>
        <w:widowControl w:val="0"/>
        <w:autoSpaceDE w:val="0"/>
        <w:autoSpaceDN w:val="0"/>
        <w:adjustRightInd w:val="0"/>
        <w:rPr>
          <w:lang w:val="sr-Cyrl-CS"/>
        </w:rPr>
      </w:pPr>
    </w:p>
    <w:p w:rsidR="0018381E" w:rsidRPr="0095233E" w:rsidRDefault="0018381E" w:rsidP="0018381E">
      <w:pPr>
        <w:widowControl w:val="0"/>
        <w:autoSpaceDE w:val="0"/>
        <w:autoSpaceDN w:val="0"/>
        <w:adjustRightInd w:val="0"/>
        <w:rPr>
          <w:b/>
          <w:lang w:val="sr-Cyrl-CS"/>
        </w:rPr>
      </w:pPr>
      <w:r w:rsidRPr="0095233E">
        <w:rPr>
          <w:b/>
          <w:lang w:val="sr-Cyrl-CS"/>
        </w:rPr>
        <w:t>Опште напомене</w:t>
      </w:r>
    </w:p>
    <w:p w:rsidR="0018381E" w:rsidRDefault="0018381E" w:rsidP="0018381E">
      <w:pPr>
        <w:widowControl w:val="0"/>
        <w:autoSpaceDE w:val="0"/>
        <w:autoSpaceDN w:val="0"/>
        <w:adjustRightInd w:val="0"/>
        <w:rPr>
          <w:lang w:val="sr-Cyrl-CS"/>
        </w:rPr>
      </w:pPr>
    </w:p>
    <w:p w:rsidR="0018381E" w:rsidRPr="007E3D87" w:rsidRDefault="0018381E" w:rsidP="0018381E">
      <w:pPr>
        <w:widowControl w:val="0"/>
        <w:autoSpaceDE w:val="0"/>
        <w:autoSpaceDN w:val="0"/>
        <w:adjustRightInd w:val="0"/>
        <w:ind w:firstLine="720"/>
        <w:rPr>
          <w:lang w:val="ru-RU"/>
        </w:rPr>
      </w:pPr>
      <w:r w:rsidRPr="00D26774">
        <w:rPr>
          <w:lang w:val="sr-Cyrl-CS"/>
        </w:rPr>
        <w:t>Оно</w:t>
      </w:r>
      <w:r>
        <w:rPr>
          <w:lang w:val="sr-Cyrl-CS"/>
        </w:rPr>
        <w:t xml:space="preserve"> што </w:t>
      </w:r>
      <w:r w:rsidRPr="00D26774">
        <w:rPr>
          <w:lang w:val="sr-Cyrl-CS"/>
        </w:rPr>
        <w:t>је најважније</w:t>
      </w:r>
      <w:r>
        <w:rPr>
          <w:lang w:val="sr-Cyrl-CS"/>
        </w:rPr>
        <w:t xml:space="preserve"> </w:t>
      </w:r>
      <w:r w:rsidRPr="00D26774">
        <w:rPr>
          <w:lang w:val="sr-Cyrl-CS"/>
        </w:rPr>
        <w:t>и</w:t>
      </w:r>
      <w:r>
        <w:rPr>
          <w:lang w:val="sr-Cyrl-CS"/>
        </w:rPr>
        <w:t xml:space="preserve"> </w:t>
      </w:r>
      <w:r w:rsidRPr="00D26774">
        <w:rPr>
          <w:lang w:val="sr-Cyrl-CS"/>
        </w:rPr>
        <w:t>што ј</w:t>
      </w:r>
      <w:r>
        <w:rPr>
          <w:lang w:val="sr-Cyrl-CS"/>
        </w:rPr>
        <w:t xml:space="preserve">е </w:t>
      </w:r>
      <w:r w:rsidRPr="00D26774">
        <w:rPr>
          <w:lang w:val="sr-Cyrl-CS"/>
        </w:rPr>
        <w:t>основни</w:t>
      </w:r>
      <w:r>
        <w:rPr>
          <w:lang w:val="sr-Cyrl-CS"/>
        </w:rPr>
        <w:t xml:space="preserve"> циљ </w:t>
      </w:r>
      <w:r w:rsidRPr="00D26774">
        <w:rPr>
          <w:lang w:val="sr-Cyrl-CS"/>
        </w:rPr>
        <w:t>катихизис</w:t>
      </w:r>
      <w:r w:rsidRPr="00D26774">
        <w:t>a</w:t>
      </w:r>
      <w:r w:rsidRPr="0095233E">
        <w:rPr>
          <w:lang w:val="sr-Cyrl-CS"/>
        </w:rPr>
        <w:t xml:space="preserve"> </w:t>
      </w:r>
      <w:r w:rsidRPr="00D26774">
        <w:t>je</w:t>
      </w:r>
      <w:r w:rsidRPr="00D26774">
        <w:rPr>
          <w:lang w:val="sr-Cyrl-CS"/>
        </w:rPr>
        <w:t>сте то да ученици постану чланови Литур</w:t>
      </w:r>
      <w:r>
        <w:rPr>
          <w:lang w:val="sr-Cyrl-CS"/>
        </w:rPr>
        <w:t>г</w:t>
      </w:r>
      <w:r w:rsidRPr="00D26774">
        <w:rPr>
          <w:lang w:val="sr-Cyrl-CS"/>
        </w:rPr>
        <w:t>ијске</w:t>
      </w:r>
      <w:r>
        <w:rPr>
          <w:lang w:val="sr-Cyrl-CS"/>
        </w:rPr>
        <w:t xml:space="preserve"> </w:t>
      </w:r>
      <w:r w:rsidRPr="00D26774">
        <w:rPr>
          <w:lang w:val="sr-Cyrl-CS"/>
        </w:rPr>
        <w:t>заједнице</w:t>
      </w:r>
      <w:r>
        <w:rPr>
          <w:lang w:val="sr-Cyrl-CS"/>
        </w:rPr>
        <w:t xml:space="preserve">. </w:t>
      </w:r>
      <w:r w:rsidRPr="00D26774">
        <w:rPr>
          <w:lang w:val="sr-Cyrl-CS"/>
        </w:rPr>
        <w:t>Јер</w:t>
      </w:r>
      <w:r>
        <w:rPr>
          <w:lang w:val="sr-Cyrl-CS"/>
        </w:rPr>
        <w:t xml:space="preserve"> </w:t>
      </w:r>
      <w:r w:rsidRPr="00D26774">
        <w:rPr>
          <w:lang w:val="sr-Cyrl-CS"/>
        </w:rPr>
        <w:t xml:space="preserve">Литургија, као живо присуство Христа и као </w:t>
      </w:r>
      <w:r w:rsidRPr="00D26774">
        <w:rPr>
          <w:lang w:val="sr-Cyrl-CS"/>
        </w:rPr>
        <w:lastRenderedPageBreak/>
        <w:t xml:space="preserve">икона </w:t>
      </w:r>
      <w:r>
        <w:rPr>
          <w:lang w:val="sr-Cyrl-CS"/>
        </w:rPr>
        <w:t>в</w:t>
      </w:r>
      <w:r w:rsidRPr="00D26774">
        <w:rPr>
          <w:lang w:val="sr-Cyrl-CS"/>
        </w:rPr>
        <w:t>ечног постојања природе и човека, треба да д</w:t>
      </w:r>
      <w:r>
        <w:t>V</w:t>
      </w:r>
      <w:r w:rsidRPr="00D26774">
        <w:rPr>
          <w:lang w:val="sr-Cyrl-CS"/>
        </w:rPr>
        <w:t xml:space="preserve"> ипостас, односно да оцрквени и да д</w:t>
      </w:r>
      <w:r>
        <w:t>V</w:t>
      </w:r>
      <w:r w:rsidRPr="00D26774">
        <w:rPr>
          <w:lang w:val="sr-Cyrl-CS"/>
        </w:rPr>
        <w:t xml:space="preserve"> смисао нашем историјском живљењу. Зато треба, кад год је то могуће, ученике доводити, или</w:t>
      </w:r>
      <w:r w:rsidRPr="0095233E">
        <w:rPr>
          <w:lang w:val="ru-RU"/>
        </w:rPr>
        <w:t xml:space="preserve"> </w:t>
      </w:r>
      <w:r w:rsidRPr="00D26774">
        <w:rPr>
          <w:lang w:val="sr-Cyrl-CS"/>
        </w:rPr>
        <w:t xml:space="preserve">упућивати на Литургијска сабрања. </w:t>
      </w:r>
    </w:p>
    <w:p w:rsidR="0018381E" w:rsidRPr="00D26774" w:rsidRDefault="0018381E" w:rsidP="0018381E">
      <w:pPr>
        <w:widowControl w:val="0"/>
        <w:autoSpaceDE w:val="0"/>
        <w:autoSpaceDN w:val="0"/>
        <w:adjustRightInd w:val="0"/>
        <w:ind w:firstLine="720"/>
        <w:rPr>
          <w:lang w:val="ru-RU"/>
        </w:rPr>
      </w:pPr>
      <w:r w:rsidRPr="00D26774">
        <w:rPr>
          <w:lang w:val="sr-Cyrl-CS"/>
        </w:rPr>
        <w:t>У</w:t>
      </w:r>
      <w:r>
        <w:rPr>
          <w:lang w:val="sr-Cyrl-CS"/>
        </w:rPr>
        <w:t xml:space="preserve"> току </w:t>
      </w:r>
      <w:r w:rsidRPr="00D26774">
        <w:rPr>
          <w:lang w:val="sr-Cyrl-CS"/>
        </w:rPr>
        <w:t>св</w:t>
      </w:r>
      <w:r>
        <w:rPr>
          <w:lang w:val="sr-Cyrl-CS"/>
        </w:rPr>
        <w:t xml:space="preserve">аке године, </w:t>
      </w:r>
      <w:r w:rsidRPr="00D26774">
        <w:rPr>
          <w:lang w:val="sr-Cyrl-CS"/>
        </w:rPr>
        <w:t xml:space="preserve">конкретно пре свих наилазећих великих </w:t>
      </w:r>
      <w:r>
        <w:rPr>
          <w:lang w:val="sr-Cyrl-CS"/>
        </w:rPr>
        <w:t>п</w:t>
      </w:r>
      <w:r w:rsidRPr="00D26774">
        <w:rPr>
          <w:lang w:val="sr-Cyrl-CS"/>
        </w:rPr>
        <w:t>разника, како Господњих, тако и Богородичиних и светитељских, треба упознати ученике са историјом настанка празника и садржином догађаја који се славе. Кад је реч о светитељским празницима посебну пажњу треба обратити Србима светитељима: Св. Сави, Св. Симеону, на празник Видовдан итд. Ученици би требало да се упознају и с личностима светитеља које славе као Крсну славу. (У ту сврху треба пре с</w:t>
      </w:r>
      <w:r>
        <w:rPr>
          <w:lang w:val="sr-Cyrl-CS"/>
        </w:rPr>
        <w:t>в</w:t>
      </w:r>
      <w:r w:rsidRPr="00D26774">
        <w:rPr>
          <w:lang w:val="sr-Cyrl-CS"/>
        </w:rPr>
        <w:t xml:space="preserve">ега користити житија тих светитеља која се могу наћи у: Јустин Поповић, </w:t>
      </w:r>
      <w:r w:rsidRPr="0095233E">
        <w:rPr>
          <w:i/>
          <w:lang w:val="sr-Cyrl-CS"/>
        </w:rPr>
        <w:t>Житија светих</w:t>
      </w:r>
      <w:r w:rsidRPr="00D26774">
        <w:rPr>
          <w:lang w:val="sr-Cyrl-CS"/>
        </w:rPr>
        <w:t xml:space="preserve">, Ћелије, Ваљево, </w:t>
      </w:r>
      <w:r w:rsidRPr="00D26774">
        <w:t>a</w:t>
      </w:r>
      <w:r w:rsidRPr="00D26774">
        <w:rPr>
          <w:lang w:val="ru-RU"/>
        </w:rPr>
        <w:t xml:space="preserve"> </w:t>
      </w:r>
      <w:r w:rsidRPr="00D26774">
        <w:rPr>
          <w:lang w:val="sr-Cyrl-CS"/>
        </w:rPr>
        <w:t>затим и осталу пригодну литературу).</w:t>
      </w:r>
    </w:p>
    <w:p w:rsidR="0018381E" w:rsidRDefault="0018381E" w:rsidP="0018381E">
      <w:pPr>
        <w:widowControl w:val="0"/>
        <w:autoSpaceDE w:val="0"/>
        <w:autoSpaceDN w:val="0"/>
        <w:adjustRightInd w:val="0"/>
        <w:ind w:firstLine="720"/>
      </w:pPr>
      <w:r w:rsidRPr="00D26774">
        <w:rPr>
          <w:lang w:val="sr-Cyrl-CS"/>
        </w:rPr>
        <w:t xml:space="preserve">Такође, пре почетка Васкршњег поста, треба упознати ученике с његовом садржином и циљем, као и са богословском подлогом поста и његовом важношћу за човека. (Најпогоднија литература за то јесте: А. Шмеман, </w:t>
      </w:r>
      <w:r w:rsidRPr="0095233E">
        <w:rPr>
          <w:i/>
          <w:lang w:val="sr-Cyrl-CS"/>
        </w:rPr>
        <w:t>Велики пост</w:t>
      </w:r>
      <w:r w:rsidRPr="00D26774">
        <w:rPr>
          <w:lang w:val="sr-Cyrl-CS"/>
        </w:rPr>
        <w:t>, Крагујевац, последње издање.)</w:t>
      </w:r>
    </w:p>
    <w:p w:rsidR="0018381E" w:rsidRPr="007E3D87" w:rsidRDefault="0018381E" w:rsidP="0018381E">
      <w:pPr>
        <w:widowControl w:val="0"/>
        <w:autoSpaceDE w:val="0"/>
        <w:autoSpaceDN w:val="0"/>
        <w:adjustRightInd w:val="0"/>
        <w:ind w:firstLine="720"/>
      </w:pPr>
    </w:p>
    <w:p w:rsidR="0018381E" w:rsidRPr="007E3D87" w:rsidRDefault="0018381E" w:rsidP="0018381E">
      <w:pPr>
        <w:widowControl w:val="0"/>
        <w:autoSpaceDE w:val="0"/>
        <w:autoSpaceDN w:val="0"/>
        <w:adjustRightInd w:val="0"/>
        <w:jc w:val="center"/>
        <w:rPr>
          <w:b/>
          <w:szCs w:val="20"/>
          <w:lang w:val="ru-RU"/>
        </w:rPr>
      </w:pPr>
    </w:p>
    <w:p w:rsidR="0018381E" w:rsidRPr="00E265F1" w:rsidRDefault="0018381E" w:rsidP="0018381E">
      <w:pPr>
        <w:pStyle w:val="Heading3"/>
        <w:rPr>
          <w:lang w:val="ru-RU"/>
        </w:rPr>
      </w:pPr>
      <w:r w:rsidRPr="00E265F1">
        <w:rPr>
          <w:lang w:val="sr-Cyrl-CS"/>
        </w:rPr>
        <w:t>ГРАЂАНСКО ВАСПИТАЊЕ</w:t>
      </w:r>
    </w:p>
    <w:p w:rsidR="0018381E" w:rsidRPr="00B3650A" w:rsidRDefault="0018381E" w:rsidP="0018381E">
      <w:pPr>
        <w:widowControl w:val="0"/>
        <w:autoSpaceDE w:val="0"/>
        <w:autoSpaceDN w:val="0"/>
        <w:adjustRightInd w:val="0"/>
        <w:rPr>
          <w:szCs w:val="20"/>
          <w:lang w:val="ru-RU"/>
        </w:rPr>
      </w:pPr>
    </w:p>
    <w:p w:rsidR="0018381E" w:rsidRPr="00B3650A" w:rsidRDefault="0018381E" w:rsidP="0018381E">
      <w:pPr>
        <w:widowControl w:val="0"/>
        <w:autoSpaceDE w:val="0"/>
        <w:autoSpaceDN w:val="0"/>
        <w:adjustRightInd w:val="0"/>
        <w:rPr>
          <w:lang w:val="ru-RU"/>
        </w:rPr>
      </w:pPr>
      <w:r w:rsidRPr="00B3650A">
        <w:rPr>
          <w:szCs w:val="20"/>
          <w:lang w:val="sr-Cyrl-CS"/>
        </w:rPr>
        <w:t xml:space="preserve">ЦИЉ ПРЕДМЕТА            </w:t>
      </w:r>
    </w:p>
    <w:p w:rsidR="0018381E" w:rsidRPr="00B3650A" w:rsidRDefault="0018381E" w:rsidP="0018381E">
      <w:pPr>
        <w:widowControl w:val="0"/>
        <w:autoSpaceDE w:val="0"/>
        <w:autoSpaceDN w:val="0"/>
        <w:adjustRightInd w:val="0"/>
        <w:ind w:firstLine="720"/>
        <w:rPr>
          <w:lang w:val="ru-RU"/>
        </w:rPr>
      </w:pPr>
      <w:r>
        <w:rPr>
          <w:szCs w:val="20"/>
          <w:lang w:val="sr-Cyrl-CS"/>
        </w:rPr>
        <w:t>Општи циљ пр</w:t>
      </w:r>
      <w:r>
        <w:rPr>
          <w:szCs w:val="20"/>
        </w:rPr>
        <w:t>e</w:t>
      </w:r>
      <w:r w:rsidRPr="00B3650A">
        <w:rPr>
          <w:szCs w:val="20"/>
          <w:lang w:val="sr-Cyrl-CS"/>
        </w:rPr>
        <w:t xml:space="preserve">дмета је да </w:t>
      </w:r>
      <w:r>
        <w:rPr>
          <w:szCs w:val="20"/>
          <w:lang w:val="sr-Cyrl-CS"/>
        </w:rPr>
        <w:t>учен</w:t>
      </w:r>
      <w:r w:rsidRPr="00B3650A">
        <w:rPr>
          <w:szCs w:val="20"/>
          <w:lang w:val="sr-Cyrl-CS"/>
        </w:rPr>
        <w:t>ици ср</w:t>
      </w:r>
      <w:r>
        <w:rPr>
          <w:szCs w:val="20"/>
          <w:lang w:val="sr-Cyrl-CS"/>
        </w:rPr>
        <w:t>е</w:t>
      </w:r>
      <w:r w:rsidRPr="00B3650A">
        <w:rPr>
          <w:szCs w:val="20"/>
          <w:lang w:val="sr-Cyrl-CS"/>
        </w:rPr>
        <w:t>дњих школа стекну сазнања, развију способности и в</w:t>
      </w:r>
      <w:r>
        <w:rPr>
          <w:szCs w:val="20"/>
          <w:lang w:val="sr-Cyrl-CS"/>
        </w:rPr>
        <w:t>е</w:t>
      </w:r>
      <w:r w:rsidRPr="00B3650A">
        <w:rPr>
          <w:szCs w:val="20"/>
          <w:lang w:val="sr-Cyrl-CS"/>
        </w:rPr>
        <w:t>штине и усвоје вредности које су претпоставк</w:t>
      </w:r>
      <w:r>
        <w:rPr>
          <w:szCs w:val="20"/>
          <w:lang w:val="sr-Cyrl-CS"/>
        </w:rPr>
        <w:t>е</w:t>
      </w:r>
      <w:r w:rsidRPr="00B3650A">
        <w:rPr>
          <w:szCs w:val="20"/>
          <w:lang w:val="sr-Cyrl-CS"/>
        </w:rPr>
        <w:t xml:space="preserve"> за целовит развој личности и за комп</w:t>
      </w:r>
      <w:r>
        <w:rPr>
          <w:szCs w:val="20"/>
          <w:lang w:val="sr-Cyrl-CS"/>
        </w:rPr>
        <w:t>е</w:t>
      </w:r>
      <w:r w:rsidRPr="00B3650A">
        <w:rPr>
          <w:szCs w:val="20"/>
          <w:lang w:val="sr-Cyrl-CS"/>
        </w:rPr>
        <w:t>тентан, одговоран и ангажован живот у с</w:t>
      </w:r>
      <w:r>
        <w:rPr>
          <w:szCs w:val="20"/>
          <w:lang w:val="sr-Cyrl-CS"/>
        </w:rPr>
        <w:t>авре</w:t>
      </w:r>
      <w:r w:rsidRPr="00B3650A">
        <w:rPr>
          <w:szCs w:val="20"/>
          <w:lang w:val="sr-Cyrl-CS"/>
        </w:rPr>
        <w:t>м</w:t>
      </w:r>
      <w:r>
        <w:rPr>
          <w:szCs w:val="20"/>
          <w:lang w:val="sr-Cyrl-CS"/>
        </w:rPr>
        <w:t>е</w:t>
      </w:r>
      <w:r w:rsidRPr="00B3650A">
        <w:rPr>
          <w:szCs w:val="20"/>
          <w:lang w:val="sr-Cyrl-CS"/>
        </w:rPr>
        <w:t>ном грађанском друштву у духу поштовања људских права и основних слобода, мира, толеранциј</w:t>
      </w:r>
      <w:r>
        <w:rPr>
          <w:szCs w:val="20"/>
          <w:lang w:val="sr-Cyrl-CS"/>
        </w:rPr>
        <w:t>е</w:t>
      </w:r>
      <w:r w:rsidRPr="00B3650A">
        <w:rPr>
          <w:szCs w:val="20"/>
          <w:lang w:val="sr-Cyrl-CS"/>
        </w:rPr>
        <w:t>, равноправности полова, разум</w:t>
      </w:r>
      <w:r>
        <w:rPr>
          <w:szCs w:val="20"/>
          <w:lang w:val="sr-Cyrl-CS"/>
        </w:rPr>
        <w:t>евања и пријатељства ме</w:t>
      </w:r>
      <w:r w:rsidRPr="00B3650A">
        <w:rPr>
          <w:szCs w:val="20"/>
          <w:lang w:val="sr-Cyrl-CS"/>
        </w:rPr>
        <w:t xml:space="preserve">ђу народима, </w:t>
      </w:r>
      <w:r>
        <w:rPr>
          <w:szCs w:val="20"/>
          <w:lang w:val="sr-Cyrl-CS"/>
        </w:rPr>
        <w:t>е</w:t>
      </w:r>
      <w:r w:rsidRPr="00B3650A">
        <w:rPr>
          <w:szCs w:val="20"/>
          <w:lang w:val="sr-Cyrl-CS"/>
        </w:rPr>
        <w:t>тничким, националним и верским групама.</w:t>
      </w:r>
    </w:p>
    <w:p w:rsidR="0018381E" w:rsidRDefault="0018381E" w:rsidP="0018381E">
      <w:pPr>
        <w:widowControl w:val="0"/>
        <w:autoSpaceDE w:val="0"/>
        <w:autoSpaceDN w:val="0"/>
        <w:adjustRightInd w:val="0"/>
        <w:rPr>
          <w:szCs w:val="20"/>
          <w:lang w:val="sr-Cyrl-CS"/>
        </w:rPr>
      </w:pPr>
    </w:p>
    <w:p w:rsidR="0018381E" w:rsidRPr="00E904C6" w:rsidRDefault="0018381E" w:rsidP="0018381E">
      <w:pPr>
        <w:widowControl w:val="0"/>
        <w:autoSpaceDE w:val="0"/>
        <w:autoSpaceDN w:val="0"/>
        <w:adjustRightInd w:val="0"/>
        <w:jc w:val="center"/>
        <w:rPr>
          <w:b/>
          <w:lang w:val="ru-RU"/>
        </w:rPr>
      </w:pPr>
      <w:r w:rsidRPr="00E904C6">
        <w:rPr>
          <w:b/>
          <w:szCs w:val="20"/>
        </w:rPr>
        <w:t>I</w:t>
      </w:r>
      <w:r w:rsidRPr="00E904C6">
        <w:rPr>
          <w:b/>
          <w:szCs w:val="20"/>
          <w:lang w:val="ru-RU"/>
        </w:rPr>
        <w:t xml:space="preserve"> </w:t>
      </w:r>
      <w:r w:rsidRPr="00E904C6">
        <w:rPr>
          <w:b/>
          <w:szCs w:val="20"/>
          <w:lang w:val="sr-Cyrl-CS"/>
        </w:rPr>
        <w:t>разред</w:t>
      </w:r>
    </w:p>
    <w:p w:rsidR="0018381E" w:rsidRPr="00B3650A" w:rsidRDefault="0018381E" w:rsidP="0018381E">
      <w:pPr>
        <w:widowControl w:val="0"/>
        <w:autoSpaceDE w:val="0"/>
        <w:autoSpaceDN w:val="0"/>
        <w:adjustRightInd w:val="0"/>
        <w:jc w:val="center"/>
        <w:rPr>
          <w:lang w:val="ru-RU"/>
        </w:rPr>
      </w:pPr>
      <w:r w:rsidRPr="00B3650A">
        <w:rPr>
          <w:szCs w:val="20"/>
          <w:lang w:val="sr-Cyrl-CS"/>
        </w:rPr>
        <w:t>(1 час н</w:t>
      </w:r>
      <w:r>
        <w:rPr>
          <w:szCs w:val="20"/>
          <w:lang w:val="sr-Cyrl-CS"/>
        </w:rPr>
        <w:t>е</w:t>
      </w:r>
      <w:r w:rsidRPr="00B3650A">
        <w:rPr>
          <w:szCs w:val="20"/>
          <w:lang w:val="sr-Cyrl-CS"/>
        </w:rPr>
        <w:t>д</w:t>
      </w:r>
      <w:r>
        <w:rPr>
          <w:szCs w:val="20"/>
          <w:lang w:val="sr-Cyrl-CS"/>
        </w:rPr>
        <w:t>е</w:t>
      </w:r>
      <w:r w:rsidRPr="00B3650A">
        <w:rPr>
          <w:szCs w:val="20"/>
          <w:lang w:val="sr-Cyrl-CS"/>
        </w:rPr>
        <w:t>љно, 35 часова годишњ</w:t>
      </w:r>
      <w:r>
        <w:rPr>
          <w:szCs w:val="20"/>
          <w:lang w:val="sr-Cyrl-CS"/>
        </w:rPr>
        <w:t>е</w:t>
      </w:r>
      <w:r w:rsidRPr="00B3650A">
        <w:rPr>
          <w:szCs w:val="20"/>
          <w:lang w:val="sr-Cyrl-CS"/>
        </w:rPr>
        <w:t>)</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rPr>
          <w:lang w:val="ru-RU"/>
        </w:rPr>
      </w:pPr>
      <w:r w:rsidRPr="00B3650A">
        <w:rPr>
          <w:szCs w:val="20"/>
          <w:lang w:val="sr-Cyrl-CS"/>
        </w:rPr>
        <w:t>ЗАДАЦИ НАСТАВЕ ПРЕДМЕТА</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да с</w:t>
      </w:r>
      <w:r>
        <w:rPr>
          <w:szCs w:val="20"/>
          <w:lang w:val="sr-Cyrl-CS"/>
        </w:rPr>
        <w:t>е</w:t>
      </w:r>
      <w:r w:rsidRPr="00B3650A">
        <w:rPr>
          <w:szCs w:val="20"/>
          <w:lang w:val="sr-Cyrl-CS"/>
        </w:rPr>
        <w:t xml:space="preserve"> код </w:t>
      </w:r>
      <w:r>
        <w:rPr>
          <w:szCs w:val="20"/>
          <w:lang w:val="sr-Cyrl-CS"/>
        </w:rPr>
        <w:t>ученика</w:t>
      </w:r>
      <w:r w:rsidRPr="00B3650A">
        <w:rPr>
          <w:szCs w:val="20"/>
          <w:lang w:val="sr-Cyrl-CS"/>
        </w:rPr>
        <w:t xml:space="preserve"> развија самопоштовањ</w:t>
      </w:r>
      <w:r>
        <w:rPr>
          <w:szCs w:val="20"/>
          <w:lang w:val="sr-Cyrl-CS"/>
        </w:rPr>
        <w:t>е</w:t>
      </w:r>
      <w:r w:rsidRPr="00B3650A">
        <w:rPr>
          <w:szCs w:val="20"/>
          <w:lang w:val="sr-Cyrl-CS"/>
        </w:rPr>
        <w:t>, ос</w:t>
      </w:r>
      <w:r>
        <w:rPr>
          <w:szCs w:val="20"/>
          <w:lang w:val="sr-Cyrl-CS"/>
        </w:rPr>
        <w:t>е</w:t>
      </w:r>
      <w:r w:rsidRPr="00B3650A">
        <w:rPr>
          <w:szCs w:val="20"/>
          <w:lang w:val="sr-Cyrl-CS"/>
        </w:rPr>
        <w:t>ћањ</w:t>
      </w:r>
      <w:r>
        <w:rPr>
          <w:szCs w:val="20"/>
          <w:lang w:val="sr-Cyrl-CS"/>
        </w:rPr>
        <w:t>е</w:t>
      </w:r>
      <w:r w:rsidRPr="00B3650A">
        <w:rPr>
          <w:szCs w:val="20"/>
          <w:lang w:val="sr-Cyrl-CS"/>
        </w:rPr>
        <w:t xml:space="preserve"> личног и групног ид</w:t>
      </w:r>
      <w:r>
        <w:rPr>
          <w:szCs w:val="20"/>
          <w:lang w:val="sr-Cyrl-CS"/>
        </w:rPr>
        <w:t>е</w:t>
      </w:r>
      <w:r w:rsidRPr="00B3650A">
        <w:rPr>
          <w:szCs w:val="20"/>
          <w:lang w:val="sr-Cyrl-CS"/>
        </w:rPr>
        <w:t>нтитета;</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 xml:space="preserve">да код </w:t>
      </w:r>
      <w:r>
        <w:rPr>
          <w:szCs w:val="20"/>
          <w:lang w:val="sr-Cyrl-CS"/>
        </w:rPr>
        <w:t>ученика</w:t>
      </w:r>
      <w:r w:rsidRPr="00B3650A">
        <w:rPr>
          <w:szCs w:val="20"/>
          <w:lang w:val="sr-Cyrl-CS"/>
        </w:rPr>
        <w:t xml:space="preserve"> развија способност разум</w:t>
      </w:r>
      <w:r>
        <w:rPr>
          <w:szCs w:val="20"/>
          <w:lang w:val="sr-Cyrl-CS"/>
        </w:rPr>
        <w:t>е</w:t>
      </w:r>
      <w:r w:rsidRPr="00B3650A">
        <w:rPr>
          <w:szCs w:val="20"/>
          <w:lang w:val="sr-Cyrl-CS"/>
        </w:rPr>
        <w:t>вања разлика међу људима и спремност да с</w:t>
      </w:r>
      <w:r>
        <w:rPr>
          <w:szCs w:val="20"/>
          <w:lang w:val="sr-Cyrl-CS"/>
        </w:rPr>
        <w:t>е</w:t>
      </w:r>
      <w:r w:rsidRPr="00B3650A">
        <w:rPr>
          <w:szCs w:val="20"/>
          <w:lang w:val="sr-Cyrl-CS"/>
        </w:rPr>
        <w:t xml:space="preserve"> разлике поштују и уважавају;</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да код ученика развија комуникацијск</w:t>
      </w:r>
      <w:r>
        <w:rPr>
          <w:szCs w:val="20"/>
          <w:lang w:val="sr-Cyrl-CS"/>
        </w:rPr>
        <w:t>е</w:t>
      </w:r>
      <w:r w:rsidRPr="00B3650A">
        <w:rPr>
          <w:szCs w:val="20"/>
          <w:lang w:val="sr-Cyrl-CS"/>
        </w:rPr>
        <w:t xml:space="preserve"> в</w:t>
      </w:r>
      <w:r>
        <w:rPr>
          <w:szCs w:val="20"/>
          <w:lang w:val="sr-Cyrl-CS"/>
        </w:rPr>
        <w:t>е</w:t>
      </w:r>
      <w:r w:rsidRPr="00B3650A">
        <w:rPr>
          <w:szCs w:val="20"/>
          <w:lang w:val="sr-Cyrl-CS"/>
        </w:rPr>
        <w:t>штин</w:t>
      </w:r>
      <w:r>
        <w:rPr>
          <w:szCs w:val="20"/>
          <w:lang w:val="sr-Cyrl-CS"/>
        </w:rPr>
        <w:t>е</w:t>
      </w:r>
      <w:r w:rsidRPr="00B3650A">
        <w:rPr>
          <w:szCs w:val="20"/>
          <w:lang w:val="sr-Cyrl-CS"/>
        </w:rPr>
        <w:t xml:space="preserve"> кој</w:t>
      </w:r>
      <w:r>
        <w:rPr>
          <w:szCs w:val="20"/>
          <w:lang w:val="sr-Cyrl-CS"/>
        </w:rPr>
        <w:t>е</w:t>
      </w:r>
      <w:r w:rsidRPr="00B3650A">
        <w:rPr>
          <w:szCs w:val="20"/>
          <w:lang w:val="sr-Cyrl-CS"/>
        </w:rPr>
        <w:t xml:space="preserve"> </w:t>
      </w:r>
      <w:r>
        <w:rPr>
          <w:szCs w:val="20"/>
          <w:lang w:val="sr-Cyrl-CS"/>
        </w:rPr>
        <w:t>су не</w:t>
      </w:r>
      <w:r w:rsidRPr="00B3650A">
        <w:rPr>
          <w:szCs w:val="20"/>
          <w:lang w:val="sr-Cyrl-CS"/>
        </w:rPr>
        <w:t>опходн</w:t>
      </w:r>
      <w:r>
        <w:rPr>
          <w:szCs w:val="20"/>
          <w:lang w:val="sr-Cyrl-CS"/>
        </w:rPr>
        <w:t>е</w:t>
      </w:r>
      <w:r w:rsidRPr="00B3650A">
        <w:rPr>
          <w:szCs w:val="20"/>
          <w:lang w:val="sr-Cyrl-CS"/>
        </w:rPr>
        <w:t xml:space="preserve"> за сарадничко понашање и конструктивно р</w:t>
      </w:r>
      <w:r>
        <w:rPr>
          <w:szCs w:val="20"/>
          <w:lang w:val="sr-Cyrl-CS"/>
        </w:rPr>
        <w:t>ешавање</w:t>
      </w:r>
      <w:r w:rsidRPr="00B3650A">
        <w:rPr>
          <w:szCs w:val="20"/>
          <w:lang w:val="sr-Cyrl-CS"/>
        </w:rPr>
        <w:t xml:space="preserve"> сукоба: аргументовано излагањ</w:t>
      </w:r>
      <w:r>
        <w:rPr>
          <w:szCs w:val="20"/>
          <w:lang w:val="sr-Cyrl-CS"/>
        </w:rPr>
        <w:t>е</w:t>
      </w:r>
      <w:r w:rsidRPr="00B3650A">
        <w:rPr>
          <w:szCs w:val="20"/>
          <w:lang w:val="sr-Cyrl-CS"/>
        </w:rPr>
        <w:t xml:space="preserve"> сопств</w:t>
      </w:r>
      <w:r>
        <w:rPr>
          <w:szCs w:val="20"/>
          <w:lang w:val="sr-Cyrl-CS"/>
        </w:rPr>
        <w:t>еног мишље</w:t>
      </w:r>
      <w:r w:rsidRPr="00B3650A">
        <w:rPr>
          <w:szCs w:val="20"/>
          <w:lang w:val="sr-Cyrl-CS"/>
        </w:rPr>
        <w:t>ња, активно слушањ</w:t>
      </w:r>
      <w:r>
        <w:rPr>
          <w:szCs w:val="20"/>
          <w:lang w:val="sr-Cyrl-CS"/>
        </w:rPr>
        <w:t>е, преговарање</w:t>
      </w:r>
      <w:r w:rsidRPr="00B3650A">
        <w:rPr>
          <w:szCs w:val="20"/>
          <w:lang w:val="sr-Cyrl-CS"/>
        </w:rPr>
        <w:t>;</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 xml:space="preserve">да код </w:t>
      </w:r>
      <w:r>
        <w:rPr>
          <w:szCs w:val="20"/>
          <w:lang w:val="sr-Cyrl-CS"/>
        </w:rPr>
        <w:t>ученика</w:t>
      </w:r>
      <w:r w:rsidRPr="00B3650A">
        <w:rPr>
          <w:szCs w:val="20"/>
          <w:lang w:val="sr-Cyrl-CS"/>
        </w:rPr>
        <w:t xml:space="preserve"> развија способност критичког расуђивања и одговорног одлучивања и делања;</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 xml:space="preserve">да </w:t>
      </w:r>
      <w:r>
        <w:rPr>
          <w:szCs w:val="20"/>
          <w:lang w:val="sr-Cyrl-CS"/>
        </w:rPr>
        <w:t>учен</w:t>
      </w:r>
      <w:r w:rsidRPr="00B3650A">
        <w:rPr>
          <w:szCs w:val="20"/>
          <w:lang w:val="sr-Cyrl-CS"/>
        </w:rPr>
        <w:t>ици</w:t>
      </w:r>
      <w:r>
        <w:rPr>
          <w:szCs w:val="20"/>
          <w:lang w:val="sr-Cyrl-CS"/>
        </w:rPr>
        <w:t xml:space="preserve"> разуме</w:t>
      </w:r>
      <w:r w:rsidRPr="00B3650A">
        <w:rPr>
          <w:szCs w:val="20"/>
          <w:lang w:val="sr-Cyrl-CS"/>
        </w:rPr>
        <w:t>ју природу и могућ</w:t>
      </w:r>
      <w:r>
        <w:rPr>
          <w:szCs w:val="20"/>
          <w:lang w:val="sr-Cyrl-CS"/>
        </w:rPr>
        <w:t>е</w:t>
      </w:r>
      <w:r w:rsidRPr="00B3650A">
        <w:rPr>
          <w:szCs w:val="20"/>
          <w:lang w:val="sr-Cyrl-CS"/>
        </w:rPr>
        <w:t xml:space="preserve"> узроке сукоба и подстакну на сарадњу и мирољубиво решавање сукоба;</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ученици разумеју природу и начин успостављања друштвених, етичких и правних норми и правила и њихову важност за зај</w:t>
      </w:r>
      <w:r>
        <w:rPr>
          <w:szCs w:val="20"/>
          <w:lang w:val="sr-Cyrl-CS"/>
        </w:rPr>
        <w:t>е</w:t>
      </w:r>
      <w:r w:rsidRPr="00B3650A">
        <w:rPr>
          <w:szCs w:val="20"/>
          <w:lang w:val="sr-Cyrl-CS"/>
        </w:rPr>
        <w:t>днички живот;</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 xml:space="preserve">да се </w:t>
      </w:r>
      <w:r>
        <w:rPr>
          <w:szCs w:val="20"/>
          <w:lang w:val="sr-Cyrl-CS"/>
        </w:rPr>
        <w:t>ученици обуче</w:t>
      </w:r>
      <w:r w:rsidRPr="00B3650A">
        <w:rPr>
          <w:szCs w:val="20"/>
          <w:lang w:val="sr-Cyrl-CS"/>
        </w:rPr>
        <w:t xml:space="preserve"> техникама групног рада и групног одлучивања;</w:t>
      </w:r>
    </w:p>
    <w:p w:rsidR="0018381E" w:rsidRPr="00B3650A" w:rsidRDefault="0018381E" w:rsidP="0018381E">
      <w:pPr>
        <w:widowControl w:val="0"/>
        <w:numPr>
          <w:ilvl w:val="0"/>
          <w:numId w:val="77"/>
        </w:numPr>
        <w:tabs>
          <w:tab w:val="clear" w:pos="1440"/>
          <w:tab w:val="left" w:pos="993"/>
        </w:tabs>
        <w:autoSpaceDE w:val="0"/>
        <w:autoSpaceDN w:val="0"/>
        <w:adjustRightInd w:val="0"/>
        <w:rPr>
          <w:lang w:val="ru-RU"/>
        </w:rPr>
      </w:pPr>
      <w:r w:rsidRPr="00B3650A">
        <w:rPr>
          <w:szCs w:val="20"/>
          <w:lang w:val="sr-Cyrl-CS"/>
        </w:rPr>
        <w:t>да се избором садржаја и укупним начином рада у оквиру овог предм</w:t>
      </w:r>
      <w:r>
        <w:rPr>
          <w:szCs w:val="20"/>
          <w:lang w:val="sr-Cyrl-CS"/>
        </w:rPr>
        <w:t>ета поштују и практикују основне д</w:t>
      </w:r>
      <w:r>
        <w:rPr>
          <w:szCs w:val="20"/>
        </w:rPr>
        <w:t>e</w:t>
      </w:r>
      <w:r w:rsidRPr="00B3650A">
        <w:rPr>
          <w:szCs w:val="20"/>
          <w:lang w:val="sr-Cyrl-CS"/>
        </w:rPr>
        <w:t>мократск</w:t>
      </w:r>
      <w:r>
        <w:rPr>
          <w:szCs w:val="20"/>
          <w:lang w:val="sr-Cyrl-CS"/>
        </w:rPr>
        <w:t>е</w:t>
      </w:r>
      <w:r w:rsidRPr="00B3650A">
        <w:rPr>
          <w:szCs w:val="20"/>
          <w:lang w:val="sr-Cyrl-CS"/>
        </w:rPr>
        <w:t xml:space="preserve"> вр</w:t>
      </w:r>
      <w:r>
        <w:rPr>
          <w:szCs w:val="20"/>
          <w:lang w:val="sr-Cyrl-CS"/>
        </w:rPr>
        <w:t>е</w:t>
      </w:r>
      <w:r w:rsidRPr="00B3650A">
        <w:rPr>
          <w:szCs w:val="20"/>
          <w:lang w:val="sr-Cyrl-CS"/>
        </w:rPr>
        <w:t>дности и подстакн</w:t>
      </w:r>
      <w:r>
        <w:rPr>
          <w:szCs w:val="20"/>
          <w:lang w:val="sr-Cyrl-CS"/>
        </w:rPr>
        <w:t>е</w:t>
      </w:r>
      <w:r w:rsidRPr="00B3650A">
        <w:rPr>
          <w:szCs w:val="20"/>
          <w:lang w:val="sr-Cyrl-CS"/>
        </w:rPr>
        <w:t xml:space="preserve"> њихово присвајање.</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jc w:val="center"/>
        <w:rPr>
          <w:lang w:val="ru-RU"/>
        </w:rPr>
      </w:pPr>
      <w:r w:rsidRPr="00B3650A">
        <w:rPr>
          <w:szCs w:val="20"/>
          <w:lang w:val="sr-Cyrl-CS"/>
        </w:rPr>
        <w:t>САДРЖАЈИ ПРОГРАМА</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rPr>
          <w:lang w:val="ru-RU"/>
        </w:rPr>
      </w:pPr>
      <w:r w:rsidRPr="00CF4D94">
        <w:rPr>
          <w:b/>
          <w:szCs w:val="20"/>
          <w:lang w:val="sr-Cyrl-CS"/>
        </w:rPr>
        <w:t>Увод:</w:t>
      </w:r>
      <w:r>
        <w:rPr>
          <w:szCs w:val="20"/>
          <w:lang w:val="sr-Cyrl-CS"/>
        </w:rPr>
        <w:t xml:space="preserve"> Ме</w:t>
      </w:r>
      <w:r w:rsidRPr="00B3650A">
        <w:rPr>
          <w:szCs w:val="20"/>
          <w:lang w:val="sr-Cyrl-CS"/>
        </w:rPr>
        <w:t>ђусобно упознавање, упознавање ученика са програмом и начином рада.</w:t>
      </w:r>
    </w:p>
    <w:p w:rsidR="0018381E" w:rsidRPr="007624A9" w:rsidRDefault="0018381E" w:rsidP="0018381E">
      <w:pPr>
        <w:widowControl w:val="0"/>
        <w:autoSpaceDE w:val="0"/>
        <w:autoSpaceDN w:val="0"/>
        <w:adjustRightInd w:val="0"/>
        <w:rPr>
          <w:b/>
          <w:szCs w:val="20"/>
          <w:lang w:val="ru-RU"/>
        </w:rPr>
      </w:pPr>
    </w:p>
    <w:p w:rsidR="0018381E" w:rsidRPr="00CF4D94" w:rsidRDefault="0018381E" w:rsidP="0018381E">
      <w:pPr>
        <w:widowControl w:val="0"/>
        <w:autoSpaceDE w:val="0"/>
        <w:autoSpaceDN w:val="0"/>
        <w:adjustRightInd w:val="0"/>
        <w:rPr>
          <w:b/>
          <w:lang w:val="ru-RU"/>
        </w:rPr>
      </w:pPr>
      <w:r w:rsidRPr="00CF4D94">
        <w:rPr>
          <w:b/>
          <w:szCs w:val="20"/>
          <w:lang w:val="sr-Cyrl-CS"/>
        </w:rPr>
        <w:lastRenderedPageBreak/>
        <w:t>1. Ја, ми и други (6)</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Ова т</w:t>
      </w:r>
      <w:r>
        <w:rPr>
          <w:szCs w:val="20"/>
          <w:lang w:val="sr-Cyrl-CS"/>
        </w:rPr>
        <w:t>е</w:t>
      </w:r>
      <w:r w:rsidRPr="00B3650A">
        <w:rPr>
          <w:szCs w:val="20"/>
          <w:lang w:val="sr-Cyrl-CS"/>
        </w:rPr>
        <w:t>матска ц</w:t>
      </w:r>
      <w:r>
        <w:rPr>
          <w:szCs w:val="20"/>
          <w:lang w:val="sr-Cyrl-CS"/>
        </w:rPr>
        <w:t>е</w:t>
      </w:r>
      <w:r w:rsidRPr="00B3650A">
        <w:rPr>
          <w:szCs w:val="20"/>
          <w:lang w:val="sr-Cyrl-CS"/>
        </w:rPr>
        <w:t>лина обухвата питања ставова које имамо према с</w:t>
      </w:r>
      <w:r>
        <w:rPr>
          <w:szCs w:val="20"/>
          <w:lang w:val="sr-Cyrl-CS"/>
        </w:rPr>
        <w:t>е</w:t>
      </w:r>
      <w:r w:rsidRPr="00B3650A">
        <w:rPr>
          <w:szCs w:val="20"/>
          <w:lang w:val="sr-Cyrl-CS"/>
        </w:rPr>
        <w:t>би другим људима</w:t>
      </w:r>
      <w:r>
        <w:rPr>
          <w:szCs w:val="20"/>
          <w:lang w:val="sr-Cyrl-CS"/>
        </w:rPr>
        <w:t xml:space="preserve"> и групама, личног и групних иде</w:t>
      </w:r>
      <w:r w:rsidRPr="00B3650A">
        <w:rPr>
          <w:szCs w:val="20"/>
          <w:lang w:val="sr-Cyrl-CS"/>
        </w:rPr>
        <w:t>нтитета, развијања самопоштовања и разум</w:t>
      </w:r>
      <w:r>
        <w:rPr>
          <w:szCs w:val="20"/>
          <w:lang w:val="sr-Cyrl-CS"/>
        </w:rPr>
        <w:t>е</w:t>
      </w:r>
      <w:r w:rsidRPr="00B3650A">
        <w:rPr>
          <w:szCs w:val="20"/>
          <w:lang w:val="sr-Cyrl-CS"/>
        </w:rPr>
        <w:t>вања и уважавања других.</w:t>
      </w:r>
    </w:p>
    <w:p w:rsidR="0018381E" w:rsidRPr="00B3650A" w:rsidRDefault="0018381E" w:rsidP="0018381E">
      <w:pPr>
        <w:widowControl w:val="0"/>
        <w:numPr>
          <w:ilvl w:val="0"/>
          <w:numId w:val="78"/>
        </w:numPr>
        <w:tabs>
          <w:tab w:val="clear" w:pos="1440"/>
          <w:tab w:val="left" w:pos="993"/>
        </w:tabs>
        <w:autoSpaceDE w:val="0"/>
        <w:autoSpaceDN w:val="0"/>
        <w:adjustRightInd w:val="0"/>
        <w:rPr>
          <w:lang w:val="ru-RU"/>
        </w:rPr>
      </w:pPr>
      <w:r w:rsidRPr="00B3650A">
        <w:rPr>
          <w:szCs w:val="20"/>
          <w:lang w:val="sr-Cyrl-CS"/>
        </w:rPr>
        <w:t>Лични ид</w:t>
      </w:r>
      <w:r>
        <w:rPr>
          <w:szCs w:val="20"/>
        </w:rPr>
        <w:t>e</w:t>
      </w:r>
      <w:r w:rsidRPr="00B3650A">
        <w:rPr>
          <w:szCs w:val="20"/>
          <w:lang w:val="sr-Cyrl-CS"/>
        </w:rPr>
        <w:t>нтит</w:t>
      </w:r>
      <w:r>
        <w:rPr>
          <w:szCs w:val="20"/>
          <w:lang w:val="sr-Cyrl-CS"/>
        </w:rPr>
        <w:t>е</w:t>
      </w:r>
      <w:r w:rsidRPr="00B3650A">
        <w:rPr>
          <w:szCs w:val="20"/>
          <w:lang w:val="sr-Cyrl-CS"/>
        </w:rPr>
        <w:t>т. Израђ</w:t>
      </w:r>
      <w:r>
        <w:rPr>
          <w:szCs w:val="20"/>
          <w:lang w:val="sr-Cyrl-CS"/>
        </w:rPr>
        <w:t>у</w:t>
      </w:r>
      <w:r w:rsidRPr="00B3650A">
        <w:rPr>
          <w:szCs w:val="20"/>
          <w:lang w:val="sr-Cyrl-CS"/>
        </w:rPr>
        <w:t xml:space="preserve">јући </w:t>
      </w:r>
      <w:r>
        <w:rPr>
          <w:szCs w:val="20"/>
          <w:lang w:val="sr-Cyrl-CS"/>
        </w:rPr>
        <w:t>''</w:t>
      </w:r>
      <w:r w:rsidRPr="00B3650A">
        <w:rPr>
          <w:szCs w:val="20"/>
          <w:lang w:val="sr-Cyrl-CS"/>
        </w:rPr>
        <w:t>лични грб" и међусобним поређењем, ученици јачају самопоштовање, боље се упознају и подстичу да препознају и цене своје позитивне особине.</w:t>
      </w:r>
    </w:p>
    <w:p w:rsidR="0018381E" w:rsidRPr="00B3650A" w:rsidRDefault="0018381E" w:rsidP="0018381E">
      <w:pPr>
        <w:widowControl w:val="0"/>
        <w:numPr>
          <w:ilvl w:val="0"/>
          <w:numId w:val="78"/>
        </w:numPr>
        <w:tabs>
          <w:tab w:val="clear" w:pos="1440"/>
          <w:tab w:val="left" w:pos="993"/>
        </w:tabs>
        <w:autoSpaceDE w:val="0"/>
        <w:autoSpaceDN w:val="0"/>
        <w:adjustRightInd w:val="0"/>
        <w:rPr>
          <w:lang w:val="ru-RU"/>
        </w:rPr>
      </w:pPr>
      <w:r w:rsidRPr="00B3650A">
        <w:rPr>
          <w:szCs w:val="20"/>
          <w:lang w:val="sr-Cyrl-CS"/>
        </w:rPr>
        <w:t>Откривање и уважавање разлика. Кроз активности поређења по различитим критеријума ученицима с</w:t>
      </w:r>
      <w:r>
        <w:rPr>
          <w:szCs w:val="20"/>
          <w:lang w:val="sr-Cyrl-CS"/>
        </w:rPr>
        <w:t>е</w:t>
      </w:r>
      <w:r w:rsidRPr="00B3650A">
        <w:rPr>
          <w:szCs w:val="20"/>
          <w:lang w:val="sr-Cyrl-CS"/>
        </w:rPr>
        <w:t xml:space="preserve"> омогућава да упознају с</w:t>
      </w:r>
      <w:r>
        <w:rPr>
          <w:szCs w:val="20"/>
          <w:lang w:val="sr-Cyrl-CS"/>
        </w:rPr>
        <w:t>е</w:t>
      </w:r>
      <w:r w:rsidRPr="00B3650A">
        <w:rPr>
          <w:szCs w:val="20"/>
          <w:lang w:val="sr-Cyrl-CS"/>
        </w:rPr>
        <w:t>б</w:t>
      </w:r>
      <w:r>
        <w:rPr>
          <w:szCs w:val="20"/>
          <w:lang w:val="sr-Cyrl-CS"/>
        </w:rPr>
        <w:t>е</w:t>
      </w:r>
      <w:r w:rsidRPr="00B3650A">
        <w:rPr>
          <w:szCs w:val="20"/>
          <w:lang w:val="sr-Cyrl-CS"/>
        </w:rPr>
        <w:t xml:space="preserve"> и дру</w:t>
      </w:r>
      <w:r>
        <w:rPr>
          <w:szCs w:val="20"/>
          <w:lang w:val="sr-Cyrl-CS"/>
        </w:rPr>
        <w:t>ге, открију и прихвате постојеће</w:t>
      </w:r>
      <w:r w:rsidRPr="00B3650A">
        <w:rPr>
          <w:szCs w:val="20"/>
          <w:lang w:val="sr-Cyrl-CS"/>
        </w:rPr>
        <w:t xml:space="preserve"> сличности и разлик</w:t>
      </w:r>
      <w:r>
        <w:rPr>
          <w:szCs w:val="20"/>
          <w:lang w:val="sr-Cyrl-CS"/>
        </w:rPr>
        <w:t>е</w:t>
      </w:r>
      <w:r w:rsidRPr="00B3650A">
        <w:rPr>
          <w:szCs w:val="20"/>
          <w:lang w:val="sr-Cyrl-CS"/>
        </w:rPr>
        <w:t>, као и да сагледају сложеност и м</w:t>
      </w:r>
      <w:r>
        <w:rPr>
          <w:szCs w:val="20"/>
          <w:lang w:val="sr-Cyrl-CS"/>
        </w:rPr>
        <w:t>е</w:t>
      </w:r>
      <w:r w:rsidRPr="00B3650A">
        <w:rPr>
          <w:szCs w:val="20"/>
          <w:lang w:val="sr-Cyrl-CS"/>
        </w:rPr>
        <w:t>ђусобна преклапања властитих групних ид</w:t>
      </w:r>
      <w:r>
        <w:rPr>
          <w:szCs w:val="20"/>
          <w:lang w:val="sr-Cyrl-CS"/>
        </w:rPr>
        <w:t>е</w:t>
      </w:r>
      <w:r w:rsidRPr="00B3650A">
        <w:rPr>
          <w:szCs w:val="20"/>
          <w:lang w:val="sr-Cyrl-CS"/>
        </w:rPr>
        <w:t>нтит</w:t>
      </w:r>
      <w:r>
        <w:rPr>
          <w:szCs w:val="20"/>
          <w:lang w:val="sr-Cyrl-CS"/>
        </w:rPr>
        <w:t>е</w:t>
      </w:r>
      <w:r w:rsidRPr="00B3650A">
        <w:rPr>
          <w:szCs w:val="20"/>
          <w:lang w:val="sr-Cyrl-CS"/>
        </w:rPr>
        <w:t>та.</w:t>
      </w:r>
    </w:p>
    <w:p w:rsidR="0018381E" w:rsidRPr="00B3650A" w:rsidRDefault="0018381E" w:rsidP="0018381E">
      <w:pPr>
        <w:widowControl w:val="0"/>
        <w:numPr>
          <w:ilvl w:val="0"/>
          <w:numId w:val="78"/>
        </w:numPr>
        <w:tabs>
          <w:tab w:val="clear" w:pos="1440"/>
          <w:tab w:val="left" w:pos="993"/>
        </w:tabs>
        <w:autoSpaceDE w:val="0"/>
        <w:autoSpaceDN w:val="0"/>
        <w:adjustRightInd w:val="0"/>
        <w:rPr>
          <w:lang w:val="ru-RU"/>
        </w:rPr>
      </w:pPr>
      <w:r w:rsidRPr="00B3650A">
        <w:rPr>
          <w:szCs w:val="20"/>
          <w:lang w:val="sr-Cyrl-CS"/>
        </w:rPr>
        <w:t>Групн</w:t>
      </w:r>
      <w:r>
        <w:rPr>
          <w:szCs w:val="20"/>
          <w:lang w:val="sr-Cyrl-CS"/>
        </w:rPr>
        <w:t>а припадност. Кроз израду и поређе</w:t>
      </w:r>
      <w:r w:rsidRPr="00B3650A">
        <w:rPr>
          <w:szCs w:val="20"/>
          <w:lang w:val="sr-Cyrl-CS"/>
        </w:rPr>
        <w:t>њ</w:t>
      </w:r>
      <w:r>
        <w:rPr>
          <w:szCs w:val="20"/>
          <w:lang w:val="sr-Cyrl-CS"/>
        </w:rPr>
        <w:t>е</w:t>
      </w:r>
      <w:r w:rsidRPr="00B3650A">
        <w:rPr>
          <w:szCs w:val="20"/>
          <w:lang w:val="sr-Cyrl-CS"/>
        </w:rPr>
        <w:t xml:space="preserve"> </w:t>
      </w:r>
      <w:r>
        <w:rPr>
          <w:szCs w:val="20"/>
          <w:lang w:val="sr-Cyrl-CS"/>
        </w:rPr>
        <w:t>''</w:t>
      </w:r>
      <w:r w:rsidRPr="00B3650A">
        <w:rPr>
          <w:szCs w:val="20"/>
          <w:lang w:val="sr-Cyrl-CS"/>
        </w:rPr>
        <w:t xml:space="preserve">породичних стабала" или породичних албума и дискусију о различитим групама/удружењима којима ученици припадају </w:t>
      </w:r>
      <w:r>
        <w:rPr>
          <w:szCs w:val="20"/>
          <w:lang w:val="sr-Cyrl-CS"/>
        </w:rPr>
        <w:t>учен</w:t>
      </w:r>
      <w:r w:rsidRPr="00B3650A">
        <w:rPr>
          <w:szCs w:val="20"/>
          <w:lang w:val="sr-Cyrl-CS"/>
        </w:rPr>
        <w:t xml:space="preserve">ици </w:t>
      </w:r>
      <w:r>
        <w:rPr>
          <w:szCs w:val="20"/>
          <w:lang w:val="sr-Cyrl-CS"/>
        </w:rPr>
        <w:t>се уводе</w:t>
      </w:r>
      <w:r w:rsidRPr="00B3650A">
        <w:rPr>
          <w:szCs w:val="20"/>
          <w:lang w:val="sr-Cyrl-CS"/>
        </w:rPr>
        <w:t xml:space="preserve"> у проблематику личног и групног идентит</w:t>
      </w:r>
      <w:r>
        <w:rPr>
          <w:szCs w:val="20"/>
          <w:lang w:val="sr-Cyrl-CS"/>
        </w:rPr>
        <w:t>е</w:t>
      </w:r>
      <w:r w:rsidRPr="00B3650A">
        <w:rPr>
          <w:szCs w:val="20"/>
          <w:lang w:val="sr-Cyrl-CS"/>
        </w:rPr>
        <w:t>та и њихових м</w:t>
      </w:r>
      <w:r>
        <w:rPr>
          <w:szCs w:val="20"/>
          <w:lang w:val="sr-Cyrl-CS"/>
        </w:rPr>
        <w:t>е</w:t>
      </w:r>
      <w:r w:rsidRPr="00B3650A">
        <w:rPr>
          <w:szCs w:val="20"/>
          <w:lang w:val="sr-Cyrl-CS"/>
        </w:rPr>
        <w:t>ђусобних односа.</w:t>
      </w:r>
    </w:p>
    <w:p w:rsidR="0018381E" w:rsidRPr="00B3650A" w:rsidRDefault="0018381E" w:rsidP="0018381E">
      <w:pPr>
        <w:widowControl w:val="0"/>
        <w:numPr>
          <w:ilvl w:val="0"/>
          <w:numId w:val="78"/>
        </w:numPr>
        <w:tabs>
          <w:tab w:val="clear" w:pos="1440"/>
          <w:tab w:val="left" w:pos="993"/>
        </w:tabs>
        <w:autoSpaceDE w:val="0"/>
        <w:autoSpaceDN w:val="0"/>
        <w:adjustRightInd w:val="0"/>
        <w:rPr>
          <w:lang w:val="ru-RU"/>
        </w:rPr>
      </w:pPr>
      <w:r w:rsidRPr="00B3650A">
        <w:rPr>
          <w:szCs w:val="20"/>
          <w:lang w:val="sr-Cyrl-CS"/>
        </w:rPr>
        <w:t>Стереотипи и предрасуде. На основу описа властите и туђ</w:t>
      </w:r>
      <w:r>
        <w:rPr>
          <w:szCs w:val="20"/>
          <w:lang w:val="sr-Cyrl-CS"/>
        </w:rPr>
        <w:t>е</w:t>
      </w:r>
      <w:r w:rsidRPr="00B3650A">
        <w:rPr>
          <w:szCs w:val="20"/>
          <w:lang w:val="sr-Cyrl-CS"/>
        </w:rPr>
        <w:t xml:space="preserve"> груп</w:t>
      </w:r>
      <w:r>
        <w:rPr>
          <w:szCs w:val="20"/>
          <w:lang w:val="sr-Cyrl-CS"/>
        </w:rPr>
        <w:t>е</w:t>
      </w:r>
      <w:r w:rsidRPr="00B3650A">
        <w:rPr>
          <w:szCs w:val="20"/>
          <w:lang w:val="sr-Cyrl-CS"/>
        </w:rPr>
        <w:t xml:space="preserve"> откривају се и анализирају т</w:t>
      </w:r>
      <w:r>
        <w:rPr>
          <w:szCs w:val="20"/>
          <w:lang w:val="sr-Cyrl-CS"/>
        </w:rPr>
        <w:t>енде</w:t>
      </w:r>
      <w:r w:rsidRPr="00B3650A">
        <w:rPr>
          <w:szCs w:val="20"/>
          <w:lang w:val="sr-Cyrl-CS"/>
        </w:rPr>
        <w:t>нције упрошћеног опажања и фаворизовања властит</w:t>
      </w:r>
      <w:r>
        <w:rPr>
          <w:szCs w:val="20"/>
          <w:lang w:val="sr-Cyrl-CS"/>
        </w:rPr>
        <w:t>е</w:t>
      </w:r>
      <w:r w:rsidRPr="00B3650A">
        <w:rPr>
          <w:szCs w:val="20"/>
          <w:lang w:val="sr-Cyrl-CS"/>
        </w:rPr>
        <w:t xml:space="preserve"> групе, као и н</w:t>
      </w:r>
      <w:r>
        <w:rPr>
          <w:szCs w:val="20"/>
          <w:lang w:val="sr-Cyrl-CS"/>
        </w:rPr>
        <w:t>е</w:t>
      </w:r>
      <w:r w:rsidRPr="00B3650A">
        <w:rPr>
          <w:szCs w:val="20"/>
          <w:lang w:val="sr-Cyrl-CS"/>
        </w:rPr>
        <w:t>оправда</w:t>
      </w:r>
      <w:r>
        <w:rPr>
          <w:szCs w:val="20"/>
          <w:lang w:val="sr-Cyrl-CS"/>
        </w:rPr>
        <w:t>ног не</w:t>
      </w:r>
      <w:r w:rsidRPr="00B3650A">
        <w:rPr>
          <w:szCs w:val="20"/>
          <w:lang w:val="sr-Cyrl-CS"/>
        </w:rPr>
        <w:t>гативног опажања туђих група.</w:t>
      </w:r>
    </w:p>
    <w:p w:rsidR="0018381E" w:rsidRPr="00B3650A" w:rsidRDefault="0018381E" w:rsidP="0018381E">
      <w:pPr>
        <w:widowControl w:val="0"/>
        <w:numPr>
          <w:ilvl w:val="0"/>
          <w:numId w:val="78"/>
        </w:numPr>
        <w:tabs>
          <w:tab w:val="clear" w:pos="1440"/>
          <w:tab w:val="left" w:pos="993"/>
        </w:tabs>
        <w:autoSpaceDE w:val="0"/>
        <w:autoSpaceDN w:val="0"/>
        <w:adjustRightInd w:val="0"/>
        <w:rPr>
          <w:lang w:val="ru-RU"/>
        </w:rPr>
      </w:pPr>
      <w:r w:rsidRPr="00B3650A">
        <w:rPr>
          <w:szCs w:val="20"/>
          <w:lang w:val="sr-Cyrl-CS"/>
        </w:rPr>
        <w:t>Толеранција и дискриминација. Помоћу игр</w:t>
      </w:r>
      <w:r>
        <w:rPr>
          <w:szCs w:val="20"/>
          <w:lang w:val="sr-Cyrl-CS"/>
        </w:rPr>
        <w:t>е</w:t>
      </w:r>
      <w:r w:rsidRPr="00B3650A">
        <w:rPr>
          <w:szCs w:val="20"/>
          <w:lang w:val="sr-Cyrl-CS"/>
        </w:rPr>
        <w:t xml:space="preserve"> улога д</w:t>
      </w:r>
      <w:r>
        <w:rPr>
          <w:szCs w:val="20"/>
          <w:lang w:val="sr-Cyrl-CS"/>
        </w:rPr>
        <w:t>е</w:t>
      </w:r>
      <w:r w:rsidRPr="00B3650A">
        <w:rPr>
          <w:szCs w:val="20"/>
          <w:lang w:val="sr-Cyrl-CS"/>
        </w:rPr>
        <w:t>монстрира се да су пр</w:t>
      </w:r>
      <w:r>
        <w:rPr>
          <w:szCs w:val="20"/>
          <w:lang w:val="sr-Cyrl-CS"/>
        </w:rPr>
        <w:t>е</w:t>
      </w:r>
      <w:r w:rsidRPr="00B3650A">
        <w:rPr>
          <w:szCs w:val="20"/>
          <w:lang w:val="sr-Cyrl-CS"/>
        </w:rPr>
        <w:t>драсуд</w:t>
      </w:r>
      <w:r>
        <w:rPr>
          <w:szCs w:val="20"/>
          <w:lang w:val="sr-Cyrl-CS"/>
        </w:rPr>
        <w:t>е и стереотипи које</w:t>
      </w:r>
      <w:r w:rsidRPr="00B3650A">
        <w:rPr>
          <w:szCs w:val="20"/>
          <w:lang w:val="sr-Cyrl-CS"/>
        </w:rPr>
        <w:t xml:space="preserve"> имамо пр</w:t>
      </w:r>
      <w:r>
        <w:rPr>
          <w:szCs w:val="20"/>
          <w:lang w:val="sr-Cyrl-CS"/>
        </w:rPr>
        <w:t>е</w:t>
      </w:r>
      <w:r w:rsidRPr="00B3650A">
        <w:rPr>
          <w:szCs w:val="20"/>
          <w:lang w:val="sr-Cyrl-CS"/>
        </w:rPr>
        <w:t>ма пој</w:t>
      </w:r>
      <w:r>
        <w:rPr>
          <w:szCs w:val="20"/>
          <w:lang w:val="sr-Cyrl-CS"/>
        </w:rPr>
        <w:t>единим групама људи је</w:t>
      </w:r>
      <w:r w:rsidRPr="00B3650A">
        <w:rPr>
          <w:szCs w:val="20"/>
          <w:lang w:val="sr-Cyrl-CS"/>
        </w:rPr>
        <w:t>дан од узрока дискриминаторског понашања и да тол</w:t>
      </w:r>
      <w:r>
        <w:rPr>
          <w:szCs w:val="20"/>
          <w:lang w:val="sr-Cyrl-CS"/>
        </w:rPr>
        <w:t>е</w:t>
      </w:r>
      <w:r w:rsidRPr="00B3650A">
        <w:rPr>
          <w:szCs w:val="20"/>
          <w:lang w:val="sr-Cyrl-CS"/>
        </w:rPr>
        <w:t>ранција није ув</w:t>
      </w:r>
      <w:r>
        <w:rPr>
          <w:szCs w:val="20"/>
          <w:lang w:val="sr-Cyrl-CS"/>
        </w:rPr>
        <w:t>е</w:t>
      </w:r>
      <w:r w:rsidRPr="00B3650A">
        <w:rPr>
          <w:szCs w:val="20"/>
          <w:lang w:val="sr-Cyrl-CS"/>
        </w:rPr>
        <w:t>к позитивна.</w:t>
      </w:r>
    </w:p>
    <w:p w:rsidR="0018381E" w:rsidRPr="00B3650A" w:rsidRDefault="0018381E" w:rsidP="0018381E">
      <w:pPr>
        <w:widowControl w:val="0"/>
        <w:autoSpaceDE w:val="0"/>
        <w:autoSpaceDN w:val="0"/>
        <w:adjustRightInd w:val="0"/>
        <w:ind w:firstLine="680"/>
        <w:rPr>
          <w:lang w:val="ru-RU"/>
        </w:rPr>
      </w:pPr>
      <w:r w:rsidRPr="00B3650A">
        <w:rPr>
          <w:szCs w:val="20"/>
          <w:lang w:val="sr-Cyrl-CS"/>
        </w:rPr>
        <w:t xml:space="preserve">Задаци за вежбање: </w:t>
      </w:r>
      <w:r>
        <w:rPr>
          <w:szCs w:val="20"/>
          <w:lang w:val="sr-Cyrl-CS"/>
        </w:rPr>
        <w:t>Учен</w:t>
      </w:r>
      <w:r w:rsidRPr="00B3650A">
        <w:rPr>
          <w:szCs w:val="20"/>
          <w:lang w:val="sr-Cyrl-CS"/>
        </w:rPr>
        <w:t>ици налаз</w:t>
      </w:r>
      <w:r>
        <w:rPr>
          <w:szCs w:val="20"/>
          <w:lang w:val="sr-Cyrl-CS"/>
        </w:rPr>
        <w:t>е</w:t>
      </w:r>
      <w:r w:rsidRPr="00B3650A">
        <w:rPr>
          <w:szCs w:val="20"/>
          <w:lang w:val="sr-Cyrl-CS"/>
        </w:rPr>
        <w:t xml:space="preserve"> пример</w:t>
      </w:r>
      <w:r>
        <w:rPr>
          <w:szCs w:val="20"/>
          <w:lang w:val="sr-Cyrl-CS"/>
        </w:rPr>
        <w:t>е</w:t>
      </w:r>
      <w:r w:rsidRPr="00B3650A">
        <w:rPr>
          <w:szCs w:val="20"/>
          <w:lang w:val="sr-Cyrl-CS"/>
        </w:rPr>
        <w:t xml:space="preserve"> ст</w:t>
      </w:r>
      <w:r>
        <w:rPr>
          <w:szCs w:val="20"/>
          <w:lang w:val="sr-Cyrl-CS"/>
        </w:rPr>
        <w:t>е</w:t>
      </w:r>
      <w:r w:rsidRPr="00B3650A">
        <w:rPr>
          <w:szCs w:val="20"/>
          <w:lang w:val="sr-Cyrl-CS"/>
        </w:rPr>
        <w:t>реотипа, предрасуда и дискриминаторског понашања у школи, уџбеничкој и другој лит</w:t>
      </w:r>
      <w:r>
        <w:rPr>
          <w:szCs w:val="20"/>
          <w:lang w:val="sr-Cyrl-CS"/>
        </w:rPr>
        <w:t>е</w:t>
      </w:r>
      <w:r w:rsidRPr="00B3650A">
        <w:rPr>
          <w:szCs w:val="20"/>
          <w:lang w:val="sr-Cyrl-CS"/>
        </w:rPr>
        <w:t>ратури, штампи, на ТВ и радију и приказују их на часу.</w:t>
      </w:r>
    </w:p>
    <w:p w:rsidR="0018381E" w:rsidRDefault="0018381E" w:rsidP="0018381E">
      <w:pPr>
        <w:widowControl w:val="0"/>
        <w:autoSpaceDE w:val="0"/>
        <w:autoSpaceDN w:val="0"/>
        <w:adjustRightInd w:val="0"/>
        <w:rPr>
          <w:szCs w:val="20"/>
          <w:lang w:val="sr-Cyrl-CS"/>
        </w:rPr>
      </w:pPr>
    </w:p>
    <w:p w:rsidR="0018381E" w:rsidRPr="00B6192A" w:rsidRDefault="0018381E" w:rsidP="0018381E">
      <w:pPr>
        <w:widowControl w:val="0"/>
        <w:autoSpaceDE w:val="0"/>
        <w:autoSpaceDN w:val="0"/>
        <w:adjustRightInd w:val="0"/>
        <w:rPr>
          <w:b/>
          <w:lang w:val="ru-RU"/>
        </w:rPr>
      </w:pPr>
      <w:r w:rsidRPr="00B6192A">
        <w:rPr>
          <w:b/>
          <w:szCs w:val="20"/>
          <w:lang w:val="sr-Cyrl-CS"/>
        </w:rPr>
        <w:t>2. Комуникација у групи (8)</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Ова т</w:t>
      </w:r>
      <w:r>
        <w:rPr>
          <w:szCs w:val="20"/>
          <w:lang w:val="sr-Cyrl-CS"/>
        </w:rPr>
        <w:t>е</w:t>
      </w:r>
      <w:r w:rsidRPr="00B3650A">
        <w:rPr>
          <w:szCs w:val="20"/>
          <w:lang w:val="sr-Cyrl-CS"/>
        </w:rPr>
        <w:t xml:space="preserve">матска целина бави </w:t>
      </w:r>
      <w:r>
        <w:rPr>
          <w:szCs w:val="20"/>
          <w:lang w:val="sr-Cyrl-CS"/>
        </w:rPr>
        <w:t>се</w:t>
      </w:r>
      <w:r w:rsidRPr="00B3650A">
        <w:rPr>
          <w:szCs w:val="20"/>
          <w:lang w:val="sr-Cyrl-CS"/>
        </w:rPr>
        <w:t xml:space="preserve"> начинима изражавања и саопштавања мишљења и комуникацијом са другима: посебно поступцима и вештинама ненасилне комуникације.</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sidRPr="00B3650A">
        <w:rPr>
          <w:szCs w:val="20"/>
          <w:lang w:val="sr-Cyrl-CS"/>
        </w:rPr>
        <w:t xml:space="preserve">Самопоуздано реаговање. </w:t>
      </w:r>
      <w:r>
        <w:rPr>
          <w:szCs w:val="20"/>
          <w:lang w:val="sr-Cyrl-CS"/>
        </w:rPr>
        <w:t>Учен</w:t>
      </w:r>
      <w:r w:rsidRPr="00B3650A">
        <w:rPr>
          <w:szCs w:val="20"/>
          <w:lang w:val="sr-Cyrl-CS"/>
        </w:rPr>
        <w:t xml:space="preserve">ицима </w:t>
      </w:r>
      <w:r>
        <w:rPr>
          <w:szCs w:val="20"/>
          <w:lang w:val="sr-Cyrl-CS"/>
        </w:rPr>
        <w:t>се</w:t>
      </w:r>
      <w:r w:rsidRPr="00B3650A">
        <w:rPr>
          <w:szCs w:val="20"/>
          <w:lang w:val="sr-Cyrl-CS"/>
        </w:rPr>
        <w:t xml:space="preserve"> пр</w:t>
      </w:r>
      <w:r>
        <w:rPr>
          <w:szCs w:val="20"/>
          <w:lang w:val="sr-Cyrl-CS"/>
        </w:rPr>
        <w:t>е</w:t>
      </w:r>
      <w:r w:rsidRPr="00B3650A">
        <w:rPr>
          <w:szCs w:val="20"/>
          <w:lang w:val="sr-Cyrl-CS"/>
        </w:rPr>
        <w:t>дочава важност заступања властитих потреба и права на јасан и неагр</w:t>
      </w:r>
      <w:r>
        <w:rPr>
          <w:szCs w:val="20"/>
          <w:lang w:val="sr-Cyrl-CS"/>
        </w:rPr>
        <w:t>ес</w:t>
      </w:r>
      <w:r w:rsidRPr="00B3650A">
        <w:rPr>
          <w:szCs w:val="20"/>
          <w:lang w:val="sr-Cyrl-CS"/>
        </w:rPr>
        <w:t>иван начин. У малим групама ученици испробавају овакав самопоуздан начин р</w:t>
      </w:r>
      <w:r>
        <w:rPr>
          <w:szCs w:val="20"/>
          <w:lang w:val="sr-Cyrl-CS"/>
        </w:rPr>
        <w:t>е</w:t>
      </w:r>
      <w:r w:rsidRPr="00B3650A">
        <w:rPr>
          <w:szCs w:val="20"/>
          <w:lang w:val="sr-Cyrl-CS"/>
        </w:rPr>
        <w:t>аговања у н</w:t>
      </w:r>
      <w:r>
        <w:rPr>
          <w:szCs w:val="20"/>
          <w:lang w:val="sr-Cyrl-CS"/>
        </w:rPr>
        <w:t>е</w:t>
      </w:r>
      <w:r w:rsidRPr="00B3650A">
        <w:rPr>
          <w:szCs w:val="20"/>
          <w:lang w:val="sr-Cyrl-CS"/>
        </w:rPr>
        <w:t>колико свакодневних ситуација.</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sidRPr="00B3650A">
        <w:rPr>
          <w:szCs w:val="20"/>
          <w:lang w:val="sr-Cyrl-CS"/>
        </w:rPr>
        <w:t>Гласине. Кроз задатак серијске репродукције, гд</w:t>
      </w:r>
      <w:r>
        <w:rPr>
          <w:szCs w:val="20"/>
          <w:lang w:val="sr-Cyrl-CS"/>
        </w:rPr>
        <w:t>е</w:t>
      </w:r>
      <w:r w:rsidRPr="00B3650A">
        <w:rPr>
          <w:szCs w:val="20"/>
          <w:lang w:val="sr-Cyrl-CS"/>
        </w:rPr>
        <w:t xml:space="preserve"> се ј</w:t>
      </w:r>
      <w:r>
        <w:rPr>
          <w:szCs w:val="20"/>
          <w:lang w:val="sr-Cyrl-CS"/>
        </w:rPr>
        <w:t>е</w:t>
      </w:r>
      <w:r w:rsidRPr="00B3650A">
        <w:rPr>
          <w:szCs w:val="20"/>
          <w:lang w:val="sr-Cyrl-CS"/>
        </w:rPr>
        <w:t xml:space="preserve">дна информација ланчано преноси од једног до другог </w:t>
      </w:r>
      <w:r>
        <w:rPr>
          <w:szCs w:val="20"/>
          <w:lang w:val="sr-Cyrl-CS"/>
        </w:rPr>
        <w:t>учен</w:t>
      </w:r>
      <w:r w:rsidRPr="00B3650A">
        <w:rPr>
          <w:szCs w:val="20"/>
          <w:lang w:val="sr-Cyrl-CS"/>
        </w:rPr>
        <w:t>ика, д</w:t>
      </w:r>
      <w:r>
        <w:rPr>
          <w:szCs w:val="20"/>
          <w:lang w:val="sr-Cyrl-CS"/>
        </w:rPr>
        <w:t>е</w:t>
      </w:r>
      <w:r w:rsidRPr="00B3650A">
        <w:rPr>
          <w:szCs w:val="20"/>
          <w:lang w:val="sr-Cyrl-CS"/>
        </w:rPr>
        <w:t>монстрирају се начини искривљавања порука, тј. шумови у комуникацији и указује на важност добр</w:t>
      </w:r>
      <w:r>
        <w:rPr>
          <w:szCs w:val="20"/>
          <w:lang w:val="sr-Cyrl-CS"/>
        </w:rPr>
        <w:t>е</w:t>
      </w:r>
      <w:r w:rsidRPr="00B3650A">
        <w:rPr>
          <w:szCs w:val="20"/>
          <w:lang w:val="sr-Cyrl-CS"/>
        </w:rPr>
        <w:t xml:space="preserve"> комуникациј</w:t>
      </w:r>
      <w:r>
        <w:rPr>
          <w:szCs w:val="20"/>
          <w:lang w:val="sr-Cyrl-CS"/>
        </w:rPr>
        <w:t>е</w:t>
      </w:r>
      <w:r w:rsidRPr="00B3650A">
        <w:rPr>
          <w:szCs w:val="20"/>
          <w:lang w:val="sr-Cyrl-CS"/>
        </w:rPr>
        <w:t xml:space="preserve"> за међусобно разумевањ</w:t>
      </w:r>
      <w:r>
        <w:rPr>
          <w:szCs w:val="20"/>
          <w:lang w:val="sr-Cyrl-CS"/>
        </w:rPr>
        <w:t>е</w:t>
      </w:r>
      <w:r w:rsidRPr="00B3650A">
        <w:rPr>
          <w:szCs w:val="20"/>
          <w:lang w:val="sr-Cyrl-CS"/>
        </w:rPr>
        <w:t>.</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Pr>
          <w:szCs w:val="20"/>
          <w:lang w:val="sr-Cyrl-CS"/>
        </w:rPr>
        <w:t>Неслушање. Раде</w:t>
      </w:r>
      <w:r w:rsidRPr="00B3650A">
        <w:rPr>
          <w:szCs w:val="20"/>
          <w:lang w:val="sr-Cyrl-CS"/>
        </w:rPr>
        <w:t>ћи у паровима ученици пролазе кроз иску</w:t>
      </w:r>
      <w:r>
        <w:rPr>
          <w:szCs w:val="20"/>
          <w:lang w:val="sr-Cyrl-CS"/>
        </w:rPr>
        <w:t>ство лоше комуникације</w:t>
      </w:r>
      <w:r w:rsidRPr="00B3650A">
        <w:rPr>
          <w:szCs w:val="20"/>
          <w:lang w:val="sr-Cyrl-CS"/>
        </w:rPr>
        <w:t xml:space="preserve"> изазване н</w:t>
      </w:r>
      <w:r>
        <w:rPr>
          <w:szCs w:val="20"/>
          <w:lang w:val="sr-Cyrl-CS"/>
        </w:rPr>
        <w:t>ес</w:t>
      </w:r>
      <w:r w:rsidRPr="00B3650A">
        <w:rPr>
          <w:szCs w:val="20"/>
          <w:lang w:val="sr-Cyrl-CS"/>
        </w:rPr>
        <w:t>лушањем, сагледавају разлог</w:t>
      </w:r>
      <w:r>
        <w:rPr>
          <w:szCs w:val="20"/>
          <w:lang w:val="sr-Cyrl-CS"/>
        </w:rPr>
        <w:t>е</w:t>
      </w:r>
      <w:r w:rsidRPr="00B3650A">
        <w:rPr>
          <w:szCs w:val="20"/>
          <w:lang w:val="sr-Cyrl-CS"/>
        </w:rPr>
        <w:t xml:space="preserve"> који могу стајати у основи неслушања, а затим говор</w:t>
      </w:r>
      <w:r>
        <w:rPr>
          <w:szCs w:val="20"/>
          <w:lang w:val="sr-Cyrl-CS"/>
        </w:rPr>
        <w:t>е о примерима доброг и лоше</w:t>
      </w:r>
      <w:r w:rsidRPr="00B3650A">
        <w:rPr>
          <w:szCs w:val="20"/>
          <w:lang w:val="sr-Cyrl-CS"/>
        </w:rPr>
        <w:t>г споразум</w:t>
      </w:r>
      <w:r>
        <w:rPr>
          <w:szCs w:val="20"/>
          <w:lang w:val="sr-Cyrl-CS"/>
        </w:rPr>
        <w:t>е</w:t>
      </w:r>
      <w:r w:rsidRPr="00B3650A">
        <w:rPr>
          <w:szCs w:val="20"/>
          <w:lang w:val="sr-Cyrl-CS"/>
        </w:rPr>
        <w:t>вања из властитог искуства.</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sidRPr="00B3650A">
        <w:rPr>
          <w:szCs w:val="20"/>
          <w:lang w:val="sr-Cyrl-CS"/>
        </w:rPr>
        <w:t xml:space="preserve">Активно слушање. Ученици </w:t>
      </w:r>
      <w:r>
        <w:rPr>
          <w:szCs w:val="20"/>
          <w:lang w:val="sr-Cyrl-CS"/>
        </w:rPr>
        <w:t>се упознају са различитим те</w:t>
      </w:r>
      <w:r w:rsidRPr="00B3650A">
        <w:rPr>
          <w:szCs w:val="20"/>
          <w:lang w:val="sr-Cyrl-CS"/>
        </w:rPr>
        <w:t xml:space="preserve">хникама активног слушања као начинима на који </w:t>
      </w:r>
      <w:r>
        <w:rPr>
          <w:szCs w:val="20"/>
          <w:lang w:val="sr-Cyrl-CS"/>
        </w:rPr>
        <w:t>се</w:t>
      </w:r>
      <w:r w:rsidRPr="00B3650A">
        <w:rPr>
          <w:szCs w:val="20"/>
          <w:lang w:val="sr-Cyrl-CS"/>
        </w:rPr>
        <w:t xml:space="preserve"> мож</w:t>
      </w:r>
      <w:r>
        <w:rPr>
          <w:szCs w:val="20"/>
          <w:lang w:val="sr-Cyrl-CS"/>
        </w:rPr>
        <w:t>е</w:t>
      </w:r>
      <w:r w:rsidRPr="00B3650A">
        <w:rPr>
          <w:szCs w:val="20"/>
          <w:lang w:val="sr-Cyrl-CS"/>
        </w:rPr>
        <w:t xml:space="preserve"> побољшати узајамна комуникација и т</w:t>
      </w:r>
      <w:r>
        <w:rPr>
          <w:szCs w:val="20"/>
          <w:lang w:val="sr-Cyrl-CS"/>
        </w:rPr>
        <w:t>е</w:t>
      </w:r>
      <w:r w:rsidRPr="00B3650A">
        <w:rPr>
          <w:szCs w:val="20"/>
          <w:lang w:val="sr-Cyrl-CS"/>
        </w:rPr>
        <w:t xml:space="preserve"> техник</w:t>
      </w:r>
      <w:r>
        <w:rPr>
          <w:szCs w:val="20"/>
          <w:lang w:val="sr-Cyrl-CS"/>
        </w:rPr>
        <w:t>е</w:t>
      </w:r>
      <w:r w:rsidRPr="00B3650A">
        <w:rPr>
          <w:szCs w:val="20"/>
          <w:lang w:val="sr-Cyrl-CS"/>
        </w:rPr>
        <w:t xml:space="preserve"> испробавају у краћим симулацијама.</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sidRPr="00B3650A">
        <w:rPr>
          <w:szCs w:val="20"/>
          <w:lang w:val="sr-Cyrl-CS"/>
        </w:rPr>
        <w:t xml:space="preserve">Неоптужујуће поруке. </w:t>
      </w:r>
      <w:r>
        <w:rPr>
          <w:szCs w:val="20"/>
          <w:lang w:val="sr-Cyrl-CS"/>
        </w:rPr>
        <w:t>Учен</w:t>
      </w:r>
      <w:r w:rsidRPr="00B3650A">
        <w:rPr>
          <w:szCs w:val="20"/>
          <w:lang w:val="sr-Cyrl-CS"/>
        </w:rPr>
        <w:t xml:space="preserve">ицима </w:t>
      </w:r>
      <w:r>
        <w:rPr>
          <w:szCs w:val="20"/>
          <w:lang w:val="sr-Cyrl-CS"/>
        </w:rPr>
        <w:t>се</w:t>
      </w:r>
      <w:r w:rsidRPr="00B3650A">
        <w:rPr>
          <w:szCs w:val="20"/>
          <w:lang w:val="sr-Cyrl-CS"/>
        </w:rPr>
        <w:t xml:space="preserve"> демонстрирају </w:t>
      </w:r>
      <w:r>
        <w:rPr>
          <w:szCs w:val="20"/>
          <w:lang w:val="sr-Cyrl-CS"/>
        </w:rPr>
        <w:t>е</w:t>
      </w:r>
      <w:r w:rsidRPr="00B3650A">
        <w:rPr>
          <w:szCs w:val="20"/>
          <w:lang w:val="sr-Cyrl-CS"/>
        </w:rPr>
        <w:t>ф</w:t>
      </w:r>
      <w:r>
        <w:rPr>
          <w:szCs w:val="20"/>
          <w:lang w:val="sr-Cyrl-CS"/>
        </w:rPr>
        <w:t>е</w:t>
      </w:r>
      <w:r w:rsidRPr="00B3650A">
        <w:rPr>
          <w:szCs w:val="20"/>
          <w:lang w:val="sr-Cyrl-CS"/>
        </w:rPr>
        <w:t>кти оптужујућих и н</w:t>
      </w:r>
      <w:r>
        <w:rPr>
          <w:szCs w:val="20"/>
          <w:lang w:val="sr-Cyrl-CS"/>
        </w:rPr>
        <w:t>е</w:t>
      </w:r>
      <w:r w:rsidRPr="00B3650A">
        <w:rPr>
          <w:szCs w:val="20"/>
          <w:lang w:val="sr-Cyrl-CS"/>
        </w:rPr>
        <w:t>оптужујућих порука и важност заступања властитих потреба и права на јасан и н</w:t>
      </w:r>
      <w:r>
        <w:rPr>
          <w:szCs w:val="20"/>
          <w:lang w:val="sr-Cyrl-CS"/>
        </w:rPr>
        <w:t>е</w:t>
      </w:r>
      <w:r w:rsidRPr="00B3650A">
        <w:rPr>
          <w:szCs w:val="20"/>
          <w:lang w:val="sr-Cyrl-CS"/>
        </w:rPr>
        <w:t>агр</w:t>
      </w:r>
      <w:r>
        <w:rPr>
          <w:szCs w:val="20"/>
          <w:lang w:val="sr-Cyrl-CS"/>
        </w:rPr>
        <w:t>еси</w:t>
      </w:r>
      <w:r w:rsidRPr="00B3650A">
        <w:rPr>
          <w:szCs w:val="20"/>
          <w:lang w:val="sr-Cyrl-CS"/>
        </w:rPr>
        <w:t xml:space="preserve">ван начин а затим </w:t>
      </w:r>
      <w:r>
        <w:rPr>
          <w:szCs w:val="20"/>
          <w:lang w:val="sr-Cyrl-CS"/>
        </w:rPr>
        <w:t>се моде</w:t>
      </w:r>
      <w:r w:rsidRPr="00B3650A">
        <w:rPr>
          <w:szCs w:val="20"/>
          <w:lang w:val="sr-Cyrl-CS"/>
        </w:rPr>
        <w:t>л н</w:t>
      </w:r>
      <w:r>
        <w:rPr>
          <w:szCs w:val="20"/>
          <w:lang w:val="sr-Cyrl-CS"/>
        </w:rPr>
        <w:t>еоптужујућих порука уве</w:t>
      </w:r>
      <w:r w:rsidRPr="00B3650A">
        <w:rPr>
          <w:szCs w:val="20"/>
          <w:lang w:val="sr-Cyrl-CS"/>
        </w:rPr>
        <w:t>жбава кроз примену на ситуациј</w:t>
      </w:r>
      <w:r>
        <w:rPr>
          <w:szCs w:val="20"/>
          <w:lang w:val="sr-Cyrl-CS"/>
        </w:rPr>
        <w:t>е</w:t>
      </w:r>
      <w:r w:rsidRPr="00B3650A">
        <w:rPr>
          <w:szCs w:val="20"/>
          <w:lang w:val="sr-Cyrl-CS"/>
        </w:rPr>
        <w:t xml:space="preserve"> из властитог живота.</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sidRPr="00B3650A">
        <w:rPr>
          <w:szCs w:val="20"/>
          <w:lang w:val="sr-Cyrl-CS"/>
        </w:rPr>
        <w:t>Изражавање мишљења. Настављајући започ</w:t>
      </w:r>
      <w:r>
        <w:rPr>
          <w:szCs w:val="20"/>
          <w:lang w:val="sr-Cyrl-CS"/>
        </w:rPr>
        <w:t>е</w:t>
      </w:r>
      <w:r w:rsidRPr="00B3650A">
        <w:rPr>
          <w:szCs w:val="20"/>
          <w:lang w:val="sr-Cyrl-CS"/>
        </w:rPr>
        <w:t>т дијалог су</w:t>
      </w:r>
      <w:r>
        <w:rPr>
          <w:szCs w:val="20"/>
          <w:lang w:val="sr-Cyrl-CS"/>
        </w:rPr>
        <w:t>простављених мишље</w:t>
      </w:r>
      <w:r w:rsidRPr="00B3650A">
        <w:rPr>
          <w:szCs w:val="20"/>
          <w:lang w:val="sr-Cyrl-CS"/>
        </w:rPr>
        <w:t>ња на прим</w:t>
      </w:r>
      <w:r>
        <w:rPr>
          <w:szCs w:val="20"/>
          <w:lang w:val="sr-Cyrl-CS"/>
        </w:rPr>
        <w:t>е</w:t>
      </w:r>
      <w:r w:rsidRPr="00B3650A">
        <w:rPr>
          <w:szCs w:val="20"/>
          <w:lang w:val="sr-Cyrl-CS"/>
        </w:rPr>
        <w:t xml:space="preserve">рима ситуација из породичног и школског живота, </w:t>
      </w:r>
      <w:r>
        <w:rPr>
          <w:szCs w:val="20"/>
          <w:lang w:val="sr-Cyrl-CS"/>
        </w:rPr>
        <w:t>учен</w:t>
      </w:r>
      <w:r w:rsidRPr="00B3650A">
        <w:rPr>
          <w:szCs w:val="20"/>
          <w:lang w:val="sr-Cyrl-CS"/>
        </w:rPr>
        <w:t xml:space="preserve">ици стичу знања о праву на </w:t>
      </w:r>
      <w:r>
        <w:rPr>
          <w:szCs w:val="20"/>
          <w:lang w:val="sr-Cyrl-CS"/>
        </w:rPr>
        <w:t>слободно изражавање мишљења и ве</w:t>
      </w:r>
      <w:r w:rsidRPr="00B3650A">
        <w:rPr>
          <w:szCs w:val="20"/>
          <w:lang w:val="sr-Cyrl-CS"/>
        </w:rPr>
        <w:t>жбају да свој</w:t>
      </w:r>
      <w:r>
        <w:rPr>
          <w:szCs w:val="20"/>
          <w:lang w:val="sr-Cyrl-CS"/>
        </w:rPr>
        <w:t>е</w:t>
      </w:r>
      <w:r w:rsidRPr="00B3650A">
        <w:rPr>
          <w:szCs w:val="20"/>
          <w:lang w:val="sr-Cyrl-CS"/>
        </w:rPr>
        <w:t xml:space="preserve"> ми</w:t>
      </w:r>
      <w:r>
        <w:rPr>
          <w:szCs w:val="20"/>
          <w:lang w:val="sr-Cyrl-CS"/>
        </w:rPr>
        <w:t>шљење</w:t>
      </w:r>
      <w:r w:rsidRPr="00B3650A">
        <w:rPr>
          <w:szCs w:val="20"/>
          <w:lang w:val="sr-Cyrl-CS"/>
        </w:rPr>
        <w:t xml:space="preserve"> образложе.</w:t>
      </w:r>
    </w:p>
    <w:p w:rsidR="0018381E" w:rsidRPr="00B3650A" w:rsidRDefault="0018381E" w:rsidP="0018381E">
      <w:pPr>
        <w:widowControl w:val="0"/>
        <w:numPr>
          <w:ilvl w:val="0"/>
          <w:numId w:val="79"/>
        </w:numPr>
        <w:tabs>
          <w:tab w:val="clear" w:pos="1440"/>
          <w:tab w:val="left" w:pos="993"/>
        </w:tabs>
        <w:autoSpaceDE w:val="0"/>
        <w:autoSpaceDN w:val="0"/>
        <w:adjustRightInd w:val="0"/>
        <w:rPr>
          <w:lang w:val="ru-RU"/>
        </w:rPr>
      </w:pPr>
      <w:r w:rsidRPr="00B3650A">
        <w:rPr>
          <w:szCs w:val="20"/>
          <w:lang w:val="sr-Cyrl-CS"/>
        </w:rPr>
        <w:t xml:space="preserve">Вођење дебате и дијалога (2). Пошто </w:t>
      </w:r>
      <w:r>
        <w:rPr>
          <w:szCs w:val="20"/>
          <w:lang w:val="sr-Cyrl-CS"/>
        </w:rPr>
        <w:t>се</w:t>
      </w:r>
      <w:r w:rsidRPr="00B3650A">
        <w:rPr>
          <w:szCs w:val="20"/>
          <w:lang w:val="sr-Cyrl-CS"/>
        </w:rPr>
        <w:t xml:space="preserve"> контрастирају каракт</w:t>
      </w:r>
      <w:r>
        <w:rPr>
          <w:szCs w:val="20"/>
          <w:lang w:val="sr-Cyrl-CS"/>
        </w:rPr>
        <w:t>е</w:t>
      </w:r>
      <w:r w:rsidRPr="00B3650A">
        <w:rPr>
          <w:szCs w:val="20"/>
          <w:lang w:val="sr-Cyrl-CS"/>
        </w:rPr>
        <w:t>ристике дијалога и дебат</w:t>
      </w:r>
      <w:r>
        <w:rPr>
          <w:szCs w:val="20"/>
          <w:lang w:val="sr-Cyrl-CS"/>
        </w:rPr>
        <w:t>е</w:t>
      </w:r>
      <w:r w:rsidRPr="00B3650A">
        <w:rPr>
          <w:szCs w:val="20"/>
          <w:lang w:val="sr-Cyrl-CS"/>
        </w:rPr>
        <w:t xml:space="preserve"> као различитих комуникацијских образаца, ученици се упознају са уобичај</w:t>
      </w:r>
      <w:r>
        <w:rPr>
          <w:szCs w:val="20"/>
          <w:lang w:val="sr-Cyrl-CS"/>
        </w:rPr>
        <w:t>е</w:t>
      </w:r>
      <w:r w:rsidRPr="00B3650A">
        <w:rPr>
          <w:szCs w:val="20"/>
          <w:lang w:val="sr-Cyrl-CS"/>
        </w:rPr>
        <w:t xml:space="preserve">ном </w:t>
      </w:r>
      <w:r w:rsidRPr="00B3650A">
        <w:rPr>
          <w:szCs w:val="20"/>
          <w:lang w:val="sr-Cyrl-CS"/>
        </w:rPr>
        <w:lastRenderedPageBreak/>
        <w:t>проц</w:t>
      </w:r>
      <w:r>
        <w:rPr>
          <w:szCs w:val="20"/>
          <w:lang w:val="sr-Cyrl-CS"/>
        </w:rPr>
        <w:t>е</w:t>
      </w:r>
      <w:r w:rsidRPr="00B3650A">
        <w:rPr>
          <w:szCs w:val="20"/>
          <w:lang w:val="sr-Cyrl-CS"/>
        </w:rPr>
        <w:t>дуром припр</w:t>
      </w:r>
      <w:r>
        <w:rPr>
          <w:szCs w:val="20"/>
          <w:lang w:val="sr-Cyrl-CS"/>
        </w:rPr>
        <w:t>е</w:t>
      </w:r>
      <w:r w:rsidRPr="00B3650A">
        <w:rPr>
          <w:szCs w:val="20"/>
          <w:lang w:val="sr-Cyrl-CS"/>
        </w:rPr>
        <w:t>мања за дебату и изводе д</w:t>
      </w:r>
      <w:r>
        <w:rPr>
          <w:szCs w:val="20"/>
          <w:lang w:val="sr-Cyrl-CS"/>
        </w:rPr>
        <w:t>ебату на не</w:t>
      </w:r>
      <w:r w:rsidRPr="00B3650A">
        <w:rPr>
          <w:szCs w:val="20"/>
          <w:lang w:val="sr-Cyrl-CS"/>
        </w:rPr>
        <w:t>ку т</w:t>
      </w:r>
      <w:r>
        <w:rPr>
          <w:szCs w:val="20"/>
          <w:lang w:val="sr-Cyrl-CS"/>
        </w:rPr>
        <w:t>е</w:t>
      </w:r>
      <w:r w:rsidRPr="00B3650A">
        <w:rPr>
          <w:szCs w:val="20"/>
          <w:lang w:val="sr-Cyrl-CS"/>
        </w:rPr>
        <w:t>му в</w:t>
      </w:r>
      <w:r>
        <w:rPr>
          <w:szCs w:val="20"/>
          <w:lang w:val="sr-Cyrl-CS"/>
        </w:rPr>
        <w:t>е</w:t>
      </w:r>
      <w:r w:rsidRPr="00B3650A">
        <w:rPr>
          <w:szCs w:val="20"/>
          <w:lang w:val="sr-Cyrl-CS"/>
        </w:rPr>
        <w:t>зану за комуникацију у њиховом искуству.</w:t>
      </w:r>
    </w:p>
    <w:p w:rsidR="0018381E" w:rsidRDefault="0018381E" w:rsidP="0018381E">
      <w:pPr>
        <w:widowControl w:val="0"/>
        <w:autoSpaceDE w:val="0"/>
        <w:autoSpaceDN w:val="0"/>
        <w:adjustRightInd w:val="0"/>
        <w:rPr>
          <w:szCs w:val="20"/>
          <w:lang w:val="sr-Cyrl-CS"/>
        </w:rPr>
      </w:pPr>
    </w:p>
    <w:p w:rsidR="0018381E" w:rsidRPr="00291898" w:rsidRDefault="0018381E" w:rsidP="0018381E">
      <w:pPr>
        <w:widowControl w:val="0"/>
        <w:autoSpaceDE w:val="0"/>
        <w:autoSpaceDN w:val="0"/>
        <w:adjustRightInd w:val="0"/>
        <w:rPr>
          <w:b/>
          <w:lang w:val="ru-RU"/>
        </w:rPr>
      </w:pPr>
      <w:r w:rsidRPr="00291898">
        <w:rPr>
          <w:b/>
          <w:szCs w:val="20"/>
          <w:lang w:val="sr-Cyrl-CS"/>
        </w:rPr>
        <w:t>3. Односи у групи/заједници (20)</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Ова тематска целина бави се пробл</w:t>
      </w:r>
      <w:r>
        <w:rPr>
          <w:szCs w:val="20"/>
          <w:lang w:val="sr-Cyrl-CS"/>
        </w:rPr>
        <w:t>е</w:t>
      </w:r>
      <w:r w:rsidRPr="00B3650A">
        <w:rPr>
          <w:szCs w:val="20"/>
          <w:lang w:val="sr-Cyrl-CS"/>
        </w:rPr>
        <w:t>матиком два основна типа односа у људским групама и зај</w:t>
      </w:r>
      <w:r>
        <w:rPr>
          <w:szCs w:val="20"/>
          <w:lang w:val="sr-Cyrl-CS"/>
        </w:rPr>
        <w:t>е</w:t>
      </w:r>
      <w:r w:rsidRPr="00B3650A">
        <w:rPr>
          <w:szCs w:val="20"/>
          <w:lang w:val="sr-Cyrl-CS"/>
        </w:rPr>
        <w:t>дницама: сарадњ</w:t>
      </w:r>
      <w:r>
        <w:rPr>
          <w:szCs w:val="20"/>
          <w:lang w:val="sr-Cyrl-CS"/>
        </w:rPr>
        <w:t>ом и сукобима, односно развијање</w:t>
      </w:r>
      <w:r w:rsidRPr="00B3650A">
        <w:rPr>
          <w:szCs w:val="20"/>
          <w:lang w:val="sr-Cyrl-CS"/>
        </w:rPr>
        <w:t>м сп</w:t>
      </w:r>
      <w:r>
        <w:rPr>
          <w:szCs w:val="20"/>
          <w:lang w:val="sr-Cyrl-CS"/>
        </w:rPr>
        <w:t>особности, вештина и изграђивање</w:t>
      </w:r>
      <w:r w:rsidRPr="00B3650A">
        <w:rPr>
          <w:szCs w:val="20"/>
          <w:lang w:val="sr-Cyrl-CS"/>
        </w:rPr>
        <w:t>м сазна</w:t>
      </w:r>
      <w:r>
        <w:rPr>
          <w:szCs w:val="20"/>
          <w:lang w:val="sr-Cyrl-CS"/>
        </w:rPr>
        <w:t>њ</w:t>
      </w:r>
      <w:r w:rsidRPr="00B3650A">
        <w:rPr>
          <w:szCs w:val="20"/>
          <w:lang w:val="sr-Cyrl-CS"/>
        </w:rPr>
        <w:t>а и ставова који воде остваривању солидарности, зај</w:t>
      </w:r>
      <w:r>
        <w:rPr>
          <w:szCs w:val="20"/>
          <w:lang w:val="sr-Cyrl-CS"/>
        </w:rPr>
        <w:t>е</w:t>
      </w:r>
      <w:r w:rsidRPr="00B3650A">
        <w:rPr>
          <w:szCs w:val="20"/>
          <w:lang w:val="sr-Cyrl-CS"/>
        </w:rPr>
        <w:t>дништ</w:t>
      </w:r>
      <w:r>
        <w:rPr>
          <w:szCs w:val="20"/>
          <w:lang w:val="sr-Cyrl-CS"/>
        </w:rPr>
        <w:t>в</w:t>
      </w:r>
      <w:r w:rsidRPr="00B3650A">
        <w:rPr>
          <w:szCs w:val="20"/>
          <w:lang w:val="sr-Cyrl-CS"/>
        </w:rPr>
        <w:t>а, разумевања, сарадње и мира међу пој</w:t>
      </w:r>
      <w:r>
        <w:rPr>
          <w:szCs w:val="20"/>
          <w:lang w:val="sr-Cyrl-CS"/>
        </w:rPr>
        <w:t>е</w:t>
      </w:r>
      <w:r w:rsidRPr="00B3650A">
        <w:rPr>
          <w:szCs w:val="20"/>
          <w:lang w:val="sr-Cyrl-CS"/>
        </w:rPr>
        <w:t>динцима, групама и зај</w:t>
      </w:r>
      <w:r>
        <w:rPr>
          <w:szCs w:val="20"/>
          <w:lang w:val="sr-Cyrl-CS"/>
        </w:rPr>
        <w:t>е</w:t>
      </w:r>
      <w:r w:rsidRPr="00B3650A">
        <w:rPr>
          <w:szCs w:val="20"/>
          <w:lang w:val="sr-Cyrl-CS"/>
        </w:rPr>
        <w:t>дницама људи, са јед</w:t>
      </w:r>
      <w:r>
        <w:rPr>
          <w:szCs w:val="20"/>
          <w:lang w:val="sr-Cyrl-CS"/>
        </w:rPr>
        <w:t>не стране и смањењу насиља, избе</w:t>
      </w:r>
      <w:r w:rsidRPr="00B3650A">
        <w:rPr>
          <w:szCs w:val="20"/>
          <w:lang w:val="sr-Cyrl-CS"/>
        </w:rPr>
        <w:t>гавању и н</w:t>
      </w:r>
      <w:r>
        <w:rPr>
          <w:szCs w:val="20"/>
          <w:lang w:val="sr-Cyrl-CS"/>
        </w:rPr>
        <w:t>е</w:t>
      </w:r>
      <w:r w:rsidRPr="00B3650A">
        <w:rPr>
          <w:szCs w:val="20"/>
          <w:lang w:val="sr-Cyrl-CS"/>
        </w:rPr>
        <w:t>насилном решавању сукоба и н</w:t>
      </w:r>
      <w:r>
        <w:rPr>
          <w:szCs w:val="20"/>
          <w:lang w:val="sr-Cyrl-CS"/>
        </w:rPr>
        <w:t>ес</w:t>
      </w:r>
      <w:r w:rsidRPr="00B3650A">
        <w:rPr>
          <w:szCs w:val="20"/>
          <w:lang w:val="sr-Cyrl-CS"/>
        </w:rPr>
        <w:t>поразума м</w:t>
      </w:r>
      <w:r>
        <w:rPr>
          <w:szCs w:val="20"/>
          <w:lang w:val="sr-Cyrl-CS"/>
        </w:rPr>
        <w:t>е</w:t>
      </w:r>
      <w:r w:rsidRPr="00B3650A">
        <w:rPr>
          <w:szCs w:val="20"/>
          <w:lang w:val="sr-Cyrl-CS"/>
        </w:rPr>
        <w:t>ђу људима, са друг</w:t>
      </w:r>
      <w:r>
        <w:rPr>
          <w:szCs w:val="20"/>
          <w:lang w:val="sr-Cyrl-CS"/>
        </w:rPr>
        <w:t>е стране</w:t>
      </w:r>
      <w:r w:rsidRPr="00B3650A">
        <w:rPr>
          <w:szCs w:val="20"/>
          <w:lang w:val="sr-Cyrl-CS"/>
        </w:rPr>
        <w:t>.</w:t>
      </w:r>
    </w:p>
    <w:p w:rsidR="0018381E" w:rsidRPr="00291898" w:rsidRDefault="0018381E" w:rsidP="0018381E">
      <w:pPr>
        <w:widowControl w:val="0"/>
        <w:autoSpaceDE w:val="0"/>
        <w:autoSpaceDN w:val="0"/>
        <w:adjustRightInd w:val="0"/>
        <w:ind w:firstLine="720"/>
        <w:rPr>
          <w:i/>
          <w:lang w:val="ru-RU"/>
        </w:rPr>
      </w:pPr>
      <w:r w:rsidRPr="00291898">
        <w:rPr>
          <w:i/>
          <w:szCs w:val="20"/>
          <w:lang w:val="sr-Cyrl-CS"/>
        </w:rPr>
        <w:t>Сарадња и заједниш</w:t>
      </w:r>
      <w:r>
        <w:rPr>
          <w:i/>
          <w:szCs w:val="20"/>
          <w:lang w:val="sr-Cyrl-CS"/>
        </w:rPr>
        <w:t>т</w:t>
      </w:r>
      <w:r w:rsidRPr="00291898">
        <w:rPr>
          <w:i/>
          <w:szCs w:val="20"/>
          <w:lang w:val="sr-Cyrl-CS"/>
        </w:rPr>
        <w:t>во (5)</w:t>
      </w:r>
    </w:p>
    <w:p w:rsidR="0018381E" w:rsidRPr="00B3650A" w:rsidRDefault="0018381E" w:rsidP="0018381E">
      <w:pPr>
        <w:widowControl w:val="0"/>
        <w:numPr>
          <w:ilvl w:val="0"/>
          <w:numId w:val="80"/>
        </w:numPr>
        <w:tabs>
          <w:tab w:val="clear" w:pos="1440"/>
          <w:tab w:val="left" w:pos="993"/>
        </w:tabs>
        <w:autoSpaceDE w:val="0"/>
        <w:autoSpaceDN w:val="0"/>
        <w:adjustRightInd w:val="0"/>
        <w:rPr>
          <w:lang w:val="ru-RU"/>
        </w:rPr>
      </w:pPr>
      <w:r w:rsidRPr="00B3650A">
        <w:rPr>
          <w:szCs w:val="20"/>
          <w:lang w:val="sr-Cyrl-CS"/>
        </w:rPr>
        <w:t>Сарадња. На примерима групног цртања и анализ</w:t>
      </w:r>
      <w:r>
        <w:rPr>
          <w:szCs w:val="20"/>
          <w:lang w:val="sr-Cyrl-CS"/>
        </w:rPr>
        <w:t>е</w:t>
      </w:r>
      <w:r w:rsidRPr="00B3650A">
        <w:rPr>
          <w:szCs w:val="20"/>
          <w:lang w:val="sr-Cyrl-CS"/>
        </w:rPr>
        <w:t xml:space="preserve"> оног што вол</w:t>
      </w:r>
      <w:r>
        <w:rPr>
          <w:szCs w:val="20"/>
          <w:lang w:val="sr-Cyrl-CS"/>
        </w:rPr>
        <w:t>е</w:t>
      </w:r>
      <w:r w:rsidRPr="00B3650A">
        <w:rPr>
          <w:szCs w:val="20"/>
          <w:lang w:val="sr-Cyrl-CS"/>
        </w:rPr>
        <w:t xml:space="preserve"> да раде, ученици увиђају личн</w:t>
      </w:r>
      <w:r>
        <w:rPr>
          <w:szCs w:val="20"/>
          <w:lang w:val="sr-Cyrl-CS"/>
        </w:rPr>
        <w:t>е</w:t>
      </w:r>
      <w:r w:rsidRPr="00B3650A">
        <w:rPr>
          <w:szCs w:val="20"/>
          <w:lang w:val="sr-Cyrl-CS"/>
        </w:rPr>
        <w:t xml:space="preserve"> и друштвене разлог</w:t>
      </w:r>
      <w:r>
        <w:rPr>
          <w:szCs w:val="20"/>
          <w:lang w:val="sr-Cyrl-CS"/>
        </w:rPr>
        <w:t>е</w:t>
      </w:r>
      <w:r w:rsidRPr="00B3650A">
        <w:rPr>
          <w:szCs w:val="20"/>
          <w:lang w:val="sr-Cyrl-CS"/>
        </w:rPr>
        <w:t xml:space="preserve"> за сарадњу и заједништво и разматрају претпоставк</w:t>
      </w:r>
      <w:r>
        <w:rPr>
          <w:szCs w:val="20"/>
          <w:lang w:val="sr-Cyrl-CS"/>
        </w:rPr>
        <w:t>е</w:t>
      </w:r>
      <w:r w:rsidRPr="00B3650A">
        <w:rPr>
          <w:szCs w:val="20"/>
          <w:lang w:val="sr-Cyrl-CS"/>
        </w:rPr>
        <w:t xml:space="preserve"> за остваривање сарадње.</w:t>
      </w:r>
    </w:p>
    <w:p w:rsidR="0018381E" w:rsidRPr="00B3650A" w:rsidRDefault="0018381E" w:rsidP="0018381E">
      <w:pPr>
        <w:widowControl w:val="0"/>
        <w:numPr>
          <w:ilvl w:val="0"/>
          <w:numId w:val="80"/>
        </w:numPr>
        <w:tabs>
          <w:tab w:val="clear" w:pos="1440"/>
          <w:tab w:val="left" w:pos="993"/>
        </w:tabs>
        <w:autoSpaceDE w:val="0"/>
        <w:autoSpaceDN w:val="0"/>
        <w:adjustRightInd w:val="0"/>
        <w:rPr>
          <w:lang w:val="ru-RU"/>
        </w:rPr>
      </w:pPr>
      <w:r w:rsidRPr="00B3650A">
        <w:rPr>
          <w:szCs w:val="20"/>
          <w:lang w:val="sr-Cyrl-CS"/>
        </w:rPr>
        <w:t xml:space="preserve">Групни рад. На задатим примерима и на основу искуства у раду на претходним часовима, ученици </w:t>
      </w:r>
      <w:r>
        <w:rPr>
          <w:szCs w:val="20"/>
          <w:lang w:val="sr-Cyrl-CS"/>
        </w:rPr>
        <w:t>се</w:t>
      </w:r>
      <w:r w:rsidRPr="00B3650A">
        <w:rPr>
          <w:szCs w:val="20"/>
          <w:lang w:val="sr-Cyrl-CS"/>
        </w:rPr>
        <w:t xml:space="preserve"> упознају са одликама тимског рада и анализирају улог</w:t>
      </w:r>
      <w:r>
        <w:rPr>
          <w:szCs w:val="20"/>
          <w:lang w:val="sr-Cyrl-CS"/>
        </w:rPr>
        <w:t>е</w:t>
      </w:r>
      <w:r w:rsidRPr="00B3650A">
        <w:rPr>
          <w:szCs w:val="20"/>
          <w:lang w:val="sr-Cyrl-CS"/>
        </w:rPr>
        <w:t xml:space="preserve"> које су имали у групном раду.</w:t>
      </w:r>
    </w:p>
    <w:p w:rsidR="0018381E" w:rsidRPr="00B3650A" w:rsidRDefault="0018381E" w:rsidP="0018381E">
      <w:pPr>
        <w:widowControl w:val="0"/>
        <w:numPr>
          <w:ilvl w:val="0"/>
          <w:numId w:val="80"/>
        </w:numPr>
        <w:tabs>
          <w:tab w:val="clear" w:pos="1440"/>
          <w:tab w:val="left" w:pos="993"/>
        </w:tabs>
        <w:autoSpaceDE w:val="0"/>
        <w:autoSpaceDN w:val="0"/>
        <w:adjustRightInd w:val="0"/>
        <w:rPr>
          <w:lang w:val="ru-RU"/>
        </w:rPr>
      </w:pPr>
      <w:r w:rsidRPr="00B3650A">
        <w:rPr>
          <w:szCs w:val="20"/>
          <w:lang w:val="sr-Cyrl-CS"/>
        </w:rPr>
        <w:t xml:space="preserve">Групно одлучивање. </w:t>
      </w:r>
      <w:r>
        <w:rPr>
          <w:szCs w:val="20"/>
          <w:lang w:val="sr-Cyrl-CS"/>
        </w:rPr>
        <w:t>Учен</w:t>
      </w:r>
      <w:r w:rsidRPr="00B3650A">
        <w:rPr>
          <w:szCs w:val="20"/>
          <w:lang w:val="sr-Cyrl-CS"/>
        </w:rPr>
        <w:t>ици се упозна</w:t>
      </w:r>
      <w:r>
        <w:rPr>
          <w:szCs w:val="20"/>
          <w:lang w:val="sr-Cyrl-CS"/>
        </w:rPr>
        <w:t>ју са различитим начинима доноше</w:t>
      </w:r>
      <w:r w:rsidRPr="00B3650A">
        <w:rPr>
          <w:szCs w:val="20"/>
          <w:lang w:val="sr-Cyrl-CS"/>
        </w:rPr>
        <w:t>ња одлука у групи и анализирају њихове предности и недостатк</w:t>
      </w:r>
      <w:r>
        <w:rPr>
          <w:szCs w:val="20"/>
          <w:lang w:val="sr-Cyrl-CS"/>
        </w:rPr>
        <w:t>е</w:t>
      </w:r>
    </w:p>
    <w:p w:rsidR="0018381E" w:rsidRPr="00B3650A" w:rsidRDefault="0018381E" w:rsidP="0018381E">
      <w:pPr>
        <w:widowControl w:val="0"/>
        <w:numPr>
          <w:ilvl w:val="0"/>
          <w:numId w:val="80"/>
        </w:numPr>
        <w:tabs>
          <w:tab w:val="clear" w:pos="1440"/>
          <w:tab w:val="left" w:pos="993"/>
        </w:tabs>
        <w:autoSpaceDE w:val="0"/>
        <w:autoSpaceDN w:val="0"/>
        <w:adjustRightInd w:val="0"/>
        <w:rPr>
          <w:lang w:val="ru-RU"/>
        </w:rPr>
      </w:pPr>
      <w:r w:rsidRPr="00B3650A">
        <w:rPr>
          <w:szCs w:val="20"/>
          <w:lang w:val="sr-Cyrl-CS"/>
        </w:rPr>
        <w:t xml:space="preserve">Учешће младих: </w:t>
      </w:r>
      <w:r>
        <w:rPr>
          <w:szCs w:val="20"/>
          <w:lang w:val="sr-Cyrl-CS"/>
        </w:rPr>
        <w:t>''</w:t>
      </w:r>
      <w:r w:rsidRPr="00B3650A">
        <w:rPr>
          <w:szCs w:val="20"/>
          <w:lang w:val="sr-Cyrl-CS"/>
        </w:rPr>
        <w:t xml:space="preserve">Лествица партиципације". </w:t>
      </w:r>
      <w:r>
        <w:rPr>
          <w:szCs w:val="20"/>
          <w:lang w:val="sr-Cyrl-CS"/>
        </w:rPr>
        <w:t>Учен</w:t>
      </w:r>
      <w:r w:rsidRPr="00B3650A">
        <w:rPr>
          <w:szCs w:val="20"/>
          <w:lang w:val="sr-Cyrl-CS"/>
        </w:rPr>
        <w:t xml:space="preserve">ици </w:t>
      </w:r>
      <w:r>
        <w:rPr>
          <w:szCs w:val="20"/>
          <w:lang w:val="sr-Cyrl-CS"/>
        </w:rPr>
        <w:t>се</w:t>
      </w:r>
      <w:r w:rsidRPr="00B3650A">
        <w:rPr>
          <w:szCs w:val="20"/>
          <w:lang w:val="sr-Cyrl-CS"/>
        </w:rPr>
        <w:t xml:space="preserve"> упоз</w:t>
      </w:r>
      <w:r>
        <w:rPr>
          <w:szCs w:val="20"/>
          <w:lang w:val="sr-Cyrl-CS"/>
        </w:rPr>
        <w:t>нају са различитим могућим степе</w:t>
      </w:r>
      <w:r w:rsidRPr="00B3650A">
        <w:rPr>
          <w:szCs w:val="20"/>
          <w:lang w:val="sr-Cyrl-CS"/>
        </w:rPr>
        <w:t>нима учешћа дец</w:t>
      </w:r>
      <w:r>
        <w:rPr>
          <w:szCs w:val="20"/>
          <w:lang w:val="sr-Cyrl-CS"/>
        </w:rPr>
        <w:t>е</w:t>
      </w:r>
      <w:r w:rsidRPr="00B3650A">
        <w:rPr>
          <w:szCs w:val="20"/>
          <w:lang w:val="sr-Cyrl-CS"/>
        </w:rPr>
        <w:t xml:space="preserve"> у акцијама или активностима (од </w:t>
      </w:r>
      <w:r>
        <w:rPr>
          <w:szCs w:val="20"/>
          <w:lang w:val="sr-Cyrl-CS"/>
        </w:rPr>
        <w:t>''квази учешћа" до де</w:t>
      </w:r>
      <w:r w:rsidRPr="00B3650A">
        <w:rPr>
          <w:szCs w:val="20"/>
          <w:lang w:val="sr-Cyrl-CS"/>
        </w:rPr>
        <w:t>чј</w:t>
      </w:r>
      <w:r>
        <w:rPr>
          <w:szCs w:val="20"/>
          <w:lang w:val="sr-Cyrl-CS"/>
        </w:rPr>
        <w:t>е</w:t>
      </w:r>
      <w:r w:rsidRPr="00B3650A">
        <w:rPr>
          <w:szCs w:val="20"/>
          <w:lang w:val="sr-Cyrl-CS"/>
        </w:rPr>
        <w:t>г самосталног избора и извођ</w:t>
      </w:r>
      <w:r>
        <w:rPr>
          <w:szCs w:val="20"/>
          <w:lang w:val="sr-Cyrl-CS"/>
        </w:rPr>
        <w:t>ења акција), анализирају факторе од којих зависи могући сте</w:t>
      </w:r>
      <w:r w:rsidRPr="00B3650A">
        <w:rPr>
          <w:szCs w:val="20"/>
          <w:lang w:val="sr-Cyrl-CS"/>
        </w:rPr>
        <w:t>пен активне партиципације и значај који она има за развој личности и остваривање права.</w:t>
      </w:r>
    </w:p>
    <w:p w:rsidR="0018381E" w:rsidRPr="00B3650A" w:rsidRDefault="0018381E" w:rsidP="0018381E">
      <w:pPr>
        <w:widowControl w:val="0"/>
        <w:numPr>
          <w:ilvl w:val="0"/>
          <w:numId w:val="80"/>
        </w:numPr>
        <w:tabs>
          <w:tab w:val="clear" w:pos="1440"/>
          <w:tab w:val="left" w:pos="993"/>
        </w:tabs>
        <w:autoSpaceDE w:val="0"/>
        <w:autoSpaceDN w:val="0"/>
        <w:adjustRightInd w:val="0"/>
        <w:rPr>
          <w:lang w:val="ru-RU"/>
        </w:rPr>
      </w:pPr>
      <w:r w:rsidRPr="00B3650A">
        <w:rPr>
          <w:szCs w:val="20"/>
          <w:lang w:val="sr-Cyrl-CS"/>
        </w:rPr>
        <w:t>Радити заједно. На примеру симулације ј</w:t>
      </w:r>
      <w:r>
        <w:rPr>
          <w:szCs w:val="20"/>
          <w:lang w:val="sr-Cyrl-CS"/>
        </w:rPr>
        <w:t>е</w:t>
      </w:r>
      <w:r w:rsidRPr="00B3650A">
        <w:rPr>
          <w:szCs w:val="20"/>
          <w:lang w:val="sr-Cyrl-CS"/>
        </w:rPr>
        <w:t>дне школске си</w:t>
      </w:r>
      <w:r>
        <w:rPr>
          <w:szCs w:val="20"/>
          <w:lang w:val="sr-Cyrl-CS"/>
        </w:rPr>
        <w:t>туације</w:t>
      </w:r>
      <w:r w:rsidRPr="00B3650A">
        <w:rPr>
          <w:szCs w:val="20"/>
          <w:lang w:val="sr-Cyrl-CS"/>
        </w:rPr>
        <w:t xml:space="preserve"> </w:t>
      </w:r>
      <w:r>
        <w:rPr>
          <w:szCs w:val="20"/>
          <w:lang w:val="sr-Cyrl-CS"/>
        </w:rPr>
        <w:t>учен</w:t>
      </w:r>
      <w:r w:rsidRPr="00B3650A">
        <w:rPr>
          <w:szCs w:val="20"/>
          <w:lang w:val="sr-Cyrl-CS"/>
        </w:rPr>
        <w:t>ици се в</w:t>
      </w:r>
      <w:r>
        <w:rPr>
          <w:szCs w:val="20"/>
          <w:lang w:val="sr-Cyrl-CS"/>
        </w:rPr>
        <w:t>е</w:t>
      </w:r>
      <w:r w:rsidRPr="00B3650A">
        <w:rPr>
          <w:szCs w:val="20"/>
          <w:lang w:val="sr-Cyrl-CS"/>
        </w:rPr>
        <w:t>жбају у сарадничком понашању, тол</w:t>
      </w:r>
      <w:r>
        <w:rPr>
          <w:szCs w:val="20"/>
          <w:lang w:val="sr-Cyrl-CS"/>
        </w:rPr>
        <w:t>еранцији и пре</w:t>
      </w:r>
      <w:r w:rsidRPr="00B3650A">
        <w:rPr>
          <w:szCs w:val="20"/>
          <w:lang w:val="sr-Cyrl-CS"/>
        </w:rPr>
        <w:t>узимању одговорности.</w:t>
      </w:r>
    </w:p>
    <w:p w:rsidR="0018381E" w:rsidRPr="00291898" w:rsidRDefault="0018381E" w:rsidP="0018381E">
      <w:pPr>
        <w:widowControl w:val="0"/>
        <w:autoSpaceDE w:val="0"/>
        <w:autoSpaceDN w:val="0"/>
        <w:adjustRightInd w:val="0"/>
        <w:ind w:firstLine="680"/>
        <w:rPr>
          <w:i/>
          <w:lang w:val="ru-RU"/>
        </w:rPr>
      </w:pPr>
      <w:r w:rsidRPr="00291898">
        <w:rPr>
          <w:i/>
          <w:szCs w:val="20"/>
          <w:lang w:val="sr-Cyrl-CS"/>
        </w:rPr>
        <w:t>Решавање сукоба (8)</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Динамика и исходи сукоб</w:t>
      </w:r>
      <w:r>
        <w:rPr>
          <w:szCs w:val="20"/>
          <w:lang w:val="sr-Cyrl-CS"/>
        </w:rPr>
        <w:t>а. Вежба у којој ученици пролазе</w:t>
      </w:r>
      <w:r w:rsidRPr="00B3650A">
        <w:rPr>
          <w:szCs w:val="20"/>
          <w:lang w:val="sr-Cyrl-CS"/>
        </w:rPr>
        <w:t xml:space="preserve"> кроз искуство конфликта треба да послужи као подлога за разговор о улози пр</w:t>
      </w:r>
      <w:r>
        <w:rPr>
          <w:szCs w:val="20"/>
          <w:lang w:val="sr-Cyrl-CS"/>
        </w:rPr>
        <w:t>е</w:t>
      </w:r>
      <w:r w:rsidRPr="00B3650A">
        <w:rPr>
          <w:szCs w:val="20"/>
          <w:lang w:val="sr-Cyrl-CS"/>
        </w:rPr>
        <w:t>тпоставки и очекивању у ситуацији сукоба, динамици конфликта и његовим могућим исходима.</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 xml:space="preserve">Стилови поступања у конфликтима </w:t>
      </w:r>
      <w:r w:rsidRPr="00B3650A">
        <w:rPr>
          <w:szCs w:val="20"/>
        </w:rPr>
        <w:t>I</w:t>
      </w:r>
      <w:r>
        <w:rPr>
          <w:szCs w:val="20"/>
          <w:lang w:val="sr-Cyrl-CS"/>
        </w:rPr>
        <w:t xml:space="preserve"> </w:t>
      </w:r>
      <w:r w:rsidRPr="00B3650A">
        <w:rPr>
          <w:szCs w:val="20"/>
        </w:rPr>
        <w:t>II</w:t>
      </w:r>
      <w:r w:rsidRPr="00B3650A">
        <w:rPr>
          <w:szCs w:val="20"/>
          <w:lang w:val="ru-RU"/>
        </w:rPr>
        <w:t xml:space="preserve">. </w:t>
      </w:r>
      <w:r w:rsidRPr="00B3650A">
        <w:rPr>
          <w:szCs w:val="20"/>
          <w:lang w:val="sr-Cyrl-CS"/>
        </w:rPr>
        <w:t>Пошто добију краћи опис узрасно прилагођ</w:t>
      </w:r>
      <w:r>
        <w:rPr>
          <w:szCs w:val="20"/>
          <w:lang w:val="sr-Cyrl-CS"/>
        </w:rPr>
        <w:t>е</w:t>
      </w:r>
      <w:r w:rsidRPr="00B3650A">
        <w:rPr>
          <w:szCs w:val="20"/>
          <w:lang w:val="sr-Cyrl-CS"/>
        </w:rPr>
        <w:t xml:space="preserve">не ситуације конфликта, </w:t>
      </w:r>
      <w:r>
        <w:rPr>
          <w:szCs w:val="20"/>
          <w:lang w:val="sr-Cyrl-CS"/>
        </w:rPr>
        <w:t>учен</w:t>
      </w:r>
      <w:r w:rsidRPr="00B3650A">
        <w:rPr>
          <w:szCs w:val="20"/>
          <w:lang w:val="sr-Cyrl-CS"/>
        </w:rPr>
        <w:t xml:space="preserve">ици у малим </w:t>
      </w:r>
      <w:r>
        <w:rPr>
          <w:szCs w:val="20"/>
          <w:lang w:val="sr-Cyrl-CS"/>
        </w:rPr>
        <w:t>гр</w:t>
      </w:r>
      <w:r w:rsidRPr="00B3650A">
        <w:rPr>
          <w:szCs w:val="20"/>
          <w:lang w:val="sr-Cyrl-CS"/>
        </w:rPr>
        <w:t>упама разматрају могућ</w:t>
      </w:r>
      <w:r>
        <w:rPr>
          <w:szCs w:val="20"/>
          <w:lang w:val="sr-Cyrl-CS"/>
        </w:rPr>
        <w:t>е</w:t>
      </w:r>
      <w:r w:rsidRPr="00B3650A">
        <w:rPr>
          <w:szCs w:val="20"/>
          <w:lang w:val="sr-Cyrl-CS"/>
        </w:rPr>
        <w:t xml:space="preserve"> поступк</w:t>
      </w:r>
      <w:r>
        <w:rPr>
          <w:szCs w:val="20"/>
          <w:lang w:val="sr-Cyrl-CS"/>
        </w:rPr>
        <w:t>е</w:t>
      </w:r>
      <w:r w:rsidRPr="00B3650A">
        <w:rPr>
          <w:szCs w:val="20"/>
          <w:lang w:val="sr-Cyrl-CS"/>
        </w:rPr>
        <w:t xml:space="preserve"> страна у конфликту и дискутују од чега зависи како ћ</w:t>
      </w:r>
      <w:r>
        <w:rPr>
          <w:szCs w:val="20"/>
          <w:lang w:val="sr-Cyrl-CS"/>
        </w:rPr>
        <w:t>е</w:t>
      </w:r>
      <w:r w:rsidRPr="00B3650A">
        <w:rPr>
          <w:szCs w:val="20"/>
          <w:lang w:val="sr-Cyrl-CS"/>
        </w:rPr>
        <w:t xml:space="preserve"> се поступати у конфликту,</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Сагледавање проблема из различитих углова. Ученицима се предочавају прим</w:t>
      </w:r>
      <w:r>
        <w:rPr>
          <w:szCs w:val="20"/>
          <w:lang w:val="sr-Cyrl-CS"/>
        </w:rPr>
        <w:t>е</w:t>
      </w:r>
      <w:r w:rsidRPr="00B3650A">
        <w:rPr>
          <w:szCs w:val="20"/>
          <w:lang w:val="sr-Cyrl-CS"/>
        </w:rPr>
        <w:t>ри различитих конфликтних ситуација, а њ</w:t>
      </w:r>
      <w:r>
        <w:rPr>
          <w:szCs w:val="20"/>
          <w:lang w:val="sr-Cyrl-CS"/>
        </w:rPr>
        <w:t>ихов задатак је</w:t>
      </w:r>
      <w:r w:rsidRPr="00B3650A">
        <w:rPr>
          <w:szCs w:val="20"/>
          <w:lang w:val="sr-Cyrl-CS"/>
        </w:rPr>
        <w:t xml:space="preserve"> да кроз заузимањ</w:t>
      </w:r>
      <w:r>
        <w:rPr>
          <w:szCs w:val="20"/>
          <w:lang w:val="sr-Cyrl-CS"/>
        </w:rPr>
        <w:t>е</w:t>
      </w:r>
      <w:r w:rsidRPr="00B3650A">
        <w:rPr>
          <w:szCs w:val="20"/>
          <w:lang w:val="sr-Cyrl-CS"/>
        </w:rPr>
        <w:t xml:space="preserve"> позиције сваке од стра</w:t>
      </w:r>
      <w:r>
        <w:rPr>
          <w:szCs w:val="20"/>
          <w:lang w:val="sr-Cyrl-CS"/>
        </w:rPr>
        <w:t>на у конфликту и замишљање</w:t>
      </w:r>
      <w:r w:rsidRPr="00B3650A">
        <w:rPr>
          <w:szCs w:val="20"/>
          <w:lang w:val="sr-Cyrl-CS"/>
        </w:rPr>
        <w:t xml:space="preserve"> њихових потр</w:t>
      </w:r>
      <w:r>
        <w:rPr>
          <w:szCs w:val="20"/>
          <w:lang w:val="sr-Cyrl-CS"/>
        </w:rPr>
        <w:t>е</w:t>
      </w:r>
      <w:r w:rsidRPr="00B3650A">
        <w:rPr>
          <w:szCs w:val="20"/>
          <w:lang w:val="sr-Cyrl-CS"/>
        </w:rPr>
        <w:t>ба сагледају како изгледа кон</w:t>
      </w:r>
      <w:r>
        <w:rPr>
          <w:szCs w:val="20"/>
          <w:lang w:val="sr-Cyrl-CS"/>
        </w:rPr>
        <w:t>фликт посматран из различитих пе</w:t>
      </w:r>
      <w:r w:rsidRPr="00B3650A">
        <w:rPr>
          <w:szCs w:val="20"/>
          <w:lang w:val="sr-Cyrl-CS"/>
        </w:rPr>
        <w:t>рспектива.</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Налажење реш</w:t>
      </w:r>
      <w:r>
        <w:rPr>
          <w:szCs w:val="20"/>
          <w:lang w:val="sr-Cyrl-CS"/>
        </w:rPr>
        <w:t>ења. Анализирајући конфликте пре</w:t>
      </w:r>
      <w:r w:rsidRPr="00B3650A">
        <w:rPr>
          <w:szCs w:val="20"/>
          <w:lang w:val="sr-Cyrl-CS"/>
        </w:rPr>
        <w:t>дочене у причама ученици се в</w:t>
      </w:r>
      <w:r>
        <w:rPr>
          <w:szCs w:val="20"/>
          <w:lang w:val="sr-Cyrl-CS"/>
        </w:rPr>
        <w:t>е</w:t>
      </w:r>
      <w:r w:rsidRPr="00B3650A">
        <w:rPr>
          <w:szCs w:val="20"/>
          <w:lang w:val="sr-Cyrl-CS"/>
        </w:rPr>
        <w:t>жбају у нала</w:t>
      </w:r>
      <w:r>
        <w:rPr>
          <w:szCs w:val="20"/>
          <w:lang w:val="sr-Cyrl-CS"/>
        </w:rPr>
        <w:t>жењу инте</w:t>
      </w:r>
      <w:r w:rsidRPr="00B3650A">
        <w:rPr>
          <w:szCs w:val="20"/>
          <w:lang w:val="sr-Cyrl-CS"/>
        </w:rPr>
        <w:t>гративних реш</w:t>
      </w:r>
      <w:r>
        <w:rPr>
          <w:szCs w:val="20"/>
          <w:lang w:val="sr-Cyrl-CS"/>
        </w:rPr>
        <w:t>е</w:t>
      </w:r>
      <w:r w:rsidRPr="00B3650A">
        <w:rPr>
          <w:szCs w:val="20"/>
          <w:lang w:val="sr-Cyrl-CS"/>
        </w:rPr>
        <w:t>ња, у којима нема победника и поражених већ све стране у конф</w:t>
      </w:r>
      <w:r>
        <w:rPr>
          <w:szCs w:val="20"/>
          <w:lang w:val="sr-Cyrl-CS"/>
        </w:rPr>
        <w:t>ликту успевају да задовоље своје</w:t>
      </w:r>
      <w:r w:rsidRPr="00B3650A">
        <w:rPr>
          <w:szCs w:val="20"/>
          <w:lang w:val="sr-Cyrl-CS"/>
        </w:rPr>
        <w:t xml:space="preserve"> потр</w:t>
      </w:r>
      <w:r>
        <w:rPr>
          <w:szCs w:val="20"/>
          <w:lang w:val="sr-Cyrl-CS"/>
        </w:rPr>
        <w:t>е</w:t>
      </w:r>
      <w:r w:rsidRPr="00B3650A">
        <w:rPr>
          <w:szCs w:val="20"/>
          <w:lang w:val="sr-Cyrl-CS"/>
        </w:rPr>
        <w:t>б</w:t>
      </w:r>
      <w:r>
        <w:rPr>
          <w:szCs w:val="20"/>
          <w:lang w:val="sr-Cyrl-CS"/>
        </w:rPr>
        <w:t>е</w:t>
      </w:r>
      <w:r w:rsidRPr="00B3650A">
        <w:rPr>
          <w:szCs w:val="20"/>
          <w:lang w:val="sr-Cyrl-CS"/>
        </w:rPr>
        <w:t>.</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Постизање договора. Кроз симулацију конфликта изм</w:t>
      </w:r>
      <w:r>
        <w:rPr>
          <w:szCs w:val="20"/>
          <w:lang w:val="sr-Cyrl-CS"/>
        </w:rPr>
        <w:t>е</w:t>
      </w:r>
      <w:r w:rsidRPr="00B3650A">
        <w:rPr>
          <w:szCs w:val="20"/>
          <w:lang w:val="sr-Cyrl-CS"/>
        </w:rPr>
        <w:t>ђу дв</w:t>
      </w:r>
      <w:r>
        <w:rPr>
          <w:szCs w:val="20"/>
          <w:lang w:val="sr-Cyrl-CS"/>
        </w:rPr>
        <w:t>е</w:t>
      </w:r>
      <w:r w:rsidRPr="00B3650A">
        <w:rPr>
          <w:szCs w:val="20"/>
          <w:lang w:val="sr-Cyrl-CS"/>
        </w:rPr>
        <w:t xml:space="preserve"> груп</w:t>
      </w:r>
      <w:r>
        <w:rPr>
          <w:szCs w:val="20"/>
          <w:lang w:val="sr-Cyrl-CS"/>
        </w:rPr>
        <w:t>е</w:t>
      </w:r>
      <w:r w:rsidRPr="00B3650A">
        <w:rPr>
          <w:szCs w:val="20"/>
          <w:lang w:val="sr-Cyrl-CS"/>
        </w:rPr>
        <w:t xml:space="preserve"> од ученика се тражи да путем преговарања постигну договор користећи пр</w:t>
      </w:r>
      <w:r>
        <w:rPr>
          <w:szCs w:val="20"/>
          <w:lang w:val="sr-Cyrl-CS"/>
        </w:rPr>
        <w:t>е</w:t>
      </w:r>
      <w:r w:rsidRPr="00B3650A">
        <w:rPr>
          <w:szCs w:val="20"/>
          <w:lang w:val="sr-Cyrl-CS"/>
        </w:rPr>
        <w:t>тходно стечена знања и в</w:t>
      </w:r>
      <w:r>
        <w:rPr>
          <w:szCs w:val="20"/>
          <w:lang w:val="sr-Cyrl-CS"/>
        </w:rPr>
        <w:t>е</w:t>
      </w:r>
      <w:r w:rsidRPr="00B3650A">
        <w:rPr>
          <w:szCs w:val="20"/>
          <w:lang w:val="sr-Cyrl-CS"/>
        </w:rPr>
        <w:t>штин</w:t>
      </w:r>
      <w:r>
        <w:rPr>
          <w:szCs w:val="20"/>
          <w:lang w:val="sr-Cyrl-CS"/>
        </w:rPr>
        <w:t>е</w:t>
      </w:r>
      <w:r w:rsidRPr="00B3650A">
        <w:rPr>
          <w:szCs w:val="20"/>
          <w:lang w:val="sr-Cyrl-CS"/>
        </w:rPr>
        <w:t>.</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Извини. Кроз читање прича и играњ</w:t>
      </w:r>
      <w:r>
        <w:rPr>
          <w:szCs w:val="20"/>
          <w:lang w:val="sr-Cyrl-CS"/>
        </w:rPr>
        <w:t>е</w:t>
      </w:r>
      <w:r w:rsidRPr="00B3650A">
        <w:rPr>
          <w:szCs w:val="20"/>
          <w:lang w:val="sr-Cyrl-CS"/>
        </w:rPr>
        <w:t xml:space="preserve"> улога ученици </w:t>
      </w:r>
      <w:r>
        <w:rPr>
          <w:szCs w:val="20"/>
          <w:lang w:val="sr-Cyrl-CS"/>
        </w:rPr>
        <w:t>се</w:t>
      </w:r>
      <w:r w:rsidRPr="00B3650A">
        <w:rPr>
          <w:szCs w:val="20"/>
          <w:lang w:val="sr-Cyrl-CS"/>
        </w:rPr>
        <w:t xml:space="preserve"> уч</w:t>
      </w:r>
      <w:r>
        <w:rPr>
          <w:szCs w:val="20"/>
          <w:lang w:val="sr-Cyrl-CS"/>
        </w:rPr>
        <w:t>е</w:t>
      </w:r>
      <w:r w:rsidRPr="00B3650A">
        <w:rPr>
          <w:szCs w:val="20"/>
          <w:lang w:val="sr-Cyrl-CS"/>
        </w:rPr>
        <w:t xml:space="preserve"> да </w:t>
      </w:r>
      <w:r>
        <w:rPr>
          <w:szCs w:val="20"/>
          <w:lang w:val="sr-Cyrl-CS"/>
        </w:rPr>
        <w:t>се</w:t>
      </w:r>
      <w:r w:rsidRPr="00B3650A">
        <w:rPr>
          <w:szCs w:val="20"/>
          <w:lang w:val="sr-Cyrl-CS"/>
        </w:rPr>
        <w:t xml:space="preserve"> пружањем и прихватањ</w:t>
      </w:r>
      <w:r>
        <w:rPr>
          <w:szCs w:val="20"/>
          <w:lang w:val="sr-Cyrl-CS"/>
        </w:rPr>
        <w:t>е</w:t>
      </w:r>
      <w:r w:rsidRPr="00B3650A">
        <w:rPr>
          <w:szCs w:val="20"/>
          <w:lang w:val="sr-Cyrl-CS"/>
        </w:rPr>
        <w:t>м извињ</w:t>
      </w:r>
      <w:r>
        <w:rPr>
          <w:szCs w:val="20"/>
          <w:lang w:val="sr-Cyrl-CS"/>
        </w:rPr>
        <w:t>е</w:t>
      </w:r>
      <w:r w:rsidRPr="00B3650A">
        <w:rPr>
          <w:szCs w:val="20"/>
          <w:lang w:val="sr-Cyrl-CS"/>
        </w:rPr>
        <w:t>ња мож</w:t>
      </w:r>
      <w:r>
        <w:rPr>
          <w:szCs w:val="20"/>
          <w:lang w:val="sr-Cyrl-CS"/>
        </w:rPr>
        <w:t>е</w:t>
      </w:r>
      <w:r w:rsidRPr="00B3650A">
        <w:rPr>
          <w:szCs w:val="20"/>
          <w:lang w:val="sr-Cyrl-CS"/>
        </w:rPr>
        <w:t xml:space="preserve"> изб</w:t>
      </w:r>
      <w:r>
        <w:rPr>
          <w:szCs w:val="20"/>
          <w:lang w:val="sr-Cyrl-CS"/>
        </w:rPr>
        <w:t>е</w:t>
      </w:r>
      <w:r w:rsidRPr="00B3650A">
        <w:rPr>
          <w:szCs w:val="20"/>
          <w:lang w:val="sr-Cyrl-CS"/>
        </w:rPr>
        <w:t>ћи да неспоразуми прерасту у сукобе.</w:t>
      </w:r>
    </w:p>
    <w:p w:rsidR="0018381E" w:rsidRPr="00B3650A" w:rsidRDefault="0018381E" w:rsidP="0018381E">
      <w:pPr>
        <w:widowControl w:val="0"/>
        <w:numPr>
          <w:ilvl w:val="0"/>
          <w:numId w:val="81"/>
        </w:numPr>
        <w:tabs>
          <w:tab w:val="clear" w:pos="1440"/>
          <w:tab w:val="left" w:pos="993"/>
        </w:tabs>
        <w:autoSpaceDE w:val="0"/>
        <w:autoSpaceDN w:val="0"/>
        <w:adjustRightInd w:val="0"/>
        <w:rPr>
          <w:lang w:val="ru-RU"/>
        </w:rPr>
      </w:pPr>
      <w:r w:rsidRPr="00B3650A">
        <w:rPr>
          <w:szCs w:val="20"/>
          <w:lang w:val="sr-Cyrl-CS"/>
        </w:rPr>
        <w:t xml:space="preserve">Посредовање. </w:t>
      </w:r>
      <w:r>
        <w:rPr>
          <w:szCs w:val="20"/>
          <w:lang w:val="sr-Cyrl-CS"/>
        </w:rPr>
        <w:t>Учен</w:t>
      </w:r>
      <w:r w:rsidRPr="00B3650A">
        <w:rPr>
          <w:szCs w:val="20"/>
          <w:lang w:val="sr-Cyrl-CS"/>
        </w:rPr>
        <w:t xml:space="preserve">ици </w:t>
      </w:r>
      <w:r>
        <w:rPr>
          <w:szCs w:val="20"/>
          <w:lang w:val="sr-Cyrl-CS"/>
        </w:rPr>
        <w:t>се</w:t>
      </w:r>
      <w:r w:rsidRPr="00B3650A">
        <w:rPr>
          <w:szCs w:val="20"/>
          <w:lang w:val="sr-Cyrl-CS"/>
        </w:rPr>
        <w:t xml:space="preserve"> уп</w:t>
      </w:r>
      <w:r>
        <w:rPr>
          <w:szCs w:val="20"/>
          <w:lang w:val="sr-Cyrl-CS"/>
        </w:rPr>
        <w:t>о</w:t>
      </w:r>
      <w:r w:rsidRPr="00B3650A">
        <w:rPr>
          <w:szCs w:val="20"/>
          <w:lang w:val="sr-Cyrl-CS"/>
        </w:rPr>
        <w:t>знају са основним ид</w:t>
      </w:r>
      <w:r>
        <w:rPr>
          <w:szCs w:val="20"/>
          <w:lang w:val="sr-Cyrl-CS"/>
        </w:rPr>
        <w:t>е</w:t>
      </w:r>
      <w:r w:rsidRPr="00B3650A">
        <w:rPr>
          <w:szCs w:val="20"/>
          <w:lang w:val="sr-Cyrl-CS"/>
        </w:rPr>
        <w:t>јама, сврхом и поступком посредовања у сукобима и н</w:t>
      </w:r>
      <w:r>
        <w:rPr>
          <w:szCs w:val="20"/>
          <w:lang w:val="sr-Cyrl-CS"/>
        </w:rPr>
        <w:t>ес</w:t>
      </w:r>
      <w:r w:rsidRPr="00B3650A">
        <w:rPr>
          <w:szCs w:val="20"/>
          <w:lang w:val="sr-Cyrl-CS"/>
        </w:rPr>
        <w:t>поразумима и испробавају ст</w:t>
      </w:r>
      <w:r>
        <w:rPr>
          <w:szCs w:val="20"/>
          <w:lang w:val="sr-Cyrl-CS"/>
        </w:rPr>
        <w:t>е</w:t>
      </w:r>
      <w:r w:rsidRPr="00B3650A">
        <w:rPr>
          <w:szCs w:val="20"/>
          <w:lang w:val="sr-Cyrl-CS"/>
        </w:rPr>
        <w:t>ч</w:t>
      </w:r>
      <w:r>
        <w:rPr>
          <w:szCs w:val="20"/>
          <w:lang w:val="sr-Cyrl-CS"/>
        </w:rPr>
        <w:t>е</w:t>
      </w:r>
      <w:r w:rsidRPr="00B3650A">
        <w:rPr>
          <w:szCs w:val="20"/>
          <w:lang w:val="sr-Cyrl-CS"/>
        </w:rPr>
        <w:t>на знања у ј</w:t>
      </w:r>
      <w:r>
        <w:rPr>
          <w:szCs w:val="20"/>
          <w:lang w:val="sr-Cyrl-CS"/>
        </w:rPr>
        <w:t>е</w:t>
      </w:r>
      <w:r w:rsidRPr="00B3650A">
        <w:rPr>
          <w:szCs w:val="20"/>
          <w:lang w:val="sr-Cyrl-CS"/>
        </w:rPr>
        <w:t>дној ситуацији симулиране свађе м</w:t>
      </w:r>
      <w:r>
        <w:rPr>
          <w:szCs w:val="20"/>
          <w:lang w:val="sr-Cyrl-CS"/>
        </w:rPr>
        <w:t>е</w:t>
      </w:r>
      <w:r w:rsidRPr="00B3650A">
        <w:rPr>
          <w:szCs w:val="20"/>
          <w:lang w:val="sr-Cyrl-CS"/>
        </w:rPr>
        <w:t>ђу друговим</w:t>
      </w:r>
      <w:r>
        <w:rPr>
          <w:szCs w:val="20"/>
          <w:lang w:val="sr-Cyrl-CS"/>
        </w:rPr>
        <w:t>а</w:t>
      </w:r>
      <w:r w:rsidRPr="00B3650A">
        <w:rPr>
          <w:szCs w:val="20"/>
          <w:lang w:val="sr-Cyrl-CS"/>
        </w:rPr>
        <w:t>.</w:t>
      </w:r>
    </w:p>
    <w:p w:rsidR="0018381E" w:rsidRPr="004C1FF8" w:rsidRDefault="0018381E" w:rsidP="0018381E">
      <w:pPr>
        <w:widowControl w:val="0"/>
        <w:autoSpaceDE w:val="0"/>
        <w:autoSpaceDN w:val="0"/>
        <w:adjustRightInd w:val="0"/>
        <w:ind w:firstLine="680"/>
        <w:rPr>
          <w:i/>
          <w:lang w:val="ru-RU"/>
        </w:rPr>
      </w:pPr>
      <w:r w:rsidRPr="004C1FF8">
        <w:rPr>
          <w:i/>
          <w:szCs w:val="20"/>
          <w:lang w:val="sr-Cyrl-CS"/>
        </w:rPr>
        <w:t>Насиље и мир (6)</w:t>
      </w:r>
    </w:p>
    <w:p w:rsidR="0018381E" w:rsidRPr="00B3650A" w:rsidRDefault="0018381E" w:rsidP="0018381E">
      <w:pPr>
        <w:widowControl w:val="0"/>
        <w:numPr>
          <w:ilvl w:val="0"/>
          <w:numId w:val="82"/>
        </w:numPr>
        <w:tabs>
          <w:tab w:val="clear" w:pos="1440"/>
          <w:tab w:val="left" w:pos="993"/>
        </w:tabs>
        <w:autoSpaceDE w:val="0"/>
        <w:autoSpaceDN w:val="0"/>
        <w:adjustRightInd w:val="0"/>
        <w:rPr>
          <w:lang w:val="ru-RU"/>
        </w:rPr>
      </w:pPr>
      <w:r w:rsidRPr="00B3650A">
        <w:rPr>
          <w:szCs w:val="20"/>
          <w:lang w:val="sr-Cyrl-CS"/>
        </w:rPr>
        <w:t>Насиље у нашој околини. Кроз разговор и анализу и разврставањ</w:t>
      </w:r>
      <w:r>
        <w:rPr>
          <w:szCs w:val="20"/>
          <w:lang w:val="sr-Cyrl-CS"/>
        </w:rPr>
        <w:t>е</w:t>
      </w:r>
      <w:r w:rsidRPr="00B3650A">
        <w:rPr>
          <w:szCs w:val="20"/>
          <w:lang w:val="sr-Cyrl-CS"/>
        </w:rPr>
        <w:t xml:space="preserve"> прикупљених примера (из штампе, ТВ </w:t>
      </w:r>
      <w:r>
        <w:rPr>
          <w:szCs w:val="20"/>
          <w:lang w:val="sr-Cyrl-CS"/>
        </w:rPr>
        <w:t>е</w:t>
      </w:r>
      <w:r w:rsidRPr="00B3650A">
        <w:rPr>
          <w:szCs w:val="20"/>
          <w:lang w:val="sr-Cyrl-CS"/>
        </w:rPr>
        <w:t>мисија, филмова) ученици уочавају различит</w:t>
      </w:r>
      <w:r>
        <w:rPr>
          <w:szCs w:val="20"/>
          <w:lang w:val="sr-Cyrl-CS"/>
        </w:rPr>
        <w:t>е</w:t>
      </w:r>
      <w:r w:rsidRPr="00B3650A">
        <w:rPr>
          <w:szCs w:val="20"/>
          <w:lang w:val="sr-Cyrl-CS"/>
        </w:rPr>
        <w:t xml:space="preserve"> врст</w:t>
      </w:r>
      <w:r>
        <w:rPr>
          <w:szCs w:val="20"/>
          <w:lang w:val="sr-Cyrl-CS"/>
        </w:rPr>
        <w:t>е</w:t>
      </w:r>
      <w:r w:rsidRPr="00B3650A">
        <w:rPr>
          <w:szCs w:val="20"/>
          <w:lang w:val="sr-Cyrl-CS"/>
        </w:rPr>
        <w:t xml:space="preserve"> насиља (како он</w:t>
      </w:r>
      <w:r>
        <w:rPr>
          <w:szCs w:val="20"/>
          <w:lang w:val="sr-Cyrl-CS"/>
        </w:rPr>
        <w:t>е</w:t>
      </w:r>
      <w:r w:rsidRPr="00B3650A">
        <w:rPr>
          <w:szCs w:val="20"/>
          <w:lang w:val="sr-Cyrl-CS"/>
        </w:rPr>
        <w:t xml:space="preserve"> видљив</w:t>
      </w:r>
      <w:r>
        <w:rPr>
          <w:szCs w:val="20"/>
          <w:lang w:val="sr-Cyrl-CS"/>
        </w:rPr>
        <w:t>е</w:t>
      </w:r>
      <w:r w:rsidRPr="00B3650A">
        <w:rPr>
          <w:szCs w:val="20"/>
          <w:lang w:val="sr-Cyrl-CS"/>
        </w:rPr>
        <w:t xml:space="preserve"> тако и прикривен</w:t>
      </w:r>
      <w:r>
        <w:rPr>
          <w:szCs w:val="20"/>
          <w:lang w:val="sr-Cyrl-CS"/>
        </w:rPr>
        <w:t>е), стичу свест да насиље</w:t>
      </w:r>
      <w:r w:rsidRPr="00B3650A">
        <w:rPr>
          <w:szCs w:val="20"/>
          <w:lang w:val="sr-Cyrl-CS"/>
        </w:rPr>
        <w:t xml:space="preserve"> постоји у </w:t>
      </w:r>
      <w:r w:rsidRPr="00B3650A">
        <w:rPr>
          <w:szCs w:val="20"/>
          <w:lang w:val="sr-Cyrl-CS"/>
        </w:rPr>
        <w:lastRenderedPageBreak/>
        <w:t>свим сферама друштва и да у свести в</w:t>
      </w:r>
      <w:r>
        <w:rPr>
          <w:szCs w:val="20"/>
          <w:lang w:val="sr-Cyrl-CS"/>
        </w:rPr>
        <w:t>е</w:t>
      </w:r>
      <w:r w:rsidRPr="00B3650A">
        <w:rPr>
          <w:szCs w:val="20"/>
          <w:lang w:val="sr-Cyrl-CS"/>
        </w:rPr>
        <w:t>ћин</w:t>
      </w:r>
      <w:r>
        <w:rPr>
          <w:szCs w:val="20"/>
          <w:lang w:val="sr-Cyrl-CS"/>
        </w:rPr>
        <w:t>е</w:t>
      </w:r>
      <w:r w:rsidRPr="00B3650A">
        <w:rPr>
          <w:szCs w:val="20"/>
          <w:lang w:val="sr-Cyrl-CS"/>
        </w:rPr>
        <w:t xml:space="preserve"> постоје стереотипи о томе ко су насилници.</w:t>
      </w:r>
    </w:p>
    <w:p w:rsidR="0018381E" w:rsidRPr="00B3650A" w:rsidRDefault="0018381E" w:rsidP="0018381E">
      <w:pPr>
        <w:widowControl w:val="0"/>
        <w:numPr>
          <w:ilvl w:val="0"/>
          <w:numId w:val="82"/>
        </w:numPr>
        <w:tabs>
          <w:tab w:val="clear" w:pos="1440"/>
          <w:tab w:val="left" w:pos="993"/>
        </w:tabs>
        <w:autoSpaceDE w:val="0"/>
        <w:autoSpaceDN w:val="0"/>
        <w:adjustRightInd w:val="0"/>
        <w:rPr>
          <w:lang w:val="ru-RU"/>
        </w:rPr>
      </w:pPr>
      <w:r w:rsidRPr="00B3650A">
        <w:rPr>
          <w:szCs w:val="20"/>
          <w:lang w:val="sr-Cyrl-CS"/>
        </w:rPr>
        <w:t xml:space="preserve">Вршњачко насиље </w:t>
      </w:r>
      <w:r w:rsidRPr="00B3650A">
        <w:rPr>
          <w:szCs w:val="20"/>
        </w:rPr>
        <w:t>I</w:t>
      </w:r>
      <w:r>
        <w:rPr>
          <w:szCs w:val="20"/>
          <w:lang w:val="sr-Cyrl-CS"/>
        </w:rPr>
        <w:t xml:space="preserve"> </w:t>
      </w:r>
      <w:r w:rsidRPr="00B3650A">
        <w:rPr>
          <w:szCs w:val="20"/>
        </w:rPr>
        <w:t>II</w:t>
      </w:r>
      <w:r w:rsidRPr="00B3650A">
        <w:rPr>
          <w:szCs w:val="20"/>
          <w:lang w:val="ru-RU"/>
        </w:rPr>
        <w:t xml:space="preserve">. </w:t>
      </w:r>
      <w:r w:rsidRPr="00B3650A">
        <w:rPr>
          <w:szCs w:val="20"/>
          <w:lang w:val="sr-Cyrl-CS"/>
        </w:rPr>
        <w:t xml:space="preserve">Кроз анализу различитих ситуација </w:t>
      </w:r>
      <w:r>
        <w:rPr>
          <w:szCs w:val="20"/>
          <w:lang w:val="sr-Cyrl-CS"/>
        </w:rPr>
        <w:t>учен</w:t>
      </w:r>
      <w:r w:rsidRPr="00B3650A">
        <w:rPr>
          <w:szCs w:val="20"/>
          <w:lang w:val="sr-Cyrl-CS"/>
        </w:rPr>
        <w:t>ици развијају о</w:t>
      </w:r>
      <w:r>
        <w:rPr>
          <w:szCs w:val="20"/>
          <w:lang w:val="sr-Cyrl-CS"/>
        </w:rPr>
        <w:t>се</w:t>
      </w:r>
      <w:r w:rsidRPr="00B3650A">
        <w:rPr>
          <w:szCs w:val="20"/>
          <w:lang w:val="sr-Cyrl-CS"/>
        </w:rPr>
        <w:t>тљивост за пр</w:t>
      </w:r>
      <w:r>
        <w:rPr>
          <w:szCs w:val="20"/>
          <w:lang w:val="sr-Cyrl-CS"/>
        </w:rPr>
        <w:t>епознавање насиља ме</w:t>
      </w:r>
      <w:r w:rsidRPr="00B3650A">
        <w:rPr>
          <w:szCs w:val="20"/>
          <w:lang w:val="sr-Cyrl-CS"/>
        </w:rPr>
        <w:t>ђу вршњацима, о</w:t>
      </w:r>
      <w:r>
        <w:rPr>
          <w:szCs w:val="20"/>
          <w:lang w:val="sr-Cyrl-CS"/>
        </w:rPr>
        <w:t>се</w:t>
      </w:r>
      <w:r w:rsidRPr="00B3650A">
        <w:rPr>
          <w:szCs w:val="20"/>
          <w:lang w:val="sr-Cyrl-CS"/>
        </w:rPr>
        <w:t>ћање личне одговорности и спр</w:t>
      </w:r>
      <w:r>
        <w:rPr>
          <w:szCs w:val="20"/>
          <w:lang w:val="sr-Cyrl-CS"/>
        </w:rPr>
        <w:t>емност на пружање</w:t>
      </w:r>
      <w:r w:rsidRPr="00B3650A">
        <w:rPr>
          <w:szCs w:val="20"/>
          <w:lang w:val="sr-Cyrl-CS"/>
        </w:rPr>
        <w:t xml:space="preserve"> помоћи жртви насиља..</w:t>
      </w:r>
    </w:p>
    <w:p w:rsidR="0018381E" w:rsidRPr="00B3650A" w:rsidRDefault="0018381E" w:rsidP="0018381E">
      <w:pPr>
        <w:widowControl w:val="0"/>
        <w:numPr>
          <w:ilvl w:val="0"/>
          <w:numId w:val="82"/>
        </w:numPr>
        <w:tabs>
          <w:tab w:val="clear" w:pos="1440"/>
          <w:tab w:val="left" w:pos="993"/>
        </w:tabs>
        <w:autoSpaceDE w:val="0"/>
        <w:autoSpaceDN w:val="0"/>
        <w:adjustRightInd w:val="0"/>
        <w:rPr>
          <w:lang w:val="ru-RU"/>
        </w:rPr>
      </w:pPr>
      <w:r w:rsidRPr="00B3650A">
        <w:rPr>
          <w:szCs w:val="20"/>
          <w:lang w:val="sr-Cyrl-CS"/>
        </w:rPr>
        <w:t>Насиље у школ</w:t>
      </w:r>
      <w:r>
        <w:rPr>
          <w:szCs w:val="20"/>
          <w:lang w:val="sr-Cyrl-CS"/>
        </w:rPr>
        <w:t>и. Кроз анализу типичних случаје</w:t>
      </w:r>
      <w:r w:rsidRPr="00B3650A">
        <w:rPr>
          <w:szCs w:val="20"/>
          <w:lang w:val="sr-Cyrl-CS"/>
        </w:rPr>
        <w:t>ва из свакодн</w:t>
      </w:r>
      <w:r>
        <w:rPr>
          <w:szCs w:val="20"/>
          <w:lang w:val="sr-Cyrl-CS"/>
        </w:rPr>
        <w:t>е</w:t>
      </w:r>
      <w:r w:rsidRPr="00B3650A">
        <w:rPr>
          <w:szCs w:val="20"/>
          <w:lang w:val="sr-Cyrl-CS"/>
        </w:rPr>
        <w:t xml:space="preserve">вног живота у школи (вербална агресија ученика, омаловажавање </w:t>
      </w:r>
      <w:r>
        <w:rPr>
          <w:szCs w:val="20"/>
          <w:lang w:val="sr-Cyrl-CS"/>
        </w:rPr>
        <w:t>ученика</w:t>
      </w:r>
      <w:r w:rsidRPr="00B3650A">
        <w:rPr>
          <w:szCs w:val="20"/>
          <w:lang w:val="sr-Cyrl-CS"/>
        </w:rPr>
        <w:t xml:space="preserve">...) ученици </w:t>
      </w:r>
      <w:r>
        <w:rPr>
          <w:szCs w:val="20"/>
          <w:lang w:val="sr-Cyrl-CS"/>
        </w:rPr>
        <w:t>се</w:t>
      </w:r>
      <w:r w:rsidRPr="00B3650A">
        <w:rPr>
          <w:szCs w:val="20"/>
          <w:lang w:val="sr-Cyrl-CS"/>
        </w:rPr>
        <w:t xml:space="preserve"> доводе до сазн</w:t>
      </w:r>
      <w:r>
        <w:rPr>
          <w:szCs w:val="20"/>
          <w:lang w:val="sr-Cyrl-CS"/>
        </w:rPr>
        <w:t>ања да они могу да буду: и жртве</w:t>
      </w:r>
      <w:r w:rsidRPr="00B3650A">
        <w:rPr>
          <w:szCs w:val="20"/>
          <w:lang w:val="sr-Cyrl-CS"/>
        </w:rPr>
        <w:t xml:space="preserve"> насиља и насилници али и борци против насиља у школи.</w:t>
      </w:r>
    </w:p>
    <w:p w:rsidR="0018381E" w:rsidRPr="00B3650A" w:rsidRDefault="0018381E" w:rsidP="0018381E">
      <w:pPr>
        <w:widowControl w:val="0"/>
        <w:numPr>
          <w:ilvl w:val="0"/>
          <w:numId w:val="82"/>
        </w:numPr>
        <w:tabs>
          <w:tab w:val="clear" w:pos="1440"/>
          <w:tab w:val="left" w:pos="993"/>
        </w:tabs>
        <w:autoSpaceDE w:val="0"/>
        <w:autoSpaceDN w:val="0"/>
        <w:adjustRightInd w:val="0"/>
        <w:rPr>
          <w:lang w:val="ru-RU"/>
        </w:rPr>
      </w:pPr>
      <w:r w:rsidRPr="00B3650A">
        <w:rPr>
          <w:szCs w:val="20"/>
          <w:lang w:val="sr-Cyrl-CS"/>
        </w:rPr>
        <w:t xml:space="preserve">Постизање мира </w:t>
      </w:r>
      <w:r w:rsidRPr="00B3650A">
        <w:rPr>
          <w:szCs w:val="20"/>
        </w:rPr>
        <w:t>I</w:t>
      </w:r>
      <w:r>
        <w:rPr>
          <w:szCs w:val="20"/>
          <w:lang w:val="sr-Cyrl-CS"/>
        </w:rPr>
        <w:t xml:space="preserve"> </w:t>
      </w:r>
      <w:r w:rsidRPr="00B3650A">
        <w:rPr>
          <w:szCs w:val="20"/>
        </w:rPr>
        <w:t>II</w:t>
      </w:r>
      <w:r w:rsidRPr="00B3650A">
        <w:rPr>
          <w:szCs w:val="20"/>
          <w:lang w:val="ru-RU"/>
        </w:rPr>
        <w:t xml:space="preserve"> </w:t>
      </w:r>
      <w:r w:rsidRPr="00B3650A">
        <w:rPr>
          <w:szCs w:val="20"/>
          <w:lang w:val="sr-Cyrl-CS"/>
        </w:rPr>
        <w:t>На основу анализ</w:t>
      </w:r>
      <w:r>
        <w:rPr>
          <w:szCs w:val="20"/>
          <w:lang w:val="sr-Cyrl-CS"/>
        </w:rPr>
        <w:t>е</w:t>
      </w:r>
      <w:r w:rsidRPr="00B3650A">
        <w:rPr>
          <w:szCs w:val="20"/>
          <w:lang w:val="sr-Cyrl-CS"/>
        </w:rPr>
        <w:t xml:space="preserve"> мишљ</w:t>
      </w:r>
      <w:r>
        <w:rPr>
          <w:szCs w:val="20"/>
          <w:lang w:val="sr-Cyrl-CS"/>
        </w:rPr>
        <w:t>е</w:t>
      </w:r>
      <w:r w:rsidRPr="00B3650A">
        <w:rPr>
          <w:szCs w:val="20"/>
          <w:lang w:val="sr-Cyrl-CS"/>
        </w:rPr>
        <w:t>ња научника о насиљу и људској природи (</w:t>
      </w:r>
      <w:r>
        <w:rPr>
          <w:szCs w:val="20"/>
          <w:lang w:val="sr-Cyrl-CS"/>
        </w:rPr>
        <w:t>''</w:t>
      </w:r>
      <w:r w:rsidRPr="00B3650A">
        <w:rPr>
          <w:szCs w:val="20"/>
          <w:lang w:val="sr-Cyrl-CS"/>
        </w:rPr>
        <w:t>Севи</w:t>
      </w:r>
      <w:r>
        <w:rPr>
          <w:szCs w:val="20"/>
          <w:lang w:val="sr-Cyrl-CS"/>
        </w:rPr>
        <w:t>љ</w:t>
      </w:r>
      <w:r w:rsidRPr="00B3650A">
        <w:rPr>
          <w:szCs w:val="20"/>
          <w:lang w:val="sr-Cyrl-CS"/>
        </w:rPr>
        <w:t>ска изјава"), мисли о миру мислилаца из различитих култура и приказе ликова н</w:t>
      </w:r>
      <w:r>
        <w:rPr>
          <w:szCs w:val="20"/>
          <w:lang w:val="sr-Cyrl-CS"/>
        </w:rPr>
        <w:t>е</w:t>
      </w:r>
      <w:r w:rsidRPr="00B3650A">
        <w:rPr>
          <w:szCs w:val="20"/>
          <w:lang w:val="sr-Cyrl-CS"/>
        </w:rPr>
        <w:t>ких од досадашњих добитника Ноб</w:t>
      </w:r>
      <w:r>
        <w:rPr>
          <w:szCs w:val="20"/>
          <w:lang w:val="sr-Cyrl-CS"/>
        </w:rPr>
        <w:t>е</w:t>
      </w:r>
      <w:r w:rsidRPr="00B3650A">
        <w:rPr>
          <w:szCs w:val="20"/>
          <w:lang w:val="sr-Cyrl-CS"/>
        </w:rPr>
        <w:t xml:space="preserve">лове награде за мир, </w:t>
      </w:r>
      <w:r>
        <w:rPr>
          <w:szCs w:val="20"/>
          <w:lang w:val="sr-Cyrl-CS"/>
        </w:rPr>
        <w:t>учен</w:t>
      </w:r>
      <w:r w:rsidRPr="00B3650A">
        <w:rPr>
          <w:szCs w:val="20"/>
          <w:lang w:val="sr-Cyrl-CS"/>
        </w:rPr>
        <w:t>ици продуб</w:t>
      </w:r>
      <w:r>
        <w:rPr>
          <w:szCs w:val="20"/>
          <w:lang w:val="sr-Cyrl-CS"/>
        </w:rPr>
        <w:t>љ</w:t>
      </w:r>
      <w:r w:rsidRPr="00B3650A">
        <w:rPr>
          <w:szCs w:val="20"/>
          <w:lang w:val="sr-Cyrl-CS"/>
        </w:rPr>
        <w:t>ују своје разум</w:t>
      </w:r>
      <w:r>
        <w:rPr>
          <w:szCs w:val="20"/>
          <w:lang w:val="sr-Cyrl-CS"/>
        </w:rPr>
        <w:t>е</w:t>
      </w:r>
      <w:r w:rsidRPr="00B3650A">
        <w:rPr>
          <w:szCs w:val="20"/>
          <w:lang w:val="sr-Cyrl-CS"/>
        </w:rPr>
        <w:t>вањ</w:t>
      </w:r>
      <w:r>
        <w:rPr>
          <w:szCs w:val="20"/>
          <w:lang w:val="sr-Cyrl-CS"/>
        </w:rPr>
        <w:t>е</w:t>
      </w:r>
      <w:r w:rsidRPr="00B3650A">
        <w:rPr>
          <w:szCs w:val="20"/>
          <w:lang w:val="sr-Cyrl-CS"/>
        </w:rPr>
        <w:t xml:space="preserve"> мира и претпоставки за очување и постизањ</w:t>
      </w:r>
      <w:r>
        <w:rPr>
          <w:szCs w:val="20"/>
          <w:lang w:val="sr-Cyrl-CS"/>
        </w:rPr>
        <w:t>е</w:t>
      </w:r>
      <w:r w:rsidRPr="00B3650A">
        <w:rPr>
          <w:szCs w:val="20"/>
          <w:lang w:val="sr-Cyrl-CS"/>
        </w:rPr>
        <w:t xml:space="preserve"> мира.</w:t>
      </w:r>
    </w:p>
    <w:p w:rsidR="0018381E" w:rsidRPr="00B3650A" w:rsidRDefault="0018381E" w:rsidP="0018381E">
      <w:pPr>
        <w:widowControl w:val="0"/>
        <w:autoSpaceDE w:val="0"/>
        <w:autoSpaceDN w:val="0"/>
        <w:adjustRightInd w:val="0"/>
        <w:ind w:firstLine="680"/>
        <w:rPr>
          <w:lang w:val="ru-RU"/>
        </w:rPr>
      </w:pPr>
      <w:r w:rsidRPr="000034FB">
        <w:rPr>
          <w:i/>
          <w:szCs w:val="20"/>
          <w:lang w:val="sr-Cyrl-CS"/>
        </w:rPr>
        <w:t>Завршни час:</w:t>
      </w:r>
      <w:r w:rsidRPr="00B3650A">
        <w:rPr>
          <w:szCs w:val="20"/>
          <w:lang w:val="sr-Cyrl-CS"/>
        </w:rPr>
        <w:t xml:space="preserve"> Шта носим са собом. Разговор о искуствима и </w:t>
      </w:r>
      <w:r>
        <w:rPr>
          <w:szCs w:val="20"/>
          <w:lang w:val="sr-Cyrl-CS"/>
        </w:rPr>
        <w:t>е</w:t>
      </w:r>
      <w:r w:rsidRPr="00B3650A">
        <w:rPr>
          <w:szCs w:val="20"/>
          <w:lang w:val="sr-Cyrl-CS"/>
        </w:rPr>
        <w:t>валуација настав</w:t>
      </w:r>
      <w:r>
        <w:rPr>
          <w:szCs w:val="20"/>
          <w:lang w:val="sr-Cyrl-CS"/>
        </w:rPr>
        <w:t>е</w:t>
      </w:r>
      <w:r w:rsidRPr="00B3650A">
        <w:rPr>
          <w:szCs w:val="20"/>
          <w:lang w:val="sr-Cyrl-CS"/>
        </w:rPr>
        <w:t xml:space="preserve"> ц</w:t>
      </w:r>
      <w:r>
        <w:rPr>
          <w:szCs w:val="20"/>
          <w:lang w:val="sr-Cyrl-CS"/>
        </w:rPr>
        <w:t>е</w:t>
      </w:r>
      <w:r w:rsidRPr="00B3650A">
        <w:rPr>
          <w:szCs w:val="20"/>
          <w:lang w:val="sr-Cyrl-CS"/>
        </w:rPr>
        <w:t>лог предм</w:t>
      </w:r>
      <w:r>
        <w:rPr>
          <w:szCs w:val="20"/>
          <w:lang w:val="sr-Cyrl-CS"/>
        </w:rPr>
        <w:t>е</w:t>
      </w:r>
      <w:r w:rsidRPr="00B3650A">
        <w:rPr>
          <w:szCs w:val="20"/>
          <w:lang w:val="sr-Cyrl-CS"/>
        </w:rPr>
        <w:t xml:space="preserve">та: </w:t>
      </w:r>
      <w:r>
        <w:rPr>
          <w:szCs w:val="20"/>
          <w:lang w:val="sr-Cyrl-CS"/>
        </w:rPr>
        <w:t>учен</w:t>
      </w:r>
      <w:r w:rsidRPr="00B3650A">
        <w:rPr>
          <w:szCs w:val="20"/>
          <w:lang w:val="sr-Cyrl-CS"/>
        </w:rPr>
        <w:t>ици</w:t>
      </w:r>
      <w:r>
        <w:rPr>
          <w:szCs w:val="20"/>
          <w:lang w:val="sr-Cyrl-CS"/>
        </w:rPr>
        <w:t xml:space="preserve"> сами процењују која до сада сте</w:t>
      </w:r>
      <w:r w:rsidRPr="00B3650A">
        <w:rPr>
          <w:szCs w:val="20"/>
          <w:lang w:val="sr-Cyrl-CS"/>
        </w:rPr>
        <w:t>ч</w:t>
      </w:r>
      <w:r>
        <w:rPr>
          <w:szCs w:val="20"/>
          <w:lang w:val="sr-Cyrl-CS"/>
        </w:rPr>
        <w:t>е</w:t>
      </w:r>
      <w:r w:rsidRPr="00B3650A">
        <w:rPr>
          <w:szCs w:val="20"/>
          <w:lang w:val="sr-Cyrl-CS"/>
        </w:rPr>
        <w:t>на знања и в</w:t>
      </w:r>
      <w:r>
        <w:rPr>
          <w:szCs w:val="20"/>
          <w:lang w:val="sr-Cyrl-CS"/>
        </w:rPr>
        <w:t>е</w:t>
      </w:r>
      <w:r w:rsidRPr="00B3650A">
        <w:rPr>
          <w:szCs w:val="20"/>
          <w:lang w:val="sr-Cyrl-CS"/>
        </w:rPr>
        <w:t>штин</w:t>
      </w:r>
      <w:r>
        <w:rPr>
          <w:szCs w:val="20"/>
          <w:lang w:val="sr-Cyrl-CS"/>
        </w:rPr>
        <w:t>е</w:t>
      </w:r>
      <w:r w:rsidRPr="00B3650A">
        <w:rPr>
          <w:szCs w:val="20"/>
          <w:lang w:val="sr-Cyrl-CS"/>
        </w:rPr>
        <w:t xml:space="preserve"> сматрају корисним и употр</w:t>
      </w:r>
      <w:r>
        <w:rPr>
          <w:szCs w:val="20"/>
          <w:lang w:val="sr-Cyrl-CS"/>
        </w:rPr>
        <w:t>е</w:t>
      </w:r>
      <w:r w:rsidRPr="00B3650A">
        <w:rPr>
          <w:szCs w:val="20"/>
          <w:lang w:val="sr-Cyrl-CS"/>
        </w:rPr>
        <w:t>бљивим ван учиониц</w:t>
      </w:r>
      <w:r>
        <w:rPr>
          <w:szCs w:val="20"/>
          <w:lang w:val="sr-Cyrl-CS"/>
        </w:rPr>
        <w:t>е</w:t>
      </w:r>
      <w:r w:rsidRPr="00B3650A">
        <w:rPr>
          <w:szCs w:val="20"/>
          <w:lang w:val="sr-Cyrl-CS"/>
        </w:rPr>
        <w:t>.</w:t>
      </w:r>
    </w:p>
    <w:p w:rsidR="0018381E" w:rsidRDefault="0018381E" w:rsidP="0018381E">
      <w:pPr>
        <w:widowControl w:val="0"/>
        <w:autoSpaceDE w:val="0"/>
        <w:autoSpaceDN w:val="0"/>
        <w:adjustRightInd w:val="0"/>
        <w:rPr>
          <w:szCs w:val="20"/>
          <w:lang w:val="sr-Cyrl-CS"/>
        </w:rPr>
      </w:pPr>
    </w:p>
    <w:p w:rsidR="0018381E" w:rsidRPr="00E904C6" w:rsidRDefault="0018381E" w:rsidP="0018381E">
      <w:pPr>
        <w:widowControl w:val="0"/>
        <w:autoSpaceDE w:val="0"/>
        <w:autoSpaceDN w:val="0"/>
        <w:adjustRightInd w:val="0"/>
        <w:jc w:val="center"/>
        <w:rPr>
          <w:b/>
          <w:lang w:val="ru-RU"/>
        </w:rPr>
      </w:pPr>
      <w:r w:rsidRPr="00E904C6">
        <w:rPr>
          <w:b/>
          <w:szCs w:val="20"/>
        </w:rPr>
        <w:t>II</w:t>
      </w:r>
      <w:r w:rsidRPr="00E904C6">
        <w:rPr>
          <w:b/>
          <w:szCs w:val="20"/>
          <w:lang w:val="ru-RU"/>
        </w:rPr>
        <w:t xml:space="preserve"> </w:t>
      </w:r>
      <w:r w:rsidRPr="00E904C6">
        <w:rPr>
          <w:b/>
          <w:szCs w:val="20"/>
          <w:lang w:val="sr-Cyrl-CS"/>
        </w:rPr>
        <w:t>разред</w:t>
      </w:r>
    </w:p>
    <w:p w:rsidR="0018381E" w:rsidRPr="00B3650A" w:rsidRDefault="0018381E" w:rsidP="0018381E">
      <w:pPr>
        <w:widowControl w:val="0"/>
        <w:autoSpaceDE w:val="0"/>
        <w:autoSpaceDN w:val="0"/>
        <w:adjustRightInd w:val="0"/>
        <w:jc w:val="center"/>
        <w:rPr>
          <w:lang w:val="ru-RU"/>
        </w:rPr>
      </w:pPr>
      <w:r w:rsidRPr="00B3650A">
        <w:rPr>
          <w:szCs w:val="20"/>
          <w:lang w:val="sr-Cyrl-CS"/>
        </w:rPr>
        <w:t>(1 час недељно, 35 часова годишње)</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rPr>
          <w:lang w:val="ru-RU"/>
        </w:rPr>
      </w:pPr>
      <w:r w:rsidRPr="00B3650A">
        <w:rPr>
          <w:szCs w:val="20"/>
          <w:lang w:val="sr-Cyrl-CS"/>
        </w:rPr>
        <w:t>ЗАДАЦИ НАСТАВЕ ПРЕДМЕТА</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ученици разумеју природу и начин успостављања друштвених, </w:t>
      </w:r>
      <w:r>
        <w:rPr>
          <w:szCs w:val="20"/>
          <w:lang w:val="sr-Cyrl-CS"/>
        </w:rPr>
        <w:t>е</w:t>
      </w:r>
      <w:r w:rsidRPr="00B3650A">
        <w:rPr>
          <w:szCs w:val="20"/>
          <w:lang w:val="sr-Cyrl-CS"/>
        </w:rPr>
        <w:t>тичких и правних норми и правила и њихову важност за заједнички живот;</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w:t>
      </w:r>
      <w:r>
        <w:rPr>
          <w:szCs w:val="20"/>
          <w:lang w:val="sr-Cyrl-CS"/>
        </w:rPr>
        <w:t>се</w:t>
      </w:r>
      <w:r w:rsidRPr="00B3650A">
        <w:rPr>
          <w:szCs w:val="20"/>
          <w:lang w:val="sr-Cyrl-CS"/>
        </w:rPr>
        <w:t xml:space="preserve"> ученици ув</w:t>
      </w:r>
      <w:r>
        <w:rPr>
          <w:szCs w:val="20"/>
          <w:lang w:val="sr-Cyrl-CS"/>
        </w:rPr>
        <w:t>е</w:t>
      </w:r>
      <w:r w:rsidRPr="00B3650A">
        <w:rPr>
          <w:szCs w:val="20"/>
          <w:lang w:val="sr-Cyrl-CS"/>
        </w:rPr>
        <w:t>ду у разумевање појма права и упознају са Конвенцијом о правима детета и другим м</w:t>
      </w:r>
      <w:r>
        <w:rPr>
          <w:szCs w:val="20"/>
          <w:lang w:val="sr-Cyrl-CS"/>
        </w:rPr>
        <w:t>еђународним докуме</w:t>
      </w:r>
      <w:r w:rsidRPr="00B3650A">
        <w:rPr>
          <w:szCs w:val="20"/>
          <w:lang w:val="sr-Cyrl-CS"/>
        </w:rPr>
        <w:t>нтима која се бав</w:t>
      </w:r>
      <w:r>
        <w:rPr>
          <w:szCs w:val="20"/>
          <w:lang w:val="sr-Cyrl-CS"/>
        </w:rPr>
        <w:t>е</w:t>
      </w:r>
      <w:r w:rsidRPr="00B3650A">
        <w:rPr>
          <w:szCs w:val="20"/>
          <w:lang w:val="sr-Cyrl-CS"/>
        </w:rPr>
        <w:t xml:space="preserve"> људским правима</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ученици науче врсте права и </w:t>
      </w:r>
      <w:r>
        <w:rPr>
          <w:szCs w:val="20"/>
          <w:lang w:val="sr-Cyrl-CS"/>
        </w:rPr>
        <w:t>разуме</w:t>
      </w:r>
      <w:r w:rsidRPr="00B3650A">
        <w:rPr>
          <w:szCs w:val="20"/>
          <w:lang w:val="sr-Cyrl-CS"/>
        </w:rPr>
        <w:t>ју односе међу правима и узајамност права и одговорности;</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да се код ученика развије осетљивост за кршењ</w:t>
      </w:r>
      <w:r>
        <w:rPr>
          <w:szCs w:val="20"/>
          <w:lang w:val="sr-Cyrl-CS"/>
        </w:rPr>
        <w:t>е</w:t>
      </w:r>
      <w:r w:rsidRPr="00B3650A">
        <w:rPr>
          <w:szCs w:val="20"/>
          <w:lang w:val="sr-Cyrl-CS"/>
        </w:rPr>
        <w:t xml:space="preserve"> права, спр</w:t>
      </w:r>
      <w:r>
        <w:rPr>
          <w:szCs w:val="20"/>
          <w:lang w:val="sr-Cyrl-CS"/>
        </w:rPr>
        <w:t>е</w:t>
      </w:r>
      <w:r w:rsidRPr="00B3650A">
        <w:rPr>
          <w:szCs w:val="20"/>
          <w:lang w:val="sr-Cyrl-CS"/>
        </w:rPr>
        <w:t>мност за заштиту сопствених и права других и науче т</w:t>
      </w:r>
      <w:r>
        <w:rPr>
          <w:szCs w:val="20"/>
          <w:lang w:val="sr-Cyrl-CS"/>
        </w:rPr>
        <w:t>е</w:t>
      </w:r>
      <w:r w:rsidRPr="00B3650A">
        <w:rPr>
          <w:szCs w:val="20"/>
          <w:lang w:val="sr-Cyrl-CS"/>
        </w:rPr>
        <w:t>хнике залагања за остваривање права детета;</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се </w:t>
      </w:r>
      <w:r>
        <w:rPr>
          <w:szCs w:val="20"/>
          <w:lang w:val="sr-Cyrl-CS"/>
        </w:rPr>
        <w:t>учен</w:t>
      </w:r>
      <w:r w:rsidRPr="00B3650A">
        <w:rPr>
          <w:szCs w:val="20"/>
          <w:lang w:val="sr-Cyrl-CS"/>
        </w:rPr>
        <w:t>ици подстакну и оспособе за активну партиципацију у животу школе;</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w:t>
      </w:r>
      <w:r>
        <w:rPr>
          <w:szCs w:val="20"/>
          <w:lang w:val="sr-Cyrl-CS"/>
        </w:rPr>
        <w:t>се</w:t>
      </w:r>
      <w:r w:rsidRPr="00B3650A">
        <w:rPr>
          <w:szCs w:val="20"/>
          <w:lang w:val="sr-Cyrl-CS"/>
        </w:rPr>
        <w:t xml:space="preserve"> ученици обуче т</w:t>
      </w:r>
      <w:r>
        <w:rPr>
          <w:szCs w:val="20"/>
          <w:lang w:val="sr-Cyrl-CS"/>
        </w:rPr>
        <w:t>е</w:t>
      </w:r>
      <w:r w:rsidRPr="00B3650A">
        <w:rPr>
          <w:szCs w:val="20"/>
          <w:lang w:val="sr-Cyrl-CS"/>
        </w:rPr>
        <w:t>хникама групног рада и групног одлучивања;</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код </w:t>
      </w:r>
      <w:r>
        <w:rPr>
          <w:szCs w:val="20"/>
          <w:lang w:val="sr-Cyrl-CS"/>
        </w:rPr>
        <w:t>ученика</w:t>
      </w:r>
      <w:r w:rsidRPr="00B3650A">
        <w:rPr>
          <w:szCs w:val="20"/>
          <w:lang w:val="sr-Cyrl-CS"/>
        </w:rPr>
        <w:t xml:space="preserve"> развија способност критичког расуђивања и одговорног одлучивања и делања;</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се </w:t>
      </w:r>
      <w:r>
        <w:rPr>
          <w:szCs w:val="20"/>
          <w:lang w:val="sr-Cyrl-CS"/>
        </w:rPr>
        <w:t>учен</w:t>
      </w:r>
      <w:r w:rsidRPr="00B3650A">
        <w:rPr>
          <w:szCs w:val="20"/>
          <w:lang w:val="sr-Cyrl-CS"/>
        </w:rPr>
        <w:t>ици обуч</w:t>
      </w:r>
      <w:r>
        <w:rPr>
          <w:szCs w:val="20"/>
          <w:lang w:val="sr-Cyrl-CS"/>
        </w:rPr>
        <w:t>е</w:t>
      </w:r>
      <w:r w:rsidRPr="00B3650A">
        <w:rPr>
          <w:szCs w:val="20"/>
          <w:lang w:val="sr-Cyrl-CS"/>
        </w:rPr>
        <w:t xml:space="preserve"> </w:t>
      </w:r>
      <w:r>
        <w:rPr>
          <w:szCs w:val="20"/>
          <w:lang w:val="sr-Cyrl-CS"/>
        </w:rPr>
        <w:t>е</w:t>
      </w:r>
      <w:r w:rsidRPr="00B3650A">
        <w:rPr>
          <w:szCs w:val="20"/>
          <w:lang w:val="sr-Cyrl-CS"/>
        </w:rPr>
        <w:t>фикасном планирању заједничких акција и прој</w:t>
      </w:r>
      <w:r>
        <w:rPr>
          <w:szCs w:val="20"/>
          <w:lang w:val="sr-Cyrl-CS"/>
        </w:rPr>
        <w:t>е</w:t>
      </w:r>
      <w:r w:rsidRPr="00B3650A">
        <w:rPr>
          <w:szCs w:val="20"/>
          <w:lang w:val="sr-Cyrl-CS"/>
        </w:rPr>
        <w:t>ката</w:t>
      </w:r>
    </w:p>
    <w:p w:rsidR="0018381E" w:rsidRPr="00B3650A" w:rsidRDefault="0018381E" w:rsidP="0018381E">
      <w:pPr>
        <w:widowControl w:val="0"/>
        <w:numPr>
          <w:ilvl w:val="0"/>
          <w:numId w:val="83"/>
        </w:numPr>
        <w:tabs>
          <w:tab w:val="clear" w:pos="1440"/>
          <w:tab w:val="left" w:pos="993"/>
        </w:tabs>
        <w:autoSpaceDE w:val="0"/>
        <w:autoSpaceDN w:val="0"/>
        <w:adjustRightInd w:val="0"/>
        <w:rPr>
          <w:lang w:val="ru-RU"/>
        </w:rPr>
      </w:pPr>
      <w:r w:rsidRPr="00B3650A">
        <w:rPr>
          <w:szCs w:val="20"/>
          <w:lang w:val="sr-Cyrl-CS"/>
        </w:rPr>
        <w:t xml:space="preserve">да </w:t>
      </w:r>
      <w:r>
        <w:rPr>
          <w:szCs w:val="20"/>
          <w:lang w:val="sr-Cyrl-CS"/>
        </w:rPr>
        <w:t>се</w:t>
      </w:r>
      <w:r w:rsidRPr="00B3650A">
        <w:rPr>
          <w:szCs w:val="20"/>
          <w:lang w:val="sr-Cyrl-CS"/>
        </w:rPr>
        <w:t xml:space="preserve"> избором садржаја и укупним начином рада у оквиру овог предмета поштују и практикују основн</w:t>
      </w:r>
      <w:r>
        <w:rPr>
          <w:szCs w:val="20"/>
          <w:lang w:val="sr-Cyrl-CS"/>
        </w:rPr>
        <w:t>е</w:t>
      </w:r>
      <w:r w:rsidRPr="00B3650A">
        <w:rPr>
          <w:szCs w:val="20"/>
          <w:lang w:val="sr-Cyrl-CS"/>
        </w:rPr>
        <w:t xml:space="preserve"> д</w:t>
      </w:r>
      <w:r>
        <w:rPr>
          <w:szCs w:val="20"/>
          <w:lang w:val="sr-Cyrl-CS"/>
        </w:rPr>
        <w:t>е</w:t>
      </w:r>
      <w:r w:rsidRPr="00B3650A">
        <w:rPr>
          <w:szCs w:val="20"/>
          <w:lang w:val="sr-Cyrl-CS"/>
        </w:rPr>
        <w:t>мократске вредности и подстакн</w:t>
      </w:r>
      <w:r>
        <w:rPr>
          <w:szCs w:val="20"/>
          <w:lang w:val="sr-Cyrl-CS"/>
        </w:rPr>
        <w:t>е</w:t>
      </w:r>
      <w:r w:rsidRPr="00B3650A">
        <w:rPr>
          <w:szCs w:val="20"/>
          <w:lang w:val="sr-Cyrl-CS"/>
        </w:rPr>
        <w:t xml:space="preserve"> њихово присвајање.</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jc w:val="center"/>
        <w:rPr>
          <w:lang w:val="ru-RU"/>
        </w:rPr>
      </w:pPr>
      <w:r w:rsidRPr="00B3650A">
        <w:rPr>
          <w:szCs w:val="20"/>
          <w:lang w:val="sr-Cyrl-CS"/>
        </w:rPr>
        <w:t>САДРЖАЈИ ПРОГРАМА</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rPr>
          <w:lang w:val="ru-RU"/>
        </w:rPr>
      </w:pPr>
      <w:r w:rsidRPr="000034FB">
        <w:rPr>
          <w:b/>
          <w:szCs w:val="20"/>
          <w:lang w:val="sr-Cyrl-CS"/>
        </w:rPr>
        <w:t>Уводни час.</w:t>
      </w:r>
      <w:r w:rsidRPr="00B3650A">
        <w:rPr>
          <w:szCs w:val="20"/>
          <w:lang w:val="sr-Cyrl-CS"/>
        </w:rPr>
        <w:t xml:space="preserve"> Упознавање са садржај</w:t>
      </w:r>
      <w:r>
        <w:rPr>
          <w:szCs w:val="20"/>
          <w:lang w:val="sr-Cyrl-CS"/>
        </w:rPr>
        <w:t>е</w:t>
      </w:r>
      <w:r w:rsidRPr="00B3650A">
        <w:rPr>
          <w:szCs w:val="20"/>
          <w:lang w:val="sr-Cyrl-CS"/>
        </w:rPr>
        <w:t>м предмета и начином рада.</w:t>
      </w:r>
    </w:p>
    <w:p w:rsidR="0018381E" w:rsidRDefault="0018381E" w:rsidP="0018381E">
      <w:pPr>
        <w:widowControl w:val="0"/>
        <w:autoSpaceDE w:val="0"/>
        <w:autoSpaceDN w:val="0"/>
        <w:adjustRightInd w:val="0"/>
        <w:rPr>
          <w:szCs w:val="20"/>
          <w:lang w:val="sr-Cyrl-CS"/>
        </w:rPr>
      </w:pPr>
    </w:p>
    <w:p w:rsidR="0018381E" w:rsidRDefault="0018381E" w:rsidP="0018381E">
      <w:pPr>
        <w:widowControl w:val="0"/>
        <w:autoSpaceDE w:val="0"/>
        <w:autoSpaceDN w:val="0"/>
        <w:adjustRightInd w:val="0"/>
        <w:rPr>
          <w:szCs w:val="20"/>
          <w:lang w:val="sr-Cyrl-CS"/>
        </w:rPr>
      </w:pPr>
    </w:p>
    <w:p w:rsidR="0018381E" w:rsidRPr="000034FB" w:rsidRDefault="0018381E" w:rsidP="0018381E">
      <w:pPr>
        <w:widowControl w:val="0"/>
        <w:autoSpaceDE w:val="0"/>
        <w:autoSpaceDN w:val="0"/>
        <w:adjustRightInd w:val="0"/>
        <w:rPr>
          <w:b/>
          <w:i/>
          <w:lang w:val="ru-RU"/>
        </w:rPr>
      </w:pPr>
      <w:r w:rsidRPr="000034FB">
        <w:rPr>
          <w:b/>
          <w:i/>
          <w:szCs w:val="20"/>
          <w:lang w:val="sr-Cyrl-CS"/>
        </w:rPr>
        <w:t>Права и одговорности (16)</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Ова тематска ц</w:t>
      </w:r>
      <w:r>
        <w:rPr>
          <w:szCs w:val="20"/>
          <w:lang w:val="sr-Cyrl-CS"/>
        </w:rPr>
        <w:t>е</w:t>
      </w:r>
      <w:r w:rsidRPr="00B3650A">
        <w:rPr>
          <w:szCs w:val="20"/>
          <w:lang w:val="sr-Cyrl-CS"/>
        </w:rPr>
        <w:t>лина уводи ученике у познавање и разумевањ</w:t>
      </w:r>
      <w:r>
        <w:rPr>
          <w:szCs w:val="20"/>
          <w:lang w:val="sr-Cyrl-CS"/>
        </w:rPr>
        <w:t>е</w:t>
      </w:r>
      <w:r w:rsidRPr="00B3650A">
        <w:rPr>
          <w:szCs w:val="20"/>
          <w:lang w:val="sr-Cyrl-CS"/>
        </w:rPr>
        <w:t xml:space="preserve"> проблематике права и одговорности и развија способности, ставов</w:t>
      </w:r>
      <w:r>
        <w:rPr>
          <w:szCs w:val="20"/>
          <w:lang w:val="sr-Cyrl-CS"/>
        </w:rPr>
        <w:t>е</w:t>
      </w:r>
      <w:r w:rsidRPr="00B3650A">
        <w:rPr>
          <w:szCs w:val="20"/>
          <w:lang w:val="sr-Cyrl-CS"/>
        </w:rPr>
        <w:t xml:space="preserve"> и поступке који воде заштити и остваривању права.</w:t>
      </w:r>
    </w:p>
    <w:p w:rsidR="0018381E" w:rsidRDefault="0018381E" w:rsidP="0018381E">
      <w:pPr>
        <w:widowControl w:val="0"/>
        <w:autoSpaceDE w:val="0"/>
        <w:autoSpaceDN w:val="0"/>
        <w:adjustRightInd w:val="0"/>
        <w:rPr>
          <w:szCs w:val="20"/>
          <w:lang w:val="sr-Cyrl-CS"/>
        </w:rPr>
      </w:pPr>
    </w:p>
    <w:p w:rsidR="0018381E" w:rsidRPr="00806B79" w:rsidRDefault="0018381E" w:rsidP="0018381E">
      <w:pPr>
        <w:widowControl w:val="0"/>
        <w:autoSpaceDE w:val="0"/>
        <w:autoSpaceDN w:val="0"/>
        <w:adjustRightInd w:val="0"/>
        <w:rPr>
          <w:i/>
          <w:lang w:val="ru-RU"/>
        </w:rPr>
      </w:pPr>
      <w:r w:rsidRPr="00806B79">
        <w:rPr>
          <w:i/>
          <w:szCs w:val="20"/>
          <w:lang w:val="sr-Cyrl-CS"/>
        </w:rPr>
        <w:t>1.  Основни појмови (5)</w:t>
      </w:r>
    </w:p>
    <w:p w:rsidR="0018381E" w:rsidRPr="00B3650A" w:rsidRDefault="0018381E" w:rsidP="0018381E">
      <w:pPr>
        <w:widowControl w:val="0"/>
        <w:numPr>
          <w:ilvl w:val="0"/>
          <w:numId w:val="84"/>
        </w:numPr>
        <w:tabs>
          <w:tab w:val="clear" w:pos="1440"/>
          <w:tab w:val="left" w:pos="993"/>
        </w:tabs>
        <w:autoSpaceDE w:val="0"/>
        <w:autoSpaceDN w:val="0"/>
        <w:adjustRightInd w:val="0"/>
        <w:rPr>
          <w:lang w:val="ru-RU"/>
        </w:rPr>
      </w:pPr>
      <w:r w:rsidRPr="00B3650A">
        <w:rPr>
          <w:szCs w:val="20"/>
          <w:lang w:val="sr-Cyrl-CS"/>
        </w:rPr>
        <w:t>П</w:t>
      </w:r>
      <w:r>
        <w:rPr>
          <w:szCs w:val="20"/>
          <w:lang w:val="sr-Cyrl-CS"/>
        </w:rPr>
        <w:t>отребе и права. Кроз разликовање</w:t>
      </w:r>
      <w:r w:rsidRPr="00B3650A">
        <w:rPr>
          <w:szCs w:val="20"/>
          <w:lang w:val="sr-Cyrl-CS"/>
        </w:rPr>
        <w:t xml:space="preserve"> базичних људских потр</w:t>
      </w:r>
      <w:r>
        <w:rPr>
          <w:szCs w:val="20"/>
          <w:lang w:val="sr-Cyrl-CS"/>
        </w:rPr>
        <w:t>е</w:t>
      </w:r>
      <w:r w:rsidRPr="00B3650A">
        <w:rPr>
          <w:szCs w:val="20"/>
          <w:lang w:val="sr-Cyrl-CS"/>
        </w:rPr>
        <w:t xml:space="preserve">ба од жеља и прохтева </w:t>
      </w:r>
      <w:r>
        <w:rPr>
          <w:szCs w:val="20"/>
          <w:lang w:val="sr-Cyrl-CS"/>
        </w:rPr>
        <w:t>учен</w:t>
      </w:r>
      <w:r w:rsidRPr="00B3650A">
        <w:rPr>
          <w:szCs w:val="20"/>
          <w:lang w:val="sr-Cyrl-CS"/>
        </w:rPr>
        <w:t xml:space="preserve">ици </w:t>
      </w:r>
      <w:r>
        <w:rPr>
          <w:szCs w:val="20"/>
          <w:lang w:val="sr-Cyrl-CS"/>
        </w:rPr>
        <w:t>се</w:t>
      </w:r>
      <w:r w:rsidRPr="00B3650A">
        <w:rPr>
          <w:szCs w:val="20"/>
          <w:lang w:val="sr-Cyrl-CS"/>
        </w:rPr>
        <w:t xml:space="preserve"> уводе у појам права.</w:t>
      </w:r>
    </w:p>
    <w:p w:rsidR="0018381E" w:rsidRPr="00B3650A" w:rsidRDefault="0018381E" w:rsidP="0018381E">
      <w:pPr>
        <w:widowControl w:val="0"/>
        <w:numPr>
          <w:ilvl w:val="0"/>
          <w:numId w:val="84"/>
        </w:numPr>
        <w:tabs>
          <w:tab w:val="clear" w:pos="1440"/>
          <w:tab w:val="left" w:pos="993"/>
        </w:tabs>
        <w:autoSpaceDE w:val="0"/>
        <w:autoSpaceDN w:val="0"/>
        <w:adjustRightInd w:val="0"/>
        <w:rPr>
          <w:lang w:val="ru-RU"/>
        </w:rPr>
      </w:pPr>
      <w:r w:rsidRPr="00B3650A">
        <w:rPr>
          <w:szCs w:val="20"/>
          <w:lang w:val="sr-Cyrl-CS"/>
        </w:rPr>
        <w:t>Права и правила у учионици Кроз д</w:t>
      </w:r>
      <w:r>
        <w:rPr>
          <w:szCs w:val="20"/>
          <w:lang w:val="sr-Cyrl-CS"/>
        </w:rPr>
        <w:t>е</w:t>
      </w:r>
      <w:r w:rsidRPr="00B3650A">
        <w:rPr>
          <w:szCs w:val="20"/>
          <w:lang w:val="sr-Cyrl-CS"/>
        </w:rPr>
        <w:t>финисање права, дужности и правила за рад у учионици, ученици долаз</w:t>
      </w:r>
      <w:r>
        <w:rPr>
          <w:szCs w:val="20"/>
          <w:lang w:val="sr-Cyrl-CS"/>
        </w:rPr>
        <w:t>е</w:t>
      </w:r>
      <w:r w:rsidRPr="00B3650A">
        <w:rPr>
          <w:szCs w:val="20"/>
          <w:lang w:val="sr-Cyrl-CS"/>
        </w:rPr>
        <w:t xml:space="preserve"> до увида у њихову м</w:t>
      </w:r>
      <w:r>
        <w:rPr>
          <w:szCs w:val="20"/>
          <w:lang w:val="sr-Cyrl-CS"/>
        </w:rPr>
        <w:t>е</w:t>
      </w:r>
      <w:r w:rsidRPr="00B3650A">
        <w:rPr>
          <w:szCs w:val="20"/>
          <w:lang w:val="sr-Cyrl-CS"/>
        </w:rPr>
        <w:t>ђусобну повезаност и развијају о</w:t>
      </w:r>
      <w:r>
        <w:rPr>
          <w:szCs w:val="20"/>
          <w:lang w:val="sr-Cyrl-CS"/>
        </w:rPr>
        <w:t>се</w:t>
      </w:r>
      <w:r w:rsidRPr="00B3650A">
        <w:rPr>
          <w:szCs w:val="20"/>
          <w:lang w:val="sr-Cyrl-CS"/>
        </w:rPr>
        <w:t xml:space="preserve">ћај </w:t>
      </w:r>
      <w:r>
        <w:rPr>
          <w:szCs w:val="20"/>
          <w:lang w:val="sr-Cyrl-CS"/>
        </w:rPr>
        <w:t>''</w:t>
      </w:r>
      <w:r w:rsidRPr="00B3650A">
        <w:rPr>
          <w:szCs w:val="20"/>
          <w:lang w:val="sr-Cyrl-CS"/>
        </w:rPr>
        <w:t>власништва" на демократски договор</w:t>
      </w:r>
      <w:r>
        <w:rPr>
          <w:szCs w:val="20"/>
          <w:lang w:val="sr-Cyrl-CS"/>
        </w:rPr>
        <w:t>е</w:t>
      </w:r>
      <w:r w:rsidRPr="00B3650A">
        <w:rPr>
          <w:szCs w:val="20"/>
          <w:lang w:val="sr-Cyrl-CS"/>
        </w:rPr>
        <w:t>ним правилима.</w:t>
      </w:r>
    </w:p>
    <w:p w:rsidR="0018381E" w:rsidRPr="00B3650A" w:rsidRDefault="0018381E" w:rsidP="0018381E">
      <w:pPr>
        <w:widowControl w:val="0"/>
        <w:numPr>
          <w:ilvl w:val="0"/>
          <w:numId w:val="84"/>
        </w:numPr>
        <w:tabs>
          <w:tab w:val="clear" w:pos="1440"/>
          <w:tab w:val="left" w:pos="993"/>
        </w:tabs>
        <w:autoSpaceDE w:val="0"/>
        <w:autoSpaceDN w:val="0"/>
        <w:adjustRightInd w:val="0"/>
        <w:rPr>
          <w:lang w:val="ru-RU"/>
        </w:rPr>
      </w:pPr>
      <w:r w:rsidRPr="00B3650A">
        <w:rPr>
          <w:szCs w:val="20"/>
          <w:lang w:val="sr-Cyrl-CS"/>
        </w:rPr>
        <w:lastRenderedPageBreak/>
        <w:t>Права и закони. На основу израд</w:t>
      </w:r>
      <w:r>
        <w:rPr>
          <w:szCs w:val="20"/>
          <w:lang w:val="sr-Cyrl-CS"/>
        </w:rPr>
        <w:t>е уговора са задатим е</w:t>
      </w:r>
      <w:r w:rsidRPr="00B3650A">
        <w:rPr>
          <w:szCs w:val="20"/>
          <w:lang w:val="sr-Cyrl-CS"/>
        </w:rPr>
        <w:t>л</w:t>
      </w:r>
      <w:r>
        <w:rPr>
          <w:szCs w:val="20"/>
          <w:lang w:val="sr-Cyrl-CS"/>
        </w:rPr>
        <w:t>е</w:t>
      </w:r>
      <w:r w:rsidRPr="00B3650A">
        <w:rPr>
          <w:szCs w:val="20"/>
          <w:lang w:val="sr-Cyrl-CS"/>
        </w:rPr>
        <w:t>ментима, ученици се упознају са суштином уговорног односа као сагласности воља и потребом законског р</w:t>
      </w:r>
      <w:r>
        <w:rPr>
          <w:szCs w:val="20"/>
          <w:lang w:val="sr-Cyrl-CS"/>
        </w:rPr>
        <w:t>е</w:t>
      </w:r>
      <w:r w:rsidRPr="00B3650A">
        <w:rPr>
          <w:szCs w:val="20"/>
          <w:lang w:val="sr-Cyrl-CS"/>
        </w:rPr>
        <w:t>гулисања права и обавеза.</w:t>
      </w:r>
    </w:p>
    <w:p w:rsidR="0018381E" w:rsidRPr="00B3650A" w:rsidRDefault="0018381E" w:rsidP="0018381E">
      <w:pPr>
        <w:widowControl w:val="0"/>
        <w:numPr>
          <w:ilvl w:val="0"/>
          <w:numId w:val="84"/>
        </w:numPr>
        <w:tabs>
          <w:tab w:val="clear" w:pos="1440"/>
          <w:tab w:val="left" w:pos="993"/>
        </w:tabs>
        <w:autoSpaceDE w:val="0"/>
        <w:autoSpaceDN w:val="0"/>
        <w:adjustRightInd w:val="0"/>
        <w:rPr>
          <w:lang w:val="ru-RU"/>
        </w:rPr>
      </w:pPr>
      <w:r w:rsidRPr="00B3650A">
        <w:rPr>
          <w:szCs w:val="20"/>
          <w:lang w:val="sr-Cyrl-CS"/>
        </w:rPr>
        <w:t>Међународни документи о заштити права: Универзална декларација о људским правима и Конвенција о правима детета... Ученици се упознају са историјатом настанка, природом и садржајем м</w:t>
      </w:r>
      <w:r>
        <w:rPr>
          <w:szCs w:val="20"/>
          <w:lang w:val="sr-Cyrl-CS"/>
        </w:rPr>
        <w:t>е</w:t>
      </w:r>
      <w:r w:rsidRPr="00B3650A">
        <w:rPr>
          <w:szCs w:val="20"/>
          <w:lang w:val="sr-Cyrl-CS"/>
        </w:rPr>
        <w:t xml:space="preserve">ђународних докумената који </w:t>
      </w:r>
      <w:r>
        <w:rPr>
          <w:szCs w:val="20"/>
          <w:lang w:val="sr-Cyrl-CS"/>
        </w:rPr>
        <w:t>се</w:t>
      </w:r>
      <w:r w:rsidRPr="00B3650A">
        <w:rPr>
          <w:szCs w:val="20"/>
          <w:lang w:val="sr-Cyrl-CS"/>
        </w:rPr>
        <w:t xml:space="preserve"> тичу људских и права детета.</w:t>
      </w:r>
    </w:p>
    <w:p w:rsidR="0018381E" w:rsidRPr="00B3650A" w:rsidRDefault="0018381E" w:rsidP="0018381E">
      <w:pPr>
        <w:widowControl w:val="0"/>
        <w:numPr>
          <w:ilvl w:val="0"/>
          <w:numId w:val="84"/>
        </w:numPr>
        <w:tabs>
          <w:tab w:val="clear" w:pos="1440"/>
          <w:tab w:val="left" w:pos="993"/>
        </w:tabs>
        <w:autoSpaceDE w:val="0"/>
        <w:autoSpaceDN w:val="0"/>
        <w:adjustRightInd w:val="0"/>
        <w:rPr>
          <w:lang w:val="ru-RU"/>
        </w:rPr>
      </w:pPr>
      <w:r w:rsidRPr="00B3650A">
        <w:rPr>
          <w:szCs w:val="20"/>
          <w:lang w:val="sr-Cyrl-CS"/>
        </w:rPr>
        <w:t>Права и вредности. На основу ситуације прављења избора, хиј</w:t>
      </w:r>
      <w:r>
        <w:rPr>
          <w:szCs w:val="20"/>
          <w:lang w:val="sr-Cyrl-CS"/>
        </w:rPr>
        <w:t>е</w:t>
      </w:r>
      <w:r w:rsidRPr="00B3650A">
        <w:rPr>
          <w:szCs w:val="20"/>
          <w:lang w:val="sr-Cyrl-CS"/>
        </w:rPr>
        <w:t>рархиј</w:t>
      </w:r>
      <w:r>
        <w:rPr>
          <w:szCs w:val="20"/>
          <w:lang w:val="sr-Cyrl-CS"/>
        </w:rPr>
        <w:t>е и поре</w:t>
      </w:r>
      <w:r w:rsidRPr="00B3650A">
        <w:rPr>
          <w:szCs w:val="20"/>
          <w:lang w:val="sr-Cyrl-CS"/>
        </w:rPr>
        <w:t>ђења понуђених вредности, ученици стичу увид у везу између права и вр</w:t>
      </w:r>
      <w:r>
        <w:rPr>
          <w:szCs w:val="20"/>
          <w:lang w:val="sr-Cyrl-CS"/>
        </w:rPr>
        <w:t>е</w:t>
      </w:r>
      <w:r w:rsidRPr="00B3650A">
        <w:rPr>
          <w:szCs w:val="20"/>
          <w:lang w:val="sr-Cyrl-CS"/>
        </w:rPr>
        <w:t xml:space="preserve">дности и упознају </w:t>
      </w:r>
      <w:r>
        <w:rPr>
          <w:szCs w:val="20"/>
          <w:lang w:val="sr-Cyrl-CS"/>
        </w:rPr>
        <w:t>се</w:t>
      </w:r>
      <w:r w:rsidRPr="00B3650A">
        <w:rPr>
          <w:szCs w:val="20"/>
          <w:lang w:val="sr-Cyrl-CS"/>
        </w:rPr>
        <w:t xml:space="preserve"> са унив</w:t>
      </w:r>
      <w:r>
        <w:rPr>
          <w:szCs w:val="20"/>
          <w:lang w:val="sr-Cyrl-CS"/>
        </w:rPr>
        <w:t>е</w:t>
      </w:r>
      <w:r w:rsidRPr="00B3650A">
        <w:rPr>
          <w:szCs w:val="20"/>
          <w:lang w:val="sr-Cyrl-CS"/>
        </w:rPr>
        <w:t>рзално прихваћеним вредностима кој</w:t>
      </w:r>
      <w:r>
        <w:rPr>
          <w:szCs w:val="20"/>
          <w:lang w:val="sr-Cyrl-CS"/>
        </w:rPr>
        <w:t>е</w:t>
      </w:r>
      <w:r w:rsidRPr="00B3650A">
        <w:rPr>
          <w:szCs w:val="20"/>
          <w:lang w:val="sr-Cyrl-CS"/>
        </w:rPr>
        <w:t xml:space="preserve"> су у тем</w:t>
      </w:r>
      <w:r>
        <w:rPr>
          <w:szCs w:val="20"/>
          <w:lang w:val="sr-Cyrl-CS"/>
        </w:rPr>
        <w:t>е</w:t>
      </w:r>
      <w:r w:rsidRPr="00B3650A">
        <w:rPr>
          <w:szCs w:val="20"/>
          <w:lang w:val="sr-Cyrl-CS"/>
        </w:rPr>
        <w:t>љу људских права.</w:t>
      </w:r>
    </w:p>
    <w:p w:rsidR="0018381E" w:rsidRDefault="0018381E" w:rsidP="0018381E">
      <w:pPr>
        <w:widowControl w:val="0"/>
        <w:autoSpaceDE w:val="0"/>
        <w:autoSpaceDN w:val="0"/>
        <w:adjustRightInd w:val="0"/>
        <w:rPr>
          <w:szCs w:val="20"/>
          <w:lang w:val="sr-Cyrl-CS"/>
        </w:rPr>
      </w:pPr>
    </w:p>
    <w:p w:rsidR="0018381E" w:rsidRPr="00806B79" w:rsidRDefault="0018381E" w:rsidP="0018381E">
      <w:pPr>
        <w:widowControl w:val="0"/>
        <w:autoSpaceDE w:val="0"/>
        <w:autoSpaceDN w:val="0"/>
        <w:adjustRightInd w:val="0"/>
        <w:rPr>
          <w:i/>
          <w:lang w:val="ru-RU"/>
        </w:rPr>
      </w:pPr>
      <w:r w:rsidRPr="00806B79">
        <w:rPr>
          <w:i/>
          <w:szCs w:val="20"/>
          <w:lang w:val="sr-Cyrl-CS"/>
        </w:rPr>
        <w:t>2.  Врсте права и односи мећу правима (5)</w:t>
      </w:r>
    </w:p>
    <w:p w:rsidR="0018381E" w:rsidRPr="00B3650A" w:rsidRDefault="0018381E" w:rsidP="0018381E">
      <w:pPr>
        <w:widowControl w:val="0"/>
        <w:numPr>
          <w:ilvl w:val="0"/>
          <w:numId w:val="85"/>
        </w:numPr>
        <w:tabs>
          <w:tab w:val="clear" w:pos="1440"/>
          <w:tab w:val="left" w:pos="993"/>
        </w:tabs>
        <w:autoSpaceDE w:val="0"/>
        <w:autoSpaceDN w:val="0"/>
        <w:adjustRightInd w:val="0"/>
        <w:rPr>
          <w:lang w:val="ru-RU"/>
        </w:rPr>
      </w:pPr>
      <w:r w:rsidRPr="00B3650A">
        <w:rPr>
          <w:szCs w:val="20"/>
          <w:lang w:val="sr-Cyrl-CS"/>
        </w:rPr>
        <w:t>Врсте права. Разврставањем картица на којима су исписана пој</w:t>
      </w:r>
      <w:r>
        <w:rPr>
          <w:szCs w:val="20"/>
          <w:lang w:val="sr-Cyrl-CS"/>
        </w:rPr>
        <w:t>е</w:t>
      </w:r>
      <w:r w:rsidRPr="00B3650A">
        <w:rPr>
          <w:szCs w:val="20"/>
          <w:lang w:val="sr-Cyrl-CS"/>
        </w:rPr>
        <w:t>дина права д</w:t>
      </w:r>
      <w:r>
        <w:rPr>
          <w:szCs w:val="20"/>
          <w:lang w:val="sr-Cyrl-CS"/>
        </w:rPr>
        <w:t>етета у задате</w:t>
      </w:r>
      <w:r w:rsidRPr="00B3650A">
        <w:rPr>
          <w:szCs w:val="20"/>
          <w:lang w:val="sr-Cyrl-CS"/>
        </w:rPr>
        <w:t xml:space="preserve"> кат</w:t>
      </w:r>
      <w:r>
        <w:rPr>
          <w:szCs w:val="20"/>
          <w:lang w:val="sr-Cyrl-CS"/>
        </w:rPr>
        <w:t>е</w:t>
      </w:r>
      <w:r w:rsidRPr="00B3650A">
        <w:rPr>
          <w:szCs w:val="20"/>
          <w:lang w:val="sr-Cyrl-CS"/>
        </w:rPr>
        <w:t xml:space="preserve">горије, </w:t>
      </w:r>
      <w:r>
        <w:rPr>
          <w:szCs w:val="20"/>
          <w:lang w:val="sr-Cyrl-CS"/>
        </w:rPr>
        <w:t>учен</w:t>
      </w:r>
      <w:r w:rsidRPr="00B3650A">
        <w:rPr>
          <w:szCs w:val="20"/>
          <w:lang w:val="sr-Cyrl-CS"/>
        </w:rPr>
        <w:t>ици се упо</w:t>
      </w:r>
      <w:r>
        <w:rPr>
          <w:szCs w:val="20"/>
          <w:lang w:val="sr-Cyrl-CS"/>
        </w:rPr>
        <w:t>знају са садржајем Конве</w:t>
      </w:r>
      <w:r w:rsidRPr="00B3650A">
        <w:rPr>
          <w:szCs w:val="20"/>
          <w:lang w:val="sr-Cyrl-CS"/>
        </w:rPr>
        <w:t>нциј</w:t>
      </w:r>
      <w:r>
        <w:rPr>
          <w:szCs w:val="20"/>
          <w:lang w:val="sr-Cyrl-CS"/>
        </w:rPr>
        <w:t>е</w:t>
      </w:r>
      <w:r w:rsidRPr="00B3650A">
        <w:rPr>
          <w:szCs w:val="20"/>
          <w:lang w:val="sr-Cyrl-CS"/>
        </w:rPr>
        <w:t xml:space="preserve"> и врстама права.</w:t>
      </w:r>
    </w:p>
    <w:p w:rsidR="0018381E" w:rsidRPr="00B3650A" w:rsidRDefault="0018381E" w:rsidP="0018381E">
      <w:pPr>
        <w:widowControl w:val="0"/>
        <w:numPr>
          <w:ilvl w:val="0"/>
          <w:numId w:val="85"/>
        </w:numPr>
        <w:tabs>
          <w:tab w:val="clear" w:pos="1440"/>
          <w:tab w:val="left" w:pos="993"/>
        </w:tabs>
        <w:autoSpaceDE w:val="0"/>
        <w:autoSpaceDN w:val="0"/>
        <w:adjustRightInd w:val="0"/>
        <w:rPr>
          <w:lang w:val="ru-RU"/>
        </w:rPr>
      </w:pPr>
      <w:r w:rsidRPr="00B3650A">
        <w:rPr>
          <w:szCs w:val="20"/>
          <w:lang w:val="sr-Cyrl-CS"/>
        </w:rPr>
        <w:t xml:space="preserve">Односи међу правима. </w:t>
      </w:r>
      <w:r>
        <w:rPr>
          <w:szCs w:val="20"/>
          <w:lang w:val="sr-Cyrl-CS"/>
        </w:rPr>
        <w:t>Учен</w:t>
      </w:r>
      <w:r w:rsidRPr="00B3650A">
        <w:rPr>
          <w:szCs w:val="20"/>
          <w:lang w:val="sr-Cyrl-CS"/>
        </w:rPr>
        <w:t>ици се упознају са основним принципима Конвенције и уводе</w:t>
      </w:r>
      <w:r>
        <w:rPr>
          <w:szCs w:val="20"/>
          <w:lang w:val="sr-Cyrl-CS"/>
        </w:rPr>
        <w:t xml:space="preserve"> у продубљенију анализу и разумевања ме</w:t>
      </w:r>
      <w:r w:rsidRPr="00B3650A">
        <w:rPr>
          <w:szCs w:val="20"/>
          <w:lang w:val="sr-Cyrl-CS"/>
        </w:rPr>
        <w:t>ђусобне пов</w:t>
      </w:r>
      <w:r>
        <w:rPr>
          <w:szCs w:val="20"/>
          <w:lang w:val="sr-Cyrl-CS"/>
        </w:rPr>
        <w:t>е</w:t>
      </w:r>
      <w:r w:rsidRPr="00B3650A">
        <w:rPr>
          <w:szCs w:val="20"/>
          <w:lang w:val="sr-Cyrl-CS"/>
        </w:rPr>
        <w:t>заности и нед</w:t>
      </w:r>
      <w:r>
        <w:rPr>
          <w:szCs w:val="20"/>
          <w:lang w:val="sr-Cyrl-CS"/>
        </w:rPr>
        <w:t>е</w:t>
      </w:r>
      <w:r w:rsidRPr="00B3650A">
        <w:rPr>
          <w:szCs w:val="20"/>
          <w:lang w:val="sr-Cyrl-CS"/>
        </w:rPr>
        <w:t>љивости права.</w:t>
      </w:r>
    </w:p>
    <w:p w:rsidR="0018381E" w:rsidRPr="00B3650A" w:rsidRDefault="0018381E" w:rsidP="0018381E">
      <w:pPr>
        <w:widowControl w:val="0"/>
        <w:numPr>
          <w:ilvl w:val="0"/>
          <w:numId w:val="85"/>
        </w:numPr>
        <w:tabs>
          <w:tab w:val="clear" w:pos="1440"/>
          <w:tab w:val="left" w:pos="993"/>
        </w:tabs>
        <w:autoSpaceDE w:val="0"/>
        <w:autoSpaceDN w:val="0"/>
        <w:adjustRightInd w:val="0"/>
        <w:rPr>
          <w:lang w:val="ru-RU"/>
        </w:rPr>
      </w:pPr>
      <w:r w:rsidRPr="00B3650A">
        <w:rPr>
          <w:szCs w:val="20"/>
          <w:lang w:val="sr-Cyrl-CS"/>
        </w:rPr>
        <w:t xml:space="preserve">Сукоб </w:t>
      </w:r>
      <w:r>
        <w:rPr>
          <w:szCs w:val="20"/>
          <w:lang w:val="sr-Cyrl-CS"/>
        </w:rPr>
        <w:t>п</w:t>
      </w:r>
      <w:r w:rsidRPr="00B3650A">
        <w:rPr>
          <w:szCs w:val="20"/>
          <w:lang w:val="sr-Cyrl-CS"/>
        </w:rPr>
        <w:t xml:space="preserve">рава. На примеру довршавања започетих стрипова ученици стичу увид да сукобљена права могу </w:t>
      </w:r>
      <w:r>
        <w:rPr>
          <w:szCs w:val="20"/>
          <w:lang w:val="sr-Cyrl-CS"/>
        </w:rPr>
        <w:t>да буду извор конфликата и да је</w:t>
      </w:r>
      <w:r w:rsidRPr="00B3650A">
        <w:rPr>
          <w:szCs w:val="20"/>
          <w:lang w:val="sr-Cyrl-CS"/>
        </w:rPr>
        <w:t xml:space="preserve"> за остваривањ</w:t>
      </w:r>
      <w:r>
        <w:rPr>
          <w:szCs w:val="20"/>
          <w:lang w:val="sr-Cyrl-CS"/>
        </w:rPr>
        <w:t>е супротставље</w:t>
      </w:r>
      <w:r w:rsidRPr="00B3650A">
        <w:rPr>
          <w:szCs w:val="20"/>
          <w:lang w:val="sr-Cyrl-CS"/>
        </w:rPr>
        <w:t>них права потребно пронаћи конструктивна реш</w:t>
      </w:r>
      <w:r>
        <w:rPr>
          <w:szCs w:val="20"/>
          <w:lang w:val="sr-Cyrl-CS"/>
        </w:rPr>
        <w:t>е</w:t>
      </w:r>
      <w:r w:rsidRPr="00B3650A">
        <w:rPr>
          <w:szCs w:val="20"/>
          <w:lang w:val="sr-Cyrl-CS"/>
        </w:rPr>
        <w:t>ња.</w:t>
      </w:r>
    </w:p>
    <w:p w:rsidR="0018381E" w:rsidRPr="00B3650A" w:rsidRDefault="0018381E" w:rsidP="0018381E">
      <w:pPr>
        <w:widowControl w:val="0"/>
        <w:numPr>
          <w:ilvl w:val="0"/>
          <w:numId w:val="85"/>
        </w:numPr>
        <w:tabs>
          <w:tab w:val="clear" w:pos="1440"/>
          <w:tab w:val="left" w:pos="993"/>
        </w:tabs>
        <w:autoSpaceDE w:val="0"/>
        <w:autoSpaceDN w:val="0"/>
        <w:adjustRightInd w:val="0"/>
        <w:rPr>
          <w:lang w:val="ru-RU"/>
        </w:rPr>
      </w:pPr>
      <w:r w:rsidRPr="00B3650A">
        <w:rPr>
          <w:szCs w:val="20"/>
          <w:lang w:val="sr-Cyrl-CS"/>
        </w:rPr>
        <w:t>Дечја и људска права. Анализа Унив</w:t>
      </w:r>
      <w:r>
        <w:rPr>
          <w:szCs w:val="20"/>
          <w:lang w:val="sr-Cyrl-CS"/>
        </w:rPr>
        <w:t>е</w:t>
      </w:r>
      <w:r w:rsidRPr="00B3650A">
        <w:rPr>
          <w:szCs w:val="20"/>
          <w:lang w:val="sr-Cyrl-CS"/>
        </w:rPr>
        <w:t>рзалне декларације/категорија људских права и поређ</w:t>
      </w:r>
      <w:r>
        <w:rPr>
          <w:szCs w:val="20"/>
          <w:lang w:val="sr-Cyrl-CS"/>
        </w:rPr>
        <w:t>е</w:t>
      </w:r>
      <w:r w:rsidRPr="00B3650A">
        <w:rPr>
          <w:szCs w:val="20"/>
          <w:lang w:val="sr-Cyrl-CS"/>
        </w:rPr>
        <w:t>њ</w:t>
      </w:r>
      <w:r>
        <w:rPr>
          <w:szCs w:val="20"/>
          <w:lang w:val="sr-Cyrl-CS"/>
        </w:rPr>
        <w:t>е</w:t>
      </w:r>
      <w:r w:rsidRPr="00B3650A">
        <w:rPr>
          <w:szCs w:val="20"/>
          <w:lang w:val="sr-Cyrl-CS"/>
        </w:rPr>
        <w:t xml:space="preserve"> са правима дет</w:t>
      </w:r>
      <w:r>
        <w:rPr>
          <w:szCs w:val="20"/>
          <w:lang w:val="sr-Cyrl-CS"/>
        </w:rPr>
        <w:t>е</w:t>
      </w:r>
      <w:r w:rsidRPr="00B3650A">
        <w:rPr>
          <w:szCs w:val="20"/>
          <w:lang w:val="sr-Cyrl-CS"/>
        </w:rPr>
        <w:t>та.</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ind w:firstLine="720"/>
        <w:rPr>
          <w:lang w:val="ru-RU"/>
        </w:rPr>
      </w:pPr>
      <w:r w:rsidRPr="00806B79">
        <w:rPr>
          <w:i/>
          <w:szCs w:val="20"/>
          <w:lang w:val="sr-Cyrl-CS"/>
        </w:rPr>
        <w:t>Задаци за вежбање:</w:t>
      </w:r>
      <w:r w:rsidRPr="00B3650A">
        <w:rPr>
          <w:szCs w:val="20"/>
          <w:lang w:val="sr-Cyrl-CS"/>
        </w:rPr>
        <w:t xml:space="preserve"> Познавање Конвенције и заступљеност</w:t>
      </w:r>
      <w:r>
        <w:rPr>
          <w:szCs w:val="20"/>
          <w:lang w:val="sr-Cyrl-CS"/>
        </w:rPr>
        <w:t xml:space="preserve"> </w:t>
      </w:r>
      <w:r w:rsidRPr="00B3650A">
        <w:rPr>
          <w:szCs w:val="20"/>
          <w:lang w:val="sr-Cyrl-CS"/>
        </w:rPr>
        <w:t>права штампи. Ученици обављају испитивања познатих особа (рођак</w:t>
      </w:r>
      <w:r>
        <w:rPr>
          <w:szCs w:val="20"/>
          <w:lang w:val="sr-Cyrl-CS"/>
        </w:rPr>
        <w:t>е</w:t>
      </w:r>
      <w:r w:rsidRPr="00B3650A">
        <w:rPr>
          <w:szCs w:val="20"/>
          <w:lang w:val="sr-Cyrl-CS"/>
        </w:rPr>
        <w:t>, пријатеље, друге ученик</w:t>
      </w:r>
      <w:r>
        <w:rPr>
          <w:szCs w:val="20"/>
          <w:lang w:val="sr-Cyrl-CS"/>
        </w:rPr>
        <w:t>е</w:t>
      </w:r>
      <w:r w:rsidRPr="00B3650A">
        <w:rPr>
          <w:szCs w:val="20"/>
          <w:lang w:val="sr-Cyrl-CS"/>
        </w:rPr>
        <w:t>) о том</w:t>
      </w:r>
      <w:r>
        <w:rPr>
          <w:szCs w:val="20"/>
          <w:lang w:val="sr-Cyrl-CS"/>
        </w:rPr>
        <w:t>е</w:t>
      </w:r>
      <w:r w:rsidRPr="00B3650A">
        <w:rPr>
          <w:szCs w:val="20"/>
          <w:lang w:val="sr-Cyrl-CS"/>
        </w:rPr>
        <w:t xml:space="preserve"> колико познају Конвенцију и истражују да ли ј</w:t>
      </w:r>
      <w:r>
        <w:rPr>
          <w:szCs w:val="20"/>
          <w:lang w:val="sr-Cyrl-CS"/>
        </w:rPr>
        <w:t>е</w:t>
      </w:r>
      <w:r w:rsidRPr="00B3650A">
        <w:rPr>
          <w:szCs w:val="20"/>
          <w:lang w:val="sr-Cyrl-CS"/>
        </w:rPr>
        <w:t xml:space="preserve"> и на који начин тематика права заступљена у дневној и омладинској штампи и приказују своје налаз</w:t>
      </w:r>
      <w:r>
        <w:rPr>
          <w:szCs w:val="20"/>
          <w:lang w:val="sr-Cyrl-CS"/>
        </w:rPr>
        <w:t>е</w:t>
      </w:r>
      <w:r w:rsidRPr="00B3650A">
        <w:rPr>
          <w:szCs w:val="20"/>
          <w:lang w:val="sr-Cyrl-CS"/>
        </w:rPr>
        <w:t xml:space="preserve"> на часу.</w:t>
      </w:r>
    </w:p>
    <w:p w:rsidR="0018381E" w:rsidRDefault="0018381E" w:rsidP="0018381E">
      <w:pPr>
        <w:widowControl w:val="0"/>
        <w:autoSpaceDE w:val="0"/>
        <w:autoSpaceDN w:val="0"/>
        <w:adjustRightInd w:val="0"/>
        <w:rPr>
          <w:szCs w:val="20"/>
          <w:lang w:val="sr-Cyrl-CS"/>
        </w:rPr>
      </w:pPr>
    </w:p>
    <w:p w:rsidR="0018381E" w:rsidRPr="00F10ADE" w:rsidRDefault="0018381E" w:rsidP="0018381E">
      <w:pPr>
        <w:widowControl w:val="0"/>
        <w:autoSpaceDE w:val="0"/>
        <w:autoSpaceDN w:val="0"/>
        <w:adjustRightInd w:val="0"/>
        <w:rPr>
          <w:i/>
          <w:lang w:val="ru-RU"/>
        </w:rPr>
      </w:pPr>
      <w:r w:rsidRPr="00F10ADE">
        <w:rPr>
          <w:i/>
          <w:szCs w:val="20"/>
          <w:lang w:val="sr-Cyrl-CS"/>
        </w:rPr>
        <w:t>3. Права и одговорности (4)</w:t>
      </w:r>
    </w:p>
    <w:p w:rsidR="0018381E" w:rsidRPr="00B3650A" w:rsidRDefault="0018381E" w:rsidP="0018381E">
      <w:pPr>
        <w:widowControl w:val="0"/>
        <w:numPr>
          <w:ilvl w:val="0"/>
          <w:numId w:val="86"/>
        </w:numPr>
        <w:tabs>
          <w:tab w:val="clear" w:pos="1440"/>
          <w:tab w:val="left" w:pos="993"/>
        </w:tabs>
        <w:autoSpaceDE w:val="0"/>
        <w:autoSpaceDN w:val="0"/>
        <w:adjustRightInd w:val="0"/>
        <w:rPr>
          <w:lang w:val="ru-RU"/>
        </w:rPr>
      </w:pPr>
      <w:r w:rsidRPr="00B3650A">
        <w:rPr>
          <w:szCs w:val="20"/>
          <w:lang w:val="sr-Cyrl-CS"/>
        </w:rPr>
        <w:t xml:space="preserve">Одговорности одраслих </w:t>
      </w:r>
      <w:r w:rsidRPr="00B3650A">
        <w:rPr>
          <w:szCs w:val="20"/>
        </w:rPr>
        <w:t>I</w:t>
      </w:r>
      <w:r w:rsidRPr="00B3650A">
        <w:rPr>
          <w:szCs w:val="20"/>
          <w:lang w:val="ru-RU"/>
        </w:rPr>
        <w:t xml:space="preserve"> </w:t>
      </w:r>
      <w:r w:rsidRPr="00B3650A">
        <w:rPr>
          <w:szCs w:val="20"/>
        </w:rPr>
        <w:t>II</w:t>
      </w:r>
      <w:r w:rsidRPr="00B3650A">
        <w:rPr>
          <w:szCs w:val="20"/>
          <w:lang w:val="ru-RU"/>
        </w:rPr>
        <w:t xml:space="preserve">. </w:t>
      </w:r>
      <w:r w:rsidRPr="00B3650A">
        <w:rPr>
          <w:szCs w:val="20"/>
          <w:lang w:val="sr-Cyrl-CS"/>
        </w:rPr>
        <w:t>Разматрајући улоге и обавезе родитеља и наставника у остварив</w:t>
      </w:r>
      <w:r>
        <w:rPr>
          <w:szCs w:val="20"/>
          <w:lang w:val="sr-Cyrl-CS"/>
        </w:rPr>
        <w:t>ању поје</w:t>
      </w:r>
      <w:r w:rsidRPr="00B3650A">
        <w:rPr>
          <w:szCs w:val="20"/>
          <w:lang w:val="sr-Cyrl-CS"/>
        </w:rPr>
        <w:t>диних права уче</w:t>
      </w:r>
      <w:r>
        <w:rPr>
          <w:szCs w:val="20"/>
          <w:lang w:val="sr-Cyrl-CS"/>
        </w:rPr>
        <w:t>ници стичу увид у однос изме</w:t>
      </w:r>
      <w:r w:rsidRPr="00B3650A">
        <w:rPr>
          <w:szCs w:val="20"/>
          <w:lang w:val="sr-Cyrl-CS"/>
        </w:rPr>
        <w:t xml:space="preserve">ђу права и одговорности. У наставку рада на овој теми, </w:t>
      </w:r>
      <w:r>
        <w:rPr>
          <w:szCs w:val="20"/>
          <w:lang w:val="sr-Cyrl-CS"/>
        </w:rPr>
        <w:t>учен</w:t>
      </w:r>
      <w:r w:rsidRPr="00B3650A">
        <w:rPr>
          <w:szCs w:val="20"/>
          <w:lang w:val="sr-Cyrl-CS"/>
        </w:rPr>
        <w:t>ици се упознају са државним и м</w:t>
      </w:r>
      <w:r>
        <w:rPr>
          <w:szCs w:val="20"/>
          <w:lang w:val="sr-Cyrl-CS"/>
        </w:rPr>
        <w:t>е</w:t>
      </w:r>
      <w:r w:rsidRPr="00B3650A">
        <w:rPr>
          <w:szCs w:val="20"/>
          <w:lang w:val="sr-Cyrl-CS"/>
        </w:rPr>
        <w:t>ђународним обавезама у области остваривања и заштите права детета.</w:t>
      </w:r>
    </w:p>
    <w:p w:rsidR="0018381E" w:rsidRPr="00B3650A" w:rsidRDefault="0018381E" w:rsidP="0018381E">
      <w:pPr>
        <w:widowControl w:val="0"/>
        <w:numPr>
          <w:ilvl w:val="0"/>
          <w:numId w:val="86"/>
        </w:numPr>
        <w:tabs>
          <w:tab w:val="clear" w:pos="1440"/>
          <w:tab w:val="left" w:pos="993"/>
        </w:tabs>
        <w:autoSpaceDE w:val="0"/>
        <w:autoSpaceDN w:val="0"/>
        <w:adjustRightInd w:val="0"/>
        <w:rPr>
          <w:lang w:val="ru-RU"/>
        </w:rPr>
      </w:pPr>
      <w:r w:rsidRPr="00B3650A">
        <w:rPr>
          <w:szCs w:val="20"/>
          <w:lang w:val="sr-Cyrl-CS"/>
        </w:rPr>
        <w:t xml:space="preserve">Одговорности деце. Кроз активност упаривања права и обавеза детета </w:t>
      </w:r>
      <w:r>
        <w:rPr>
          <w:szCs w:val="20"/>
          <w:lang w:val="sr-Cyrl-CS"/>
        </w:rPr>
        <w:t>учен</w:t>
      </w:r>
      <w:r w:rsidRPr="00B3650A">
        <w:rPr>
          <w:szCs w:val="20"/>
          <w:lang w:val="sr-Cyrl-CS"/>
        </w:rPr>
        <w:t>ици развијају свест о личној одговорности за остваривањ</w:t>
      </w:r>
      <w:r>
        <w:rPr>
          <w:szCs w:val="20"/>
          <w:lang w:val="sr-Cyrl-CS"/>
        </w:rPr>
        <w:t>е</w:t>
      </w:r>
      <w:r w:rsidRPr="00B3650A">
        <w:rPr>
          <w:szCs w:val="20"/>
          <w:lang w:val="sr-Cyrl-CS"/>
        </w:rPr>
        <w:t xml:space="preserve"> својих и поштовања туђих права.</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ind w:firstLine="720"/>
        <w:rPr>
          <w:lang w:val="ru-RU"/>
        </w:rPr>
      </w:pPr>
      <w:r w:rsidRPr="00F10ADE">
        <w:rPr>
          <w:i/>
          <w:szCs w:val="20"/>
          <w:lang w:val="sr-Cyrl-CS"/>
        </w:rPr>
        <w:t>Задаци за вежбање:</w:t>
      </w:r>
      <w:r w:rsidRPr="00B3650A">
        <w:rPr>
          <w:szCs w:val="20"/>
          <w:lang w:val="sr-Cyrl-CS"/>
        </w:rPr>
        <w:t xml:space="preserve"> Права и правила у учионици </w:t>
      </w:r>
      <w:r w:rsidRPr="00B3650A">
        <w:rPr>
          <w:szCs w:val="20"/>
        </w:rPr>
        <w:t>II</w:t>
      </w:r>
      <w:r w:rsidRPr="00B3650A">
        <w:rPr>
          <w:szCs w:val="20"/>
          <w:lang w:val="ru-RU"/>
        </w:rPr>
        <w:t xml:space="preserve">. </w:t>
      </w:r>
      <w:r w:rsidRPr="00B3650A">
        <w:rPr>
          <w:szCs w:val="20"/>
          <w:lang w:val="sr-Cyrl-CS"/>
        </w:rPr>
        <w:t>На</w:t>
      </w:r>
      <w:r>
        <w:rPr>
          <w:szCs w:val="20"/>
          <w:lang w:val="sr-Cyrl-CS"/>
        </w:rPr>
        <w:t xml:space="preserve"> </w:t>
      </w:r>
      <w:r w:rsidRPr="00B3650A">
        <w:rPr>
          <w:szCs w:val="20"/>
          <w:lang w:val="sr-Cyrl-CS"/>
        </w:rPr>
        <w:t>основу ст</w:t>
      </w:r>
      <w:r>
        <w:rPr>
          <w:szCs w:val="20"/>
          <w:lang w:val="sr-Cyrl-CS"/>
        </w:rPr>
        <w:t>ече</w:t>
      </w:r>
      <w:r w:rsidRPr="00B3650A">
        <w:rPr>
          <w:szCs w:val="20"/>
          <w:lang w:val="sr-Cyrl-CS"/>
        </w:rPr>
        <w:t xml:space="preserve">них знања и увида </w:t>
      </w:r>
      <w:r>
        <w:rPr>
          <w:szCs w:val="20"/>
          <w:lang w:val="sr-Cyrl-CS"/>
        </w:rPr>
        <w:t>учен</w:t>
      </w:r>
      <w:r w:rsidRPr="00B3650A">
        <w:rPr>
          <w:szCs w:val="20"/>
          <w:lang w:val="sr-Cyrl-CS"/>
        </w:rPr>
        <w:t>ици поново разматрају, допуњују и пр</w:t>
      </w:r>
      <w:r>
        <w:rPr>
          <w:szCs w:val="20"/>
          <w:lang w:val="sr-Cyrl-CS"/>
        </w:rPr>
        <w:t>е</w:t>
      </w:r>
      <w:r w:rsidRPr="00B3650A">
        <w:rPr>
          <w:szCs w:val="20"/>
          <w:lang w:val="sr-Cyrl-CS"/>
        </w:rPr>
        <w:t xml:space="preserve">рађују </w:t>
      </w:r>
      <w:r>
        <w:rPr>
          <w:szCs w:val="20"/>
          <w:lang w:val="sr-Cyrl-CS"/>
        </w:rPr>
        <w:t>''</w:t>
      </w:r>
      <w:r w:rsidRPr="00B3650A">
        <w:rPr>
          <w:szCs w:val="20"/>
          <w:lang w:val="sr-Cyrl-CS"/>
        </w:rPr>
        <w:t>правила у учионици", која су израдили на првом часу са том темом.</w:t>
      </w:r>
    </w:p>
    <w:p w:rsidR="0018381E" w:rsidRDefault="0018381E" w:rsidP="0018381E">
      <w:pPr>
        <w:widowControl w:val="0"/>
        <w:autoSpaceDE w:val="0"/>
        <w:autoSpaceDN w:val="0"/>
        <w:adjustRightInd w:val="0"/>
        <w:rPr>
          <w:szCs w:val="20"/>
          <w:lang w:val="sr-Cyrl-CS"/>
        </w:rPr>
      </w:pPr>
    </w:p>
    <w:p w:rsidR="0018381E" w:rsidRPr="00F10ADE" w:rsidRDefault="0018381E" w:rsidP="0018381E">
      <w:pPr>
        <w:widowControl w:val="0"/>
        <w:autoSpaceDE w:val="0"/>
        <w:autoSpaceDN w:val="0"/>
        <w:adjustRightInd w:val="0"/>
        <w:rPr>
          <w:i/>
          <w:lang w:val="ru-RU"/>
        </w:rPr>
      </w:pPr>
      <w:r w:rsidRPr="00F10ADE">
        <w:rPr>
          <w:i/>
          <w:szCs w:val="20"/>
          <w:lang w:val="sr-Cyrl-CS"/>
        </w:rPr>
        <w:t>4. Кршење и заштита права (2)</w:t>
      </w:r>
    </w:p>
    <w:p w:rsidR="0018381E" w:rsidRPr="00B3650A" w:rsidRDefault="0018381E" w:rsidP="0018381E">
      <w:pPr>
        <w:widowControl w:val="0"/>
        <w:numPr>
          <w:ilvl w:val="0"/>
          <w:numId w:val="87"/>
        </w:numPr>
        <w:tabs>
          <w:tab w:val="clear" w:pos="1440"/>
          <w:tab w:val="left" w:pos="993"/>
        </w:tabs>
        <w:autoSpaceDE w:val="0"/>
        <w:autoSpaceDN w:val="0"/>
        <w:adjustRightInd w:val="0"/>
        <w:rPr>
          <w:lang w:val="ru-RU"/>
        </w:rPr>
      </w:pPr>
      <w:r w:rsidRPr="00B3650A">
        <w:rPr>
          <w:szCs w:val="20"/>
          <w:lang w:val="sr-Cyrl-CS"/>
        </w:rPr>
        <w:t xml:space="preserve">Кршење права детета. Анализом задатих прича </w:t>
      </w:r>
      <w:r>
        <w:rPr>
          <w:szCs w:val="20"/>
          <w:lang w:val="sr-Cyrl-CS"/>
        </w:rPr>
        <w:t>учен</w:t>
      </w:r>
      <w:r w:rsidRPr="00B3650A">
        <w:rPr>
          <w:szCs w:val="20"/>
          <w:lang w:val="sr-Cyrl-CS"/>
        </w:rPr>
        <w:t>ици се подстичу да препознају и развију осетљивост за ситуациј</w:t>
      </w:r>
      <w:r>
        <w:rPr>
          <w:szCs w:val="20"/>
          <w:lang w:val="sr-Cyrl-CS"/>
        </w:rPr>
        <w:t>е</w:t>
      </w:r>
      <w:r w:rsidRPr="00B3650A">
        <w:rPr>
          <w:szCs w:val="20"/>
          <w:lang w:val="sr-Cyrl-CS"/>
        </w:rPr>
        <w:t xml:space="preserve"> кршења права д</w:t>
      </w:r>
      <w:r>
        <w:rPr>
          <w:szCs w:val="20"/>
          <w:lang w:val="sr-Cyrl-CS"/>
        </w:rPr>
        <w:t>е</w:t>
      </w:r>
      <w:r w:rsidRPr="00B3650A">
        <w:rPr>
          <w:szCs w:val="20"/>
          <w:lang w:val="sr-Cyrl-CS"/>
        </w:rPr>
        <w:t>т</w:t>
      </w:r>
      <w:r>
        <w:rPr>
          <w:szCs w:val="20"/>
          <w:lang w:val="sr-Cyrl-CS"/>
        </w:rPr>
        <w:t>е</w:t>
      </w:r>
      <w:r w:rsidRPr="00B3650A">
        <w:rPr>
          <w:szCs w:val="20"/>
          <w:lang w:val="sr-Cyrl-CS"/>
        </w:rPr>
        <w:t>та.</w:t>
      </w:r>
    </w:p>
    <w:p w:rsidR="0018381E" w:rsidRPr="00B3650A" w:rsidRDefault="0018381E" w:rsidP="0018381E">
      <w:pPr>
        <w:widowControl w:val="0"/>
        <w:numPr>
          <w:ilvl w:val="0"/>
          <w:numId w:val="87"/>
        </w:numPr>
        <w:tabs>
          <w:tab w:val="clear" w:pos="1440"/>
          <w:tab w:val="left" w:pos="993"/>
        </w:tabs>
        <w:autoSpaceDE w:val="0"/>
        <w:autoSpaceDN w:val="0"/>
        <w:adjustRightInd w:val="0"/>
        <w:rPr>
          <w:lang w:val="ru-RU"/>
        </w:rPr>
      </w:pPr>
      <w:r w:rsidRPr="00B3650A">
        <w:rPr>
          <w:szCs w:val="20"/>
          <w:lang w:val="sr-Cyrl-CS"/>
        </w:rPr>
        <w:t xml:space="preserve">Заштита права детета. Полазећи од задатих конкретних ситуација кршења појединих права, </w:t>
      </w:r>
      <w:r>
        <w:rPr>
          <w:szCs w:val="20"/>
          <w:lang w:val="sr-Cyrl-CS"/>
        </w:rPr>
        <w:t>учен</w:t>
      </w:r>
      <w:r w:rsidRPr="00B3650A">
        <w:rPr>
          <w:szCs w:val="20"/>
          <w:lang w:val="sr-Cyrl-CS"/>
        </w:rPr>
        <w:t>ици</w:t>
      </w:r>
      <w:r>
        <w:rPr>
          <w:szCs w:val="20"/>
          <w:lang w:val="sr-Cyrl-CS"/>
        </w:rPr>
        <w:t xml:space="preserve"> изналазе и разматрају начине де</w:t>
      </w:r>
      <w:r w:rsidRPr="00B3650A">
        <w:rPr>
          <w:szCs w:val="20"/>
          <w:lang w:val="sr-Cyrl-CS"/>
        </w:rPr>
        <w:t xml:space="preserve">ловања у таквим ситуацијама и упознају </w:t>
      </w:r>
      <w:r>
        <w:rPr>
          <w:szCs w:val="20"/>
          <w:lang w:val="sr-Cyrl-CS"/>
        </w:rPr>
        <w:t>се</w:t>
      </w:r>
      <w:r w:rsidRPr="00B3650A">
        <w:rPr>
          <w:szCs w:val="20"/>
          <w:lang w:val="sr-Cyrl-CS"/>
        </w:rPr>
        <w:t xml:space="preserve"> са службама и организацијама којима могу да </w:t>
      </w:r>
      <w:r>
        <w:rPr>
          <w:szCs w:val="20"/>
          <w:lang w:val="sr-Cyrl-CS"/>
        </w:rPr>
        <w:t>се</w:t>
      </w:r>
      <w:r w:rsidRPr="00B3650A">
        <w:rPr>
          <w:szCs w:val="20"/>
          <w:lang w:val="sr-Cyrl-CS"/>
        </w:rPr>
        <w:t xml:space="preserve"> обрат</w:t>
      </w:r>
      <w:r>
        <w:rPr>
          <w:szCs w:val="20"/>
          <w:lang w:val="sr-Cyrl-CS"/>
        </w:rPr>
        <w:t>е</w:t>
      </w:r>
      <w:r w:rsidRPr="00B3650A">
        <w:rPr>
          <w:szCs w:val="20"/>
          <w:lang w:val="sr-Cyrl-CS"/>
        </w:rPr>
        <w:t xml:space="preserve"> за помоћ у заштити/одбрани својих права.</w:t>
      </w:r>
    </w:p>
    <w:p w:rsidR="0018381E" w:rsidRDefault="0018381E" w:rsidP="0018381E">
      <w:pPr>
        <w:widowControl w:val="0"/>
        <w:autoSpaceDE w:val="0"/>
        <w:autoSpaceDN w:val="0"/>
        <w:adjustRightInd w:val="0"/>
        <w:rPr>
          <w:szCs w:val="20"/>
          <w:lang w:val="sr-Cyrl-CS"/>
        </w:rPr>
      </w:pPr>
    </w:p>
    <w:p w:rsidR="0018381E" w:rsidRPr="00F10ADE" w:rsidRDefault="0018381E" w:rsidP="0018381E">
      <w:pPr>
        <w:widowControl w:val="0"/>
        <w:autoSpaceDE w:val="0"/>
        <w:autoSpaceDN w:val="0"/>
        <w:adjustRightInd w:val="0"/>
        <w:rPr>
          <w:b/>
          <w:lang w:val="ru-RU"/>
        </w:rPr>
      </w:pPr>
      <w:r w:rsidRPr="00F10ADE">
        <w:rPr>
          <w:b/>
          <w:szCs w:val="20"/>
          <w:lang w:val="sr-Cyrl-CS"/>
        </w:rPr>
        <w:t>Планирање и извођење акција у корист права (16)</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Ова тематска целина припрема и подстич</w:t>
      </w:r>
      <w:r>
        <w:rPr>
          <w:szCs w:val="20"/>
          <w:lang w:val="sr-Cyrl-CS"/>
        </w:rPr>
        <w:t>е</w:t>
      </w:r>
      <w:r w:rsidRPr="00B3650A">
        <w:rPr>
          <w:szCs w:val="20"/>
          <w:lang w:val="sr-Cyrl-CS"/>
        </w:rPr>
        <w:t xml:space="preserve"> </w:t>
      </w:r>
      <w:r>
        <w:rPr>
          <w:szCs w:val="20"/>
          <w:lang w:val="sr-Cyrl-CS"/>
        </w:rPr>
        <w:t>учен</w:t>
      </w:r>
      <w:r w:rsidRPr="00B3650A">
        <w:rPr>
          <w:szCs w:val="20"/>
          <w:lang w:val="sr-Cyrl-CS"/>
        </w:rPr>
        <w:t>ике на активно учешће у животу школ</w:t>
      </w:r>
      <w:r>
        <w:rPr>
          <w:szCs w:val="20"/>
          <w:lang w:val="sr-Cyrl-CS"/>
        </w:rPr>
        <w:t>е</w:t>
      </w:r>
      <w:r w:rsidRPr="00B3650A">
        <w:rPr>
          <w:szCs w:val="20"/>
          <w:lang w:val="sr-Cyrl-CS"/>
        </w:rPr>
        <w:t xml:space="preserve"> и заједнице и омогућава систематизаци</w:t>
      </w:r>
      <w:r>
        <w:rPr>
          <w:szCs w:val="20"/>
          <w:lang w:val="sr-Cyrl-CS"/>
        </w:rPr>
        <w:t>ју и практичну приме</w:t>
      </w:r>
      <w:r w:rsidRPr="00B3650A">
        <w:rPr>
          <w:szCs w:val="20"/>
          <w:lang w:val="sr-Cyrl-CS"/>
        </w:rPr>
        <w:t>ну наученог у овом предме</w:t>
      </w:r>
      <w:r>
        <w:rPr>
          <w:szCs w:val="20"/>
          <w:lang w:val="sr-Cyrl-CS"/>
        </w:rPr>
        <w:t>т</w:t>
      </w:r>
      <w:r w:rsidRPr="00B3650A">
        <w:rPr>
          <w:szCs w:val="20"/>
          <w:lang w:val="sr-Cyrl-CS"/>
        </w:rPr>
        <w:t>у. Ученици ид</w:t>
      </w:r>
      <w:r>
        <w:rPr>
          <w:szCs w:val="20"/>
          <w:lang w:val="sr-Cyrl-CS"/>
        </w:rPr>
        <w:t>е</w:t>
      </w:r>
      <w:r w:rsidRPr="00B3650A">
        <w:rPr>
          <w:szCs w:val="20"/>
          <w:lang w:val="sr-Cyrl-CS"/>
        </w:rPr>
        <w:t>нтификују проблеме везане за д</w:t>
      </w:r>
      <w:r>
        <w:rPr>
          <w:szCs w:val="20"/>
          <w:lang w:val="sr-Cyrl-CS"/>
        </w:rPr>
        <w:t>е</w:t>
      </w:r>
      <w:r w:rsidRPr="00B3650A">
        <w:rPr>
          <w:szCs w:val="20"/>
          <w:lang w:val="sr-Cyrl-CS"/>
        </w:rPr>
        <w:t>чја права у школи и ср</w:t>
      </w:r>
      <w:r>
        <w:rPr>
          <w:szCs w:val="20"/>
          <w:lang w:val="sr-Cyrl-CS"/>
        </w:rPr>
        <w:t>е</w:t>
      </w:r>
      <w:r w:rsidRPr="00B3650A">
        <w:rPr>
          <w:szCs w:val="20"/>
          <w:lang w:val="sr-Cyrl-CS"/>
        </w:rPr>
        <w:t>дини, израђују план акције којом би те проблеме могли да р</w:t>
      </w:r>
      <w:r>
        <w:rPr>
          <w:szCs w:val="20"/>
          <w:lang w:val="sr-Cyrl-CS"/>
        </w:rPr>
        <w:t>е</w:t>
      </w:r>
      <w:r w:rsidRPr="00B3650A">
        <w:rPr>
          <w:szCs w:val="20"/>
          <w:lang w:val="sr-Cyrl-CS"/>
        </w:rPr>
        <w:t>шавају и извод</w:t>
      </w:r>
      <w:r>
        <w:rPr>
          <w:szCs w:val="20"/>
          <w:lang w:val="sr-Cyrl-CS"/>
        </w:rPr>
        <w:t>е</w:t>
      </w:r>
      <w:r w:rsidRPr="00B3650A">
        <w:rPr>
          <w:szCs w:val="20"/>
          <w:lang w:val="sr-Cyrl-CS"/>
        </w:rPr>
        <w:t xml:space="preserve"> акцију у школи </w:t>
      </w:r>
      <w:r w:rsidRPr="00B3650A">
        <w:rPr>
          <w:szCs w:val="20"/>
          <w:lang w:val="sr-Cyrl-CS"/>
        </w:rPr>
        <w:lastRenderedPageBreak/>
        <w:t>или локалној ср</w:t>
      </w:r>
      <w:r>
        <w:rPr>
          <w:szCs w:val="20"/>
          <w:lang w:val="sr-Cyrl-CS"/>
        </w:rPr>
        <w:t>е</w:t>
      </w:r>
      <w:r w:rsidRPr="00B3650A">
        <w:rPr>
          <w:szCs w:val="20"/>
          <w:lang w:val="sr-Cyrl-CS"/>
        </w:rPr>
        <w:t>дини.</w:t>
      </w:r>
    </w:p>
    <w:p w:rsidR="0018381E" w:rsidRPr="00CF4D94" w:rsidRDefault="0018381E" w:rsidP="0018381E">
      <w:pPr>
        <w:widowControl w:val="0"/>
        <w:numPr>
          <w:ilvl w:val="0"/>
          <w:numId w:val="88"/>
        </w:numPr>
        <w:tabs>
          <w:tab w:val="clear" w:pos="1440"/>
          <w:tab w:val="left" w:pos="993"/>
        </w:tabs>
        <w:autoSpaceDE w:val="0"/>
        <w:autoSpaceDN w:val="0"/>
        <w:adjustRightInd w:val="0"/>
        <w:rPr>
          <w:lang w:val="sr-Cyrl-CS"/>
        </w:rPr>
      </w:pPr>
      <w:r w:rsidRPr="00B3650A">
        <w:rPr>
          <w:szCs w:val="20"/>
          <w:lang w:val="sr-Cyrl-CS"/>
        </w:rPr>
        <w:t>Сагледавање</w:t>
      </w:r>
      <w:r>
        <w:rPr>
          <w:szCs w:val="20"/>
          <w:lang w:val="sr-Cyrl-CS"/>
        </w:rPr>
        <w:t xml:space="preserve"> промена. Разматрајући различите могуће</w:t>
      </w:r>
      <w:r w:rsidRPr="00B3650A">
        <w:rPr>
          <w:szCs w:val="20"/>
          <w:lang w:val="sr-Cyrl-CS"/>
        </w:rPr>
        <w:t xml:space="preserve"> токове будућ</w:t>
      </w:r>
      <w:r>
        <w:rPr>
          <w:szCs w:val="20"/>
          <w:lang w:val="sr-Cyrl-CS"/>
        </w:rPr>
        <w:t>ности, ученици анализирају од че</w:t>
      </w:r>
      <w:r w:rsidRPr="00B3650A">
        <w:rPr>
          <w:szCs w:val="20"/>
          <w:lang w:val="sr-Cyrl-CS"/>
        </w:rPr>
        <w:t>га св</w:t>
      </w:r>
      <w:r>
        <w:rPr>
          <w:szCs w:val="20"/>
          <w:lang w:val="sr-Cyrl-CS"/>
        </w:rPr>
        <w:t>е</w:t>
      </w:r>
      <w:r w:rsidRPr="00B3650A">
        <w:rPr>
          <w:szCs w:val="20"/>
          <w:lang w:val="sr-Cyrl-CS"/>
        </w:rPr>
        <w:t xml:space="preserve"> зави</w:t>
      </w:r>
      <w:r>
        <w:rPr>
          <w:szCs w:val="20"/>
          <w:lang w:val="sr-Cyrl-CS"/>
        </w:rPr>
        <w:t>се</w:t>
      </w:r>
      <w:r w:rsidRPr="00B3650A">
        <w:rPr>
          <w:szCs w:val="20"/>
          <w:lang w:val="sr-Cyrl-CS"/>
        </w:rPr>
        <w:t xml:space="preserve"> будући догађаји, каква је улога сваког појединца у следу друштвених догађаја, о</w:t>
      </w:r>
      <w:r>
        <w:rPr>
          <w:szCs w:val="20"/>
          <w:lang w:val="sr-Cyrl-CS"/>
        </w:rPr>
        <w:t>свешћују личну одговорност и пре</w:t>
      </w:r>
      <w:r w:rsidRPr="00B3650A">
        <w:rPr>
          <w:szCs w:val="20"/>
          <w:lang w:val="sr-Cyrl-CS"/>
        </w:rPr>
        <w:t>испитују спремност да се ангажују у решавању проблема д</w:t>
      </w:r>
      <w:r>
        <w:rPr>
          <w:szCs w:val="20"/>
          <w:lang w:val="sr-Cyrl-CS"/>
        </w:rPr>
        <w:t>е</w:t>
      </w:r>
      <w:r w:rsidRPr="00B3650A">
        <w:rPr>
          <w:szCs w:val="20"/>
          <w:lang w:val="sr-Cyrl-CS"/>
        </w:rPr>
        <w:t>ц</w:t>
      </w:r>
      <w:r>
        <w:rPr>
          <w:szCs w:val="20"/>
          <w:lang w:val="sr-Cyrl-CS"/>
        </w:rPr>
        <w:t>е</w:t>
      </w:r>
      <w:r w:rsidRPr="00B3650A">
        <w:rPr>
          <w:szCs w:val="20"/>
          <w:lang w:val="sr-Cyrl-CS"/>
        </w:rPr>
        <w:t xml:space="preserve"> и младих.</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 xml:space="preserve">Партиципација у школи </w:t>
      </w:r>
      <w:r w:rsidRPr="00B3650A">
        <w:rPr>
          <w:szCs w:val="20"/>
        </w:rPr>
        <w:t>I</w:t>
      </w:r>
      <w:r w:rsidRPr="00B3650A">
        <w:rPr>
          <w:szCs w:val="20"/>
          <w:lang w:val="ru-RU"/>
        </w:rPr>
        <w:t xml:space="preserve"> </w:t>
      </w:r>
      <w:r w:rsidRPr="00B3650A">
        <w:rPr>
          <w:szCs w:val="20"/>
          <w:lang w:val="sr-Cyrl-CS"/>
        </w:rPr>
        <w:t xml:space="preserve">и </w:t>
      </w:r>
      <w:r w:rsidRPr="00B3650A">
        <w:rPr>
          <w:szCs w:val="20"/>
        </w:rPr>
        <w:t>II</w:t>
      </w:r>
      <w:r w:rsidRPr="00B3650A">
        <w:rPr>
          <w:szCs w:val="20"/>
          <w:lang w:val="ru-RU"/>
        </w:rPr>
        <w:t xml:space="preserve">. </w:t>
      </w:r>
      <w:r>
        <w:rPr>
          <w:szCs w:val="20"/>
          <w:lang w:val="sr-Cyrl-CS"/>
        </w:rPr>
        <w:t>Учен</w:t>
      </w:r>
      <w:r w:rsidRPr="00B3650A">
        <w:rPr>
          <w:szCs w:val="20"/>
          <w:lang w:val="sr-Cyrl-CS"/>
        </w:rPr>
        <w:t>ици разматрају и дискутују различит</w:t>
      </w:r>
      <w:r>
        <w:rPr>
          <w:szCs w:val="20"/>
          <w:lang w:val="sr-Cyrl-CS"/>
        </w:rPr>
        <w:t>е</w:t>
      </w:r>
      <w:r w:rsidRPr="00B3650A">
        <w:rPr>
          <w:szCs w:val="20"/>
          <w:lang w:val="sr-Cyrl-CS"/>
        </w:rPr>
        <w:t xml:space="preserve"> сфере школског живота и рада у којима сматрају да би требало да учествују у одлучивању и оне у којима су спремни да активно учествују и дел</w:t>
      </w:r>
      <w:r>
        <w:rPr>
          <w:szCs w:val="20"/>
          <w:lang w:val="sr-Cyrl-CS"/>
        </w:rPr>
        <w:t>е</w:t>
      </w:r>
      <w:r w:rsidRPr="00B3650A">
        <w:rPr>
          <w:szCs w:val="20"/>
          <w:lang w:val="sr-Cyrl-CS"/>
        </w:rPr>
        <w:t xml:space="preserve"> одговорност.</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 xml:space="preserve">Избор проблема </w:t>
      </w:r>
      <w:r w:rsidRPr="00B3650A">
        <w:rPr>
          <w:szCs w:val="20"/>
        </w:rPr>
        <w:t>I</w:t>
      </w:r>
      <w:r w:rsidRPr="00B3650A">
        <w:rPr>
          <w:szCs w:val="20"/>
          <w:lang w:val="ru-RU"/>
        </w:rPr>
        <w:t xml:space="preserve"> </w:t>
      </w:r>
      <w:r w:rsidRPr="00B3650A">
        <w:rPr>
          <w:szCs w:val="20"/>
          <w:lang w:val="sr-Cyrl-CS"/>
        </w:rPr>
        <w:t xml:space="preserve">и </w:t>
      </w:r>
      <w:r w:rsidRPr="00B3650A">
        <w:rPr>
          <w:szCs w:val="20"/>
        </w:rPr>
        <w:t>II</w:t>
      </w:r>
      <w:r w:rsidRPr="00B3650A">
        <w:rPr>
          <w:szCs w:val="20"/>
          <w:lang w:val="ru-RU"/>
        </w:rPr>
        <w:t xml:space="preserve">. </w:t>
      </w:r>
      <w:r w:rsidRPr="00B3650A">
        <w:rPr>
          <w:szCs w:val="20"/>
          <w:lang w:val="sr-Cyrl-CS"/>
        </w:rPr>
        <w:t>Радећи у мањим групама, ученици прво идентификују проблеме младих/</w:t>
      </w:r>
      <w:r>
        <w:rPr>
          <w:szCs w:val="20"/>
          <w:lang w:val="sr-Cyrl-CS"/>
        </w:rPr>
        <w:t>ученика</w:t>
      </w:r>
      <w:r w:rsidRPr="00B3650A">
        <w:rPr>
          <w:szCs w:val="20"/>
          <w:lang w:val="sr-Cyrl-CS"/>
        </w:rPr>
        <w:t xml:space="preserve"> у својој средини (школи или заједници) а потом их анализирају са становишта права која су пр</w:t>
      </w:r>
      <w:r>
        <w:rPr>
          <w:szCs w:val="20"/>
          <w:lang w:val="sr-Cyrl-CS"/>
        </w:rPr>
        <w:t>е</w:t>
      </w:r>
      <w:r w:rsidRPr="00B3650A">
        <w:rPr>
          <w:szCs w:val="20"/>
          <w:lang w:val="sr-Cyrl-CS"/>
        </w:rPr>
        <w:t>кршена. На основу приказа групних пр</w:t>
      </w:r>
      <w:r>
        <w:rPr>
          <w:szCs w:val="20"/>
          <w:lang w:val="sr-Cyrl-CS"/>
        </w:rPr>
        <w:t>е</w:t>
      </w:r>
      <w:r w:rsidRPr="00B3650A">
        <w:rPr>
          <w:szCs w:val="20"/>
          <w:lang w:val="sr-Cyrl-CS"/>
        </w:rPr>
        <w:t>длога и дискусиј</w:t>
      </w:r>
      <w:r>
        <w:rPr>
          <w:szCs w:val="20"/>
          <w:lang w:val="sr-Cyrl-CS"/>
        </w:rPr>
        <w:t>е</w:t>
      </w:r>
      <w:r w:rsidRPr="00B3650A">
        <w:rPr>
          <w:szCs w:val="20"/>
          <w:lang w:val="sr-Cyrl-CS"/>
        </w:rPr>
        <w:t xml:space="preserve"> врши </w:t>
      </w:r>
      <w:r>
        <w:rPr>
          <w:szCs w:val="20"/>
          <w:lang w:val="sr-Cyrl-CS"/>
        </w:rPr>
        <w:t>се</w:t>
      </w:r>
      <w:r w:rsidRPr="00B3650A">
        <w:rPr>
          <w:szCs w:val="20"/>
          <w:lang w:val="sr-Cyrl-CS"/>
        </w:rPr>
        <w:t xml:space="preserve"> избор оних проблема за даљи рад, на чиј</w:t>
      </w:r>
      <w:r>
        <w:rPr>
          <w:szCs w:val="20"/>
          <w:lang w:val="sr-Cyrl-CS"/>
        </w:rPr>
        <w:t>е</w:t>
      </w:r>
      <w:r w:rsidRPr="00B3650A">
        <w:rPr>
          <w:szCs w:val="20"/>
          <w:lang w:val="sr-Cyrl-CS"/>
        </w:rPr>
        <w:t>м решавању ученици реално могу н</w:t>
      </w:r>
      <w:r>
        <w:rPr>
          <w:szCs w:val="20"/>
          <w:lang w:val="sr-Cyrl-CS"/>
        </w:rPr>
        <w:t>е</w:t>
      </w:r>
      <w:r w:rsidRPr="00B3650A">
        <w:rPr>
          <w:szCs w:val="20"/>
          <w:lang w:val="sr-Cyrl-CS"/>
        </w:rPr>
        <w:t>што да ураде.</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 xml:space="preserve">Како решити проблем </w:t>
      </w:r>
      <w:r w:rsidRPr="00B3650A">
        <w:rPr>
          <w:szCs w:val="20"/>
        </w:rPr>
        <w:t>I</w:t>
      </w:r>
      <w:r w:rsidRPr="00B3650A">
        <w:rPr>
          <w:szCs w:val="20"/>
          <w:lang w:val="ru-RU"/>
        </w:rPr>
        <w:t xml:space="preserve"> </w:t>
      </w:r>
      <w:r w:rsidRPr="00B3650A">
        <w:rPr>
          <w:szCs w:val="20"/>
          <w:lang w:val="sr-Cyrl-CS"/>
        </w:rPr>
        <w:t xml:space="preserve">и </w:t>
      </w:r>
      <w:r w:rsidRPr="00B3650A">
        <w:rPr>
          <w:szCs w:val="20"/>
        </w:rPr>
        <w:t>II</w:t>
      </w:r>
      <w:r w:rsidRPr="00B3650A">
        <w:rPr>
          <w:szCs w:val="20"/>
          <w:lang w:val="ru-RU"/>
        </w:rPr>
        <w:t xml:space="preserve">. </w:t>
      </w:r>
      <w:r w:rsidRPr="00B3650A">
        <w:rPr>
          <w:szCs w:val="20"/>
          <w:lang w:val="sr-Cyrl-CS"/>
        </w:rPr>
        <w:t>Ученици се упознају са различитим врстама акција у прилог заштит</w:t>
      </w:r>
      <w:r>
        <w:rPr>
          <w:szCs w:val="20"/>
          <w:lang w:val="sr-Cyrl-CS"/>
        </w:rPr>
        <w:t>е</w:t>
      </w:r>
      <w:r w:rsidRPr="00B3650A">
        <w:rPr>
          <w:szCs w:val="20"/>
          <w:lang w:val="sr-Cyrl-CS"/>
        </w:rPr>
        <w:t xml:space="preserve"> и остваривања права, раз</w:t>
      </w:r>
      <w:r>
        <w:rPr>
          <w:szCs w:val="20"/>
          <w:lang w:val="sr-Cyrl-CS"/>
        </w:rPr>
        <w:t>матрају и врше избор типа акције</w:t>
      </w:r>
      <w:r w:rsidRPr="00B3650A">
        <w:rPr>
          <w:szCs w:val="20"/>
          <w:lang w:val="sr-Cyrl-CS"/>
        </w:rPr>
        <w:t xml:space="preserve"> која би могла да води р</w:t>
      </w:r>
      <w:r>
        <w:rPr>
          <w:szCs w:val="20"/>
          <w:lang w:val="sr-Cyrl-CS"/>
        </w:rPr>
        <w:t>е</w:t>
      </w:r>
      <w:r w:rsidRPr="00B3650A">
        <w:rPr>
          <w:szCs w:val="20"/>
          <w:lang w:val="sr-Cyrl-CS"/>
        </w:rPr>
        <w:t>ше</w:t>
      </w:r>
      <w:r>
        <w:rPr>
          <w:szCs w:val="20"/>
          <w:lang w:val="sr-Cyrl-CS"/>
        </w:rPr>
        <w:t>њ</w:t>
      </w:r>
      <w:r w:rsidRPr="00B3650A">
        <w:rPr>
          <w:szCs w:val="20"/>
          <w:lang w:val="sr-Cyrl-CS"/>
        </w:rPr>
        <w:t>у проблема ид</w:t>
      </w:r>
      <w:r>
        <w:rPr>
          <w:szCs w:val="20"/>
          <w:lang w:val="sr-Cyrl-CS"/>
        </w:rPr>
        <w:t>е</w:t>
      </w:r>
      <w:r w:rsidRPr="00B3650A">
        <w:rPr>
          <w:szCs w:val="20"/>
          <w:lang w:val="sr-Cyrl-CS"/>
        </w:rPr>
        <w:t>нтификованих у пр</w:t>
      </w:r>
      <w:r>
        <w:rPr>
          <w:szCs w:val="20"/>
          <w:lang w:val="sr-Cyrl-CS"/>
        </w:rPr>
        <w:t>е</w:t>
      </w:r>
      <w:r w:rsidRPr="00B3650A">
        <w:rPr>
          <w:szCs w:val="20"/>
          <w:lang w:val="sr-Cyrl-CS"/>
        </w:rPr>
        <w:t>тходној активности.</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 xml:space="preserve">Израда плана акције </w:t>
      </w:r>
      <w:r w:rsidRPr="00B3650A">
        <w:rPr>
          <w:szCs w:val="20"/>
        </w:rPr>
        <w:t>I</w:t>
      </w:r>
      <w:r w:rsidRPr="00B3650A">
        <w:rPr>
          <w:szCs w:val="20"/>
          <w:lang w:val="ru-RU"/>
        </w:rPr>
        <w:t xml:space="preserve"> </w:t>
      </w:r>
      <w:r w:rsidRPr="00B3650A">
        <w:rPr>
          <w:szCs w:val="20"/>
          <w:lang w:val="sr-Cyrl-CS"/>
        </w:rPr>
        <w:t xml:space="preserve">и </w:t>
      </w:r>
      <w:r w:rsidRPr="00B3650A">
        <w:rPr>
          <w:szCs w:val="20"/>
        </w:rPr>
        <w:t>II</w:t>
      </w:r>
      <w:r w:rsidRPr="00B3650A">
        <w:rPr>
          <w:szCs w:val="20"/>
          <w:lang w:val="ru-RU"/>
        </w:rPr>
        <w:t xml:space="preserve">. </w:t>
      </w:r>
      <w:r w:rsidRPr="00B3650A">
        <w:rPr>
          <w:szCs w:val="20"/>
          <w:lang w:val="sr-Cyrl-CS"/>
        </w:rPr>
        <w:t>Уз помоћ писан</w:t>
      </w:r>
      <w:r>
        <w:rPr>
          <w:szCs w:val="20"/>
          <w:lang w:val="sr-Cyrl-CS"/>
        </w:rPr>
        <w:t>е</w:t>
      </w:r>
      <w:r w:rsidRPr="00B3650A">
        <w:rPr>
          <w:szCs w:val="20"/>
          <w:lang w:val="sr-Cyrl-CS"/>
        </w:rPr>
        <w:t xml:space="preserve"> инструкциј</w:t>
      </w:r>
      <w:r>
        <w:rPr>
          <w:szCs w:val="20"/>
          <w:lang w:val="sr-Cyrl-CS"/>
        </w:rPr>
        <w:t>е</w:t>
      </w:r>
      <w:r w:rsidRPr="00B3650A">
        <w:rPr>
          <w:szCs w:val="20"/>
          <w:lang w:val="sr-Cyrl-CS"/>
        </w:rPr>
        <w:t xml:space="preserve"> о том</w:t>
      </w:r>
      <w:r>
        <w:rPr>
          <w:szCs w:val="20"/>
          <w:lang w:val="sr-Cyrl-CS"/>
        </w:rPr>
        <w:t>е</w:t>
      </w:r>
      <w:r w:rsidRPr="00B3650A">
        <w:rPr>
          <w:szCs w:val="20"/>
          <w:lang w:val="sr-Cyrl-CS"/>
        </w:rPr>
        <w:t xml:space="preserve"> шта св</w:t>
      </w:r>
      <w:r>
        <w:rPr>
          <w:szCs w:val="20"/>
          <w:lang w:val="sr-Cyrl-CS"/>
        </w:rPr>
        <w:t>е</w:t>
      </w:r>
      <w:r w:rsidRPr="00B3650A">
        <w:rPr>
          <w:szCs w:val="20"/>
          <w:lang w:val="sr-Cyrl-CS"/>
        </w:rPr>
        <w:t xml:space="preserve"> добар план акције треба да садржи, ученици израђују групн</w:t>
      </w:r>
      <w:r>
        <w:rPr>
          <w:szCs w:val="20"/>
          <w:lang w:val="sr-Cyrl-CS"/>
        </w:rPr>
        <w:t>е</w:t>
      </w:r>
      <w:r w:rsidRPr="00B3650A">
        <w:rPr>
          <w:szCs w:val="20"/>
          <w:lang w:val="sr-Cyrl-CS"/>
        </w:rPr>
        <w:t xml:space="preserve"> планов</w:t>
      </w:r>
      <w:r>
        <w:rPr>
          <w:szCs w:val="20"/>
          <w:lang w:val="sr-Cyrl-CS"/>
        </w:rPr>
        <w:t>е</w:t>
      </w:r>
      <w:r w:rsidRPr="00B3650A">
        <w:rPr>
          <w:szCs w:val="20"/>
          <w:lang w:val="sr-Cyrl-CS"/>
        </w:rPr>
        <w:t xml:space="preserve"> за свој</w:t>
      </w:r>
      <w:r>
        <w:rPr>
          <w:szCs w:val="20"/>
          <w:lang w:val="sr-Cyrl-CS"/>
        </w:rPr>
        <w:t>е</w:t>
      </w:r>
      <w:r w:rsidRPr="00B3650A">
        <w:rPr>
          <w:szCs w:val="20"/>
          <w:lang w:val="sr-Cyrl-CS"/>
        </w:rPr>
        <w:t xml:space="preserve"> акције.</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 xml:space="preserve">Анализа могућих ефеката акције. </w:t>
      </w:r>
      <w:r>
        <w:rPr>
          <w:szCs w:val="20"/>
          <w:lang w:val="sr-Cyrl-CS"/>
        </w:rPr>
        <w:t>Учен</w:t>
      </w:r>
      <w:r w:rsidRPr="00B3650A">
        <w:rPr>
          <w:szCs w:val="20"/>
          <w:lang w:val="sr-Cyrl-CS"/>
        </w:rPr>
        <w:t>ици разматрају могуће еф</w:t>
      </w:r>
      <w:r>
        <w:rPr>
          <w:szCs w:val="20"/>
          <w:lang w:val="sr-Cyrl-CS"/>
        </w:rPr>
        <w:t>е</w:t>
      </w:r>
      <w:r w:rsidRPr="00B3650A">
        <w:rPr>
          <w:szCs w:val="20"/>
          <w:lang w:val="sr-Cyrl-CS"/>
        </w:rPr>
        <w:t>кте планираних акција на различит</w:t>
      </w:r>
      <w:r>
        <w:rPr>
          <w:szCs w:val="20"/>
          <w:lang w:val="sr-Cyrl-CS"/>
        </w:rPr>
        <w:t>е</w:t>
      </w:r>
      <w:r w:rsidRPr="00B3650A">
        <w:rPr>
          <w:szCs w:val="20"/>
          <w:lang w:val="sr-Cyrl-CS"/>
        </w:rPr>
        <w:t xml:space="preserve"> груп</w:t>
      </w:r>
      <w:r>
        <w:rPr>
          <w:szCs w:val="20"/>
          <w:lang w:val="sr-Cyrl-CS"/>
        </w:rPr>
        <w:t>е</w:t>
      </w:r>
      <w:r w:rsidRPr="00B3650A">
        <w:rPr>
          <w:szCs w:val="20"/>
          <w:lang w:val="sr-Cyrl-CS"/>
        </w:rPr>
        <w:t xml:space="preserve"> људи и уз нове увид</w:t>
      </w:r>
      <w:r>
        <w:rPr>
          <w:szCs w:val="20"/>
          <w:lang w:val="sr-Cyrl-CS"/>
        </w:rPr>
        <w:t>е</w:t>
      </w:r>
      <w:r w:rsidRPr="00B3650A">
        <w:rPr>
          <w:szCs w:val="20"/>
          <w:lang w:val="sr-Cyrl-CS"/>
        </w:rPr>
        <w:t xml:space="preserve"> дотерују своје планов</w:t>
      </w:r>
      <w:r>
        <w:rPr>
          <w:szCs w:val="20"/>
          <w:lang w:val="sr-Cyrl-CS"/>
        </w:rPr>
        <w:t>е</w:t>
      </w:r>
      <w:r w:rsidRPr="00B3650A">
        <w:rPr>
          <w:szCs w:val="20"/>
          <w:lang w:val="sr-Cyrl-CS"/>
        </w:rPr>
        <w:t xml:space="preserve"> акција.</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Приказ и анализа групних радова (2). Групе приказују свој</w:t>
      </w:r>
      <w:r>
        <w:rPr>
          <w:szCs w:val="20"/>
          <w:lang w:val="sr-Cyrl-CS"/>
        </w:rPr>
        <w:t>е</w:t>
      </w:r>
      <w:r w:rsidRPr="00B3650A">
        <w:rPr>
          <w:szCs w:val="20"/>
          <w:lang w:val="sr-Cyrl-CS"/>
        </w:rPr>
        <w:t xml:space="preserve"> планов</w:t>
      </w:r>
      <w:r>
        <w:rPr>
          <w:szCs w:val="20"/>
          <w:lang w:val="sr-Cyrl-CS"/>
        </w:rPr>
        <w:t>е</w:t>
      </w:r>
      <w:r w:rsidRPr="00B3650A">
        <w:rPr>
          <w:szCs w:val="20"/>
          <w:lang w:val="sr-Cyrl-CS"/>
        </w:rPr>
        <w:t xml:space="preserve"> и кроз аргум</w:t>
      </w:r>
      <w:r>
        <w:rPr>
          <w:szCs w:val="20"/>
          <w:lang w:val="sr-Cyrl-CS"/>
        </w:rPr>
        <w:t>е</w:t>
      </w:r>
      <w:r w:rsidRPr="00B3650A">
        <w:rPr>
          <w:szCs w:val="20"/>
          <w:lang w:val="sr-Cyrl-CS"/>
        </w:rPr>
        <w:t>нтовану дискусију зај</w:t>
      </w:r>
      <w:r>
        <w:rPr>
          <w:szCs w:val="20"/>
          <w:lang w:val="sr-Cyrl-CS"/>
        </w:rPr>
        <w:t>е</w:t>
      </w:r>
      <w:r w:rsidRPr="00B3650A">
        <w:rPr>
          <w:szCs w:val="20"/>
          <w:lang w:val="sr-Cyrl-CS"/>
        </w:rPr>
        <w:t>днички процењују колико су планови реални и оствариви. Такођ</w:t>
      </w:r>
      <w:r>
        <w:rPr>
          <w:szCs w:val="20"/>
          <w:lang w:val="sr-Cyrl-CS"/>
        </w:rPr>
        <w:t>е</w:t>
      </w:r>
      <w:r w:rsidRPr="00B3650A">
        <w:rPr>
          <w:szCs w:val="20"/>
          <w:lang w:val="sr-Cyrl-CS"/>
        </w:rPr>
        <w:t xml:space="preserve"> осв</w:t>
      </w:r>
      <w:r>
        <w:rPr>
          <w:szCs w:val="20"/>
          <w:lang w:val="sr-Cyrl-CS"/>
        </w:rPr>
        <w:t>е</w:t>
      </w:r>
      <w:r w:rsidRPr="00B3650A">
        <w:rPr>
          <w:szCs w:val="20"/>
          <w:lang w:val="sr-Cyrl-CS"/>
        </w:rPr>
        <w:t>шћују каква ј</w:t>
      </w:r>
      <w:r>
        <w:rPr>
          <w:szCs w:val="20"/>
          <w:lang w:val="sr-Cyrl-CS"/>
        </w:rPr>
        <w:t>е</w:t>
      </w:r>
      <w:r w:rsidRPr="00B3650A">
        <w:rPr>
          <w:szCs w:val="20"/>
          <w:lang w:val="sr-Cyrl-CS"/>
        </w:rPr>
        <w:t xml:space="preserve"> њихова улога у акцији и, анализирајући планов</w:t>
      </w:r>
      <w:r>
        <w:rPr>
          <w:szCs w:val="20"/>
          <w:lang w:val="sr-Cyrl-CS"/>
        </w:rPr>
        <w:t>е</w:t>
      </w:r>
      <w:r w:rsidRPr="00B3650A">
        <w:rPr>
          <w:szCs w:val="20"/>
          <w:lang w:val="sr-Cyrl-CS"/>
        </w:rPr>
        <w:t xml:space="preserve"> акција, понављају сазнања проблематике пр</w:t>
      </w:r>
      <w:r>
        <w:rPr>
          <w:szCs w:val="20"/>
          <w:lang w:val="sr-Cyrl-CS"/>
        </w:rPr>
        <w:t>е</w:t>
      </w:r>
      <w:r w:rsidRPr="00B3650A">
        <w:rPr>
          <w:szCs w:val="20"/>
          <w:lang w:val="sr-Cyrl-CS"/>
        </w:rPr>
        <w:t>дм</w:t>
      </w:r>
      <w:r>
        <w:rPr>
          <w:szCs w:val="20"/>
          <w:lang w:val="sr-Cyrl-CS"/>
        </w:rPr>
        <w:t>е</w:t>
      </w:r>
      <w:r w:rsidRPr="00B3650A">
        <w:rPr>
          <w:szCs w:val="20"/>
          <w:lang w:val="sr-Cyrl-CS"/>
        </w:rPr>
        <w:t>та грађанско васпитањ</w:t>
      </w:r>
      <w:r>
        <w:rPr>
          <w:szCs w:val="20"/>
          <w:lang w:val="sr-Cyrl-CS"/>
        </w:rPr>
        <w:t>е</w:t>
      </w:r>
      <w:r w:rsidRPr="00B3650A">
        <w:rPr>
          <w:szCs w:val="20"/>
          <w:lang w:val="sr-Cyrl-CS"/>
        </w:rPr>
        <w:t xml:space="preserve"> </w:t>
      </w:r>
      <w:r w:rsidRPr="00B3650A">
        <w:rPr>
          <w:szCs w:val="20"/>
        </w:rPr>
        <w:t>I</w:t>
      </w:r>
      <w:r w:rsidRPr="00B3650A">
        <w:rPr>
          <w:szCs w:val="20"/>
          <w:lang w:val="sr-Cyrl-CS"/>
        </w:rPr>
        <w:t xml:space="preserve"> и </w:t>
      </w:r>
      <w:r w:rsidRPr="00B3650A">
        <w:rPr>
          <w:szCs w:val="20"/>
        </w:rPr>
        <w:t>II</w:t>
      </w:r>
      <w:r w:rsidRPr="00B3650A">
        <w:rPr>
          <w:szCs w:val="20"/>
          <w:lang w:val="sr-Cyrl-CS"/>
        </w:rPr>
        <w:t>. Затим бирају акцију или акциј</w:t>
      </w:r>
      <w:r>
        <w:rPr>
          <w:szCs w:val="20"/>
          <w:lang w:val="sr-Cyrl-CS"/>
        </w:rPr>
        <w:t>е</w:t>
      </w:r>
      <w:r w:rsidRPr="00B3650A">
        <w:rPr>
          <w:szCs w:val="20"/>
          <w:lang w:val="sr-Cyrl-CS"/>
        </w:rPr>
        <w:t xml:space="preserve"> кој</w:t>
      </w:r>
      <w:r>
        <w:rPr>
          <w:szCs w:val="20"/>
          <w:lang w:val="sr-Cyrl-CS"/>
        </w:rPr>
        <w:t>е</w:t>
      </w:r>
      <w:r w:rsidRPr="00B3650A">
        <w:rPr>
          <w:szCs w:val="20"/>
          <w:lang w:val="sr-Cyrl-CS"/>
        </w:rPr>
        <w:t xml:space="preserve"> ће изводити и договарају </w:t>
      </w:r>
      <w:r>
        <w:rPr>
          <w:szCs w:val="20"/>
          <w:lang w:val="sr-Cyrl-CS"/>
        </w:rPr>
        <w:t>се</w:t>
      </w:r>
      <w:r w:rsidRPr="00B3650A">
        <w:rPr>
          <w:szCs w:val="20"/>
          <w:lang w:val="sr-Cyrl-CS"/>
        </w:rPr>
        <w:t xml:space="preserve"> о даљем извођ</w:t>
      </w:r>
      <w:r>
        <w:rPr>
          <w:szCs w:val="20"/>
          <w:lang w:val="sr-Cyrl-CS"/>
        </w:rPr>
        <w:t>е</w:t>
      </w:r>
      <w:r w:rsidRPr="00B3650A">
        <w:rPr>
          <w:szCs w:val="20"/>
          <w:lang w:val="sr-Cyrl-CS"/>
        </w:rPr>
        <w:t>њу акциј</w:t>
      </w:r>
      <w:r>
        <w:rPr>
          <w:szCs w:val="20"/>
          <w:lang w:val="sr-Cyrl-CS"/>
        </w:rPr>
        <w:t>е</w:t>
      </w:r>
      <w:r w:rsidRPr="00B3650A">
        <w:rPr>
          <w:szCs w:val="20"/>
          <w:lang w:val="sr-Cyrl-CS"/>
        </w:rPr>
        <w:t>.</w:t>
      </w:r>
    </w:p>
    <w:p w:rsidR="0018381E" w:rsidRPr="00B3650A" w:rsidRDefault="0018381E" w:rsidP="0018381E">
      <w:pPr>
        <w:widowControl w:val="0"/>
        <w:numPr>
          <w:ilvl w:val="0"/>
          <w:numId w:val="88"/>
        </w:numPr>
        <w:tabs>
          <w:tab w:val="clear" w:pos="1440"/>
          <w:tab w:val="left" w:pos="993"/>
        </w:tabs>
        <w:autoSpaceDE w:val="0"/>
        <w:autoSpaceDN w:val="0"/>
        <w:adjustRightInd w:val="0"/>
        <w:rPr>
          <w:lang w:val="ru-RU"/>
        </w:rPr>
      </w:pPr>
      <w:r w:rsidRPr="00B3650A">
        <w:rPr>
          <w:szCs w:val="20"/>
          <w:lang w:val="sr-Cyrl-CS"/>
        </w:rPr>
        <w:t xml:space="preserve">Планирање и извођење акције </w:t>
      </w:r>
      <w:r>
        <w:rPr>
          <w:szCs w:val="20"/>
          <w:lang w:val="sr-Cyrl-CS"/>
        </w:rPr>
        <w:t>–</w:t>
      </w:r>
      <w:r w:rsidRPr="00B3650A">
        <w:rPr>
          <w:szCs w:val="20"/>
          <w:lang w:val="sr-Cyrl-CS"/>
        </w:rPr>
        <w:t xml:space="preserve"> ак</w:t>
      </w:r>
      <w:r>
        <w:rPr>
          <w:szCs w:val="20"/>
          <w:lang w:val="sr-Cyrl-CS"/>
        </w:rPr>
        <w:t>ц</w:t>
      </w:r>
      <w:r w:rsidRPr="00B3650A">
        <w:rPr>
          <w:szCs w:val="20"/>
          <w:lang w:val="sr-Cyrl-CS"/>
        </w:rPr>
        <w:t>ија по избору ученика (4). Овај д</w:t>
      </w:r>
      <w:r>
        <w:rPr>
          <w:szCs w:val="20"/>
          <w:lang w:val="sr-Cyrl-CS"/>
        </w:rPr>
        <w:t>е</w:t>
      </w:r>
      <w:r w:rsidRPr="00B3650A">
        <w:rPr>
          <w:szCs w:val="20"/>
          <w:lang w:val="sr-Cyrl-CS"/>
        </w:rPr>
        <w:t xml:space="preserve">о програма </w:t>
      </w:r>
      <w:r>
        <w:rPr>
          <w:szCs w:val="20"/>
          <w:lang w:val="sr-Cyrl-CS"/>
        </w:rPr>
        <w:t>учен</w:t>
      </w:r>
      <w:r w:rsidRPr="00B3650A">
        <w:rPr>
          <w:szCs w:val="20"/>
          <w:lang w:val="sr-Cyrl-CS"/>
        </w:rPr>
        <w:t>ици извод</w:t>
      </w:r>
      <w:r>
        <w:rPr>
          <w:szCs w:val="20"/>
          <w:lang w:val="sr-Cyrl-CS"/>
        </w:rPr>
        <w:t>е</w:t>
      </w:r>
      <w:r w:rsidRPr="00B3650A">
        <w:rPr>
          <w:szCs w:val="20"/>
          <w:lang w:val="sr-Cyrl-CS"/>
        </w:rPr>
        <w:t xml:space="preserve"> н</w:t>
      </w:r>
      <w:r>
        <w:rPr>
          <w:szCs w:val="20"/>
          <w:lang w:val="sr-Cyrl-CS"/>
        </w:rPr>
        <w:t>е</w:t>
      </w:r>
      <w:r w:rsidRPr="00B3650A">
        <w:rPr>
          <w:szCs w:val="20"/>
          <w:lang w:val="sr-Cyrl-CS"/>
        </w:rPr>
        <w:t>зависно од распореда часова и излаз</w:t>
      </w:r>
      <w:r>
        <w:rPr>
          <w:szCs w:val="20"/>
          <w:lang w:val="sr-Cyrl-CS"/>
        </w:rPr>
        <w:t>е</w:t>
      </w:r>
      <w:r w:rsidRPr="00B3650A">
        <w:rPr>
          <w:szCs w:val="20"/>
          <w:lang w:val="sr-Cyrl-CS"/>
        </w:rPr>
        <w:t>ћи из учиониц</w:t>
      </w:r>
      <w:r>
        <w:rPr>
          <w:szCs w:val="20"/>
          <w:lang w:val="sr-Cyrl-CS"/>
        </w:rPr>
        <w:t>е</w:t>
      </w:r>
      <w:r w:rsidRPr="00B3650A">
        <w:rPr>
          <w:szCs w:val="20"/>
          <w:lang w:val="sr-Cyrl-CS"/>
        </w:rPr>
        <w:t>. Полазећи од анализа акција, уч</w:t>
      </w:r>
      <w:r>
        <w:rPr>
          <w:szCs w:val="20"/>
          <w:lang w:val="sr-Cyrl-CS"/>
        </w:rPr>
        <w:t>е</w:t>
      </w:r>
      <w:r w:rsidRPr="00B3650A">
        <w:rPr>
          <w:szCs w:val="20"/>
          <w:lang w:val="sr-Cyrl-CS"/>
        </w:rPr>
        <w:t>ници дот</w:t>
      </w:r>
      <w:r>
        <w:rPr>
          <w:szCs w:val="20"/>
          <w:lang w:val="sr-Cyrl-CS"/>
        </w:rPr>
        <w:t>е</w:t>
      </w:r>
      <w:r w:rsidRPr="00B3650A">
        <w:rPr>
          <w:szCs w:val="20"/>
          <w:lang w:val="sr-Cyrl-CS"/>
        </w:rPr>
        <w:t>рују свој</w:t>
      </w:r>
      <w:r>
        <w:rPr>
          <w:szCs w:val="20"/>
          <w:lang w:val="sr-Cyrl-CS"/>
        </w:rPr>
        <w:t>е</w:t>
      </w:r>
      <w:r w:rsidRPr="00B3650A">
        <w:rPr>
          <w:szCs w:val="20"/>
          <w:lang w:val="sr-Cyrl-CS"/>
        </w:rPr>
        <w:t xml:space="preserve"> планов</w:t>
      </w:r>
      <w:r>
        <w:rPr>
          <w:szCs w:val="20"/>
          <w:lang w:val="sr-Cyrl-CS"/>
        </w:rPr>
        <w:t>е</w:t>
      </w:r>
      <w:r w:rsidRPr="00B3650A">
        <w:rPr>
          <w:szCs w:val="20"/>
          <w:lang w:val="sr-Cyrl-CS"/>
        </w:rPr>
        <w:t xml:space="preserve"> акција и изводе акцију у корист дечјих права у школи или средини или планирају нове акције. Наставник је учесник као део тима и</w:t>
      </w:r>
      <w:r>
        <w:rPr>
          <w:szCs w:val="20"/>
          <w:lang w:val="sr-Cyrl-CS"/>
        </w:rPr>
        <w:t>–</w:t>
      </w:r>
      <w:r w:rsidRPr="00B3650A">
        <w:rPr>
          <w:szCs w:val="20"/>
          <w:lang w:val="sr-Cyrl-CS"/>
        </w:rPr>
        <w:t>или консултант.</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ind w:firstLine="680"/>
        <w:rPr>
          <w:lang w:val="ru-RU"/>
        </w:rPr>
      </w:pPr>
      <w:r w:rsidRPr="00F10ADE">
        <w:rPr>
          <w:i/>
          <w:szCs w:val="20"/>
          <w:lang w:val="sr-Cyrl-CS"/>
        </w:rPr>
        <w:t>Анализа и евалуација.</w:t>
      </w:r>
      <w:r w:rsidRPr="00B3650A">
        <w:rPr>
          <w:szCs w:val="20"/>
          <w:lang w:val="sr-Cyrl-CS"/>
        </w:rPr>
        <w:t xml:space="preserve"> Завршни анализа акција/планова и р</w:t>
      </w:r>
      <w:r>
        <w:rPr>
          <w:szCs w:val="20"/>
          <w:lang w:val="sr-Cyrl-CS"/>
        </w:rPr>
        <w:t>е</w:t>
      </w:r>
      <w:r w:rsidRPr="00B3650A">
        <w:rPr>
          <w:szCs w:val="20"/>
          <w:lang w:val="sr-Cyrl-CS"/>
        </w:rPr>
        <w:t>зимирањ</w:t>
      </w:r>
      <w:r>
        <w:rPr>
          <w:szCs w:val="20"/>
          <w:lang w:val="sr-Cyrl-CS"/>
        </w:rPr>
        <w:t>е</w:t>
      </w:r>
      <w:r w:rsidRPr="00B3650A">
        <w:rPr>
          <w:szCs w:val="20"/>
          <w:lang w:val="sr-Cyrl-CS"/>
        </w:rPr>
        <w:t xml:space="preserve"> и евалуација наставе целог предмета.</w:t>
      </w:r>
    </w:p>
    <w:p w:rsidR="0018381E" w:rsidRDefault="0018381E" w:rsidP="0018381E">
      <w:pPr>
        <w:widowControl w:val="0"/>
        <w:autoSpaceDE w:val="0"/>
        <w:autoSpaceDN w:val="0"/>
        <w:adjustRightInd w:val="0"/>
        <w:rPr>
          <w:szCs w:val="20"/>
          <w:lang w:val="sr-Cyrl-CS"/>
        </w:rPr>
      </w:pPr>
    </w:p>
    <w:p w:rsidR="0018381E" w:rsidRDefault="0018381E" w:rsidP="0018381E">
      <w:pPr>
        <w:widowControl w:val="0"/>
        <w:autoSpaceDE w:val="0"/>
        <w:autoSpaceDN w:val="0"/>
        <w:adjustRightInd w:val="0"/>
        <w:jc w:val="center"/>
        <w:rPr>
          <w:b/>
          <w:szCs w:val="20"/>
        </w:rPr>
      </w:pPr>
    </w:p>
    <w:p w:rsidR="0018381E" w:rsidRDefault="0018381E" w:rsidP="0018381E">
      <w:pPr>
        <w:widowControl w:val="0"/>
        <w:autoSpaceDE w:val="0"/>
        <w:autoSpaceDN w:val="0"/>
        <w:adjustRightInd w:val="0"/>
        <w:jc w:val="center"/>
        <w:rPr>
          <w:b/>
          <w:szCs w:val="20"/>
        </w:rPr>
      </w:pPr>
    </w:p>
    <w:p w:rsidR="0018381E" w:rsidRDefault="0018381E" w:rsidP="0018381E">
      <w:pPr>
        <w:widowControl w:val="0"/>
        <w:autoSpaceDE w:val="0"/>
        <w:autoSpaceDN w:val="0"/>
        <w:adjustRightInd w:val="0"/>
        <w:jc w:val="center"/>
        <w:rPr>
          <w:b/>
          <w:szCs w:val="20"/>
        </w:rPr>
      </w:pPr>
    </w:p>
    <w:p w:rsidR="0018381E" w:rsidRPr="00E904C6" w:rsidRDefault="0018381E" w:rsidP="0018381E">
      <w:pPr>
        <w:widowControl w:val="0"/>
        <w:autoSpaceDE w:val="0"/>
        <w:autoSpaceDN w:val="0"/>
        <w:adjustRightInd w:val="0"/>
        <w:jc w:val="center"/>
        <w:rPr>
          <w:b/>
          <w:lang w:val="ru-RU"/>
        </w:rPr>
      </w:pPr>
      <w:r w:rsidRPr="00E904C6">
        <w:rPr>
          <w:b/>
          <w:szCs w:val="20"/>
        </w:rPr>
        <w:t>III</w:t>
      </w:r>
      <w:r w:rsidRPr="00E904C6">
        <w:rPr>
          <w:b/>
          <w:szCs w:val="20"/>
          <w:lang w:val="ru-RU"/>
        </w:rPr>
        <w:t xml:space="preserve"> </w:t>
      </w:r>
      <w:r w:rsidRPr="00E904C6">
        <w:rPr>
          <w:b/>
          <w:szCs w:val="20"/>
          <w:lang w:val="sr-Cyrl-CS"/>
        </w:rPr>
        <w:t>разред</w:t>
      </w:r>
    </w:p>
    <w:p w:rsidR="0018381E" w:rsidRPr="00B3650A" w:rsidRDefault="0018381E" w:rsidP="0018381E">
      <w:pPr>
        <w:widowControl w:val="0"/>
        <w:autoSpaceDE w:val="0"/>
        <w:autoSpaceDN w:val="0"/>
        <w:adjustRightInd w:val="0"/>
        <w:jc w:val="center"/>
        <w:rPr>
          <w:lang w:val="ru-RU"/>
        </w:rPr>
      </w:pPr>
      <w:r w:rsidRPr="00B3650A">
        <w:rPr>
          <w:szCs w:val="20"/>
          <w:lang w:val="sr-Cyrl-CS"/>
        </w:rPr>
        <w:t>(1 час недељно, 37 часова годишње)</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rPr>
          <w:lang w:val="ru-RU"/>
        </w:rPr>
      </w:pPr>
      <w:r w:rsidRPr="00B3650A">
        <w:rPr>
          <w:szCs w:val="20"/>
          <w:lang w:val="sr-Cyrl-CS"/>
        </w:rPr>
        <w:t>ЗАДАЦИ НАСТАВЕ ПРЕДМЕТА</w:t>
      </w:r>
    </w:p>
    <w:p w:rsidR="0018381E" w:rsidRPr="00B3650A" w:rsidRDefault="0018381E" w:rsidP="0018381E">
      <w:pPr>
        <w:widowControl w:val="0"/>
        <w:numPr>
          <w:ilvl w:val="0"/>
          <w:numId w:val="89"/>
        </w:numPr>
        <w:tabs>
          <w:tab w:val="clear" w:pos="1440"/>
          <w:tab w:val="left" w:pos="993"/>
        </w:tabs>
        <w:autoSpaceDE w:val="0"/>
        <w:autoSpaceDN w:val="0"/>
        <w:adjustRightInd w:val="0"/>
        <w:rPr>
          <w:lang w:val="ru-RU"/>
        </w:rPr>
      </w:pPr>
      <w:r w:rsidRPr="00B3650A">
        <w:rPr>
          <w:szCs w:val="20"/>
          <w:lang w:val="sr-Cyrl-CS"/>
        </w:rPr>
        <w:t>да се ученици упознају са базичним концептима из ове области: демократија, грађанско друштво, политка и људска права.</w:t>
      </w:r>
    </w:p>
    <w:p w:rsidR="0018381E" w:rsidRPr="00B3650A" w:rsidRDefault="0018381E" w:rsidP="0018381E">
      <w:pPr>
        <w:widowControl w:val="0"/>
        <w:numPr>
          <w:ilvl w:val="0"/>
          <w:numId w:val="89"/>
        </w:numPr>
        <w:tabs>
          <w:tab w:val="clear" w:pos="1440"/>
          <w:tab w:val="left" w:pos="993"/>
        </w:tabs>
        <w:autoSpaceDE w:val="0"/>
        <w:autoSpaceDN w:val="0"/>
        <w:adjustRightInd w:val="0"/>
        <w:rPr>
          <w:lang w:val="ru-RU"/>
        </w:rPr>
      </w:pPr>
      <w:r w:rsidRPr="00B3650A">
        <w:rPr>
          <w:szCs w:val="20"/>
          <w:lang w:val="sr-Cyrl-CS"/>
        </w:rPr>
        <w:t>да ученици стекну основна знања о институцијама демократског друштва и улози грађана у демократском друштву</w:t>
      </w:r>
    </w:p>
    <w:p w:rsidR="0018381E" w:rsidRPr="00B3650A" w:rsidRDefault="0018381E" w:rsidP="0018381E">
      <w:pPr>
        <w:widowControl w:val="0"/>
        <w:numPr>
          <w:ilvl w:val="0"/>
          <w:numId w:val="89"/>
        </w:numPr>
        <w:tabs>
          <w:tab w:val="clear" w:pos="1440"/>
          <w:tab w:val="left" w:pos="993"/>
        </w:tabs>
        <w:autoSpaceDE w:val="0"/>
        <w:autoSpaceDN w:val="0"/>
        <w:adjustRightInd w:val="0"/>
        <w:rPr>
          <w:lang w:val="ru-RU"/>
        </w:rPr>
      </w:pPr>
      <w:r w:rsidRPr="00B3650A">
        <w:rPr>
          <w:szCs w:val="20"/>
          <w:lang w:val="sr-Cyrl-CS"/>
        </w:rPr>
        <w:t>да се код ученика развија способност кр</w:t>
      </w:r>
      <w:r>
        <w:rPr>
          <w:szCs w:val="20"/>
          <w:lang w:val="sr-Cyrl-CS"/>
        </w:rPr>
        <w:t>и</w:t>
      </w:r>
      <w:r w:rsidRPr="00B3650A">
        <w:rPr>
          <w:szCs w:val="20"/>
          <w:lang w:val="sr-Cyrl-CS"/>
        </w:rPr>
        <w:t>тичког расуђивања и одговорног одлучивања и делања, како у школи, тако и у ширем окружењу</w:t>
      </w:r>
    </w:p>
    <w:p w:rsidR="0018381E" w:rsidRPr="00B3650A" w:rsidRDefault="0018381E" w:rsidP="0018381E">
      <w:pPr>
        <w:widowControl w:val="0"/>
        <w:numPr>
          <w:ilvl w:val="0"/>
          <w:numId w:val="89"/>
        </w:numPr>
        <w:tabs>
          <w:tab w:val="clear" w:pos="1440"/>
          <w:tab w:val="left" w:pos="993"/>
        </w:tabs>
        <w:autoSpaceDE w:val="0"/>
        <w:autoSpaceDN w:val="0"/>
        <w:adjustRightInd w:val="0"/>
        <w:rPr>
          <w:lang w:val="ru-RU"/>
        </w:rPr>
      </w:pPr>
      <w:r w:rsidRPr="00B3650A">
        <w:rPr>
          <w:szCs w:val="20"/>
          <w:lang w:val="sr-Cyrl-CS"/>
        </w:rPr>
        <w:t>да ученици овладају вештинама неопходним да се стечено знање примени у свакодневном животу за покретање грађанских иницијатива и конкретних акција</w:t>
      </w:r>
    </w:p>
    <w:p w:rsidR="0018381E" w:rsidRPr="00B3650A" w:rsidRDefault="0018381E" w:rsidP="0018381E">
      <w:pPr>
        <w:widowControl w:val="0"/>
        <w:numPr>
          <w:ilvl w:val="0"/>
          <w:numId w:val="89"/>
        </w:numPr>
        <w:tabs>
          <w:tab w:val="clear" w:pos="1440"/>
          <w:tab w:val="left" w:pos="993"/>
        </w:tabs>
        <w:autoSpaceDE w:val="0"/>
        <w:autoSpaceDN w:val="0"/>
        <w:adjustRightInd w:val="0"/>
        <w:rPr>
          <w:lang w:val="ru-RU"/>
        </w:rPr>
      </w:pPr>
      <w:r w:rsidRPr="00B3650A">
        <w:rPr>
          <w:szCs w:val="20"/>
          <w:lang w:val="sr-Cyrl-CS"/>
        </w:rPr>
        <w:t xml:space="preserve">да се </w:t>
      </w:r>
      <w:r>
        <w:rPr>
          <w:szCs w:val="20"/>
          <w:lang w:val="sr-Cyrl-CS"/>
        </w:rPr>
        <w:t>и</w:t>
      </w:r>
      <w:r w:rsidRPr="00B3650A">
        <w:rPr>
          <w:szCs w:val="20"/>
          <w:lang w:val="sr-Cyrl-CS"/>
        </w:rPr>
        <w:t>збором садржаја и укупним начином рада у оквиру овог предмета поштују и практикују основне демократске вредности и подстакне њихово усвајање</w:t>
      </w:r>
    </w:p>
    <w:p w:rsidR="0018381E" w:rsidRDefault="0018381E" w:rsidP="0018381E">
      <w:pPr>
        <w:widowControl w:val="0"/>
        <w:autoSpaceDE w:val="0"/>
        <w:autoSpaceDN w:val="0"/>
        <w:adjustRightInd w:val="0"/>
        <w:rPr>
          <w:szCs w:val="20"/>
          <w:lang w:val="ru-RU"/>
        </w:rPr>
      </w:pPr>
    </w:p>
    <w:p w:rsidR="0018381E" w:rsidRPr="00B3650A" w:rsidRDefault="0018381E" w:rsidP="0018381E">
      <w:pPr>
        <w:widowControl w:val="0"/>
        <w:autoSpaceDE w:val="0"/>
        <w:autoSpaceDN w:val="0"/>
        <w:adjustRightInd w:val="0"/>
        <w:rPr>
          <w:lang w:val="ru-RU"/>
        </w:rPr>
      </w:pPr>
      <w:r w:rsidRPr="00B3650A">
        <w:rPr>
          <w:szCs w:val="20"/>
          <w:lang w:val="sr-Cyrl-CS"/>
        </w:rPr>
        <w:t>САДРЖАЈИ ПРОГРАМА</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ind w:firstLine="720"/>
        <w:rPr>
          <w:lang w:val="ru-RU"/>
        </w:rPr>
      </w:pPr>
      <w:r w:rsidRPr="001F2FBF">
        <w:rPr>
          <w:b/>
          <w:szCs w:val="20"/>
          <w:lang w:val="sr-Cyrl-CS"/>
        </w:rPr>
        <w:t>Увод:</w:t>
      </w:r>
      <w:r w:rsidRPr="00B3650A">
        <w:rPr>
          <w:szCs w:val="20"/>
          <w:lang w:val="sr-Cyrl-CS"/>
        </w:rPr>
        <w:t xml:space="preserve"> Упознавање ученика са програмом и начином рада.</w:t>
      </w:r>
    </w:p>
    <w:p w:rsidR="0018381E" w:rsidRDefault="0018381E" w:rsidP="0018381E">
      <w:pPr>
        <w:widowControl w:val="0"/>
        <w:autoSpaceDE w:val="0"/>
        <w:autoSpaceDN w:val="0"/>
        <w:adjustRightInd w:val="0"/>
        <w:rPr>
          <w:szCs w:val="20"/>
          <w:lang w:val="sr-Cyrl-CS"/>
        </w:rPr>
      </w:pPr>
    </w:p>
    <w:p w:rsidR="0018381E" w:rsidRPr="001F2FBF" w:rsidRDefault="0018381E" w:rsidP="0018381E">
      <w:pPr>
        <w:widowControl w:val="0"/>
        <w:autoSpaceDE w:val="0"/>
        <w:autoSpaceDN w:val="0"/>
        <w:adjustRightInd w:val="0"/>
        <w:rPr>
          <w:b/>
          <w:lang w:val="ru-RU"/>
        </w:rPr>
      </w:pPr>
      <w:r w:rsidRPr="001F2FBF">
        <w:rPr>
          <w:b/>
          <w:szCs w:val="20"/>
        </w:rPr>
        <w:t>I</w:t>
      </w:r>
      <w:r w:rsidRPr="001F2FBF">
        <w:rPr>
          <w:b/>
          <w:szCs w:val="20"/>
          <w:lang w:val="ru-RU"/>
        </w:rPr>
        <w:t xml:space="preserve"> </w:t>
      </w:r>
      <w:r w:rsidRPr="001F2FBF">
        <w:rPr>
          <w:b/>
          <w:szCs w:val="20"/>
          <w:lang w:val="sr-Cyrl-CS"/>
        </w:rPr>
        <w:t>Демократија и политика</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Ова тематска целина посвећена је одређењу појмова демократије и политике, као предусловима политичке партиципације грађана. Обрађују се механизми функционисања и институције демократије, као и начини контроле и ограничења власти у демократском поретку.</w:t>
      </w:r>
    </w:p>
    <w:p w:rsidR="0018381E" w:rsidRDefault="0018381E" w:rsidP="0018381E">
      <w:pPr>
        <w:widowControl w:val="0"/>
        <w:autoSpaceDE w:val="0"/>
        <w:autoSpaceDN w:val="0"/>
        <w:adjustRightInd w:val="0"/>
        <w:rPr>
          <w:szCs w:val="20"/>
          <w:lang w:val="sr-Cyrl-CS"/>
        </w:rPr>
      </w:pPr>
    </w:p>
    <w:p w:rsidR="0018381E" w:rsidRPr="0041467C" w:rsidRDefault="0018381E" w:rsidP="0018381E">
      <w:pPr>
        <w:widowControl w:val="0"/>
        <w:autoSpaceDE w:val="0"/>
        <w:autoSpaceDN w:val="0"/>
        <w:adjustRightInd w:val="0"/>
        <w:rPr>
          <w:b/>
          <w:lang w:val="ru-RU"/>
        </w:rPr>
      </w:pPr>
      <w:r w:rsidRPr="0041467C">
        <w:rPr>
          <w:b/>
          <w:szCs w:val="20"/>
        </w:rPr>
        <w:t>II</w:t>
      </w:r>
      <w:r w:rsidRPr="0041467C">
        <w:rPr>
          <w:b/>
          <w:szCs w:val="20"/>
          <w:lang w:val="ru-RU"/>
        </w:rPr>
        <w:t xml:space="preserve"> </w:t>
      </w:r>
      <w:r w:rsidRPr="0041467C">
        <w:rPr>
          <w:b/>
          <w:szCs w:val="20"/>
          <w:lang w:val="sr-Cyrl-CS"/>
        </w:rPr>
        <w:t>Грађанин и грађанско друштво</w:t>
      </w:r>
    </w:p>
    <w:p w:rsidR="0018381E" w:rsidRPr="00B3650A" w:rsidRDefault="0018381E" w:rsidP="0018381E">
      <w:pPr>
        <w:widowControl w:val="0"/>
        <w:autoSpaceDE w:val="0"/>
        <w:autoSpaceDN w:val="0"/>
        <w:adjustRightInd w:val="0"/>
        <w:ind w:firstLine="720"/>
        <w:rPr>
          <w:lang w:val="ru-RU"/>
        </w:rPr>
      </w:pPr>
      <w:r w:rsidRPr="00B3650A">
        <w:rPr>
          <w:szCs w:val="20"/>
          <w:lang w:val="sr-Cyrl-CS"/>
        </w:rPr>
        <w:t xml:space="preserve">Тематска целина посвећена је појму, карактеристикама и вредностима грађанског друштва. Централне теме су: однос државе и грађанског друштва, појам грађанина и значај и начин </w:t>
      </w:r>
      <w:r>
        <w:rPr>
          <w:szCs w:val="20"/>
          <w:lang w:val="sr-Cyrl-CS"/>
        </w:rPr>
        <w:t>њ</w:t>
      </w:r>
      <w:r w:rsidRPr="00B3650A">
        <w:rPr>
          <w:szCs w:val="20"/>
          <w:lang w:val="sr-Cyrl-CS"/>
        </w:rPr>
        <w:t>еговог учествовања у политици.</w:t>
      </w:r>
    </w:p>
    <w:p w:rsidR="0018381E" w:rsidRDefault="0018381E" w:rsidP="0018381E">
      <w:pPr>
        <w:widowControl w:val="0"/>
        <w:autoSpaceDE w:val="0"/>
        <w:autoSpaceDN w:val="0"/>
        <w:adjustRightInd w:val="0"/>
        <w:rPr>
          <w:szCs w:val="20"/>
          <w:lang w:val="sr-Cyrl-CS"/>
        </w:rPr>
      </w:pPr>
    </w:p>
    <w:p w:rsidR="0018381E" w:rsidRPr="0041467C" w:rsidRDefault="0018381E" w:rsidP="0018381E">
      <w:pPr>
        <w:widowControl w:val="0"/>
        <w:autoSpaceDE w:val="0"/>
        <w:autoSpaceDN w:val="0"/>
        <w:adjustRightInd w:val="0"/>
        <w:rPr>
          <w:b/>
          <w:lang w:val="ru-RU"/>
        </w:rPr>
      </w:pPr>
      <w:r w:rsidRPr="0041467C">
        <w:rPr>
          <w:b/>
          <w:szCs w:val="20"/>
        </w:rPr>
        <w:t>III</w:t>
      </w:r>
      <w:r w:rsidRPr="0041467C">
        <w:rPr>
          <w:b/>
          <w:szCs w:val="20"/>
          <w:lang w:val="ru-RU"/>
        </w:rPr>
        <w:t xml:space="preserve"> </w:t>
      </w:r>
      <w:r w:rsidRPr="0041467C">
        <w:rPr>
          <w:b/>
          <w:szCs w:val="20"/>
          <w:lang w:val="sr-Cyrl-CS"/>
        </w:rPr>
        <w:t>Грађанска и политичка права и право на грађанску иницијативу</w:t>
      </w:r>
    </w:p>
    <w:p w:rsidR="0018381E" w:rsidRPr="00B3650A" w:rsidRDefault="0018381E" w:rsidP="0018381E">
      <w:pPr>
        <w:widowControl w:val="0"/>
        <w:autoSpaceDE w:val="0"/>
        <w:autoSpaceDN w:val="0"/>
        <w:adjustRightInd w:val="0"/>
        <w:ind w:firstLine="720"/>
        <w:rPr>
          <w:lang w:val="ru-RU"/>
        </w:rPr>
      </w:pPr>
      <w:r w:rsidRPr="00B3650A">
        <w:rPr>
          <w:szCs w:val="20"/>
          <w:lang w:val="sr-Cyrl-CS"/>
        </w:rPr>
        <w:t>Уводни део ове целине посвећен је појму и култури људских права, као и улози грађана и залагању за остваривање ових права. Детаљ</w:t>
      </w:r>
      <w:r>
        <w:rPr>
          <w:szCs w:val="20"/>
          <w:lang w:val="sr-Cyrl-CS"/>
        </w:rPr>
        <w:t>ни</w:t>
      </w:r>
      <w:r w:rsidRPr="00B3650A">
        <w:rPr>
          <w:szCs w:val="20"/>
          <w:lang w:val="sr-Cyrl-CS"/>
        </w:rPr>
        <w:t>је се обрађују право на грађанску иницијатаву које омогућава партиципацију грађана у процесу доношења одлука и право на самоорганизовање грађана, кроз које се ученици упознају с улогом невладиних организација.</w:t>
      </w:r>
    </w:p>
    <w:p w:rsidR="0018381E" w:rsidRDefault="0018381E" w:rsidP="0018381E">
      <w:pPr>
        <w:widowControl w:val="0"/>
        <w:autoSpaceDE w:val="0"/>
        <w:autoSpaceDN w:val="0"/>
        <w:adjustRightInd w:val="0"/>
        <w:rPr>
          <w:szCs w:val="20"/>
          <w:lang w:val="sr-Cyrl-CS"/>
        </w:rPr>
      </w:pPr>
    </w:p>
    <w:p w:rsidR="0018381E" w:rsidRPr="0041467C" w:rsidRDefault="0018381E" w:rsidP="0018381E">
      <w:pPr>
        <w:widowControl w:val="0"/>
        <w:autoSpaceDE w:val="0"/>
        <w:autoSpaceDN w:val="0"/>
        <w:adjustRightInd w:val="0"/>
        <w:rPr>
          <w:b/>
          <w:lang w:val="ru-RU"/>
        </w:rPr>
      </w:pPr>
      <w:r w:rsidRPr="0041467C">
        <w:rPr>
          <w:b/>
          <w:szCs w:val="20"/>
        </w:rPr>
        <w:t>IV</w:t>
      </w:r>
      <w:r w:rsidRPr="0041467C">
        <w:rPr>
          <w:b/>
          <w:szCs w:val="20"/>
          <w:lang w:val="ru-RU"/>
        </w:rPr>
        <w:t xml:space="preserve"> </w:t>
      </w:r>
      <w:r w:rsidRPr="0041467C">
        <w:rPr>
          <w:b/>
          <w:szCs w:val="20"/>
          <w:lang w:val="sr-Cyrl-CS"/>
        </w:rPr>
        <w:t>Планирање конкретне акције</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Последња тематска целина пружа ученицима основна знања и вештане које су неопходне за решавање њима важних и блиских проблема, кроз реализацију конкретних локалних акција. На овај начин ученици имају прилике да сами узму активно учеш</w:t>
      </w:r>
      <w:r>
        <w:rPr>
          <w:szCs w:val="20"/>
          <w:lang w:val="sr-Cyrl-CS"/>
        </w:rPr>
        <w:t>ћ</w:t>
      </w:r>
      <w:r w:rsidRPr="00B3650A">
        <w:rPr>
          <w:szCs w:val="20"/>
          <w:lang w:val="sr-Cyrl-CS"/>
        </w:rPr>
        <w:t>е примењујући претходно стечена знања. У оквиру ове целине, предвиђене су јавне презентације нацрта акција и резултата у школи.</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jc w:val="center"/>
        <w:rPr>
          <w:lang w:val="ru-RU"/>
        </w:rPr>
      </w:pPr>
      <w:r w:rsidRPr="00B3650A">
        <w:rPr>
          <w:szCs w:val="20"/>
          <w:lang w:val="sr-Cyrl-CS"/>
        </w:rPr>
        <w:t>НАЧИН ОСТВАРИВАЊА ПРОГРАМА (УПУТСТВО)</w:t>
      </w:r>
    </w:p>
    <w:p w:rsidR="0018381E" w:rsidRDefault="0018381E" w:rsidP="0018381E">
      <w:pPr>
        <w:widowControl w:val="0"/>
        <w:autoSpaceDE w:val="0"/>
        <w:autoSpaceDN w:val="0"/>
        <w:adjustRightInd w:val="0"/>
        <w:rPr>
          <w:szCs w:val="20"/>
          <w:lang w:val="sr-Cyrl-CS"/>
        </w:rPr>
      </w:pPr>
    </w:p>
    <w:p w:rsidR="0018381E" w:rsidRPr="00B3650A" w:rsidRDefault="0018381E" w:rsidP="0018381E">
      <w:pPr>
        <w:widowControl w:val="0"/>
        <w:autoSpaceDE w:val="0"/>
        <w:autoSpaceDN w:val="0"/>
        <w:adjustRightInd w:val="0"/>
        <w:ind w:firstLine="720"/>
        <w:rPr>
          <w:lang w:val="ru-RU"/>
        </w:rPr>
      </w:pPr>
      <w:r w:rsidRPr="00B3650A">
        <w:rPr>
          <w:szCs w:val="20"/>
          <w:lang w:val="sr-Cyrl-CS"/>
        </w:rPr>
        <w:t>Полазиште и основни материјал за конципирање и израду програма предмета грађанско васпитање чини низ програма са овом проблематиком, кој</w:t>
      </w:r>
      <w:r>
        <w:rPr>
          <w:szCs w:val="20"/>
          <w:lang w:val="sr-Cyrl-CS"/>
        </w:rPr>
        <w:t>е</w:t>
      </w:r>
      <w:r w:rsidRPr="00B3650A">
        <w:rPr>
          <w:szCs w:val="20"/>
          <w:lang w:val="sr-Cyrl-CS"/>
        </w:rPr>
        <w:t xml:space="preserve"> су развили домаћи стручњаци, који су испробани на популацији </w:t>
      </w:r>
      <w:r>
        <w:rPr>
          <w:szCs w:val="20"/>
          <w:lang w:val="sr-Cyrl-CS"/>
        </w:rPr>
        <w:t>ученика</w:t>
      </w:r>
      <w:r w:rsidRPr="00B3650A">
        <w:rPr>
          <w:szCs w:val="20"/>
          <w:lang w:val="sr-Cyrl-CS"/>
        </w:rPr>
        <w:t xml:space="preserve"> средњих школа и позитивно оцењ</w:t>
      </w:r>
      <w:r>
        <w:rPr>
          <w:szCs w:val="20"/>
          <w:lang w:val="sr-Cyrl-CS"/>
        </w:rPr>
        <w:t>е</w:t>
      </w:r>
      <w:r w:rsidRPr="00B3650A">
        <w:rPr>
          <w:szCs w:val="20"/>
          <w:lang w:val="sr-Cyrl-CS"/>
        </w:rPr>
        <w:t xml:space="preserve">ни како од </w:t>
      </w:r>
      <w:r>
        <w:rPr>
          <w:szCs w:val="20"/>
          <w:lang w:val="sr-Cyrl-CS"/>
        </w:rPr>
        <w:t>ученика</w:t>
      </w:r>
      <w:r w:rsidRPr="00B3650A">
        <w:rPr>
          <w:szCs w:val="20"/>
          <w:lang w:val="sr-Cyrl-CS"/>
        </w:rPr>
        <w:t xml:space="preserve"> и наставника тако и од независних </w:t>
      </w:r>
      <w:r>
        <w:rPr>
          <w:szCs w:val="20"/>
          <w:lang w:val="sr-Cyrl-CS"/>
        </w:rPr>
        <w:t>е</w:t>
      </w:r>
      <w:r w:rsidRPr="00B3650A">
        <w:rPr>
          <w:szCs w:val="20"/>
          <w:lang w:val="sr-Cyrl-CS"/>
        </w:rPr>
        <w:t>ксперата, као и р</w:t>
      </w:r>
      <w:r>
        <w:rPr>
          <w:szCs w:val="20"/>
          <w:lang w:val="sr-Cyrl-CS"/>
        </w:rPr>
        <w:t>е</w:t>
      </w:r>
      <w:r w:rsidRPr="00B3650A">
        <w:rPr>
          <w:szCs w:val="20"/>
          <w:lang w:val="sr-Cyrl-CS"/>
        </w:rPr>
        <w:t>зултати испитивања мишљ</w:t>
      </w:r>
      <w:r>
        <w:rPr>
          <w:szCs w:val="20"/>
          <w:lang w:val="sr-Cyrl-CS"/>
        </w:rPr>
        <w:t>е</w:t>
      </w:r>
      <w:r w:rsidRPr="00B3650A">
        <w:rPr>
          <w:szCs w:val="20"/>
          <w:lang w:val="sr-Cyrl-CS"/>
        </w:rPr>
        <w:t xml:space="preserve">ња и искустава </w:t>
      </w:r>
      <w:r>
        <w:rPr>
          <w:szCs w:val="20"/>
          <w:lang w:val="sr-Cyrl-CS"/>
        </w:rPr>
        <w:t>учен</w:t>
      </w:r>
      <w:r w:rsidRPr="00B3650A">
        <w:rPr>
          <w:szCs w:val="20"/>
          <w:lang w:val="sr-Cyrl-CS"/>
        </w:rPr>
        <w:t>ика, наставника и родитеља о нашем образовном систему. Програмски садржаји одабрани су у складу са подацима истраживања и општом оценом о ослабљ</w:t>
      </w:r>
      <w:r>
        <w:rPr>
          <w:szCs w:val="20"/>
          <w:lang w:val="sr-Cyrl-CS"/>
        </w:rPr>
        <w:t>е</w:t>
      </w:r>
      <w:r w:rsidRPr="00B3650A">
        <w:rPr>
          <w:szCs w:val="20"/>
          <w:lang w:val="sr-Cyrl-CS"/>
        </w:rPr>
        <w:t>ној васпитној функције школ</w:t>
      </w:r>
      <w:r>
        <w:rPr>
          <w:szCs w:val="20"/>
          <w:lang w:val="sr-Cyrl-CS"/>
        </w:rPr>
        <w:t>е</w:t>
      </w:r>
      <w:r w:rsidRPr="00B3650A">
        <w:rPr>
          <w:szCs w:val="20"/>
          <w:lang w:val="sr-Cyrl-CS"/>
        </w:rPr>
        <w:t>. Такођ</w:t>
      </w:r>
      <w:r>
        <w:rPr>
          <w:szCs w:val="20"/>
          <w:lang w:val="sr-Cyrl-CS"/>
        </w:rPr>
        <w:t>е</w:t>
      </w:r>
      <w:r w:rsidRPr="00B3650A">
        <w:rPr>
          <w:szCs w:val="20"/>
          <w:lang w:val="sr-Cyrl-CS"/>
        </w:rPr>
        <w:t xml:space="preserve"> су консултовани искуства и р</w:t>
      </w:r>
      <w:r>
        <w:rPr>
          <w:szCs w:val="20"/>
          <w:lang w:val="sr-Cyrl-CS"/>
        </w:rPr>
        <w:t>е</w:t>
      </w:r>
      <w:r w:rsidRPr="00B3650A">
        <w:rPr>
          <w:szCs w:val="20"/>
          <w:lang w:val="sr-Cyrl-CS"/>
        </w:rPr>
        <w:t>ш</w:t>
      </w:r>
      <w:r>
        <w:rPr>
          <w:szCs w:val="20"/>
          <w:lang w:val="sr-Cyrl-CS"/>
        </w:rPr>
        <w:t>е</w:t>
      </w:r>
      <w:r w:rsidRPr="00B3650A">
        <w:rPr>
          <w:szCs w:val="20"/>
          <w:lang w:val="sr-Cyrl-CS"/>
        </w:rPr>
        <w:t>ња низа европских земаља у домену образовања за д</w:t>
      </w:r>
      <w:r>
        <w:rPr>
          <w:szCs w:val="20"/>
          <w:lang w:val="sr-Cyrl-CS"/>
        </w:rPr>
        <w:t>е</w:t>
      </w:r>
      <w:r w:rsidRPr="00B3650A">
        <w:rPr>
          <w:szCs w:val="20"/>
          <w:lang w:val="sr-Cyrl-CS"/>
        </w:rPr>
        <w:t>мократију и живот у грађанском друштву</w:t>
      </w:r>
    </w:p>
    <w:p w:rsidR="0018381E" w:rsidRPr="00B3650A" w:rsidRDefault="0018381E" w:rsidP="0018381E">
      <w:pPr>
        <w:widowControl w:val="0"/>
        <w:autoSpaceDE w:val="0"/>
        <w:autoSpaceDN w:val="0"/>
        <w:adjustRightInd w:val="0"/>
        <w:ind w:firstLine="720"/>
        <w:rPr>
          <w:lang w:val="ru-RU"/>
        </w:rPr>
      </w:pPr>
      <w:r w:rsidRPr="00B3650A">
        <w:rPr>
          <w:szCs w:val="20"/>
          <w:lang w:val="sr-Cyrl-CS"/>
        </w:rPr>
        <w:t xml:space="preserve">Будући да </w:t>
      </w:r>
      <w:r>
        <w:rPr>
          <w:szCs w:val="20"/>
          <w:lang w:val="sr-Cyrl-CS"/>
        </w:rPr>
        <w:t>се</w:t>
      </w:r>
      <w:r w:rsidRPr="00B3650A">
        <w:rPr>
          <w:szCs w:val="20"/>
          <w:lang w:val="sr-Cyrl-CS"/>
        </w:rPr>
        <w:t xml:space="preserve"> ради о новом предм</w:t>
      </w:r>
      <w:r>
        <w:rPr>
          <w:szCs w:val="20"/>
          <w:lang w:val="sr-Cyrl-CS"/>
        </w:rPr>
        <w:t>е</w:t>
      </w:r>
      <w:r w:rsidRPr="00B3650A">
        <w:rPr>
          <w:szCs w:val="20"/>
          <w:lang w:val="sr-Cyrl-CS"/>
        </w:rPr>
        <w:t>ту, израђен је приручник за наставнике са детаљно разрађ</w:t>
      </w:r>
      <w:r>
        <w:rPr>
          <w:szCs w:val="20"/>
          <w:lang w:val="sr-Cyrl-CS"/>
        </w:rPr>
        <w:t>е</w:t>
      </w:r>
      <w:r w:rsidRPr="00B3650A">
        <w:rPr>
          <w:szCs w:val="20"/>
          <w:lang w:val="sr-Cyrl-CS"/>
        </w:rPr>
        <w:t>ним програмом и м</w:t>
      </w:r>
      <w:r>
        <w:rPr>
          <w:szCs w:val="20"/>
          <w:lang w:val="sr-Cyrl-CS"/>
        </w:rPr>
        <w:t>е</w:t>
      </w:r>
      <w:r w:rsidRPr="00B3650A">
        <w:rPr>
          <w:szCs w:val="20"/>
          <w:lang w:val="sr-Cyrl-CS"/>
        </w:rPr>
        <w:t>тодским упутствима за сваку т</w:t>
      </w:r>
      <w:r>
        <w:rPr>
          <w:szCs w:val="20"/>
          <w:lang w:val="sr-Cyrl-CS"/>
        </w:rPr>
        <w:t>е</w:t>
      </w:r>
      <w:r w:rsidRPr="00B3650A">
        <w:rPr>
          <w:szCs w:val="20"/>
          <w:lang w:val="sr-Cyrl-CS"/>
        </w:rPr>
        <w:t>му/час. Истовр</w:t>
      </w:r>
      <w:r>
        <w:rPr>
          <w:szCs w:val="20"/>
          <w:lang w:val="sr-Cyrl-CS"/>
        </w:rPr>
        <w:t>е</w:t>
      </w:r>
      <w:r w:rsidRPr="00B3650A">
        <w:rPr>
          <w:szCs w:val="20"/>
          <w:lang w:val="sr-Cyrl-CS"/>
        </w:rPr>
        <w:t>мено, наставници који одаберу да рад</w:t>
      </w:r>
      <w:r>
        <w:rPr>
          <w:szCs w:val="20"/>
          <w:lang w:val="sr-Cyrl-CS"/>
        </w:rPr>
        <w:t>е</w:t>
      </w:r>
      <w:r w:rsidRPr="00B3650A">
        <w:rPr>
          <w:szCs w:val="20"/>
          <w:lang w:val="sr-Cyrl-CS"/>
        </w:rPr>
        <w:t xml:space="preserve"> на овом пр</w:t>
      </w:r>
      <w:r>
        <w:rPr>
          <w:szCs w:val="20"/>
          <w:lang w:val="sr-Cyrl-CS"/>
        </w:rPr>
        <w:t>е</w:t>
      </w:r>
      <w:r w:rsidRPr="00B3650A">
        <w:rPr>
          <w:szCs w:val="20"/>
          <w:lang w:val="sr-Cyrl-CS"/>
        </w:rPr>
        <w:t>дм</w:t>
      </w:r>
      <w:r>
        <w:rPr>
          <w:szCs w:val="20"/>
          <w:lang w:val="sr-Cyrl-CS"/>
        </w:rPr>
        <w:t>е</w:t>
      </w:r>
      <w:r w:rsidRPr="00B3650A">
        <w:rPr>
          <w:szCs w:val="20"/>
          <w:lang w:val="sr-Cyrl-CS"/>
        </w:rPr>
        <w:t>ту имају могућност да исте т</w:t>
      </w:r>
      <w:r>
        <w:rPr>
          <w:szCs w:val="20"/>
          <w:lang w:val="sr-Cyrl-CS"/>
        </w:rPr>
        <w:t>е</w:t>
      </w:r>
      <w:r w:rsidRPr="00B3650A">
        <w:rPr>
          <w:szCs w:val="20"/>
          <w:lang w:val="sr-Cyrl-CS"/>
        </w:rPr>
        <w:t>м</w:t>
      </w:r>
      <w:r>
        <w:rPr>
          <w:szCs w:val="20"/>
          <w:lang w:val="sr-Cyrl-CS"/>
        </w:rPr>
        <w:t>е</w:t>
      </w:r>
      <w:r w:rsidRPr="00B3650A">
        <w:rPr>
          <w:szCs w:val="20"/>
          <w:lang w:val="sr-Cyrl-CS"/>
        </w:rPr>
        <w:t xml:space="preserve"> обраде корист</w:t>
      </w:r>
      <w:r>
        <w:rPr>
          <w:szCs w:val="20"/>
          <w:lang w:val="sr-Cyrl-CS"/>
        </w:rPr>
        <w:t>е</w:t>
      </w:r>
      <w:r w:rsidRPr="00B3650A">
        <w:rPr>
          <w:szCs w:val="20"/>
          <w:lang w:val="sr-Cyrl-CS"/>
        </w:rPr>
        <w:t>ћи други материјал (актуелне примере и ситуације из разреда или школе), ев</w:t>
      </w:r>
      <w:r>
        <w:rPr>
          <w:szCs w:val="20"/>
          <w:lang w:val="sr-Cyrl-CS"/>
        </w:rPr>
        <w:t>е</w:t>
      </w:r>
      <w:r w:rsidRPr="00B3650A">
        <w:rPr>
          <w:szCs w:val="20"/>
          <w:lang w:val="sr-Cyrl-CS"/>
        </w:rPr>
        <w:t>нтуално скрат</w:t>
      </w:r>
      <w:r>
        <w:rPr>
          <w:szCs w:val="20"/>
          <w:lang w:val="sr-Cyrl-CS"/>
        </w:rPr>
        <w:t>е</w:t>
      </w:r>
      <w:r w:rsidRPr="00B3650A">
        <w:rPr>
          <w:szCs w:val="20"/>
          <w:lang w:val="sr-Cyrl-CS"/>
        </w:rPr>
        <w:t xml:space="preserve"> програм уколико околности то изискују и прилагод</w:t>
      </w:r>
      <w:r>
        <w:rPr>
          <w:szCs w:val="20"/>
          <w:lang w:val="sr-Cyrl-CS"/>
        </w:rPr>
        <w:t>е</w:t>
      </w:r>
      <w:r w:rsidRPr="00B3650A">
        <w:rPr>
          <w:szCs w:val="20"/>
          <w:lang w:val="sr-Cyrl-CS"/>
        </w:rPr>
        <w:t xml:space="preserve"> начин рада конкр</w:t>
      </w:r>
      <w:r>
        <w:rPr>
          <w:szCs w:val="20"/>
          <w:lang w:val="sr-Cyrl-CS"/>
        </w:rPr>
        <w:t>е</w:t>
      </w:r>
      <w:r w:rsidRPr="00B3650A">
        <w:rPr>
          <w:szCs w:val="20"/>
          <w:lang w:val="sr-Cyrl-CS"/>
        </w:rPr>
        <w:t>тним условима, н</w:t>
      </w:r>
      <w:r>
        <w:rPr>
          <w:szCs w:val="20"/>
          <w:lang w:val="sr-Cyrl-CS"/>
        </w:rPr>
        <w:t>е</w:t>
      </w:r>
      <w:r w:rsidRPr="00B3650A">
        <w:rPr>
          <w:szCs w:val="20"/>
          <w:lang w:val="sr-Cyrl-CS"/>
        </w:rPr>
        <w:t xml:space="preserve"> мењајући основни методски приступ. Од наставника као и од ученика се очекуј</w:t>
      </w:r>
      <w:r>
        <w:rPr>
          <w:szCs w:val="20"/>
          <w:lang w:val="sr-Cyrl-CS"/>
        </w:rPr>
        <w:t>е</w:t>
      </w:r>
      <w:r w:rsidRPr="00B3650A">
        <w:rPr>
          <w:szCs w:val="20"/>
          <w:lang w:val="sr-Cyrl-CS"/>
        </w:rPr>
        <w:t xml:space="preserve"> да на основу понуђених инструмената процењују и сам програм и пр</w:t>
      </w:r>
      <w:r>
        <w:rPr>
          <w:szCs w:val="20"/>
          <w:lang w:val="sr-Cyrl-CS"/>
        </w:rPr>
        <w:t>е</w:t>
      </w:r>
      <w:r w:rsidRPr="00B3650A">
        <w:rPr>
          <w:szCs w:val="20"/>
          <w:lang w:val="sr-Cyrl-CS"/>
        </w:rPr>
        <w:t>двиђ</w:t>
      </w:r>
      <w:r>
        <w:rPr>
          <w:szCs w:val="20"/>
          <w:lang w:val="sr-Cyrl-CS"/>
        </w:rPr>
        <w:t>е</w:t>
      </w:r>
      <w:r w:rsidRPr="00B3650A">
        <w:rPr>
          <w:szCs w:val="20"/>
          <w:lang w:val="sr-Cyrl-CS"/>
        </w:rPr>
        <w:t>ни начин извођења настав</w:t>
      </w:r>
      <w:r>
        <w:rPr>
          <w:szCs w:val="20"/>
          <w:lang w:val="sr-Cyrl-CS"/>
        </w:rPr>
        <w:t>е</w:t>
      </w:r>
      <w:r w:rsidRPr="00B3650A">
        <w:rPr>
          <w:szCs w:val="20"/>
          <w:lang w:val="sr-Cyrl-CS"/>
        </w:rPr>
        <w:t>.</w:t>
      </w:r>
    </w:p>
    <w:p w:rsidR="0018381E" w:rsidRPr="00B3650A" w:rsidRDefault="0018381E" w:rsidP="0018381E">
      <w:pPr>
        <w:widowControl w:val="0"/>
        <w:autoSpaceDE w:val="0"/>
        <w:autoSpaceDN w:val="0"/>
        <w:adjustRightInd w:val="0"/>
        <w:ind w:firstLine="720"/>
        <w:rPr>
          <w:lang w:val="ru-RU"/>
        </w:rPr>
      </w:pPr>
      <w:r w:rsidRPr="00B3650A">
        <w:rPr>
          <w:szCs w:val="20"/>
          <w:lang w:val="sr-Cyrl-CS"/>
        </w:rPr>
        <w:t xml:space="preserve">Овакав начин извођења наставе захтева претходну </w:t>
      </w:r>
      <w:r>
        <w:rPr>
          <w:szCs w:val="20"/>
          <w:lang w:val="sr-Cyrl-CS"/>
        </w:rPr>
        <w:t>о</w:t>
      </w:r>
      <w:r w:rsidRPr="00B3650A">
        <w:rPr>
          <w:szCs w:val="20"/>
          <w:lang w:val="sr-Cyrl-CS"/>
        </w:rPr>
        <w:t>буку наставника, искуство у извођ</w:t>
      </w:r>
      <w:r>
        <w:rPr>
          <w:szCs w:val="20"/>
          <w:lang w:val="sr-Cyrl-CS"/>
        </w:rPr>
        <w:t>е</w:t>
      </w:r>
      <w:r w:rsidRPr="00B3650A">
        <w:rPr>
          <w:szCs w:val="20"/>
          <w:lang w:val="sr-Cyrl-CS"/>
        </w:rPr>
        <w:t>њу сличних програма и обезб</w:t>
      </w:r>
      <w:r>
        <w:rPr>
          <w:szCs w:val="20"/>
          <w:lang w:val="sr-Cyrl-CS"/>
        </w:rPr>
        <w:t>е</w:t>
      </w:r>
      <w:r w:rsidRPr="00B3650A">
        <w:rPr>
          <w:szCs w:val="20"/>
          <w:lang w:val="sr-Cyrl-CS"/>
        </w:rPr>
        <w:t>ђивање одређ</w:t>
      </w:r>
      <w:r>
        <w:rPr>
          <w:szCs w:val="20"/>
          <w:lang w:val="sr-Cyrl-CS"/>
        </w:rPr>
        <w:t>е</w:t>
      </w:r>
      <w:r w:rsidRPr="00B3650A">
        <w:rPr>
          <w:szCs w:val="20"/>
          <w:lang w:val="sr-Cyrl-CS"/>
        </w:rPr>
        <w:t>них организационих и техничких услова. В</w:t>
      </w:r>
      <w:r>
        <w:rPr>
          <w:szCs w:val="20"/>
          <w:lang w:val="sr-Cyrl-CS"/>
        </w:rPr>
        <w:t>е</w:t>
      </w:r>
      <w:r w:rsidRPr="00B3650A">
        <w:rPr>
          <w:szCs w:val="20"/>
          <w:lang w:val="sr-Cyrl-CS"/>
        </w:rPr>
        <w:t>личина групе/разреда н</w:t>
      </w:r>
      <w:r>
        <w:rPr>
          <w:szCs w:val="20"/>
          <w:lang w:val="sr-Cyrl-CS"/>
        </w:rPr>
        <w:t>е</w:t>
      </w:r>
      <w:r w:rsidRPr="00B3650A">
        <w:rPr>
          <w:szCs w:val="20"/>
          <w:lang w:val="sr-Cyrl-CS"/>
        </w:rPr>
        <w:t xml:space="preserve"> би смела да буде мања од 12 нити в</w:t>
      </w:r>
      <w:r>
        <w:rPr>
          <w:szCs w:val="20"/>
          <w:lang w:val="sr-Cyrl-CS"/>
        </w:rPr>
        <w:t>е</w:t>
      </w:r>
      <w:r w:rsidRPr="00B3650A">
        <w:rPr>
          <w:szCs w:val="20"/>
          <w:lang w:val="sr-Cyrl-CS"/>
        </w:rPr>
        <w:t xml:space="preserve">ћа од 30 </w:t>
      </w:r>
      <w:r>
        <w:rPr>
          <w:szCs w:val="20"/>
          <w:lang w:val="sr-Cyrl-CS"/>
        </w:rPr>
        <w:t>ученика</w:t>
      </w:r>
      <w:r w:rsidRPr="00B3650A">
        <w:rPr>
          <w:szCs w:val="20"/>
          <w:lang w:val="sr-Cyrl-CS"/>
        </w:rPr>
        <w:t xml:space="preserve"> </w:t>
      </w:r>
      <w:r w:rsidRPr="00B3650A">
        <w:rPr>
          <w:szCs w:val="20"/>
          <w:lang w:val="sr-Cyrl-CS"/>
        </w:rPr>
        <w:lastRenderedPageBreak/>
        <w:t>(оптимално 16 до 24). Часови се могу организовати у р</w:t>
      </w:r>
      <w:r>
        <w:rPr>
          <w:szCs w:val="20"/>
          <w:lang w:val="sr-Cyrl-CS"/>
        </w:rPr>
        <w:t>е</w:t>
      </w:r>
      <w:r w:rsidRPr="00B3650A">
        <w:rPr>
          <w:szCs w:val="20"/>
          <w:lang w:val="sr-Cyrl-CS"/>
        </w:rPr>
        <w:t>довној настави али и по потреби суботом и као двочасови. (Ово посл</w:t>
      </w:r>
      <w:r>
        <w:rPr>
          <w:szCs w:val="20"/>
          <w:lang w:val="sr-Cyrl-CS"/>
        </w:rPr>
        <w:t>е</w:t>
      </w:r>
      <w:r w:rsidRPr="00B3650A">
        <w:rPr>
          <w:szCs w:val="20"/>
          <w:lang w:val="sr-Cyrl-CS"/>
        </w:rPr>
        <w:t>дње ј</w:t>
      </w:r>
      <w:r>
        <w:rPr>
          <w:szCs w:val="20"/>
          <w:lang w:val="sr-Cyrl-CS"/>
        </w:rPr>
        <w:t>е</w:t>
      </w:r>
      <w:r w:rsidRPr="00B3650A">
        <w:rPr>
          <w:szCs w:val="20"/>
          <w:lang w:val="sr-Cyrl-CS"/>
        </w:rPr>
        <w:t xml:space="preserve"> посебно погодно за реализацију другог дела програма.)</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Основни м</w:t>
      </w:r>
      <w:r>
        <w:rPr>
          <w:szCs w:val="20"/>
          <w:lang w:val="sr-Cyrl-CS"/>
        </w:rPr>
        <w:t>е</w:t>
      </w:r>
      <w:r w:rsidRPr="00B3650A">
        <w:rPr>
          <w:szCs w:val="20"/>
          <w:lang w:val="sr-Cyrl-CS"/>
        </w:rPr>
        <w:t>тодски приступ у извођењу настав</w:t>
      </w:r>
      <w:r>
        <w:rPr>
          <w:szCs w:val="20"/>
          <w:lang w:val="sr-Cyrl-CS"/>
        </w:rPr>
        <w:t>е</w:t>
      </w:r>
      <w:r w:rsidRPr="00B3650A">
        <w:rPr>
          <w:szCs w:val="20"/>
          <w:lang w:val="sr-Cyrl-CS"/>
        </w:rPr>
        <w:t xml:space="preserve"> грађанског вас</w:t>
      </w:r>
      <w:r>
        <w:rPr>
          <w:szCs w:val="20"/>
          <w:lang w:val="sr-Cyrl-CS"/>
        </w:rPr>
        <w:t>питања је</w:t>
      </w:r>
      <w:r w:rsidRPr="00B3650A">
        <w:rPr>
          <w:szCs w:val="20"/>
          <w:lang w:val="sr-Cyrl-CS"/>
        </w:rPr>
        <w:t xml:space="preserve"> радионичарски начин рада. Едукативн</w:t>
      </w:r>
      <w:r>
        <w:rPr>
          <w:szCs w:val="20"/>
          <w:lang w:val="sr-Cyrl-CS"/>
        </w:rPr>
        <w:t>е</w:t>
      </w:r>
      <w:r w:rsidRPr="00B3650A">
        <w:rPr>
          <w:szCs w:val="20"/>
          <w:lang w:val="sr-Cyrl-CS"/>
        </w:rPr>
        <w:t xml:space="preserve"> радионице базирају </w:t>
      </w:r>
      <w:r>
        <w:rPr>
          <w:szCs w:val="20"/>
          <w:lang w:val="sr-Cyrl-CS"/>
        </w:rPr>
        <w:t>се</w:t>
      </w:r>
      <w:r w:rsidRPr="00B3650A">
        <w:rPr>
          <w:szCs w:val="20"/>
          <w:lang w:val="sr-Cyrl-CS"/>
        </w:rPr>
        <w:t xml:space="preserve"> на принципима активног учешћа и равноправности свих учесника, искуств</w:t>
      </w:r>
      <w:r>
        <w:rPr>
          <w:szCs w:val="20"/>
          <w:lang w:val="sr-Cyrl-CS"/>
        </w:rPr>
        <w:t>е</w:t>
      </w:r>
      <w:r w:rsidRPr="00B3650A">
        <w:rPr>
          <w:szCs w:val="20"/>
          <w:lang w:val="sr-Cyrl-CS"/>
        </w:rPr>
        <w:t>ном учењу и инт</w:t>
      </w:r>
      <w:r>
        <w:rPr>
          <w:szCs w:val="20"/>
          <w:lang w:val="sr-Cyrl-CS"/>
        </w:rPr>
        <w:t>ерактивним и коопе</w:t>
      </w:r>
      <w:r w:rsidRPr="00B3650A">
        <w:rPr>
          <w:szCs w:val="20"/>
          <w:lang w:val="sr-Cyrl-CS"/>
        </w:rPr>
        <w:t>ративним страт</w:t>
      </w:r>
      <w:r>
        <w:rPr>
          <w:szCs w:val="20"/>
          <w:lang w:val="sr-Cyrl-CS"/>
        </w:rPr>
        <w:t>е</w:t>
      </w:r>
      <w:r w:rsidRPr="00B3650A">
        <w:rPr>
          <w:szCs w:val="20"/>
          <w:lang w:val="sr-Cyrl-CS"/>
        </w:rPr>
        <w:t>гијама подучавања. То значи да наставник ниј</w:t>
      </w:r>
      <w:r>
        <w:rPr>
          <w:szCs w:val="20"/>
          <w:lang w:val="sr-Cyrl-CS"/>
        </w:rPr>
        <w:t>е</w:t>
      </w:r>
      <w:r w:rsidRPr="00B3650A">
        <w:rPr>
          <w:szCs w:val="20"/>
          <w:lang w:val="sr-Cyrl-CS"/>
        </w:rPr>
        <w:t xml:space="preserve"> само извор сазнања, в</w:t>
      </w:r>
      <w:r>
        <w:rPr>
          <w:szCs w:val="20"/>
          <w:lang w:val="sr-Cyrl-CS"/>
        </w:rPr>
        <w:t>е</w:t>
      </w:r>
      <w:r w:rsidRPr="00B3650A">
        <w:rPr>
          <w:szCs w:val="20"/>
          <w:lang w:val="sr-Cyrl-CS"/>
        </w:rPr>
        <w:t>ћ и посредник и водит</w:t>
      </w:r>
      <w:r>
        <w:rPr>
          <w:szCs w:val="20"/>
          <w:lang w:val="sr-Cyrl-CS"/>
        </w:rPr>
        <w:t>е</w:t>
      </w:r>
      <w:r w:rsidRPr="00B3650A">
        <w:rPr>
          <w:szCs w:val="20"/>
          <w:lang w:val="sr-Cyrl-CS"/>
        </w:rPr>
        <w:t>љ који ствара услов</w:t>
      </w:r>
      <w:r>
        <w:rPr>
          <w:szCs w:val="20"/>
          <w:lang w:val="sr-Cyrl-CS"/>
        </w:rPr>
        <w:t>е</w:t>
      </w:r>
      <w:r w:rsidRPr="00B3650A">
        <w:rPr>
          <w:szCs w:val="20"/>
          <w:lang w:val="sr-Cyrl-CS"/>
        </w:rPr>
        <w:t xml:space="preserve"> и подстач</w:t>
      </w:r>
      <w:r>
        <w:rPr>
          <w:szCs w:val="20"/>
          <w:lang w:val="sr-Cyrl-CS"/>
        </w:rPr>
        <w:t>е</w:t>
      </w:r>
      <w:r w:rsidRPr="00B3650A">
        <w:rPr>
          <w:szCs w:val="20"/>
          <w:lang w:val="sr-Cyrl-CS"/>
        </w:rPr>
        <w:t xml:space="preserve"> ученик</w:t>
      </w:r>
      <w:r>
        <w:rPr>
          <w:szCs w:val="20"/>
          <w:lang w:val="sr-Cyrl-CS"/>
        </w:rPr>
        <w:t>е</w:t>
      </w:r>
      <w:r w:rsidRPr="00B3650A">
        <w:rPr>
          <w:szCs w:val="20"/>
          <w:lang w:val="sr-Cyrl-CS"/>
        </w:rPr>
        <w:t xml:space="preserve"> да кроз међусобн</w:t>
      </w:r>
      <w:r>
        <w:rPr>
          <w:szCs w:val="20"/>
          <w:lang w:val="sr-Cyrl-CS"/>
        </w:rPr>
        <w:t>е</w:t>
      </w:r>
      <w:r w:rsidRPr="00B3650A">
        <w:rPr>
          <w:szCs w:val="20"/>
          <w:lang w:val="sr-Cyrl-CS"/>
        </w:rPr>
        <w:t xml:space="preserve"> размен</w:t>
      </w:r>
      <w:r>
        <w:rPr>
          <w:szCs w:val="20"/>
          <w:lang w:val="sr-Cyrl-CS"/>
        </w:rPr>
        <w:t>е</w:t>
      </w:r>
      <w:r w:rsidRPr="00B3650A">
        <w:rPr>
          <w:szCs w:val="20"/>
          <w:lang w:val="sr-Cyrl-CS"/>
        </w:rPr>
        <w:t xml:space="preserve"> и инт</w:t>
      </w:r>
      <w:r>
        <w:rPr>
          <w:szCs w:val="20"/>
          <w:lang w:val="sr-Cyrl-CS"/>
        </w:rPr>
        <w:t>е</w:t>
      </w:r>
      <w:r w:rsidRPr="00B3650A">
        <w:rPr>
          <w:szCs w:val="20"/>
          <w:lang w:val="sr-Cyrl-CS"/>
        </w:rPr>
        <w:t>ракцију са наставником стичу знања, изграђују позитивн</w:t>
      </w:r>
      <w:r>
        <w:rPr>
          <w:szCs w:val="20"/>
          <w:lang w:val="sr-Cyrl-CS"/>
        </w:rPr>
        <w:t>е</w:t>
      </w:r>
      <w:r w:rsidRPr="00B3650A">
        <w:rPr>
          <w:szCs w:val="20"/>
          <w:lang w:val="sr-Cyrl-CS"/>
        </w:rPr>
        <w:t xml:space="preserve"> ставове и развијају в</w:t>
      </w:r>
      <w:r>
        <w:rPr>
          <w:szCs w:val="20"/>
          <w:lang w:val="sr-Cyrl-CS"/>
        </w:rPr>
        <w:t>е</w:t>
      </w:r>
      <w:r w:rsidRPr="00B3650A">
        <w:rPr>
          <w:szCs w:val="20"/>
          <w:lang w:val="sr-Cyrl-CS"/>
        </w:rPr>
        <w:t>штин</w:t>
      </w:r>
      <w:r>
        <w:rPr>
          <w:szCs w:val="20"/>
          <w:lang w:val="sr-Cyrl-CS"/>
        </w:rPr>
        <w:t>е</w:t>
      </w:r>
      <w:r w:rsidRPr="00B3650A">
        <w:rPr>
          <w:szCs w:val="20"/>
          <w:lang w:val="sr-Cyrl-CS"/>
        </w:rPr>
        <w:t xml:space="preserve"> и способности.</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Најч</w:t>
      </w:r>
      <w:r>
        <w:rPr>
          <w:szCs w:val="20"/>
          <w:lang w:val="sr-Cyrl-CS"/>
        </w:rPr>
        <w:t>е</w:t>
      </w:r>
      <w:r w:rsidRPr="00B3650A">
        <w:rPr>
          <w:szCs w:val="20"/>
          <w:lang w:val="sr-Cyrl-CS"/>
        </w:rPr>
        <w:t>шће коришћени облици рада су: симултана индивидуална активност, рад у паровима или малим групама, разм</w:t>
      </w:r>
      <w:r>
        <w:rPr>
          <w:szCs w:val="20"/>
          <w:lang w:val="sr-Cyrl-CS"/>
        </w:rPr>
        <w:t>е</w:t>
      </w:r>
      <w:r w:rsidRPr="00B3650A">
        <w:rPr>
          <w:szCs w:val="20"/>
          <w:lang w:val="sr-Cyrl-CS"/>
        </w:rPr>
        <w:t>на или разговор у кругу, групна дискусија и излагањ</w:t>
      </w:r>
      <w:r>
        <w:rPr>
          <w:szCs w:val="20"/>
          <w:lang w:val="sr-Cyrl-CS"/>
        </w:rPr>
        <w:t>е</w:t>
      </w:r>
      <w:r w:rsidRPr="00B3650A">
        <w:rPr>
          <w:szCs w:val="20"/>
          <w:lang w:val="sr-Cyrl-CS"/>
        </w:rPr>
        <w:t xml:space="preserve"> пр</w:t>
      </w:r>
      <w:r>
        <w:rPr>
          <w:szCs w:val="20"/>
          <w:lang w:val="sr-Cyrl-CS"/>
        </w:rPr>
        <w:t>е</w:t>
      </w:r>
      <w:r w:rsidRPr="00B3650A">
        <w:rPr>
          <w:szCs w:val="20"/>
          <w:lang w:val="sr-Cyrl-CS"/>
        </w:rPr>
        <w:t xml:space="preserve">д целом групом (било наставника или </w:t>
      </w:r>
      <w:r>
        <w:rPr>
          <w:szCs w:val="20"/>
          <w:lang w:val="sr-Cyrl-CS"/>
        </w:rPr>
        <w:t>ученика</w:t>
      </w:r>
      <w:r w:rsidRPr="00B3650A">
        <w:rPr>
          <w:szCs w:val="20"/>
          <w:lang w:val="sr-Cyrl-CS"/>
        </w:rPr>
        <w:t>). У зависности од тем</w:t>
      </w:r>
      <w:r>
        <w:rPr>
          <w:szCs w:val="20"/>
          <w:lang w:val="sr-Cyrl-CS"/>
        </w:rPr>
        <w:t>е</w:t>
      </w:r>
      <w:r w:rsidRPr="00B3650A">
        <w:rPr>
          <w:szCs w:val="20"/>
          <w:lang w:val="sr-Cyrl-CS"/>
        </w:rPr>
        <w:t xml:space="preserve"> и постављ</w:t>
      </w:r>
      <w:r>
        <w:rPr>
          <w:szCs w:val="20"/>
          <w:lang w:val="sr-Cyrl-CS"/>
        </w:rPr>
        <w:t>е</w:t>
      </w:r>
      <w:r w:rsidRPr="00B3650A">
        <w:rPr>
          <w:szCs w:val="20"/>
          <w:lang w:val="sr-Cyrl-CS"/>
        </w:rPr>
        <w:t>них задатака, примењују се бројне т</w:t>
      </w:r>
      <w:r>
        <w:rPr>
          <w:szCs w:val="20"/>
          <w:lang w:val="sr-Cyrl-CS"/>
        </w:rPr>
        <w:t>ехнике активног и коопе</w:t>
      </w:r>
      <w:r w:rsidRPr="00B3650A">
        <w:rPr>
          <w:szCs w:val="20"/>
          <w:lang w:val="sr-Cyrl-CS"/>
        </w:rPr>
        <w:t>ративног уч</w:t>
      </w:r>
      <w:r>
        <w:rPr>
          <w:szCs w:val="20"/>
          <w:lang w:val="sr-Cyrl-CS"/>
        </w:rPr>
        <w:t>е</w:t>
      </w:r>
      <w:r w:rsidRPr="00B3650A">
        <w:rPr>
          <w:szCs w:val="20"/>
          <w:lang w:val="sr-Cyrl-CS"/>
        </w:rPr>
        <w:t>ња: избацивањ</w:t>
      </w:r>
      <w:r>
        <w:rPr>
          <w:szCs w:val="20"/>
          <w:lang w:val="sr-Cyrl-CS"/>
        </w:rPr>
        <w:t>е</w:t>
      </w:r>
      <w:r w:rsidRPr="00B3650A">
        <w:rPr>
          <w:szCs w:val="20"/>
          <w:lang w:val="sr-Cyrl-CS"/>
        </w:rPr>
        <w:t xml:space="preserve"> идеја, класификовања и рангирања, одигравања улога и игр</w:t>
      </w:r>
      <w:r>
        <w:rPr>
          <w:szCs w:val="20"/>
          <w:lang w:val="sr-Cyrl-CS"/>
        </w:rPr>
        <w:t>е</w:t>
      </w:r>
      <w:r w:rsidRPr="00B3650A">
        <w:rPr>
          <w:szCs w:val="20"/>
          <w:lang w:val="sr-Cyrl-CS"/>
        </w:rPr>
        <w:t xml:space="preserve"> симулације, решавања проблема, уз коришћ</w:t>
      </w:r>
      <w:r>
        <w:rPr>
          <w:szCs w:val="20"/>
          <w:lang w:val="sr-Cyrl-CS"/>
        </w:rPr>
        <w:t>е</w:t>
      </w:r>
      <w:r w:rsidRPr="00B3650A">
        <w:rPr>
          <w:szCs w:val="20"/>
          <w:lang w:val="sr-Cyrl-CS"/>
        </w:rPr>
        <w:t>њ</w:t>
      </w:r>
      <w:r>
        <w:rPr>
          <w:szCs w:val="20"/>
          <w:lang w:val="sr-Cyrl-CS"/>
        </w:rPr>
        <w:t>е</w:t>
      </w:r>
      <w:r w:rsidRPr="00B3650A">
        <w:rPr>
          <w:szCs w:val="20"/>
          <w:lang w:val="sr-Cyrl-CS"/>
        </w:rPr>
        <w:t xml:space="preserve"> различитих средстава изражавања и комуникациј</w:t>
      </w:r>
      <w:r>
        <w:rPr>
          <w:szCs w:val="20"/>
          <w:lang w:val="sr-Cyrl-CS"/>
        </w:rPr>
        <w:t>е</w:t>
      </w:r>
      <w:r w:rsidRPr="00B3650A">
        <w:rPr>
          <w:szCs w:val="20"/>
          <w:lang w:val="sr-Cyrl-CS"/>
        </w:rPr>
        <w:t>: в</w:t>
      </w:r>
      <w:r>
        <w:rPr>
          <w:szCs w:val="20"/>
          <w:lang w:val="sr-Cyrl-CS"/>
        </w:rPr>
        <w:t>ербално (усмено и писано), цртежом и покре</w:t>
      </w:r>
      <w:r w:rsidRPr="00B3650A">
        <w:rPr>
          <w:szCs w:val="20"/>
          <w:lang w:val="sr-Cyrl-CS"/>
        </w:rPr>
        <w:t>том и употр</w:t>
      </w:r>
      <w:r>
        <w:rPr>
          <w:szCs w:val="20"/>
          <w:lang w:val="sr-Cyrl-CS"/>
        </w:rPr>
        <w:t>е</w:t>
      </w:r>
      <w:r w:rsidRPr="00B3650A">
        <w:rPr>
          <w:szCs w:val="20"/>
          <w:lang w:val="sr-Cyrl-CS"/>
        </w:rPr>
        <w:t>бом м</w:t>
      </w:r>
      <w:r>
        <w:rPr>
          <w:szCs w:val="20"/>
          <w:lang w:val="sr-Cyrl-CS"/>
        </w:rPr>
        <w:t>е</w:t>
      </w:r>
      <w:r w:rsidRPr="00B3650A">
        <w:rPr>
          <w:szCs w:val="20"/>
          <w:lang w:val="sr-Cyrl-CS"/>
        </w:rPr>
        <w:t>дија.</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Пошто радионичарски начин рада подразумева одр</w:t>
      </w:r>
      <w:r>
        <w:rPr>
          <w:szCs w:val="20"/>
          <w:lang w:val="sr-Cyrl-CS"/>
        </w:rPr>
        <w:t>е</w:t>
      </w:r>
      <w:r w:rsidRPr="00B3650A">
        <w:rPr>
          <w:szCs w:val="20"/>
          <w:lang w:val="sr-Cyrl-CS"/>
        </w:rPr>
        <w:t>ђену структуру и придржавање пра</w:t>
      </w:r>
      <w:r>
        <w:rPr>
          <w:szCs w:val="20"/>
          <w:lang w:val="sr-Cyrl-CS"/>
        </w:rPr>
        <w:t>вила рада која проистичу из наве</w:t>
      </w:r>
      <w:r w:rsidRPr="00B3650A">
        <w:rPr>
          <w:szCs w:val="20"/>
          <w:lang w:val="sr-Cyrl-CS"/>
        </w:rPr>
        <w:t>д</w:t>
      </w:r>
      <w:r>
        <w:rPr>
          <w:szCs w:val="20"/>
          <w:lang w:val="sr-Cyrl-CS"/>
        </w:rPr>
        <w:t>е</w:t>
      </w:r>
      <w:r w:rsidRPr="00B3650A">
        <w:rPr>
          <w:szCs w:val="20"/>
          <w:lang w:val="sr-Cyrl-CS"/>
        </w:rPr>
        <w:t>них принципа, потр</w:t>
      </w:r>
      <w:r>
        <w:rPr>
          <w:szCs w:val="20"/>
          <w:lang w:val="sr-Cyrl-CS"/>
        </w:rPr>
        <w:t>е</w:t>
      </w:r>
      <w:r w:rsidRPr="00B3650A">
        <w:rPr>
          <w:szCs w:val="20"/>
          <w:lang w:val="sr-Cyrl-CS"/>
        </w:rPr>
        <w:t xml:space="preserve">бно је да </w:t>
      </w:r>
      <w:r>
        <w:rPr>
          <w:szCs w:val="20"/>
          <w:lang w:val="sr-Cyrl-CS"/>
        </w:rPr>
        <w:t>се</w:t>
      </w:r>
      <w:r w:rsidRPr="00B3650A">
        <w:rPr>
          <w:szCs w:val="20"/>
          <w:lang w:val="sr-Cyrl-CS"/>
        </w:rPr>
        <w:t xml:space="preserve"> уводни час у наставу овог предм</w:t>
      </w:r>
      <w:r>
        <w:rPr>
          <w:szCs w:val="20"/>
          <w:lang w:val="sr-Cyrl-CS"/>
        </w:rPr>
        <w:t>е</w:t>
      </w:r>
      <w:r w:rsidRPr="00B3650A">
        <w:rPr>
          <w:szCs w:val="20"/>
          <w:lang w:val="sr-Cyrl-CS"/>
        </w:rPr>
        <w:t>та посвети упознавању са пр</w:t>
      </w:r>
      <w:r>
        <w:rPr>
          <w:szCs w:val="20"/>
          <w:lang w:val="sr-Cyrl-CS"/>
        </w:rPr>
        <w:t>е</w:t>
      </w:r>
      <w:r w:rsidRPr="00B3650A">
        <w:rPr>
          <w:szCs w:val="20"/>
          <w:lang w:val="sr-Cyrl-CS"/>
        </w:rPr>
        <w:t>дметом и начином рада.</w:t>
      </w:r>
    </w:p>
    <w:p w:rsidR="0018381E" w:rsidRPr="00B3650A" w:rsidRDefault="0018381E" w:rsidP="0018381E">
      <w:pPr>
        <w:widowControl w:val="0"/>
        <w:autoSpaceDE w:val="0"/>
        <w:autoSpaceDN w:val="0"/>
        <w:adjustRightInd w:val="0"/>
        <w:ind w:firstLine="720"/>
        <w:rPr>
          <w:lang w:val="ru-RU"/>
        </w:rPr>
      </w:pPr>
      <w:r w:rsidRPr="00B3650A">
        <w:rPr>
          <w:szCs w:val="20"/>
          <w:lang w:val="sr-Cyrl-CS"/>
        </w:rPr>
        <w:t>Такође ј</w:t>
      </w:r>
      <w:r>
        <w:rPr>
          <w:szCs w:val="20"/>
          <w:lang w:val="sr-Cyrl-CS"/>
        </w:rPr>
        <w:t>е</w:t>
      </w:r>
      <w:r w:rsidRPr="00B3650A">
        <w:rPr>
          <w:szCs w:val="20"/>
          <w:lang w:val="sr-Cyrl-CS"/>
        </w:rPr>
        <w:t xml:space="preserve"> обавеза наставника, имајући у виду укупну васпитну функцију школ</w:t>
      </w:r>
      <w:r>
        <w:rPr>
          <w:szCs w:val="20"/>
          <w:lang w:val="sr-Cyrl-CS"/>
        </w:rPr>
        <w:t>е</w:t>
      </w:r>
      <w:r w:rsidRPr="00B3650A">
        <w:rPr>
          <w:szCs w:val="20"/>
          <w:lang w:val="sr-Cyrl-CS"/>
        </w:rPr>
        <w:t xml:space="preserve"> и оч</w:t>
      </w:r>
      <w:r>
        <w:rPr>
          <w:szCs w:val="20"/>
          <w:lang w:val="sr-Cyrl-CS"/>
        </w:rPr>
        <w:t>е</w:t>
      </w:r>
      <w:r w:rsidRPr="00B3650A">
        <w:rPr>
          <w:szCs w:val="20"/>
          <w:lang w:val="sr-Cyrl-CS"/>
        </w:rPr>
        <w:t>кивањ</w:t>
      </w:r>
      <w:r>
        <w:rPr>
          <w:szCs w:val="20"/>
          <w:lang w:val="sr-Cyrl-CS"/>
        </w:rPr>
        <w:t>е</w:t>
      </w:r>
      <w:r w:rsidRPr="00B3650A">
        <w:rPr>
          <w:szCs w:val="20"/>
          <w:lang w:val="sr-Cyrl-CS"/>
        </w:rPr>
        <w:t xml:space="preserve"> да ћ</w:t>
      </w:r>
      <w:r>
        <w:rPr>
          <w:szCs w:val="20"/>
          <w:lang w:val="sr-Cyrl-CS"/>
        </w:rPr>
        <w:t>е</w:t>
      </w:r>
      <w:r w:rsidRPr="00B3650A">
        <w:rPr>
          <w:szCs w:val="20"/>
          <w:lang w:val="sr-Cyrl-CS"/>
        </w:rPr>
        <w:t xml:space="preserve"> доћи до трансф</w:t>
      </w:r>
      <w:r>
        <w:rPr>
          <w:szCs w:val="20"/>
          <w:lang w:val="sr-Cyrl-CS"/>
        </w:rPr>
        <w:t>е</w:t>
      </w:r>
      <w:r w:rsidRPr="00B3650A">
        <w:rPr>
          <w:szCs w:val="20"/>
          <w:lang w:val="sr-Cyrl-CS"/>
        </w:rPr>
        <w:t>ра искустава из овог предмета на друге пр</w:t>
      </w:r>
      <w:r>
        <w:rPr>
          <w:szCs w:val="20"/>
          <w:lang w:val="sr-Cyrl-CS"/>
        </w:rPr>
        <w:t>е</w:t>
      </w:r>
      <w:r w:rsidRPr="00B3650A">
        <w:rPr>
          <w:szCs w:val="20"/>
          <w:lang w:val="sr-Cyrl-CS"/>
        </w:rPr>
        <w:t>дмет</w:t>
      </w:r>
      <w:r>
        <w:rPr>
          <w:szCs w:val="20"/>
          <w:lang w:val="sr-Cyrl-CS"/>
        </w:rPr>
        <w:t>е и облике</w:t>
      </w:r>
      <w:r w:rsidRPr="00B3650A">
        <w:rPr>
          <w:szCs w:val="20"/>
          <w:lang w:val="sr-Cyrl-CS"/>
        </w:rPr>
        <w:t xml:space="preserve"> рада у школи, да </w:t>
      </w:r>
      <w:r>
        <w:rPr>
          <w:szCs w:val="20"/>
          <w:lang w:val="sr-Cyrl-CS"/>
        </w:rPr>
        <w:t>се</w:t>
      </w:r>
      <w:r w:rsidRPr="00B3650A">
        <w:rPr>
          <w:szCs w:val="20"/>
          <w:lang w:val="sr-Cyrl-CS"/>
        </w:rPr>
        <w:t xml:space="preserve"> старају да се наставни проц</w:t>
      </w:r>
      <w:r>
        <w:rPr>
          <w:szCs w:val="20"/>
          <w:lang w:val="sr-Cyrl-CS"/>
        </w:rPr>
        <w:t>ес</w:t>
      </w:r>
      <w:r w:rsidRPr="00B3650A">
        <w:rPr>
          <w:szCs w:val="20"/>
          <w:lang w:val="sr-Cyrl-CS"/>
        </w:rPr>
        <w:t xml:space="preserve"> у разр</w:t>
      </w:r>
      <w:r>
        <w:rPr>
          <w:szCs w:val="20"/>
          <w:lang w:val="sr-Cyrl-CS"/>
        </w:rPr>
        <w:t>еду током целе школске</w:t>
      </w:r>
      <w:r w:rsidRPr="00B3650A">
        <w:rPr>
          <w:szCs w:val="20"/>
          <w:lang w:val="sr-Cyrl-CS"/>
        </w:rPr>
        <w:t xml:space="preserve"> г</w:t>
      </w:r>
      <w:r>
        <w:rPr>
          <w:szCs w:val="20"/>
          <w:lang w:val="sr-Cyrl-CS"/>
        </w:rPr>
        <w:t>о</w:t>
      </w:r>
      <w:r w:rsidRPr="00B3650A">
        <w:rPr>
          <w:szCs w:val="20"/>
          <w:lang w:val="sr-Cyrl-CS"/>
        </w:rPr>
        <w:t>дин</w:t>
      </w:r>
      <w:r>
        <w:rPr>
          <w:szCs w:val="20"/>
          <w:lang w:val="sr-Cyrl-CS"/>
        </w:rPr>
        <w:t>е</w:t>
      </w:r>
      <w:r w:rsidRPr="00B3650A">
        <w:rPr>
          <w:szCs w:val="20"/>
          <w:lang w:val="sr-Cyrl-CS"/>
        </w:rPr>
        <w:t xml:space="preserve"> одвија у складу са оним што се учи (стварање демократске атмосф</w:t>
      </w:r>
      <w:r>
        <w:rPr>
          <w:szCs w:val="20"/>
          <w:lang w:val="sr-Cyrl-CS"/>
        </w:rPr>
        <w:t>е</w:t>
      </w:r>
      <w:r w:rsidRPr="00B3650A">
        <w:rPr>
          <w:szCs w:val="20"/>
          <w:lang w:val="sr-Cyrl-CS"/>
        </w:rPr>
        <w:t>ре, поштовање права ученика...), да се залажу да таква правила важе и изван учиониц</w:t>
      </w:r>
      <w:r>
        <w:rPr>
          <w:szCs w:val="20"/>
          <w:lang w:val="sr-Cyrl-CS"/>
        </w:rPr>
        <w:t>е</w:t>
      </w:r>
      <w:r w:rsidRPr="00B3650A">
        <w:rPr>
          <w:szCs w:val="20"/>
          <w:lang w:val="sr-Cyrl-CS"/>
        </w:rPr>
        <w:t xml:space="preserve"> и на другим пр</w:t>
      </w:r>
      <w:r>
        <w:rPr>
          <w:szCs w:val="20"/>
          <w:lang w:val="sr-Cyrl-CS"/>
        </w:rPr>
        <w:t>е</w:t>
      </w:r>
      <w:r w:rsidRPr="00B3650A">
        <w:rPr>
          <w:szCs w:val="20"/>
          <w:lang w:val="sr-Cyrl-CS"/>
        </w:rPr>
        <w:t>дм</w:t>
      </w:r>
      <w:r>
        <w:rPr>
          <w:szCs w:val="20"/>
          <w:lang w:val="sr-Cyrl-CS"/>
        </w:rPr>
        <w:t>е</w:t>
      </w:r>
      <w:r w:rsidRPr="00B3650A">
        <w:rPr>
          <w:szCs w:val="20"/>
          <w:lang w:val="sr-Cyrl-CS"/>
        </w:rPr>
        <w:t>тима.</w:t>
      </w:r>
    </w:p>
    <w:p w:rsidR="0018381E" w:rsidRPr="00B3650A" w:rsidRDefault="0018381E" w:rsidP="0018381E">
      <w:pPr>
        <w:widowControl w:val="0"/>
        <w:autoSpaceDE w:val="0"/>
        <w:autoSpaceDN w:val="0"/>
        <w:adjustRightInd w:val="0"/>
        <w:ind w:firstLine="720"/>
        <w:rPr>
          <w:lang w:val="ru-RU"/>
        </w:rPr>
      </w:pPr>
      <w:r>
        <w:rPr>
          <w:szCs w:val="20"/>
          <w:lang w:val="sr-Cyrl-CS"/>
        </w:rPr>
        <w:t>Учен</w:t>
      </w:r>
      <w:r w:rsidRPr="00B3650A">
        <w:rPr>
          <w:szCs w:val="20"/>
          <w:lang w:val="sr-Cyrl-CS"/>
        </w:rPr>
        <w:t>ицима стоје на располагању радни и инструктивни мат</w:t>
      </w:r>
      <w:r>
        <w:rPr>
          <w:szCs w:val="20"/>
          <w:lang w:val="sr-Cyrl-CS"/>
        </w:rPr>
        <w:t>е</w:t>
      </w:r>
      <w:r w:rsidRPr="00B3650A">
        <w:rPr>
          <w:szCs w:val="20"/>
          <w:lang w:val="sr-Cyrl-CS"/>
        </w:rPr>
        <w:t xml:space="preserve">ријали и упућују </w:t>
      </w:r>
      <w:r>
        <w:rPr>
          <w:szCs w:val="20"/>
          <w:lang w:val="sr-Cyrl-CS"/>
        </w:rPr>
        <w:t>се</w:t>
      </w:r>
      <w:r w:rsidRPr="00B3650A">
        <w:rPr>
          <w:szCs w:val="20"/>
          <w:lang w:val="sr-Cyrl-CS"/>
        </w:rPr>
        <w:t xml:space="preserve"> на коришћ</w:t>
      </w:r>
      <w:r>
        <w:rPr>
          <w:szCs w:val="20"/>
          <w:lang w:val="sr-Cyrl-CS"/>
        </w:rPr>
        <w:t>е</w:t>
      </w:r>
      <w:r w:rsidRPr="00B3650A">
        <w:rPr>
          <w:szCs w:val="20"/>
          <w:lang w:val="sr-Cyrl-CS"/>
        </w:rPr>
        <w:t>ње лит</w:t>
      </w:r>
      <w:r>
        <w:rPr>
          <w:szCs w:val="20"/>
          <w:lang w:val="sr-Cyrl-CS"/>
        </w:rPr>
        <w:t>е</w:t>
      </w:r>
      <w:r w:rsidRPr="00B3650A">
        <w:rPr>
          <w:szCs w:val="20"/>
          <w:lang w:val="sr-Cyrl-CS"/>
        </w:rPr>
        <w:t>ратуре и информација из различитих извора (лит</w:t>
      </w:r>
      <w:r>
        <w:rPr>
          <w:szCs w:val="20"/>
          <w:lang w:val="sr-Cyrl-CS"/>
        </w:rPr>
        <w:t>е</w:t>
      </w:r>
      <w:r w:rsidRPr="00B3650A">
        <w:rPr>
          <w:szCs w:val="20"/>
          <w:lang w:val="sr-Cyrl-CS"/>
        </w:rPr>
        <w:t>ратур</w:t>
      </w:r>
      <w:r>
        <w:rPr>
          <w:szCs w:val="20"/>
          <w:lang w:val="sr-Cyrl-CS"/>
        </w:rPr>
        <w:t>е</w:t>
      </w:r>
      <w:r w:rsidRPr="00B3650A">
        <w:rPr>
          <w:szCs w:val="20"/>
          <w:lang w:val="sr-Cyrl-CS"/>
        </w:rPr>
        <w:t>, штамп</w:t>
      </w:r>
      <w:r>
        <w:rPr>
          <w:szCs w:val="20"/>
          <w:lang w:val="sr-Cyrl-CS"/>
        </w:rPr>
        <w:t>е</w:t>
      </w:r>
      <w:r w:rsidRPr="00B3650A">
        <w:rPr>
          <w:szCs w:val="20"/>
          <w:lang w:val="sr-Cyrl-CS"/>
        </w:rPr>
        <w:t>, електронских медија).</w:t>
      </w:r>
    </w:p>
    <w:p w:rsidR="0018381E" w:rsidRPr="00B3650A" w:rsidRDefault="0018381E" w:rsidP="0018381E">
      <w:pPr>
        <w:widowControl w:val="0"/>
        <w:autoSpaceDE w:val="0"/>
        <w:autoSpaceDN w:val="0"/>
        <w:adjustRightInd w:val="0"/>
        <w:ind w:firstLine="720"/>
        <w:rPr>
          <w:lang w:val="ru-RU"/>
        </w:rPr>
      </w:pPr>
      <w:r w:rsidRPr="00B3650A">
        <w:rPr>
          <w:szCs w:val="20"/>
          <w:lang w:val="sr-Cyrl-CS"/>
        </w:rPr>
        <w:t>Сагласно природи пр</w:t>
      </w:r>
      <w:r>
        <w:rPr>
          <w:szCs w:val="20"/>
          <w:lang w:val="sr-Cyrl-CS"/>
        </w:rPr>
        <w:t>е</w:t>
      </w:r>
      <w:r w:rsidRPr="00B3650A">
        <w:rPr>
          <w:szCs w:val="20"/>
          <w:lang w:val="sr-Cyrl-CS"/>
        </w:rPr>
        <w:t>дмета, њ</w:t>
      </w:r>
      <w:r>
        <w:rPr>
          <w:szCs w:val="20"/>
          <w:lang w:val="sr-Cyrl-CS"/>
        </w:rPr>
        <w:t>е</w:t>
      </w:r>
      <w:r w:rsidRPr="00B3650A">
        <w:rPr>
          <w:szCs w:val="20"/>
          <w:lang w:val="sr-Cyrl-CS"/>
        </w:rPr>
        <w:t>говом циљу и задацима наставе, ученици се н</w:t>
      </w:r>
      <w:r>
        <w:rPr>
          <w:szCs w:val="20"/>
          <w:lang w:val="sr-Cyrl-CS"/>
        </w:rPr>
        <w:t>е</w:t>
      </w:r>
      <w:r w:rsidRPr="00B3650A">
        <w:rPr>
          <w:szCs w:val="20"/>
          <w:lang w:val="sr-Cyrl-CS"/>
        </w:rPr>
        <w:t xml:space="preserve"> оц</w:t>
      </w:r>
      <w:r>
        <w:rPr>
          <w:szCs w:val="20"/>
          <w:lang w:val="sr-Cyrl-CS"/>
        </w:rPr>
        <w:t>е</w:t>
      </w:r>
      <w:r w:rsidRPr="00B3650A">
        <w:rPr>
          <w:szCs w:val="20"/>
          <w:lang w:val="sr-Cyrl-CS"/>
        </w:rPr>
        <w:t>њују класичним школским оц</w:t>
      </w:r>
      <w:r>
        <w:rPr>
          <w:szCs w:val="20"/>
          <w:lang w:val="sr-Cyrl-CS"/>
        </w:rPr>
        <w:t>е</w:t>
      </w:r>
      <w:r w:rsidRPr="00B3650A">
        <w:rPr>
          <w:szCs w:val="20"/>
          <w:lang w:val="sr-Cyrl-CS"/>
        </w:rPr>
        <w:t>нама. Описно оцењивањ</w:t>
      </w:r>
      <w:r>
        <w:rPr>
          <w:szCs w:val="20"/>
          <w:lang w:val="sr-Cyrl-CS"/>
        </w:rPr>
        <w:t>е</w:t>
      </w:r>
      <w:r w:rsidRPr="00B3650A">
        <w:rPr>
          <w:szCs w:val="20"/>
          <w:lang w:val="sr-Cyrl-CS"/>
        </w:rPr>
        <w:t xml:space="preserve"> рада и напредовања </w:t>
      </w:r>
      <w:r>
        <w:rPr>
          <w:szCs w:val="20"/>
          <w:lang w:val="sr-Cyrl-CS"/>
        </w:rPr>
        <w:t>ученика</w:t>
      </w:r>
      <w:r w:rsidRPr="00B3650A">
        <w:rPr>
          <w:szCs w:val="20"/>
          <w:lang w:val="sr-Cyrl-CS"/>
        </w:rPr>
        <w:t xml:space="preserve"> (било пој</w:t>
      </w:r>
      <w:r>
        <w:rPr>
          <w:szCs w:val="20"/>
          <w:lang w:val="sr-Cyrl-CS"/>
        </w:rPr>
        <w:t>е</w:t>
      </w:r>
      <w:r w:rsidRPr="00B3650A">
        <w:rPr>
          <w:szCs w:val="20"/>
          <w:lang w:val="sr-Cyrl-CS"/>
        </w:rPr>
        <w:t>ди</w:t>
      </w:r>
      <w:r>
        <w:rPr>
          <w:szCs w:val="20"/>
          <w:lang w:val="sr-Cyrl-CS"/>
        </w:rPr>
        <w:t>начног или рада групе) од стране</w:t>
      </w:r>
      <w:r w:rsidRPr="00B3650A">
        <w:rPr>
          <w:szCs w:val="20"/>
          <w:lang w:val="sr-Cyrl-CS"/>
        </w:rPr>
        <w:t xml:space="preserve"> наставника, тр</w:t>
      </w:r>
      <w:r>
        <w:rPr>
          <w:szCs w:val="20"/>
          <w:lang w:val="sr-Cyrl-CS"/>
        </w:rPr>
        <w:t>е</w:t>
      </w:r>
      <w:r w:rsidRPr="00B3650A">
        <w:rPr>
          <w:szCs w:val="20"/>
          <w:lang w:val="sr-Cyrl-CS"/>
        </w:rPr>
        <w:t>ба да има информативну функцију и тим</w:t>
      </w:r>
      <w:r>
        <w:rPr>
          <w:szCs w:val="20"/>
          <w:lang w:val="sr-Cyrl-CS"/>
        </w:rPr>
        <w:t>е</w:t>
      </w:r>
      <w:r w:rsidRPr="00B3650A">
        <w:rPr>
          <w:szCs w:val="20"/>
          <w:lang w:val="sr-Cyrl-CS"/>
        </w:rPr>
        <w:t xml:space="preserve"> помаже ученицима да се оспособе за критичко пр</w:t>
      </w:r>
      <w:r>
        <w:rPr>
          <w:szCs w:val="20"/>
          <w:lang w:val="sr-Cyrl-CS"/>
        </w:rPr>
        <w:t>е</w:t>
      </w:r>
      <w:r w:rsidRPr="00B3650A">
        <w:rPr>
          <w:szCs w:val="20"/>
          <w:lang w:val="sr-Cyrl-CS"/>
        </w:rPr>
        <w:t>испитивање свог понашања и рада и само</w:t>
      </w:r>
      <w:r>
        <w:rPr>
          <w:szCs w:val="20"/>
          <w:lang w:val="sr-Cyrl-CS"/>
        </w:rPr>
        <w:t>е</w:t>
      </w:r>
      <w:r w:rsidRPr="00B3650A">
        <w:rPr>
          <w:szCs w:val="20"/>
          <w:lang w:val="sr-Cyrl-CS"/>
        </w:rPr>
        <w:t xml:space="preserve">валуацију. </w:t>
      </w:r>
      <w:r>
        <w:rPr>
          <w:szCs w:val="20"/>
          <w:lang w:val="sr-Cyrl-CS"/>
        </w:rPr>
        <w:t>Проце</w:t>
      </w:r>
      <w:r w:rsidRPr="00B3650A">
        <w:rPr>
          <w:szCs w:val="20"/>
          <w:lang w:val="sr-Cyrl-CS"/>
        </w:rPr>
        <w:t>њује се ст</w:t>
      </w:r>
      <w:r>
        <w:rPr>
          <w:szCs w:val="20"/>
          <w:lang w:val="sr-Cyrl-CS"/>
        </w:rPr>
        <w:t>е</w:t>
      </w:r>
      <w:r w:rsidRPr="00B3650A">
        <w:rPr>
          <w:szCs w:val="20"/>
          <w:lang w:val="sr-Cyrl-CS"/>
        </w:rPr>
        <w:t>пен ангажовања и заинт</w:t>
      </w:r>
      <w:r>
        <w:rPr>
          <w:szCs w:val="20"/>
          <w:lang w:val="sr-Cyrl-CS"/>
        </w:rPr>
        <w:t>е</w:t>
      </w:r>
      <w:r w:rsidRPr="00B3650A">
        <w:rPr>
          <w:szCs w:val="20"/>
          <w:lang w:val="sr-Cyrl-CS"/>
        </w:rPr>
        <w:t>р</w:t>
      </w:r>
      <w:r>
        <w:rPr>
          <w:szCs w:val="20"/>
          <w:lang w:val="sr-Cyrl-CS"/>
        </w:rPr>
        <w:t>ес</w:t>
      </w:r>
      <w:r w:rsidRPr="00B3650A">
        <w:rPr>
          <w:szCs w:val="20"/>
          <w:lang w:val="sr-Cyrl-CS"/>
        </w:rPr>
        <w:t xml:space="preserve">ованости </w:t>
      </w:r>
      <w:r>
        <w:rPr>
          <w:szCs w:val="20"/>
          <w:lang w:val="sr-Cyrl-CS"/>
        </w:rPr>
        <w:t>ученика</w:t>
      </w:r>
      <w:r w:rsidRPr="00B3650A">
        <w:rPr>
          <w:szCs w:val="20"/>
          <w:lang w:val="sr-Cyrl-CS"/>
        </w:rPr>
        <w:t>, р</w:t>
      </w:r>
      <w:r>
        <w:rPr>
          <w:szCs w:val="20"/>
          <w:lang w:val="sr-Cyrl-CS"/>
        </w:rPr>
        <w:t>е</w:t>
      </w:r>
      <w:r w:rsidRPr="00B3650A">
        <w:rPr>
          <w:szCs w:val="20"/>
          <w:lang w:val="sr-Cyrl-CS"/>
        </w:rPr>
        <w:t>довност похађања, оствар</w:t>
      </w:r>
      <w:r>
        <w:rPr>
          <w:szCs w:val="20"/>
          <w:lang w:val="sr-Cyrl-CS"/>
        </w:rPr>
        <w:t>е</w:t>
      </w:r>
      <w:r w:rsidRPr="00B3650A">
        <w:rPr>
          <w:szCs w:val="20"/>
          <w:lang w:val="sr-Cyrl-CS"/>
        </w:rPr>
        <w:t>на сарадња и узајамно уважавањ</w:t>
      </w:r>
      <w:r>
        <w:rPr>
          <w:szCs w:val="20"/>
          <w:lang w:val="sr-Cyrl-CS"/>
        </w:rPr>
        <w:t>е</w:t>
      </w:r>
      <w:r w:rsidRPr="00B3650A">
        <w:rPr>
          <w:szCs w:val="20"/>
          <w:lang w:val="sr-Cyrl-CS"/>
        </w:rPr>
        <w:t>, резултати групног рада с обзиром на постављене задатке а не индивидуални усп</w:t>
      </w:r>
      <w:r>
        <w:rPr>
          <w:szCs w:val="20"/>
          <w:lang w:val="sr-Cyrl-CS"/>
        </w:rPr>
        <w:t>е</w:t>
      </w:r>
      <w:r w:rsidRPr="00B3650A">
        <w:rPr>
          <w:szCs w:val="20"/>
          <w:lang w:val="sr-Cyrl-CS"/>
        </w:rPr>
        <w:t>х и постигнућ</w:t>
      </w:r>
      <w:r>
        <w:rPr>
          <w:szCs w:val="20"/>
          <w:lang w:val="sr-Cyrl-CS"/>
        </w:rPr>
        <w:t>е</w:t>
      </w:r>
      <w:r w:rsidRPr="00B3650A">
        <w:rPr>
          <w:szCs w:val="20"/>
          <w:lang w:val="sr-Cyrl-CS"/>
        </w:rPr>
        <w:t xml:space="preserve"> ученика кој</w:t>
      </w:r>
      <w:r>
        <w:rPr>
          <w:szCs w:val="20"/>
          <w:lang w:val="sr-Cyrl-CS"/>
        </w:rPr>
        <w:t>е</w:t>
      </w:r>
      <w:r w:rsidRPr="00B3650A">
        <w:rPr>
          <w:szCs w:val="20"/>
          <w:lang w:val="sr-Cyrl-CS"/>
        </w:rPr>
        <w:t xml:space="preserve"> подстич</w:t>
      </w:r>
      <w:r>
        <w:rPr>
          <w:szCs w:val="20"/>
          <w:lang w:val="sr-Cyrl-CS"/>
        </w:rPr>
        <w:t>е</w:t>
      </w:r>
      <w:r w:rsidRPr="00B3650A">
        <w:rPr>
          <w:szCs w:val="20"/>
          <w:lang w:val="sr-Cyrl-CS"/>
        </w:rPr>
        <w:t xml:space="preserve"> такмичарске одно</w:t>
      </w:r>
      <w:r>
        <w:rPr>
          <w:szCs w:val="20"/>
          <w:lang w:val="sr-Cyrl-CS"/>
        </w:rPr>
        <w:t>се</w:t>
      </w:r>
      <w:r w:rsidRPr="00B3650A">
        <w:rPr>
          <w:szCs w:val="20"/>
          <w:lang w:val="sr-Cyrl-CS"/>
        </w:rPr>
        <w:t>.</w:t>
      </w:r>
    </w:p>
    <w:p w:rsidR="0018381E" w:rsidRDefault="0018381E" w:rsidP="0018381E">
      <w:pPr>
        <w:widowControl w:val="0"/>
        <w:autoSpaceDE w:val="0"/>
        <w:autoSpaceDN w:val="0"/>
        <w:adjustRightInd w:val="0"/>
        <w:ind w:firstLine="720"/>
        <w:rPr>
          <w:szCs w:val="20"/>
          <w:lang w:val="sr-Cyrl-CS"/>
        </w:rPr>
      </w:pPr>
    </w:p>
    <w:p w:rsidR="0018381E" w:rsidRPr="00B3650A" w:rsidRDefault="0018381E" w:rsidP="0018381E">
      <w:pPr>
        <w:widowControl w:val="0"/>
        <w:autoSpaceDE w:val="0"/>
        <w:autoSpaceDN w:val="0"/>
        <w:adjustRightInd w:val="0"/>
        <w:ind w:firstLine="720"/>
        <w:rPr>
          <w:lang w:val="ru-RU"/>
        </w:rPr>
      </w:pPr>
      <w:r w:rsidRPr="00B3650A">
        <w:rPr>
          <w:szCs w:val="20"/>
          <w:lang w:val="sr-Cyrl-CS"/>
        </w:rPr>
        <w:t xml:space="preserve">На основу понуђених подсетника/инструмената </w:t>
      </w:r>
      <w:r>
        <w:rPr>
          <w:szCs w:val="20"/>
          <w:lang w:val="sr-Cyrl-CS"/>
        </w:rPr>
        <w:t>учен</w:t>
      </w:r>
      <w:r w:rsidRPr="00B3650A">
        <w:rPr>
          <w:szCs w:val="20"/>
          <w:lang w:val="sr-Cyrl-CS"/>
        </w:rPr>
        <w:t>ици се подстичу и обучавају за праћ</w:t>
      </w:r>
      <w:r>
        <w:rPr>
          <w:szCs w:val="20"/>
          <w:lang w:val="sr-Cyrl-CS"/>
        </w:rPr>
        <w:t>е</w:t>
      </w:r>
      <w:r w:rsidRPr="00B3650A">
        <w:rPr>
          <w:szCs w:val="20"/>
          <w:lang w:val="sr-Cyrl-CS"/>
        </w:rPr>
        <w:t>ње и вредновање сопств</w:t>
      </w:r>
      <w:r>
        <w:rPr>
          <w:szCs w:val="20"/>
          <w:lang w:val="sr-Cyrl-CS"/>
        </w:rPr>
        <w:t>е</w:t>
      </w:r>
      <w:r w:rsidRPr="00B3650A">
        <w:rPr>
          <w:szCs w:val="20"/>
          <w:lang w:val="sr-Cyrl-CS"/>
        </w:rPr>
        <w:t>ног и аргументовано процењивање рада других.</w:t>
      </w:r>
    </w:p>
    <w:p w:rsidR="0018381E" w:rsidRPr="00B3650A" w:rsidRDefault="0018381E" w:rsidP="0018381E">
      <w:pPr>
        <w:widowControl w:val="0"/>
        <w:autoSpaceDE w:val="0"/>
        <w:autoSpaceDN w:val="0"/>
        <w:adjustRightInd w:val="0"/>
        <w:ind w:firstLine="720"/>
        <w:rPr>
          <w:lang w:val="ru-RU"/>
        </w:rPr>
      </w:pPr>
      <w:r w:rsidRPr="00B3650A">
        <w:rPr>
          <w:szCs w:val="20"/>
          <w:lang w:val="sr-Cyrl-CS"/>
        </w:rPr>
        <w:t xml:space="preserve">Простор у којем </w:t>
      </w:r>
      <w:r>
        <w:rPr>
          <w:szCs w:val="20"/>
          <w:lang w:val="sr-Cyrl-CS"/>
        </w:rPr>
        <w:t>се</w:t>
      </w:r>
      <w:r w:rsidRPr="00B3650A">
        <w:rPr>
          <w:szCs w:val="20"/>
          <w:lang w:val="sr-Cyrl-CS"/>
        </w:rPr>
        <w:t xml:space="preserve"> из</w:t>
      </w:r>
      <w:r>
        <w:rPr>
          <w:szCs w:val="20"/>
          <w:lang w:val="sr-Cyrl-CS"/>
        </w:rPr>
        <w:t>води настава/учионица опште наме</w:t>
      </w:r>
      <w:r w:rsidRPr="00B3650A">
        <w:rPr>
          <w:szCs w:val="20"/>
          <w:lang w:val="sr-Cyrl-CS"/>
        </w:rPr>
        <w:t>не, тр</w:t>
      </w:r>
      <w:r>
        <w:rPr>
          <w:szCs w:val="20"/>
          <w:lang w:val="sr-Cyrl-CS"/>
        </w:rPr>
        <w:t>е</w:t>
      </w:r>
      <w:r w:rsidRPr="00B3650A">
        <w:rPr>
          <w:szCs w:val="20"/>
          <w:lang w:val="sr-Cyrl-CS"/>
        </w:rPr>
        <w:t>ба да пружа могућност за сед</w:t>
      </w:r>
      <w:r>
        <w:rPr>
          <w:szCs w:val="20"/>
          <w:lang w:val="sr-Cyrl-CS"/>
        </w:rPr>
        <w:t>ење</w:t>
      </w:r>
      <w:r w:rsidRPr="00B3650A">
        <w:rPr>
          <w:szCs w:val="20"/>
          <w:lang w:val="sr-Cyrl-CS"/>
        </w:rPr>
        <w:t xml:space="preserve"> у кругу и рад у одвојеним мањим групама (од 4 до 6 ученика).</w:t>
      </w:r>
    </w:p>
    <w:p w:rsidR="0018381E" w:rsidRPr="00B3650A" w:rsidRDefault="0018381E" w:rsidP="0018381E">
      <w:pPr>
        <w:widowControl w:val="0"/>
        <w:autoSpaceDE w:val="0"/>
        <w:autoSpaceDN w:val="0"/>
        <w:adjustRightInd w:val="0"/>
        <w:ind w:firstLine="720"/>
        <w:rPr>
          <w:lang w:val="ru-RU"/>
        </w:rPr>
      </w:pPr>
      <w:r w:rsidRPr="00B3650A">
        <w:rPr>
          <w:szCs w:val="20"/>
          <w:lang w:val="sr-Cyrl-CS"/>
        </w:rPr>
        <w:t>Пожељно ј</w:t>
      </w:r>
      <w:r>
        <w:rPr>
          <w:szCs w:val="20"/>
          <w:lang w:val="sr-Cyrl-CS"/>
        </w:rPr>
        <w:t>е</w:t>
      </w:r>
      <w:r w:rsidRPr="00B3650A">
        <w:rPr>
          <w:szCs w:val="20"/>
          <w:lang w:val="sr-Cyrl-CS"/>
        </w:rPr>
        <w:t xml:space="preserve"> да се за наставу овог пр</w:t>
      </w:r>
      <w:r>
        <w:rPr>
          <w:szCs w:val="20"/>
          <w:lang w:val="sr-Cyrl-CS"/>
        </w:rPr>
        <w:t>е</w:t>
      </w:r>
      <w:r w:rsidRPr="00B3650A">
        <w:rPr>
          <w:szCs w:val="20"/>
          <w:lang w:val="sr-Cyrl-CS"/>
        </w:rPr>
        <w:t xml:space="preserve">дмета користи посебна просторија и/или да </w:t>
      </w:r>
      <w:r>
        <w:rPr>
          <w:szCs w:val="20"/>
          <w:lang w:val="sr-Cyrl-CS"/>
        </w:rPr>
        <w:t>се</w:t>
      </w:r>
      <w:r w:rsidRPr="00B3650A">
        <w:rPr>
          <w:szCs w:val="20"/>
          <w:lang w:val="sr-Cyrl-CS"/>
        </w:rPr>
        <w:t xml:space="preserve"> мат</w:t>
      </w:r>
      <w:r>
        <w:rPr>
          <w:szCs w:val="20"/>
          <w:lang w:val="sr-Cyrl-CS"/>
        </w:rPr>
        <w:t>е</w:t>
      </w:r>
      <w:r w:rsidRPr="00B3650A">
        <w:rPr>
          <w:szCs w:val="20"/>
          <w:lang w:val="sr-Cyrl-CS"/>
        </w:rPr>
        <w:t>ријали и продукти рада ученика чувају на једном месту и могу изложити у учионици.</w:t>
      </w:r>
    </w:p>
    <w:p w:rsidR="0018381E" w:rsidRPr="00B3650A" w:rsidRDefault="0018381E" w:rsidP="0018381E">
      <w:pPr>
        <w:widowControl w:val="0"/>
        <w:autoSpaceDE w:val="0"/>
        <w:autoSpaceDN w:val="0"/>
        <w:adjustRightInd w:val="0"/>
        <w:ind w:firstLine="720"/>
        <w:rPr>
          <w:lang w:val="ru-RU"/>
        </w:rPr>
      </w:pPr>
      <w:r w:rsidRPr="00B3650A">
        <w:rPr>
          <w:szCs w:val="20"/>
          <w:lang w:val="sr-Cyrl-CS"/>
        </w:rPr>
        <w:t xml:space="preserve">У настави </w:t>
      </w:r>
      <w:r>
        <w:rPr>
          <w:szCs w:val="20"/>
          <w:lang w:val="sr-Cyrl-CS"/>
        </w:rPr>
        <w:t>се</w:t>
      </w:r>
      <w:r w:rsidRPr="00B3650A">
        <w:rPr>
          <w:szCs w:val="20"/>
          <w:lang w:val="sr-Cyrl-CS"/>
        </w:rPr>
        <w:t xml:space="preserve"> користе компл</w:t>
      </w:r>
      <w:r>
        <w:rPr>
          <w:szCs w:val="20"/>
          <w:lang w:val="sr-Cyrl-CS"/>
        </w:rPr>
        <w:t>е</w:t>
      </w:r>
      <w:r w:rsidRPr="00B3650A">
        <w:rPr>
          <w:szCs w:val="20"/>
          <w:lang w:val="sr-Cyrl-CS"/>
        </w:rPr>
        <w:t>ти потрошног и другог дидак</w:t>
      </w:r>
      <w:r>
        <w:rPr>
          <w:szCs w:val="20"/>
          <w:lang w:val="sr-Cyrl-CS"/>
        </w:rPr>
        <w:t>тичког мате</w:t>
      </w:r>
      <w:r w:rsidRPr="00B3650A">
        <w:rPr>
          <w:szCs w:val="20"/>
          <w:lang w:val="sr-Cyrl-CS"/>
        </w:rPr>
        <w:t xml:space="preserve">ријала за </w:t>
      </w:r>
      <w:r>
        <w:rPr>
          <w:szCs w:val="20"/>
          <w:lang w:val="sr-Cyrl-CS"/>
        </w:rPr>
        <w:t>учен</w:t>
      </w:r>
      <w:r w:rsidRPr="00B3650A">
        <w:rPr>
          <w:szCs w:val="20"/>
          <w:lang w:val="sr-Cyrl-CS"/>
        </w:rPr>
        <w:t>ик</w:t>
      </w:r>
      <w:r>
        <w:rPr>
          <w:szCs w:val="20"/>
          <w:lang w:val="sr-Cyrl-CS"/>
        </w:rPr>
        <w:t>е</w:t>
      </w:r>
      <w:r w:rsidRPr="00B3650A">
        <w:rPr>
          <w:szCs w:val="20"/>
          <w:lang w:val="sr-Cyrl-CS"/>
        </w:rPr>
        <w:t>: умножени мат</w:t>
      </w:r>
      <w:r>
        <w:rPr>
          <w:szCs w:val="20"/>
          <w:lang w:val="sr-Cyrl-CS"/>
        </w:rPr>
        <w:t>е</w:t>
      </w:r>
      <w:r w:rsidRPr="00B3650A">
        <w:rPr>
          <w:szCs w:val="20"/>
          <w:lang w:val="sr-Cyrl-CS"/>
        </w:rPr>
        <w:t xml:space="preserve">ријали за рад ученика, прилози који </w:t>
      </w:r>
      <w:r>
        <w:rPr>
          <w:szCs w:val="20"/>
          <w:lang w:val="sr-Cyrl-CS"/>
        </w:rPr>
        <w:t>се</w:t>
      </w:r>
      <w:r w:rsidRPr="00B3650A">
        <w:rPr>
          <w:szCs w:val="20"/>
          <w:lang w:val="sr-Cyrl-CS"/>
        </w:rPr>
        <w:t xml:space="preserve"> дају </w:t>
      </w:r>
      <w:r>
        <w:rPr>
          <w:szCs w:val="20"/>
          <w:lang w:val="sr-Cyrl-CS"/>
        </w:rPr>
        <w:t>учен</w:t>
      </w:r>
      <w:r w:rsidRPr="00B3650A">
        <w:rPr>
          <w:szCs w:val="20"/>
          <w:lang w:val="sr-Cyrl-CS"/>
        </w:rPr>
        <w:t>ицима и потрошни мат</w:t>
      </w:r>
      <w:r>
        <w:rPr>
          <w:szCs w:val="20"/>
          <w:lang w:val="sr-Cyrl-CS"/>
        </w:rPr>
        <w:t>е</w:t>
      </w:r>
      <w:r w:rsidRPr="00B3650A">
        <w:rPr>
          <w:szCs w:val="20"/>
          <w:lang w:val="sr-Cyrl-CS"/>
        </w:rPr>
        <w:t>ријал (хартиј</w:t>
      </w:r>
      <w:r>
        <w:rPr>
          <w:szCs w:val="20"/>
          <w:lang w:val="sr-Cyrl-CS"/>
        </w:rPr>
        <w:t>е</w:t>
      </w:r>
      <w:r w:rsidRPr="00B3650A">
        <w:rPr>
          <w:szCs w:val="20"/>
          <w:lang w:val="sr-Cyrl-CS"/>
        </w:rPr>
        <w:t>, фломастери, л</w:t>
      </w:r>
      <w:r>
        <w:rPr>
          <w:szCs w:val="20"/>
          <w:lang w:val="sr-Cyrl-CS"/>
        </w:rPr>
        <w:t>е</w:t>
      </w:r>
      <w:r w:rsidRPr="00B3650A">
        <w:rPr>
          <w:szCs w:val="20"/>
          <w:lang w:val="sr-Cyrl-CS"/>
        </w:rPr>
        <w:t>пак, постер папири...).</w:t>
      </w:r>
    </w:p>
    <w:p w:rsidR="0018381E" w:rsidRDefault="0018381E" w:rsidP="0018381E">
      <w:pPr>
        <w:widowControl w:val="0"/>
        <w:autoSpaceDE w:val="0"/>
        <w:autoSpaceDN w:val="0"/>
        <w:adjustRightInd w:val="0"/>
        <w:rPr>
          <w:szCs w:val="20"/>
          <w:lang w:val="sr-Cyrl-CS"/>
        </w:rPr>
      </w:pPr>
    </w:p>
    <w:p w:rsidR="0018381E" w:rsidRPr="0062317C" w:rsidRDefault="0018381E" w:rsidP="0018381E">
      <w:pPr>
        <w:widowControl w:val="0"/>
        <w:autoSpaceDE w:val="0"/>
        <w:autoSpaceDN w:val="0"/>
        <w:adjustRightInd w:val="0"/>
        <w:jc w:val="center"/>
        <w:rPr>
          <w:b/>
          <w:lang w:val="ru-RU"/>
        </w:rPr>
      </w:pPr>
      <w:r w:rsidRPr="0062317C">
        <w:rPr>
          <w:b/>
        </w:rPr>
        <w:t>IV</w:t>
      </w:r>
      <w:r w:rsidRPr="0062317C">
        <w:rPr>
          <w:b/>
          <w:lang w:val="ru-RU"/>
        </w:rPr>
        <w:t xml:space="preserve"> </w:t>
      </w:r>
      <w:r w:rsidRPr="0062317C">
        <w:rPr>
          <w:b/>
          <w:lang w:val="sr-Cyrl-CS"/>
        </w:rPr>
        <w:t>разред</w:t>
      </w:r>
    </w:p>
    <w:p w:rsidR="0018381E" w:rsidRPr="00B527A0" w:rsidRDefault="0018381E" w:rsidP="0018381E">
      <w:pPr>
        <w:widowControl w:val="0"/>
        <w:autoSpaceDE w:val="0"/>
        <w:autoSpaceDN w:val="0"/>
        <w:adjustRightInd w:val="0"/>
        <w:jc w:val="center"/>
        <w:rPr>
          <w:lang w:val="ru-RU"/>
        </w:rPr>
      </w:pPr>
      <w:r w:rsidRPr="00B527A0">
        <w:rPr>
          <w:lang w:val="sr-Cyrl-CS"/>
        </w:rPr>
        <w:t>(1 час недељно, 32 часа годишње)</w:t>
      </w:r>
    </w:p>
    <w:p w:rsidR="0018381E" w:rsidRDefault="0018381E" w:rsidP="0018381E">
      <w:pPr>
        <w:widowControl w:val="0"/>
        <w:autoSpaceDE w:val="0"/>
        <w:autoSpaceDN w:val="0"/>
        <w:adjustRightInd w:val="0"/>
        <w:rPr>
          <w:lang w:val="sr-Cyrl-CS"/>
        </w:rPr>
      </w:pPr>
    </w:p>
    <w:p w:rsidR="0018381E" w:rsidRPr="00B527A0" w:rsidRDefault="0018381E" w:rsidP="0018381E">
      <w:pPr>
        <w:widowControl w:val="0"/>
        <w:autoSpaceDE w:val="0"/>
        <w:autoSpaceDN w:val="0"/>
        <w:adjustRightInd w:val="0"/>
        <w:rPr>
          <w:lang w:val="ru-RU"/>
        </w:rPr>
      </w:pPr>
      <w:r w:rsidRPr="00B527A0">
        <w:rPr>
          <w:lang w:val="sr-Cyrl-CS"/>
        </w:rPr>
        <w:lastRenderedPageBreak/>
        <w:t>ЦИЉ И</w:t>
      </w:r>
      <w:r>
        <w:rPr>
          <w:lang w:val="sr-Cyrl-CS"/>
        </w:rPr>
        <w:t xml:space="preserve"> </w:t>
      </w:r>
      <w:r w:rsidRPr="00B527A0">
        <w:rPr>
          <w:lang w:val="sr-Cyrl-CS"/>
        </w:rPr>
        <w:t>ЗАДАЦИ</w:t>
      </w:r>
    </w:p>
    <w:p w:rsidR="0018381E" w:rsidRPr="00B527A0" w:rsidRDefault="0018381E" w:rsidP="0018381E">
      <w:pPr>
        <w:widowControl w:val="0"/>
        <w:autoSpaceDE w:val="0"/>
        <w:autoSpaceDN w:val="0"/>
        <w:adjustRightInd w:val="0"/>
        <w:ind w:firstLine="720"/>
        <w:rPr>
          <w:lang w:val="ru-RU"/>
        </w:rPr>
      </w:pPr>
      <w:r w:rsidRPr="00B527A0">
        <w:rPr>
          <w:lang w:val="sr-Cyrl-CS"/>
        </w:rPr>
        <w:t>Опш</w:t>
      </w:r>
      <w:r>
        <w:rPr>
          <w:lang w:val="sr-Cyrl-CS"/>
        </w:rPr>
        <w:t>т</w:t>
      </w:r>
      <w:r w:rsidRPr="00B527A0">
        <w:rPr>
          <w:lang w:val="sr-Cyrl-CS"/>
        </w:rPr>
        <w:t>и циљ предмета је да ученици средњих школа стекну саз</w:t>
      </w:r>
      <w:r>
        <w:rPr>
          <w:lang w:val="sr-Cyrl-CS"/>
        </w:rPr>
        <w:t>н</w:t>
      </w:r>
      <w:r w:rsidRPr="00B527A0">
        <w:rPr>
          <w:lang w:val="sr-Cyrl-CS"/>
        </w:rPr>
        <w:t>ања, развију способнос</w:t>
      </w:r>
      <w:r>
        <w:rPr>
          <w:lang w:val="sr-Cyrl-CS"/>
        </w:rPr>
        <w:t>т</w:t>
      </w:r>
      <w:r w:rsidRPr="00B527A0">
        <w:rPr>
          <w:lang w:val="sr-Cyrl-CS"/>
        </w:rPr>
        <w:t>и и вештине и усвоје вредности које су претпоставке за целовит развој лич</w:t>
      </w:r>
      <w:r>
        <w:rPr>
          <w:lang w:val="sr-Cyrl-CS"/>
        </w:rPr>
        <w:t>н</w:t>
      </w:r>
      <w:r w:rsidRPr="00B527A0">
        <w:rPr>
          <w:lang w:val="sr-Cyrl-CS"/>
        </w:rPr>
        <w:t>ости и за компетентан. одговоран и ангажован живот у савременом грађанском друштву у духу поштовања људских права и основних слобода, мира, толеран</w:t>
      </w:r>
      <w:r>
        <w:rPr>
          <w:lang w:val="sr-Cyrl-CS"/>
        </w:rPr>
        <w:t>ц</w:t>
      </w:r>
      <w:r w:rsidRPr="00B527A0">
        <w:rPr>
          <w:lang w:val="sr-Cyrl-CS"/>
        </w:rPr>
        <w:t>иј</w:t>
      </w:r>
      <w:r>
        <w:rPr>
          <w:lang w:val="sr-Cyrl-CS"/>
        </w:rPr>
        <w:t>е</w:t>
      </w:r>
      <w:r w:rsidRPr="00B527A0">
        <w:rPr>
          <w:lang w:val="sr-Cyrl-CS"/>
        </w:rPr>
        <w:t>, равноправности полова. разумевања и пријатељства м</w:t>
      </w:r>
      <w:r>
        <w:rPr>
          <w:lang w:val="sr-Cyrl-CS"/>
        </w:rPr>
        <w:t>е</w:t>
      </w:r>
      <w:r w:rsidRPr="00B527A0">
        <w:rPr>
          <w:lang w:val="sr-Cyrl-CS"/>
        </w:rPr>
        <w:t>ђу народима, етничким, националним и верским групама.</w:t>
      </w:r>
    </w:p>
    <w:p w:rsidR="0018381E" w:rsidRPr="00B527A0" w:rsidRDefault="0018381E" w:rsidP="0018381E">
      <w:pPr>
        <w:widowControl w:val="0"/>
        <w:autoSpaceDE w:val="0"/>
        <w:autoSpaceDN w:val="0"/>
        <w:adjustRightInd w:val="0"/>
        <w:ind w:firstLine="720"/>
        <w:rPr>
          <w:lang w:val="ru-RU"/>
        </w:rPr>
      </w:pPr>
      <w:r w:rsidRPr="00B527A0">
        <w:rPr>
          <w:lang w:val="sr-Cyrl-CS"/>
        </w:rPr>
        <w:t>Задаци:</w:t>
      </w:r>
    </w:p>
    <w:p w:rsidR="0018381E" w:rsidRPr="00B527A0" w:rsidRDefault="0018381E" w:rsidP="0018381E">
      <w:pPr>
        <w:widowControl w:val="0"/>
        <w:autoSpaceDE w:val="0"/>
        <w:autoSpaceDN w:val="0"/>
        <w:adjustRightInd w:val="0"/>
        <w:ind w:firstLine="720"/>
        <w:rPr>
          <w:lang w:val="ru-RU"/>
        </w:rPr>
      </w:pPr>
      <w:r>
        <w:rPr>
          <w:lang w:val="sr-Cyrl-CS"/>
        </w:rPr>
        <w:t xml:space="preserve">– </w:t>
      </w:r>
      <w:r w:rsidRPr="00B527A0">
        <w:rPr>
          <w:lang w:val="sr-Cyrl-CS"/>
        </w:rPr>
        <w:t>разумевање значаја информи</w:t>
      </w:r>
      <w:r>
        <w:rPr>
          <w:lang w:val="sr-Cyrl-CS"/>
        </w:rPr>
        <w:t>с</w:t>
      </w:r>
      <w:r w:rsidRPr="00B527A0">
        <w:rPr>
          <w:lang w:val="sr-Cyrl-CS"/>
        </w:rPr>
        <w:t>а</w:t>
      </w:r>
      <w:r>
        <w:rPr>
          <w:lang w:val="sr-Cyrl-CS"/>
        </w:rPr>
        <w:t>њ</w:t>
      </w:r>
      <w:r w:rsidRPr="00B527A0">
        <w:rPr>
          <w:lang w:val="sr-Cyrl-CS"/>
        </w:rPr>
        <w:t>а</w:t>
      </w:r>
      <w:r>
        <w:rPr>
          <w:lang w:val="sr-Cyrl-CS"/>
        </w:rPr>
        <w:t xml:space="preserve"> </w:t>
      </w:r>
      <w:r w:rsidRPr="00B527A0">
        <w:rPr>
          <w:lang w:val="sr-Cyrl-CS"/>
        </w:rPr>
        <w:t>као претпо</w:t>
      </w:r>
      <w:r>
        <w:rPr>
          <w:lang w:val="sr-Cyrl-CS"/>
        </w:rPr>
        <w:t>ста</w:t>
      </w:r>
      <w:r w:rsidRPr="00B527A0">
        <w:rPr>
          <w:lang w:val="sr-Cyrl-CS"/>
        </w:rPr>
        <w:t>вке</w:t>
      </w:r>
      <w:r>
        <w:rPr>
          <w:lang w:val="sr-Cyrl-CS"/>
        </w:rPr>
        <w:t xml:space="preserve"> </w:t>
      </w:r>
      <w:r w:rsidRPr="00B527A0">
        <w:rPr>
          <w:lang w:val="sr-Cyrl-CS"/>
        </w:rPr>
        <w:t>за одговаран и анг</w:t>
      </w:r>
      <w:r>
        <w:rPr>
          <w:lang w:val="sr-Cyrl-CS"/>
        </w:rPr>
        <w:t>а</w:t>
      </w:r>
      <w:r w:rsidRPr="00B527A0">
        <w:rPr>
          <w:lang w:val="sr-Cyrl-CS"/>
        </w:rPr>
        <w:t>жован живот</w:t>
      </w:r>
      <w:r>
        <w:rPr>
          <w:lang w:val="sr-Cyrl-CS"/>
        </w:rPr>
        <w:t xml:space="preserve"> </w:t>
      </w:r>
      <w:r w:rsidRPr="00B527A0">
        <w:rPr>
          <w:lang w:val="sr-Cyrl-CS"/>
        </w:rPr>
        <w:t>у</w:t>
      </w:r>
      <w:r>
        <w:rPr>
          <w:lang w:val="sr-Cyrl-CS"/>
        </w:rPr>
        <w:t xml:space="preserve"> </w:t>
      </w:r>
      <w:r w:rsidRPr="00B527A0">
        <w:rPr>
          <w:lang w:val="sr-Cyrl-CS"/>
        </w:rPr>
        <w:t>савременом грађанском друштву;</w:t>
      </w:r>
    </w:p>
    <w:p w:rsidR="0018381E" w:rsidRPr="00B527A0" w:rsidRDefault="0018381E" w:rsidP="0018381E">
      <w:pPr>
        <w:widowControl w:val="0"/>
        <w:autoSpaceDE w:val="0"/>
        <w:autoSpaceDN w:val="0"/>
        <w:adjustRightInd w:val="0"/>
        <w:ind w:firstLine="720"/>
        <w:rPr>
          <w:lang w:val="ru-RU"/>
        </w:rPr>
      </w:pPr>
      <w:r>
        <w:rPr>
          <w:lang w:val="sr-Cyrl-CS"/>
        </w:rPr>
        <w:t xml:space="preserve">– </w:t>
      </w:r>
      <w:r w:rsidRPr="00B527A0">
        <w:rPr>
          <w:lang w:val="sr-Cyrl-CS"/>
        </w:rPr>
        <w:t>упознавање са могућностима које</w:t>
      </w:r>
      <w:r>
        <w:rPr>
          <w:lang w:val="sr-Cyrl-CS"/>
        </w:rPr>
        <w:t xml:space="preserve"> </w:t>
      </w:r>
      <w:r w:rsidRPr="00B527A0">
        <w:rPr>
          <w:lang w:val="sr-Cyrl-CS"/>
        </w:rPr>
        <w:t>За</w:t>
      </w:r>
      <w:r>
        <w:rPr>
          <w:lang w:val="sr-Cyrl-CS"/>
        </w:rPr>
        <w:t>кон</w:t>
      </w:r>
      <w:r w:rsidRPr="00B527A0">
        <w:rPr>
          <w:lang w:val="sr-Cyrl-CS"/>
        </w:rPr>
        <w:t xml:space="preserve"> о</w:t>
      </w:r>
      <w:r>
        <w:rPr>
          <w:lang w:val="sr-Cyrl-CS"/>
        </w:rPr>
        <w:t xml:space="preserve"> слоб</w:t>
      </w:r>
      <w:r w:rsidRPr="00B527A0">
        <w:rPr>
          <w:lang w:val="sr-Cyrl-CS"/>
        </w:rPr>
        <w:t>одном</w:t>
      </w:r>
      <w:r>
        <w:rPr>
          <w:lang w:val="sr-Cyrl-CS"/>
        </w:rPr>
        <w:t xml:space="preserve"> </w:t>
      </w:r>
      <w:r w:rsidRPr="00B527A0">
        <w:rPr>
          <w:lang w:val="sr-Cyrl-CS"/>
        </w:rPr>
        <w:t>прис</w:t>
      </w:r>
      <w:r>
        <w:rPr>
          <w:lang w:val="sr-Cyrl-CS"/>
        </w:rPr>
        <w:t>т</w:t>
      </w:r>
      <w:r w:rsidRPr="00B527A0">
        <w:rPr>
          <w:lang w:val="sr-Cyrl-CS"/>
        </w:rPr>
        <w:t>упу и</w:t>
      </w:r>
      <w:r>
        <w:rPr>
          <w:lang w:val="sr-Cyrl-CS"/>
        </w:rPr>
        <w:t>н</w:t>
      </w:r>
      <w:r w:rsidRPr="00B527A0">
        <w:rPr>
          <w:lang w:val="sr-Cyrl-CS"/>
        </w:rPr>
        <w:t>формацијим</w:t>
      </w:r>
      <w:r>
        <w:rPr>
          <w:lang w:val="sr-Cyrl-CS"/>
        </w:rPr>
        <w:t>а</w:t>
      </w:r>
      <w:r w:rsidRPr="00B527A0">
        <w:rPr>
          <w:lang w:val="sr-Cyrl-CS"/>
        </w:rPr>
        <w:t xml:space="preserve"> пружа </w:t>
      </w:r>
      <w:r>
        <w:rPr>
          <w:lang w:val="sr-Cyrl-CS"/>
        </w:rPr>
        <w:t>остваривању људских</w:t>
      </w:r>
      <w:r w:rsidRPr="00B527A0">
        <w:rPr>
          <w:lang w:val="sr-Cyrl-CS"/>
        </w:rPr>
        <w:t xml:space="preserve"> права и с</w:t>
      </w:r>
      <w:r>
        <w:rPr>
          <w:lang w:val="sr-Cyrl-CS"/>
        </w:rPr>
        <w:t>л</w:t>
      </w:r>
      <w:r w:rsidRPr="00B527A0">
        <w:rPr>
          <w:lang w:val="sr-Cyrl-CS"/>
        </w:rPr>
        <w:t>обода</w:t>
      </w:r>
      <w:r>
        <w:rPr>
          <w:lang w:val="sr-Cyrl-CS"/>
        </w:rPr>
        <w:t>;</w:t>
      </w:r>
    </w:p>
    <w:p w:rsidR="0018381E" w:rsidRPr="00B527A0" w:rsidRDefault="0018381E" w:rsidP="0018381E">
      <w:pPr>
        <w:widowControl w:val="0"/>
        <w:autoSpaceDE w:val="0"/>
        <w:autoSpaceDN w:val="0"/>
        <w:adjustRightInd w:val="0"/>
        <w:ind w:firstLine="720"/>
        <w:rPr>
          <w:lang w:val="ru-RU"/>
        </w:rPr>
      </w:pPr>
      <w:r>
        <w:rPr>
          <w:lang w:val="sr-Cyrl-CS"/>
        </w:rPr>
        <w:t>–</w:t>
      </w:r>
      <w:r w:rsidRPr="00B527A0">
        <w:rPr>
          <w:lang w:val="sr-Cyrl-CS"/>
        </w:rPr>
        <w:t xml:space="preserve"> </w:t>
      </w:r>
      <w:r>
        <w:rPr>
          <w:lang w:val="sr-Cyrl-CS"/>
        </w:rPr>
        <w:t>стицање знања</w:t>
      </w:r>
      <w:r w:rsidRPr="00B527A0">
        <w:rPr>
          <w:lang w:val="sr-Cyrl-CS"/>
        </w:rPr>
        <w:t xml:space="preserve"> о улози медија </w:t>
      </w:r>
      <w:r>
        <w:rPr>
          <w:lang w:val="sr-Cyrl-CS"/>
        </w:rPr>
        <w:t>у</w:t>
      </w:r>
      <w:r w:rsidRPr="00B527A0">
        <w:rPr>
          <w:lang w:val="sr-Cyrl-CS"/>
        </w:rPr>
        <w:t xml:space="preserve"> </w:t>
      </w:r>
      <w:r>
        <w:rPr>
          <w:lang w:val="sr-Cyrl-CS"/>
        </w:rPr>
        <w:t>д</w:t>
      </w:r>
      <w:r w:rsidRPr="00B527A0">
        <w:rPr>
          <w:lang w:val="sr-Cyrl-CS"/>
        </w:rPr>
        <w:t>руштв</w:t>
      </w:r>
      <w:r>
        <w:rPr>
          <w:lang w:val="sr-Cyrl-CS"/>
        </w:rPr>
        <w:t>у</w:t>
      </w:r>
      <w:r w:rsidRPr="00B527A0">
        <w:rPr>
          <w:lang w:val="sr-Cyrl-CS"/>
        </w:rPr>
        <w:t xml:space="preserve"> и ут</w:t>
      </w:r>
      <w:r>
        <w:rPr>
          <w:lang w:val="sr-Cyrl-CS"/>
        </w:rPr>
        <w:t>и</w:t>
      </w:r>
      <w:r w:rsidRPr="00B527A0">
        <w:rPr>
          <w:lang w:val="sr-Cyrl-CS"/>
        </w:rPr>
        <w:t>ц</w:t>
      </w:r>
      <w:r>
        <w:rPr>
          <w:lang w:val="sr-Cyrl-CS"/>
        </w:rPr>
        <w:t>ају</w:t>
      </w:r>
      <w:r w:rsidRPr="00B527A0">
        <w:rPr>
          <w:lang w:val="sr-Cyrl-CS"/>
        </w:rPr>
        <w:t xml:space="preserve"> кој</w:t>
      </w:r>
      <w:r>
        <w:rPr>
          <w:lang w:val="sr-Cyrl-CS"/>
        </w:rPr>
        <w:t>и</w:t>
      </w:r>
      <w:r w:rsidRPr="00B527A0">
        <w:rPr>
          <w:lang w:val="sr-Cyrl-CS"/>
        </w:rPr>
        <w:t xml:space="preserve"> о</w:t>
      </w:r>
      <w:r>
        <w:rPr>
          <w:lang w:val="sr-Cyrl-CS"/>
        </w:rPr>
        <w:t>н</w:t>
      </w:r>
      <w:r w:rsidRPr="00B527A0">
        <w:rPr>
          <w:lang w:val="sr-Cyrl-CS"/>
        </w:rPr>
        <w:t xml:space="preserve">и </w:t>
      </w:r>
      <w:r>
        <w:rPr>
          <w:lang w:val="sr-Cyrl-CS"/>
        </w:rPr>
        <w:t>имају</w:t>
      </w:r>
      <w:r w:rsidRPr="00B527A0">
        <w:rPr>
          <w:lang w:val="sr-Cyrl-CS"/>
        </w:rPr>
        <w:t xml:space="preserve"> на формирање пре</w:t>
      </w:r>
      <w:r>
        <w:rPr>
          <w:lang w:val="sr-Cyrl-CS"/>
        </w:rPr>
        <w:t>д</w:t>
      </w:r>
      <w:r w:rsidRPr="00B527A0">
        <w:rPr>
          <w:lang w:val="sr-Cyrl-CS"/>
        </w:rPr>
        <w:t>став</w:t>
      </w:r>
      <w:r>
        <w:rPr>
          <w:lang w:val="sr-Cyrl-CS"/>
        </w:rPr>
        <w:t>е реалности</w:t>
      </w:r>
      <w:r w:rsidRPr="00B527A0">
        <w:rPr>
          <w:lang w:val="sr-Cyrl-CS"/>
        </w:rPr>
        <w:t xml:space="preserve">; </w:t>
      </w:r>
    </w:p>
    <w:p w:rsidR="0018381E" w:rsidRPr="009923D5" w:rsidRDefault="0018381E" w:rsidP="0018381E">
      <w:pPr>
        <w:widowControl w:val="0"/>
        <w:autoSpaceDE w:val="0"/>
        <w:autoSpaceDN w:val="0"/>
        <w:adjustRightInd w:val="0"/>
        <w:ind w:firstLine="720"/>
        <w:rPr>
          <w:lang w:val="ru-RU"/>
        </w:rPr>
      </w:pPr>
      <w:r>
        <w:rPr>
          <w:lang w:val="sr-Cyrl-CS"/>
        </w:rPr>
        <w:t>–</w:t>
      </w:r>
      <w:r w:rsidRPr="009923D5">
        <w:rPr>
          <w:lang w:val="ru-RU"/>
        </w:rPr>
        <w:t xml:space="preserve"> </w:t>
      </w:r>
      <w:r>
        <w:rPr>
          <w:lang w:val="sr-Cyrl-CS"/>
        </w:rPr>
        <w:t>развијање критичког односа према веродостојности информација;</w:t>
      </w:r>
    </w:p>
    <w:p w:rsidR="0018381E" w:rsidRPr="009923D5" w:rsidRDefault="0018381E" w:rsidP="0018381E">
      <w:pPr>
        <w:widowControl w:val="0"/>
        <w:autoSpaceDE w:val="0"/>
        <w:autoSpaceDN w:val="0"/>
        <w:adjustRightInd w:val="0"/>
        <w:ind w:firstLine="720"/>
        <w:rPr>
          <w:lang w:val="ru-RU"/>
        </w:rPr>
      </w:pPr>
      <w:r>
        <w:rPr>
          <w:lang w:val="sr-Cyrl-CS"/>
        </w:rPr>
        <w:t>–</w:t>
      </w:r>
      <w:r w:rsidRPr="009923D5">
        <w:rPr>
          <w:lang w:val="ru-RU"/>
        </w:rPr>
        <w:t xml:space="preserve"> стица</w:t>
      </w:r>
      <w:r>
        <w:rPr>
          <w:lang w:val="ru-RU"/>
        </w:rPr>
        <w:t>њ</w:t>
      </w:r>
      <w:r w:rsidRPr="009923D5">
        <w:rPr>
          <w:lang w:val="ru-RU"/>
        </w:rPr>
        <w:t xml:space="preserve">е </w:t>
      </w:r>
      <w:r>
        <w:rPr>
          <w:lang w:val="sr-Cyrl-CS"/>
        </w:rPr>
        <w:t>з</w:t>
      </w:r>
      <w:r w:rsidRPr="009923D5">
        <w:rPr>
          <w:lang w:val="ru-RU"/>
        </w:rPr>
        <w:t>на</w:t>
      </w:r>
      <w:r>
        <w:rPr>
          <w:lang w:val="sr-Cyrl-CS"/>
        </w:rPr>
        <w:t>њ</w:t>
      </w:r>
      <w:r w:rsidRPr="009923D5">
        <w:rPr>
          <w:lang w:val="ru-RU"/>
        </w:rPr>
        <w:t xml:space="preserve">а о појму </w:t>
      </w:r>
      <w:r>
        <w:rPr>
          <w:lang w:val="ru-RU"/>
        </w:rPr>
        <w:t>и</w:t>
      </w:r>
      <w:r w:rsidRPr="009923D5">
        <w:rPr>
          <w:lang w:val="ru-RU"/>
        </w:rPr>
        <w:t xml:space="preserve"> </w:t>
      </w:r>
      <w:r>
        <w:rPr>
          <w:lang w:val="ru-RU"/>
        </w:rPr>
        <w:t>з</w:t>
      </w:r>
      <w:r w:rsidRPr="009923D5">
        <w:rPr>
          <w:lang w:val="ru-RU"/>
        </w:rPr>
        <w:t>на</w:t>
      </w:r>
      <w:r>
        <w:rPr>
          <w:lang w:val="ru-RU"/>
        </w:rPr>
        <w:t>ч</w:t>
      </w:r>
      <w:r w:rsidRPr="009923D5">
        <w:rPr>
          <w:lang w:val="ru-RU"/>
        </w:rPr>
        <w:t>ају</w:t>
      </w:r>
      <w:r>
        <w:rPr>
          <w:lang w:val="ru-RU"/>
        </w:rPr>
        <w:t xml:space="preserve"> </w:t>
      </w:r>
      <w:r w:rsidRPr="009923D5">
        <w:rPr>
          <w:lang w:val="ru-RU"/>
        </w:rPr>
        <w:t>дефиниса</w:t>
      </w:r>
      <w:r>
        <w:rPr>
          <w:lang w:val="sr-Cyrl-CS"/>
        </w:rPr>
        <w:t>њ</w:t>
      </w:r>
      <w:r w:rsidRPr="009923D5">
        <w:rPr>
          <w:lang w:val="ru-RU"/>
        </w:rPr>
        <w:t>а професионалних ци</w:t>
      </w:r>
      <w:r>
        <w:rPr>
          <w:lang w:val="sr-Cyrl-CS"/>
        </w:rPr>
        <w:t>љ</w:t>
      </w:r>
      <w:r w:rsidRPr="009923D5">
        <w:rPr>
          <w:lang w:val="ru-RU"/>
        </w:rPr>
        <w:t xml:space="preserve">ева </w:t>
      </w:r>
      <w:r>
        <w:rPr>
          <w:lang w:val="ru-RU"/>
        </w:rPr>
        <w:t>и</w:t>
      </w:r>
      <w:r w:rsidRPr="009923D5">
        <w:rPr>
          <w:lang w:val="ru-RU"/>
        </w:rPr>
        <w:t xml:space="preserve"> </w:t>
      </w:r>
      <w:r>
        <w:rPr>
          <w:lang w:val="ru-RU"/>
        </w:rPr>
        <w:t>планирању каријере;</w:t>
      </w:r>
    </w:p>
    <w:p w:rsidR="0018381E" w:rsidRPr="00B527A0" w:rsidRDefault="0018381E" w:rsidP="0018381E">
      <w:pPr>
        <w:widowControl w:val="0"/>
        <w:autoSpaceDE w:val="0"/>
        <w:autoSpaceDN w:val="0"/>
        <w:adjustRightInd w:val="0"/>
        <w:ind w:firstLine="720"/>
        <w:rPr>
          <w:lang w:val="ru-RU"/>
        </w:rPr>
      </w:pPr>
      <w:r>
        <w:rPr>
          <w:lang w:val="sr-Cyrl-CS"/>
        </w:rPr>
        <w:t>– у</w:t>
      </w:r>
      <w:r w:rsidRPr="00B527A0">
        <w:rPr>
          <w:lang w:val="sr-Cyrl-CS"/>
        </w:rPr>
        <w:t>познав</w:t>
      </w:r>
      <w:r>
        <w:rPr>
          <w:lang w:val="sr-Cyrl-CS"/>
        </w:rPr>
        <w:t>а</w:t>
      </w:r>
      <w:r w:rsidRPr="00B527A0">
        <w:rPr>
          <w:lang w:val="sr-Cyrl-CS"/>
        </w:rPr>
        <w:t>ње</w:t>
      </w:r>
      <w:r>
        <w:rPr>
          <w:lang w:val="sr-Cyrl-CS"/>
        </w:rPr>
        <w:t xml:space="preserve"> са правима и од</w:t>
      </w:r>
      <w:r w:rsidRPr="00B527A0">
        <w:rPr>
          <w:lang w:val="sr-Cyrl-CS"/>
        </w:rPr>
        <w:t>говорнос</w:t>
      </w:r>
      <w:r>
        <w:rPr>
          <w:lang w:val="sr-Cyrl-CS"/>
        </w:rPr>
        <w:t>т</w:t>
      </w:r>
      <w:r w:rsidRPr="00B527A0">
        <w:rPr>
          <w:lang w:val="sr-Cyrl-CS"/>
        </w:rPr>
        <w:t>и</w:t>
      </w:r>
      <w:r>
        <w:rPr>
          <w:lang w:val="sr-Cyrl-CS"/>
        </w:rPr>
        <w:t>ма</w:t>
      </w:r>
      <w:r w:rsidRPr="00B527A0">
        <w:rPr>
          <w:lang w:val="sr-Cyrl-CS"/>
        </w:rPr>
        <w:t xml:space="preserve"> </w:t>
      </w:r>
      <w:r>
        <w:rPr>
          <w:lang w:val="sr-Cyrl-CS"/>
        </w:rPr>
        <w:t>з</w:t>
      </w:r>
      <w:r w:rsidRPr="00B527A0">
        <w:rPr>
          <w:lang w:val="sr-Cyrl-CS"/>
        </w:rPr>
        <w:t>нач</w:t>
      </w:r>
      <w:r>
        <w:rPr>
          <w:lang w:val="sr-Cyrl-CS"/>
        </w:rPr>
        <w:t>а</w:t>
      </w:r>
      <w:r w:rsidRPr="00B527A0">
        <w:rPr>
          <w:lang w:val="sr-Cyrl-CS"/>
        </w:rPr>
        <w:t>јним за профес</w:t>
      </w:r>
      <w:r>
        <w:rPr>
          <w:lang w:val="sr-Cyrl-CS"/>
        </w:rPr>
        <w:t>и</w:t>
      </w:r>
      <w:r w:rsidRPr="00B527A0">
        <w:rPr>
          <w:lang w:val="sr-Cyrl-CS"/>
        </w:rPr>
        <w:t>о</w:t>
      </w:r>
      <w:r>
        <w:rPr>
          <w:lang w:val="sr-Cyrl-CS"/>
        </w:rPr>
        <w:t>нал</w:t>
      </w:r>
      <w:r w:rsidRPr="00B527A0">
        <w:rPr>
          <w:lang w:val="sr-Cyrl-CS"/>
        </w:rPr>
        <w:t>ни ра</w:t>
      </w:r>
      <w:r>
        <w:rPr>
          <w:lang w:val="sr-Cyrl-CS"/>
        </w:rPr>
        <w:t>з</w:t>
      </w:r>
      <w:r w:rsidRPr="00B527A0">
        <w:rPr>
          <w:lang w:val="sr-Cyrl-CS"/>
        </w:rPr>
        <w:t xml:space="preserve">вој </w:t>
      </w:r>
      <w:r>
        <w:rPr>
          <w:lang w:val="sr-Cyrl-CS"/>
        </w:rPr>
        <w:t>и</w:t>
      </w:r>
      <w:r w:rsidRPr="00B527A0">
        <w:rPr>
          <w:lang w:val="sr-Cyrl-CS"/>
        </w:rPr>
        <w:t xml:space="preserve"> </w:t>
      </w:r>
      <w:r>
        <w:rPr>
          <w:lang w:val="sr-Cyrl-CS"/>
        </w:rPr>
        <w:t xml:space="preserve">тражење </w:t>
      </w:r>
      <w:r w:rsidRPr="00B527A0">
        <w:rPr>
          <w:lang w:val="sr-Cyrl-CS"/>
        </w:rPr>
        <w:t>посла</w:t>
      </w:r>
      <w:r>
        <w:rPr>
          <w:lang w:val="sr-Cyrl-CS"/>
        </w:rPr>
        <w:t>;</w:t>
      </w:r>
    </w:p>
    <w:p w:rsidR="0018381E" w:rsidRPr="00B527A0" w:rsidRDefault="0018381E" w:rsidP="0018381E">
      <w:pPr>
        <w:widowControl w:val="0"/>
        <w:autoSpaceDE w:val="0"/>
        <w:autoSpaceDN w:val="0"/>
        <w:adjustRightInd w:val="0"/>
        <w:ind w:firstLine="720"/>
        <w:rPr>
          <w:lang w:val="ru-RU"/>
        </w:rPr>
      </w:pPr>
      <w:r>
        <w:rPr>
          <w:lang w:val="sr-Cyrl-CS"/>
        </w:rPr>
        <w:t xml:space="preserve">– </w:t>
      </w:r>
      <w:r w:rsidRPr="00B527A0">
        <w:rPr>
          <w:lang w:val="sr-Cyrl-CS"/>
        </w:rPr>
        <w:t>развијање</w:t>
      </w:r>
      <w:r>
        <w:rPr>
          <w:lang w:val="sr-Cyrl-CS"/>
        </w:rPr>
        <w:t xml:space="preserve"> </w:t>
      </w:r>
      <w:r w:rsidRPr="00B527A0">
        <w:rPr>
          <w:lang w:val="sr-Cyrl-CS"/>
        </w:rPr>
        <w:t>вештине</w:t>
      </w:r>
      <w:r>
        <w:rPr>
          <w:lang w:val="sr-Cyrl-CS"/>
        </w:rPr>
        <w:t xml:space="preserve"> </w:t>
      </w:r>
      <w:r w:rsidRPr="00B527A0">
        <w:rPr>
          <w:lang w:val="sr-Cyrl-CS"/>
        </w:rPr>
        <w:t>тражења</w:t>
      </w:r>
      <w:r>
        <w:rPr>
          <w:lang w:val="sr-Cyrl-CS"/>
        </w:rPr>
        <w:t xml:space="preserve"> </w:t>
      </w:r>
      <w:r w:rsidRPr="00B527A0">
        <w:rPr>
          <w:lang w:val="sr-Cyrl-CS"/>
        </w:rPr>
        <w:t>информација</w:t>
      </w:r>
      <w:r>
        <w:rPr>
          <w:lang w:val="sr-Cyrl-CS"/>
        </w:rPr>
        <w:t xml:space="preserve"> </w:t>
      </w:r>
      <w:r w:rsidRPr="00B527A0">
        <w:rPr>
          <w:lang w:val="sr-Cyrl-CS"/>
        </w:rPr>
        <w:t>значајних</w:t>
      </w:r>
      <w:r>
        <w:rPr>
          <w:lang w:val="sr-Cyrl-CS"/>
        </w:rPr>
        <w:t xml:space="preserve"> </w:t>
      </w:r>
      <w:r w:rsidRPr="00B527A0">
        <w:rPr>
          <w:lang w:val="sr-Cyrl-CS"/>
        </w:rPr>
        <w:t>за</w:t>
      </w:r>
      <w:r>
        <w:rPr>
          <w:lang w:val="sr-Cyrl-CS"/>
        </w:rPr>
        <w:t xml:space="preserve"> </w:t>
      </w:r>
      <w:r w:rsidRPr="00B527A0">
        <w:rPr>
          <w:lang w:val="sr-Cyrl-CS"/>
        </w:rPr>
        <w:t>професионално</w:t>
      </w:r>
      <w:r>
        <w:rPr>
          <w:lang w:val="sr-Cyrl-CS"/>
        </w:rPr>
        <w:t xml:space="preserve"> </w:t>
      </w:r>
      <w:r w:rsidRPr="00B527A0">
        <w:rPr>
          <w:lang w:val="sr-Cyrl-CS"/>
        </w:rPr>
        <w:t>образовање</w:t>
      </w:r>
      <w:r>
        <w:rPr>
          <w:lang w:val="sr-Cyrl-CS"/>
        </w:rPr>
        <w:t xml:space="preserve"> </w:t>
      </w:r>
      <w:r w:rsidRPr="00B527A0">
        <w:rPr>
          <w:lang w:val="sr-Cyrl-CS"/>
        </w:rPr>
        <w:t>и укључивање у свет рада;</w:t>
      </w:r>
    </w:p>
    <w:p w:rsidR="0018381E" w:rsidRPr="00B527A0" w:rsidRDefault="0018381E" w:rsidP="0018381E">
      <w:pPr>
        <w:widowControl w:val="0"/>
        <w:autoSpaceDE w:val="0"/>
        <w:autoSpaceDN w:val="0"/>
        <w:adjustRightInd w:val="0"/>
        <w:ind w:firstLine="720"/>
        <w:rPr>
          <w:lang w:val="ru-RU"/>
        </w:rPr>
      </w:pPr>
      <w:r>
        <w:rPr>
          <w:lang w:val="sr-Cyrl-CS"/>
        </w:rPr>
        <w:t>–п</w:t>
      </w:r>
      <w:r w:rsidRPr="00B527A0">
        <w:rPr>
          <w:lang w:val="sr-Cyrl-CS"/>
        </w:rPr>
        <w:t>одстицање ученика у прихватању промена као битног фактора</w:t>
      </w:r>
      <w:r>
        <w:rPr>
          <w:lang w:val="sr-Cyrl-CS"/>
        </w:rPr>
        <w:t xml:space="preserve"> </w:t>
      </w:r>
      <w:r w:rsidRPr="00B527A0">
        <w:rPr>
          <w:lang w:val="sr-Cyrl-CS"/>
        </w:rPr>
        <w:t>професионалног развоја и потребе за</w:t>
      </w:r>
      <w:r>
        <w:rPr>
          <w:lang w:val="sr-Cyrl-CS"/>
        </w:rPr>
        <w:t xml:space="preserve"> </w:t>
      </w:r>
      <w:r w:rsidRPr="00B527A0">
        <w:rPr>
          <w:lang w:val="sr-Cyrl-CS"/>
        </w:rPr>
        <w:t>сталним прилагођавањем;</w:t>
      </w:r>
    </w:p>
    <w:p w:rsidR="0018381E" w:rsidRPr="00B527A0" w:rsidRDefault="0018381E" w:rsidP="0018381E">
      <w:pPr>
        <w:widowControl w:val="0"/>
        <w:autoSpaceDE w:val="0"/>
        <w:autoSpaceDN w:val="0"/>
        <w:adjustRightInd w:val="0"/>
        <w:ind w:firstLine="720"/>
        <w:rPr>
          <w:lang w:val="ru-RU"/>
        </w:rPr>
      </w:pPr>
      <w:r>
        <w:rPr>
          <w:lang w:val="sr-Cyrl-CS"/>
        </w:rPr>
        <w:t xml:space="preserve">– </w:t>
      </w:r>
      <w:r w:rsidRPr="00B527A0">
        <w:rPr>
          <w:lang w:val="sr-Cyrl-CS"/>
        </w:rPr>
        <w:t>оснаживање ученика у пре</w:t>
      </w:r>
      <w:r>
        <w:rPr>
          <w:lang w:val="sr-Cyrl-CS"/>
        </w:rPr>
        <w:t>п</w:t>
      </w:r>
      <w:r w:rsidRPr="00B527A0">
        <w:rPr>
          <w:lang w:val="sr-Cyrl-CS"/>
        </w:rPr>
        <w:t>ознавању и пред</w:t>
      </w:r>
      <w:r>
        <w:rPr>
          <w:lang w:val="sr-Cyrl-CS"/>
        </w:rPr>
        <w:t>с</w:t>
      </w:r>
      <w:r w:rsidRPr="00B527A0">
        <w:rPr>
          <w:lang w:val="sr-Cyrl-CS"/>
        </w:rPr>
        <w:t>тављању личних квалитета (интересовања. способности, талената, знања, вештина) значајних за професионално образовање и укључивање у свет рада;</w:t>
      </w:r>
      <w:r>
        <w:rPr>
          <w:lang w:val="sr-Cyrl-CS"/>
        </w:rPr>
        <w:t xml:space="preserve"> </w:t>
      </w:r>
    </w:p>
    <w:p w:rsidR="0018381E" w:rsidRPr="00B527A0" w:rsidRDefault="0018381E" w:rsidP="0018381E">
      <w:pPr>
        <w:widowControl w:val="0"/>
        <w:autoSpaceDE w:val="0"/>
        <w:autoSpaceDN w:val="0"/>
        <w:adjustRightInd w:val="0"/>
        <w:ind w:firstLine="720"/>
        <w:rPr>
          <w:lang w:val="ru-RU"/>
        </w:rPr>
      </w:pPr>
      <w:r>
        <w:rPr>
          <w:lang w:val="sr-Cyrl-CS"/>
        </w:rPr>
        <w:t xml:space="preserve">– </w:t>
      </w:r>
      <w:r w:rsidRPr="00B527A0">
        <w:rPr>
          <w:lang w:val="sr-Cyrl-CS"/>
        </w:rPr>
        <w:t>подстицање одговорности и иницијативе код ученика у њиховом</w:t>
      </w:r>
      <w:r>
        <w:rPr>
          <w:lang w:val="sr-Cyrl-CS"/>
        </w:rPr>
        <w:t xml:space="preserve"> </w:t>
      </w:r>
      <w:r w:rsidRPr="00B527A0">
        <w:rPr>
          <w:lang w:val="sr-Cyrl-CS"/>
        </w:rPr>
        <w:t>даљем професионалном развоју:</w:t>
      </w:r>
    </w:p>
    <w:p w:rsidR="0018381E" w:rsidRDefault="0018381E" w:rsidP="0018381E">
      <w:pPr>
        <w:widowControl w:val="0"/>
        <w:autoSpaceDE w:val="0"/>
        <w:autoSpaceDN w:val="0"/>
        <w:adjustRightInd w:val="0"/>
        <w:rPr>
          <w:lang w:val="sr-Cyrl-CS"/>
        </w:rPr>
      </w:pPr>
    </w:p>
    <w:p w:rsidR="0018381E" w:rsidRPr="00B527A0" w:rsidRDefault="0018381E" w:rsidP="0018381E">
      <w:pPr>
        <w:widowControl w:val="0"/>
        <w:autoSpaceDE w:val="0"/>
        <w:autoSpaceDN w:val="0"/>
        <w:adjustRightInd w:val="0"/>
        <w:jc w:val="center"/>
        <w:rPr>
          <w:lang w:val="ru-RU"/>
        </w:rPr>
      </w:pPr>
      <w:r w:rsidRPr="00B527A0">
        <w:rPr>
          <w:lang w:val="sr-Cyrl-CS"/>
        </w:rPr>
        <w:t>САДРЖАЈ ПРОГРАМА</w:t>
      </w:r>
    </w:p>
    <w:p w:rsidR="0018381E" w:rsidRDefault="0018381E" w:rsidP="0018381E">
      <w:pPr>
        <w:widowControl w:val="0"/>
        <w:autoSpaceDE w:val="0"/>
        <w:autoSpaceDN w:val="0"/>
        <w:adjustRightInd w:val="0"/>
        <w:rPr>
          <w:lang w:val="sr-Cyrl-CS"/>
        </w:rPr>
      </w:pPr>
    </w:p>
    <w:p w:rsidR="0018381E" w:rsidRPr="00433615" w:rsidRDefault="0018381E" w:rsidP="0018381E">
      <w:pPr>
        <w:widowControl w:val="0"/>
        <w:autoSpaceDE w:val="0"/>
        <w:autoSpaceDN w:val="0"/>
        <w:adjustRightInd w:val="0"/>
        <w:rPr>
          <w:b/>
          <w:lang w:val="sr-Cyrl-CS"/>
        </w:rPr>
      </w:pPr>
      <w:r w:rsidRPr="00433615">
        <w:rPr>
          <w:b/>
          <w:lang w:val="sr-Cyrl-CS"/>
        </w:rPr>
        <w:t>Увод (1):</w:t>
      </w:r>
    </w:p>
    <w:p w:rsidR="0018381E" w:rsidRPr="00B527A0" w:rsidRDefault="0018381E" w:rsidP="0018381E">
      <w:pPr>
        <w:widowControl w:val="0"/>
        <w:autoSpaceDE w:val="0"/>
        <w:autoSpaceDN w:val="0"/>
        <w:adjustRightInd w:val="0"/>
        <w:ind w:firstLine="720"/>
        <w:rPr>
          <w:lang w:val="ru-RU"/>
        </w:rPr>
      </w:pPr>
      <w:r w:rsidRPr="00B527A0">
        <w:rPr>
          <w:lang w:val="sr-Cyrl-CS"/>
        </w:rPr>
        <w:t>Упознавање ученика са програмом и начином рада</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b/>
          <w:lang w:val="sr-Cyrl-CS"/>
        </w:rPr>
      </w:pPr>
    </w:p>
    <w:p w:rsidR="0018381E" w:rsidRDefault="0018381E" w:rsidP="0018381E">
      <w:pPr>
        <w:widowControl w:val="0"/>
        <w:autoSpaceDE w:val="0"/>
        <w:autoSpaceDN w:val="0"/>
        <w:adjustRightInd w:val="0"/>
        <w:rPr>
          <w:b/>
          <w:lang w:val="sr-Cyrl-CS"/>
        </w:rPr>
      </w:pPr>
    </w:p>
    <w:p w:rsidR="0018381E" w:rsidRDefault="0018381E" w:rsidP="0018381E">
      <w:pPr>
        <w:widowControl w:val="0"/>
        <w:autoSpaceDE w:val="0"/>
        <w:autoSpaceDN w:val="0"/>
        <w:adjustRightInd w:val="0"/>
        <w:rPr>
          <w:b/>
          <w:lang w:val="sr-Cyrl-CS"/>
        </w:rPr>
      </w:pPr>
    </w:p>
    <w:p w:rsidR="0018381E" w:rsidRPr="00433615" w:rsidRDefault="0018381E" w:rsidP="0018381E">
      <w:pPr>
        <w:widowControl w:val="0"/>
        <w:autoSpaceDE w:val="0"/>
        <w:autoSpaceDN w:val="0"/>
        <w:adjustRightInd w:val="0"/>
        <w:rPr>
          <w:b/>
          <w:lang w:val="sr-Cyrl-CS"/>
        </w:rPr>
      </w:pPr>
      <w:r w:rsidRPr="00433615">
        <w:rPr>
          <w:b/>
          <w:lang w:val="sr-Cyrl-CS"/>
        </w:rPr>
        <w:t>Права и слободе – право на слободан приступ информацијама и социјално економска права (1)</w:t>
      </w:r>
    </w:p>
    <w:p w:rsidR="0018381E" w:rsidRPr="00B527A0" w:rsidRDefault="0018381E" w:rsidP="0018381E">
      <w:pPr>
        <w:widowControl w:val="0"/>
        <w:autoSpaceDE w:val="0"/>
        <w:autoSpaceDN w:val="0"/>
        <w:adjustRightInd w:val="0"/>
        <w:ind w:firstLine="720"/>
        <w:rPr>
          <w:lang w:val="ru-RU"/>
        </w:rPr>
      </w:pPr>
      <w:r w:rsidRPr="00B527A0">
        <w:rPr>
          <w:lang w:val="sr-Cyrl-CS"/>
        </w:rPr>
        <w:t>Ова тематска целина бави се правом на информисање и социјално економским правима и представља везу са претходно обрађеним садржајима из области људских права и</w:t>
      </w:r>
      <w:r>
        <w:rPr>
          <w:lang w:val="sr-Cyrl-CS"/>
        </w:rPr>
        <w:t xml:space="preserve"> слобода.</w:t>
      </w:r>
    </w:p>
    <w:p w:rsidR="0018381E" w:rsidRDefault="0018381E" w:rsidP="0018381E">
      <w:pPr>
        <w:widowControl w:val="0"/>
        <w:autoSpaceDE w:val="0"/>
        <w:autoSpaceDN w:val="0"/>
        <w:adjustRightInd w:val="0"/>
        <w:rPr>
          <w:lang w:val="sr-Cyrl-CS"/>
        </w:rPr>
      </w:pPr>
    </w:p>
    <w:p w:rsidR="0018381E" w:rsidRPr="00701B7E" w:rsidRDefault="0018381E" w:rsidP="0018381E">
      <w:pPr>
        <w:widowControl w:val="0"/>
        <w:autoSpaceDE w:val="0"/>
        <w:autoSpaceDN w:val="0"/>
        <w:adjustRightInd w:val="0"/>
        <w:rPr>
          <w:b/>
          <w:lang w:val="ru-RU"/>
        </w:rPr>
      </w:pPr>
      <w:r w:rsidRPr="00701B7E">
        <w:rPr>
          <w:b/>
          <w:lang w:val="sr-Cyrl-CS"/>
        </w:rPr>
        <w:t>Свет информација (13)</w:t>
      </w:r>
    </w:p>
    <w:p w:rsidR="0018381E" w:rsidRPr="00B527A0" w:rsidRDefault="0018381E" w:rsidP="0018381E">
      <w:pPr>
        <w:widowControl w:val="0"/>
        <w:autoSpaceDE w:val="0"/>
        <w:autoSpaceDN w:val="0"/>
        <w:adjustRightInd w:val="0"/>
        <w:ind w:firstLine="720"/>
        <w:rPr>
          <w:lang w:val="ru-RU"/>
        </w:rPr>
      </w:pPr>
      <w:r w:rsidRPr="00B527A0">
        <w:rPr>
          <w:lang w:val="sr-Cyrl-CS"/>
        </w:rPr>
        <w:t>Ова</w:t>
      </w:r>
      <w:r>
        <w:rPr>
          <w:lang w:val="sr-Cyrl-CS"/>
        </w:rPr>
        <w:t xml:space="preserve"> </w:t>
      </w:r>
      <w:r w:rsidRPr="00B527A0">
        <w:rPr>
          <w:lang w:val="sr-Cyrl-CS"/>
        </w:rPr>
        <w:t>тематска</w:t>
      </w:r>
      <w:r>
        <w:rPr>
          <w:lang w:val="sr-Cyrl-CS"/>
        </w:rPr>
        <w:t xml:space="preserve"> </w:t>
      </w:r>
      <w:r w:rsidRPr="00B527A0">
        <w:rPr>
          <w:lang w:val="sr-Cyrl-CS"/>
        </w:rPr>
        <w:t>целина</w:t>
      </w:r>
      <w:r>
        <w:rPr>
          <w:lang w:val="sr-Cyrl-CS"/>
        </w:rPr>
        <w:t xml:space="preserve"> </w:t>
      </w:r>
      <w:r w:rsidRPr="00B527A0">
        <w:rPr>
          <w:lang w:val="sr-Cyrl-CS"/>
        </w:rPr>
        <w:t>се</w:t>
      </w:r>
      <w:r>
        <w:rPr>
          <w:lang w:val="sr-Cyrl-CS"/>
        </w:rPr>
        <w:t xml:space="preserve"> </w:t>
      </w:r>
      <w:r w:rsidRPr="00B527A0">
        <w:rPr>
          <w:lang w:val="sr-Cyrl-CS"/>
        </w:rPr>
        <w:t>бави</w:t>
      </w:r>
      <w:r>
        <w:rPr>
          <w:lang w:val="sr-Cyrl-CS"/>
        </w:rPr>
        <w:t xml:space="preserve"> </w:t>
      </w:r>
      <w:r w:rsidRPr="00B527A0">
        <w:rPr>
          <w:lang w:val="sr-Cyrl-CS"/>
        </w:rPr>
        <w:t>појмом</w:t>
      </w:r>
      <w:r>
        <w:rPr>
          <w:lang w:val="sr-Cyrl-CS"/>
        </w:rPr>
        <w:t xml:space="preserve"> </w:t>
      </w:r>
      <w:r w:rsidRPr="00B527A0">
        <w:rPr>
          <w:lang w:val="sr-Cyrl-CS"/>
        </w:rPr>
        <w:t>јавне</w:t>
      </w:r>
      <w:r>
        <w:rPr>
          <w:lang w:val="sr-Cyrl-CS"/>
        </w:rPr>
        <w:t xml:space="preserve"> </w:t>
      </w:r>
      <w:r w:rsidRPr="00B527A0">
        <w:rPr>
          <w:lang w:val="sr-Cyrl-CS"/>
        </w:rPr>
        <w:t>информације.</w:t>
      </w:r>
      <w:r>
        <w:rPr>
          <w:lang w:val="sr-Cyrl-CS"/>
        </w:rPr>
        <w:t xml:space="preserve"> </w:t>
      </w:r>
      <w:r w:rsidRPr="00B527A0">
        <w:rPr>
          <w:lang w:val="sr-Cyrl-CS"/>
        </w:rPr>
        <w:t>изворима</w:t>
      </w:r>
      <w:r>
        <w:rPr>
          <w:lang w:val="sr-Cyrl-CS"/>
        </w:rPr>
        <w:t xml:space="preserve"> </w:t>
      </w:r>
      <w:r w:rsidRPr="00B527A0">
        <w:rPr>
          <w:lang w:val="sr-Cyrl-CS"/>
        </w:rPr>
        <w:t>и</w:t>
      </w:r>
      <w:r>
        <w:rPr>
          <w:lang w:val="sr-Cyrl-CS"/>
        </w:rPr>
        <w:t xml:space="preserve"> </w:t>
      </w:r>
      <w:r w:rsidRPr="00B527A0">
        <w:rPr>
          <w:lang w:val="sr-Cyrl-CS"/>
        </w:rPr>
        <w:t>доступ</w:t>
      </w:r>
      <w:r>
        <w:rPr>
          <w:lang w:val="sr-Cyrl-CS"/>
        </w:rPr>
        <w:t>н</w:t>
      </w:r>
      <w:r w:rsidRPr="00B527A0">
        <w:rPr>
          <w:lang w:val="sr-Cyrl-CS"/>
        </w:rPr>
        <w:t>ошћу информацијама и разумевањем улоге медија у савременом свету.</w:t>
      </w:r>
    </w:p>
    <w:p w:rsidR="0018381E" w:rsidRDefault="0018381E" w:rsidP="0018381E">
      <w:pPr>
        <w:widowControl w:val="0"/>
        <w:autoSpaceDE w:val="0"/>
        <w:autoSpaceDN w:val="0"/>
        <w:adjustRightInd w:val="0"/>
        <w:rPr>
          <w:lang w:val="ru-RU"/>
        </w:rPr>
      </w:pPr>
    </w:p>
    <w:p w:rsidR="0018381E" w:rsidRPr="00B527A0" w:rsidRDefault="0018381E" w:rsidP="0018381E">
      <w:pPr>
        <w:widowControl w:val="0"/>
        <w:autoSpaceDE w:val="0"/>
        <w:autoSpaceDN w:val="0"/>
        <w:adjustRightInd w:val="0"/>
        <w:rPr>
          <w:lang w:val="ru-RU"/>
        </w:rPr>
      </w:pPr>
      <w:r>
        <w:rPr>
          <w:lang w:val="ru-RU"/>
        </w:rPr>
        <w:t>1</w:t>
      </w:r>
      <w:r w:rsidRPr="00B527A0">
        <w:rPr>
          <w:lang w:val="sr-Cyrl-CS"/>
        </w:rPr>
        <w:t>.</w:t>
      </w:r>
      <w:r>
        <w:rPr>
          <w:lang w:val="sr-Cyrl-CS"/>
        </w:rPr>
        <w:t xml:space="preserve"> </w:t>
      </w:r>
      <w:r w:rsidRPr="00B527A0">
        <w:rPr>
          <w:lang w:val="sr-Cyrl-CS"/>
        </w:rPr>
        <w:t>упо</w:t>
      </w:r>
      <w:r>
        <w:rPr>
          <w:lang w:val="sr-Cyrl-CS"/>
        </w:rPr>
        <w:t>зн</w:t>
      </w:r>
      <w:r w:rsidRPr="00B527A0">
        <w:rPr>
          <w:lang w:val="sr-Cyrl-CS"/>
        </w:rPr>
        <w:t>ав</w:t>
      </w:r>
      <w:r>
        <w:rPr>
          <w:lang w:val="sr-Cyrl-CS"/>
        </w:rPr>
        <w:t>а</w:t>
      </w:r>
      <w:r w:rsidRPr="00B527A0">
        <w:rPr>
          <w:lang w:val="sr-Cyrl-CS"/>
        </w:rPr>
        <w:t xml:space="preserve">ње са </w:t>
      </w:r>
      <w:r>
        <w:rPr>
          <w:lang w:val="sr-Cyrl-CS"/>
        </w:rPr>
        <w:t>из</w:t>
      </w:r>
      <w:r w:rsidRPr="00B527A0">
        <w:rPr>
          <w:lang w:val="sr-Cyrl-CS"/>
        </w:rPr>
        <w:t>ворима и</w:t>
      </w:r>
      <w:r>
        <w:rPr>
          <w:lang w:val="sr-Cyrl-CS"/>
        </w:rPr>
        <w:t>н</w:t>
      </w:r>
      <w:r w:rsidRPr="00B527A0">
        <w:rPr>
          <w:lang w:val="sr-Cyrl-CS"/>
        </w:rPr>
        <w:t>формац</w:t>
      </w:r>
      <w:r>
        <w:rPr>
          <w:lang w:val="sr-Cyrl-CS"/>
        </w:rPr>
        <w:t>и</w:t>
      </w:r>
      <w:r w:rsidRPr="00B527A0">
        <w:rPr>
          <w:lang w:val="sr-Cyrl-CS"/>
        </w:rPr>
        <w:t>ја (1)</w:t>
      </w:r>
    </w:p>
    <w:p w:rsidR="0018381E" w:rsidRDefault="0018381E" w:rsidP="0018381E">
      <w:pPr>
        <w:widowControl w:val="0"/>
        <w:autoSpaceDE w:val="0"/>
        <w:autoSpaceDN w:val="0"/>
        <w:adjustRightInd w:val="0"/>
        <w:rPr>
          <w:lang w:val="sr-Cyrl-CS"/>
        </w:rPr>
      </w:pPr>
      <w:r w:rsidRPr="00B527A0">
        <w:rPr>
          <w:lang w:val="sr-Cyrl-CS"/>
        </w:rPr>
        <w:t>2.</w:t>
      </w:r>
      <w:r>
        <w:rPr>
          <w:lang w:val="sr-Cyrl-CS"/>
        </w:rPr>
        <w:t xml:space="preserve"> </w:t>
      </w:r>
      <w:r w:rsidRPr="00B527A0">
        <w:rPr>
          <w:lang w:val="sr-Cyrl-CS"/>
        </w:rPr>
        <w:t>појам јавне инф</w:t>
      </w:r>
      <w:r>
        <w:rPr>
          <w:lang w:val="sr-Cyrl-CS"/>
        </w:rPr>
        <w:t>о</w:t>
      </w:r>
      <w:r w:rsidRPr="00B527A0">
        <w:rPr>
          <w:lang w:val="sr-Cyrl-CS"/>
        </w:rPr>
        <w:t>рм</w:t>
      </w:r>
      <w:r>
        <w:rPr>
          <w:lang w:val="sr-Cyrl-CS"/>
        </w:rPr>
        <w:t xml:space="preserve">ације, </w:t>
      </w:r>
      <w:r w:rsidRPr="00B527A0">
        <w:rPr>
          <w:lang w:val="sr-Cyrl-CS"/>
        </w:rPr>
        <w:t>приступ информацијама</w:t>
      </w:r>
      <w:r>
        <w:rPr>
          <w:lang w:val="sr-Cyrl-CS"/>
        </w:rPr>
        <w:t>–</w:t>
      </w:r>
      <w:r w:rsidRPr="00B527A0">
        <w:rPr>
          <w:lang w:val="sr-Cyrl-CS"/>
        </w:rPr>
        <w:t>основна прав</w:t>
      </w:r>
      <w:r>
        <w:rPr>
          <w:lang w:val="sr-Cyrl-CS"/>
        </w:rPr>
        <w:t>ила</w:t>
      </w:r>
      <w:r w:rsidRPr="00B527A0">
        <w:rPr>
          <w:lang w:val="sr-Cyrl-CS"/>
        </w:rPr>
        <w:t xml:space="preserve"> и</w:t>
      </w:r>
      <w:r>
        <w:rPr>
          <w:lang w:val="sr-Cyrl-CS"/>
        </w:rPr>
        <w:t xml:space="preserve"> </w:t>
      </w:r>
      <w:r w:rsidRPr="00B527A0">
        <w:rPr>
          <w:lang w:val="sr-Cyrl-CS"/>
        </w:rPr>
        <w:t>огр</w:t>
      </w:r>
      <w:r>
        <w:rPr>
          <w:lang w:val="sr-Cyrl-CS"/>
        </w:rPr>
        <w:t>ани</w:t>
      </w:r>
      <w:r w:rsidRPr="00B527A0">
        <w:rPr>
          <w:lang w:val="sr-Cyrl-CS"/>
        </w:rPr>
        <w:t>чења (2)</w:t>
      </w:r>
    </w:p>
    <w:p w:rsidR="0018381E" w:rsidRPr="00B527A0" w:rsidRDefault="0018381E" w:rsidP="0018381E">
      <w:pPr>
        <w:widowControl w:val="0"/>
        <w:autoSpaceDE w:val="0"/>
        <w:autoSpaceDN w:val="0"/>
        <w:adjustRightInd w:val="0"/>
        <w:rPr>
          <w:lang w:val="ru-RU"/>
        </w:rPr>
      </w:pPr>
      <w:r w:rsidRPr="00B527A0">
        <w:rPr>
          <w:lang w:val="sr-Cyrl-CS"/>
        </w:rPr>
        <w:t>3.</w:t>
      </w:r>
      <w:r>
        <w:rPr>
          <w:lang w:val="sr-Cyrl-CS"/>
        </w:rPr>
        <w:t xml:space="preserve"> заштита права </w:t>
      </w:r>
      <w:r w:rsidRPr="00B527A0">
        <w:rPr>
          <w:lang w:val="sr-Cyrl-CS"/>
        </w:rPr>
        <w:t xml:space="preserve">на </w:t>
      </w:r>
      <w:r>
        <w:rPr>
          <w:lang w:val="sr-Cyrl-CS"/>
        </w:rPr>
        <w:t>и</w:t>
      </w:r>
      <w:r w:rsidRPr="00B527A0">
        <w:rPr>
          <w:lang w:val="sr-Cyrl-CS"/>
        </w:rPr>
        <w:t>нф</w:t>
      </w:r>
      <w:r>
        <w:rPr>
          <w:lang w:val="sr-Cyrl-CS"/>
        </w:rPr>
        <w:t>о</w:t>
      </w:r>
      <w:r w:rsidRPr="00B527A0">
        <w:rPr>
          <w:lang w:val="sr-Cyrl-CS"/>
        </w:rPr>
        <w:t>рмисање</w:t>
      </w:r>
      <w:r>
        <w:rPr>
          <w:lang w:val="sr-Cyrl-CS"/>
        </w:rPr>
        <w:t xml:space="preserve"> – </w:t>
      </w:r>
      <w:r w:rsidRPr="00B527A0">
        <w:rPr>
          <w:lang w:val="sr-Cyrl-CS"/>
        </w:rPr>
        <w:t>улога.по</w:t>
      </w:r>
      <w:r>
        <w:rPr>
          <w:lang w:val="sr-Cyrl-CS"/>
        </w:rPr>
        <w:t>в</w:t>
      </w:r>
      <w:r w:rsidRPr="00B527A0">
        <w:rPr>
          <w:lang w:val="sr-Cyrl-CS"/>
        </w:rPr>
        <w:t xml:space="preserve">ереника </w:t>
      </w:r>
      <w:r>
        <w:rPr>
          <w:lang w:val="sr-Cyrl-CS"/>
        </w:rPr>
        <w:t>(1)</w:t>
      </w:r>
    </w:p>
    <w:p w:rsidR="0018381E" w:rsidRDefault="0018381E" w:rsidP="0018381E">
      <w:pPr>
        <w:widowControl w:val="0"/>
        <w:autoSpaceDE w:val="0"/>
        <w:autoSpaceDN w:val="0"/>
        <w:adjustRightInd w:val="0"/>
        <w:rPr>
          <w:lang w:val="sr-Cyrl-CS"/>
        </w:rPr>
      </w:pPr>
      <w:r>
        <w:rPr>
          <w:lang w:val="sr-Cyrl-CS"/>
        </w:rPr>
        <w:t>4. процедура подношења захтева за приступ информацијама (2)</w:t>
      </w:r>
    </w:p>
    <w:p w:rsidR="0018381E" w:rsidRPr="0062317C" w:rsidRDefault="0018381E" w:rsidP="0018381E">
      <w:pPr>
        <w:widowControl w:val="0"/>
        <w:autoSpaceDE w:val="0"/>
        <w:autoSpaceDN w:val="0"/>
        <w:adjustRightInd w:val="0"/>
        <w:rPr>
          <w:lang w:val="sr-Cyrl-CS"/>
        </w:rPr>
      </w:pPr>
      <w:r>
        <w:rPr>
          <w:lang w:val="sr-Cyrl-CS"/>
        </w:rPr>
        <w:t>5. медији као из</w:t>
      </w:r>
      <w:r w:rsidRPr="00B527A0">
        <w:rPr>
          <w:lang w:val="sr-Cyrl-CS"/>
        </w:rPr>
        <w:t>вор информација</w:t>
      </w:r>
      <w:r>
        <w:rPr>
          <w:lang w:val="sr-Cyrl-CS"/>
        </w:rPr>
        <w:t>–</w:t>
      </w:r>
      <w:r w:rsidRPr="00B527A0">
        <w:rPr>
          <w:lang w:val="sr-Cyrl-CS"/>
        </w:rPr>
        <w:t>питање в</w:t>
      </w:r>
      <w:r>
        <w:rPr>
          <w:lang w:val="sr-Cyrl-CS"/>
        </w:rPr>
        <w:t>е</w:t>
      </w:r>
      <w:r w:rsidRPr="00B527A0">
        <w:rPr>
          <w:lang w:val="sr-Cyrl-CS"/>
        </w:rPr>
        <w:t>родос</w:t>
      </w:r>
      <w:r>
        <w:rPr>
          <w:lang w:val="sr-Cyrl-CS"/>
        </w:rPr>
        <w:t>т</w:t>
      </w:r>
      <w:r w:rsidRPr="00B527A0">
        <w:rPr>
          <w:lang w:val="sr-Cyrl-CS"/>
        </w:rPr>
        <w:t>ојности (</w:t>
      </w:r>
      <w:r>
        <w:rPr>
          <w:lang w:val="sr-Cyrl-CS"/>
        </w:rPr>
        <w:t>1</w:t>
      </w:r>
      <w:r w:rsidRPr="00B527A0">
        <w:rPr>
          <w:lang w:val="sr-Cyrl-CS"/>
        </w:rPr>
        <w:t>)</w:t>
      </w:r>
    </w:p>
    <w:p w:rsidR="0018381E" w:rsidRDefault="0018381E" w:rsidP="0018381E">
      <w:pPr>
        <w:widowControl w:val="0"/>
        <w:autoSpaceDE w:val="0"/>
        <w:autoSpaceDN w:val="0"/>
        <w:adjustRightInd w:val="0"/>
        <w:rPr>
          <w:lang w:val="sr-Cyrl-CS"/>
        </w:rPr>
      </w:pPr>
      <w:r w:rsidRPr="00B527A0">
        <w:rPr>
          <w:lang w:val="sr-Cyrl-CS"/>
        </w:rPr>
        <w:lastRenderedPageBreak/>
        <w:t>6. р</w:t>
      </w:r>
      <w:r>
        <w:rPr>
          <w:lang w:val="sr-Cyrl-CS"/>
        </w:rPr>
        <w:t>азу</w:t>
      </w:r>
      <w:r w:rsidRPr="00B527A0">
        <w:rPr>
          <w:lang w:val="sr-Cyrl-CS"/>
        </w:rPr>
        <w:t>мева</w:t>
      </w:r>
      <w:r>
        <w:rPr>
          <w:lang w:val="sr-Cyrl-CS"/>
        </w:rPr>
        <w:t>њ</w:t>
      </w:r>
      <w:r w:rsidRPr="00B527A0">
        <w:rPr>
          <w:lang w:val="sr-Cyrl-CS"/>
        </w:rPr>
        <w:t>е и тум</w:t>
      </w:r>
      <w:r>
        <w:rPr>
          <w:lang w:val="sr-Cyrl-CS"/>
        </w:rPr>
        <w:t>ач</w:t>
      </w:r>
      <w:r w:rsidRPr="00B527A0">
        <w:rPr>
          <w:lang w:val="sr-Cyrl-CS"/>
        </w:rPr>
        <w:t>ење мед</w:t>
      </w:r>
      <w:r>
        <w:rPr>
          <w:lang w:val="sr-Cyrl-CS"/>
        </w:rPr>
        <w:t>иј</w:t>
      </w:r>
      <w:r w:rsidRPr="00B527A0">
        <w:rPr>
          <w:lang w:val="sr-Cyrl-CS"/>
        </w:rPr>
        <w:t>ских порука (</w:t>
      </w:r>
      <w:r>
        <w:rPr>
          <w:lang w:val="sr-Cyrl-CS"/>
        </w:rPr>
        <w:t>1</w:t>
      </w:r>
      <w:r w:rsidRPr="00B527A0">
        <w:rPr>
          <w:lang w:val="sr-Cyrl-CS"/>
        </w:rPr>
        <w:t xml:space="preserve">) </w:t>
      </w:r>
    </w:p>
    <w:p w:rsidR="0018381E" w:rsidRPr="00701B7E" w:rsidRDefault="0018381E" w:rsidP="0018381E">
      <w:pPr>
        <w:widowControl w:val="0"/>
        <w:autoSpaceDE w:val="0"/>
        <w:autoSpaceDN w:val="0"/>
        <w:adjustRightInd w:val="0"/>
        <w:rPr>
          <w:lang w:val="sr-Cyrl-CS"/>
        </w:rPr>
      </w:pPr>
      <w:r>
        <w:rPr>
          <w:lang w:val="sr-Cyrl-CS"/>
        </w:rPr>
        <w:t>7. механизми</w:t>
      </w:r>
      <w:r w:rsidRPr="00B527A0">
        <w:rPr>
          <w:lang w:val="sr-Cyrl-CS"/>
        </w:rPr>
        <w:t xml:space="preserve"> медијске манипулац</w:t>
      </w:r>
      <w:r>
        <w:rPr>
          <w:lang w:val="sr-Cyrl-CS"/>
        </w:rPr>
        <w:t>иј</w:t>
      </w:r>
      <w:r w:rsidRPr="00B527A0">
        <w:rPr>
          <w:lang w:val="sr-Cyrl-CS"/>
        </w:rPr>
        <w:t>е (1)</w:t>
      </w:r>
    </w:p>
    <w:p w:rsidR="0018381E" w:rsidRDefault="0018381E" w:rsidP="0018381E">
      <w:pPr>
        <w:widowControl w:val="0"/>
        <w:autoSpaceDE w:val="0"/>
        <w:autoSpaceDN w:val="0"/>
        <w:adjustRightInd w:val="0"/>
        <w:rPr>
          <w:lang w:val="sr-Cyrl-CS"/>
        </w:rPr>
      </w:pPr>
      <w:r w:rsidRPr="00B527A0">
        <w:rPr>
          <w:lang w:val="sr-Cyrl-CS"/>
        </w:rPr>
        <w:t>8. утиц</w:t>
      </w:r>
      <w:r>
        <w:rPr>
          <w:lang w:val="sr-Cyrl-CS"/>
        </w:rPr>
        <w:t>а</w:t>
      </w:r>
      <w:r w:rsidRPr="00B527A0">
        <w:rPr>
          <w:lang w:val="sr-Cyrl-CS"/>
        </w:rPr>
        <w:t xml:space="preserve">ј </w:t>
      </w:r>
      <w:r>
        <w:rPr>
          <w:lang w:val="sr-Cyrl-CS"/>
        </w:rPr>
        <w:t>т</w:t>
      </w:r>
      <w:r w:rsidRPr="00B527A0">
        <w:rPr>
          <w:lang w:val="sr-Cyrl-CS"/>
        </w:rPr>
        <w:t>ачке гледиш</w:t>
      </w:r>
      <w:r>
        <w:rPr>
          <w:lang w:val="sr-Cyrl-CS"/>
        </w:rPr>
        <w:t>та</w:t>
      </w:r>
      <w:r w:rsidRPr="00B527A0">
        <w:rPr>
          <w:lang w:val="sr-Cyrl-CS"/>
        </w:rPr>
        <w:t xml:space="preserve"> на објекти</w:t>
      </w:r>
      <w:r>
        <w:rPr>
          <w:lang w:val="sr-Cyrl-CS"/>
        </w:rPr>
        <w:t>в</w:t>
      </w:r>
      <w:r w:rsidRPr="00B527A0">
        <w:rPr>
          <w:lang w:val="sr-Cyrl-CS"/>
        </w:rPr>
        <w:t>нос</w:t>
      </w:r>
      <w:r>
        <w:rPr>
          <w:lang w:val="sr-Cyrl-CS"/>
        </w:rPr>
        <w:t>т</w:t>
      </w:r>
      <w:r w:rsidRPr="00B527A0">
        <w:rPr>
          <w:lang w:val="sr-Cyrl-CS"/>
        </w:rPr>
        <w:t xml:space="preserve"> информац</w:t>
      </w:r>
      <w:r>
        <w:rPr>
          <w:lang w:val="sr-Cyrl-CS"/>
        </w:rPr>
        <w:t>и</w:t>
      </w:r>
      <w:r w:rsidRPr="00B527A0">
        <w:rPr>
          <w:lang w:val="sr-Cyrl-CS"/>
        </w:rPr>
        <w:t xml:space="preserve">ја (1) </w:t>
      </w:r>
    </w:p>
    <w:p w:rsidR="0018381E" w:rsidRPr="00701B7E" w:rsidRDefault="0018381E" w:rsidP="0018381E">
      <w:pPr>
        <w:widowControl w:val="0"/>
        <w:autoSpaceDE w:val="0"/>
        <w:autoSpaceDN w:val="0"/>
        <w:adjustRightInd w:val="0"/>
        <w:rPr>
          <w:lang w:val="sr-Cyrl-CS"/>
        </w:rPr>
      </w:pPr>
      <w:r>
        <w:rPr>
          <w:lang w:val="sr-Cyrl-CS"/>
        </w:rPr>
        <w:t xml:space="preserve">9. селекција </w:t>
      </w:r>
      <w:r w:rsidRPr="00B527A0">
        <w:rPr>
          <w:lang w:val="sr-Cyrl-CS"/>
        </w:rPr>
        <w:t>информација:</w:t>
      </w:r>
      <w:r>
        <w:rPr>
          <w:lang w:val="sr-Cyrl-CS"/>
        </w:rPr>
        <w:t xml:space="preserve"> </w:t>
      </w:r>
      <w:r w:rsidRPr="00B527A0">
        <w:rPr>
          <w:lang w:val="sr-Cyrl-CS"/>
        </w:rPr>
        <w:t>објектив</w:t>
      </w:r>
      <w:r>
        <w:rPr>
          <w:lang w:val="sr-Cyrl-CS"/>
        </w:rPr>
        <w:t>н</w:t>
      </w:r>
      <w:r w:rsidRPr="00B527A0">
        <w:rPr>
          <w:lang w:val="sr-Cyrl-CS"/>
        </w:rPr>
        <w:t>ост као о</w:t>
      </w:r>
      <w:r>
        <w:rPr>
          <w:lang w:val="sr-Cyrl-CS"/>
        </w:rPr>
        <w:t>дговорност (2)</w:t>
      </w:r>
    </w:p>
    <w:p w:rsidR="0018381E" w:rsidRDefault="0018381E" w:rsidP="0018381E">
      <w:pPr>
        <w:widowControl w:val="0"/>
        <w:autoSpaceDE w:val="0"/>
        <w:autoSpaceDN w:val="0"/>
        <w:adjustRightInd w:val="0"/>
        <w:rPr>
          <w:lang w:val="sr-Cyrl-CS"/>
        </w:rPr>
      </w:pPr>
      <w:r>
        <w:rPr>
          <w:lang w:val="sr-Cyrl-CS"/>
        </w:rPr>
        <w:t>10. улога медија у савременом друштву (1).</w:t>
      </w:r>
    </w:p>
    <w:p w:rsidR="0018381E" w:rsidRPr="00B527A0" w:rsidRDefault="0018381E" w:rsidP="0018381E">
      <w:pPr>
        <w:widowControl w:val="0"/>
        <w:autoSpaceDE w:val="0"/>
        <w:autoSpaceDN w:val="0"/>
        <w:adjustRightInd w:val="0"/>
        <w:rPr>
          <w:lang w:val="ru-RU"/>
        </w:rPr>
      </w:pPr>
    </w:p>
    <w:p w:rsidR="0018381E" w:rsidRPr="0020267F" w:rsidRDefault="0018381E" w:rsidP="0018381E">
      <w:pPr>
        <w:widowControl w:val="0"/>
        <w:autoSpaceDE w:val="0"/>
        <w:autoSpaceDN w:val="0"/>
        <w:adjustRightInd w:val="0"/>
        <w:rPr>
          <w:b/>
          <w:lang w:val="ru-RU"/>
        </w:rPr>
      </w:pPr>
      <w:r w:rsidRPr="0020267F">
        <w:rPr>
          <w:b/>
          <w:lang w:val="sr-Cyrl-CS"/>
        </w:rPr>
        <w:t>Свет професионалног образовања и рада (16)</w:t>
      </w:r>
    </w:p>
    <w:p w:rsidR="0018381E" w:rsidRPr="00B527A0" w:rsidRDefault="0018381E" w:rsidP="0018381E">
      <w:pPr>
        <w:widowControl w:val="0"/>
        <w:autoSpaceDE w:val="0"/>
        <w:autoSpaceDN w:val="0"/>
        <w:adjustRightInd w:val="0"/>
        <w:ind w:firstLine="720"/>
        <w:rPr>
          <w:lang w:val="ru-RU"/>
        </w:rPr>
      </w:pPr>
      <w:r w:rsidRPr="00B527A0">
        <w:rPr>
          <w:lang w:val="sr-Cyrl-CS"/>
        </w:rPr>
        <w:t xml:space="preserve">Ова тематска целина се бави професионалним развојем као </w:t>
      </w:r>
      <w:r>
        <w:rPr>
          <w:lang w:val="sr-Cyrl-CS"/>
        </w:rPr>
        <w:t>континуираним</w:t>
      </w:r>
      <w:r w:rsidRPr="00B527A0">
        <w:rPr>
          <w:lang w:val="sr-Cyrl-CS"/>
        </w:rPr>
        <w:t xml:space="preserve"> пр</w:t>
      </w:r>
      <w:r>
        <w:rPr>
          <w:lang w:val="sr-Cyrl-CS"/>
        </w:rPr>
        <w:t>оц</w:t>
      </w:r>
      <w:r w:rsidRPr="00B527A0">
        <w:rPr>
          <w:lang w:val="sr-Cyrl-CS"/>
        </w:rPr>
        <w:t xml:space="preserve">есом </w:t>
      </w:r>
      <w:r>
        <w:rPr>
          <w:lang w:val="sr-Cyrl-CS"/>
        </w:rPr>
        <w:t>који</w:t>
      </w:r>
      <w:r w:rsidRPr="00B527A0">
        <w:rPr>
          <w:lang w:val="sr-Cyrl-CS"/>
        </w:rPr>
        <w:t xml:space="preserve"> обухвата даље професионално образовање и укључивање у свет рада. </w:t>
      </w:r>
    </w:p>
    <w:p w:rsidR="0018381E" w:rsidRDefault="0018381E" w:rsidP="0018381E">
      <w:pPr>
        <w:widowControl w:val="0"/>
        <w:autoSpaceDE w:val="0"/>
        <w:autoSpaceDN w:val="0"/>
        <w:adjustRightInd w:val="0"/>
        <w:ind w:firstLine="720"/>
        <w:rPr>
          <w:lang w:val="sr-Cyrl-CS"/>
        </w:rPr>
      </w:pPr>
      <w:r w:rsidRPr="006E6650">
        <w:rPr>
          <w:i/>
          <w:lang w:val="sr-Cyrl-CS"/>
        </w:rPr>
        <w:t>1. Планирање каријере и улазак у свет рада (4)</w:t>
      </w:r>
      <w:r>
        <w:rPr>
          <w:lang w:val="sr-Cyrl-CS"/>
        </w:rPr>
        <w:t xml:space="preserve"> –</w:t>
      </w:r>
      <w:r w:rsidRPr="00B527A0">
        <w:rPr>
          <w:lang w:val="sr-Cyrl-CS"/>
        </w:rPr>
        <w:t xml:space="preserve"> упознавање са светом рада и подстицање прилагодљивости</w:t>
      </w:r>
      <w:r>
        <w:rPr>
          <w:lang w:val="sr-Cyrl-CS"/>
        </w:rPr>
        <w:t xml:space="preserve"> на промене, </w:t>
      </w:r>
      <w:r w:rsidRPr="00B527A0">
        <w:rPr>
          <w:lang w:val="sr-Cyrl-CS"/>
        </w:rPr>
        <w:t>дефиниса</w:t>
      </w:r>
      <w:r>
        <w:rPr>
          <w:lang w:val="sr-Cyrl-CS"/>
        </w:rPr>
        <w:t>њ</w:t>
      </w:r>
      <w:r w:rsidRPr="00B527A0">
        <w:rPr>
          <w:lang w:val="sr-Cyrl-CS"/>
        </w:rPr>
        <w:t>е</w:t>
      </w:r>
      <w:r>
        <w:rPr>
          <w:lang w:val="sr-Cyrl-CS"/>
        </w:rPr>
        <w:t xml:space="preserve"> </w:t>
      </w:r>
      <w:r w:rsidRPr="00B527A0">
        <w:rPr>
          <w:lang w:val="sr-Cyrl-CS"/>
        </w:rPr>
        <w:t>професионалних</w:t>
      </w:r>
      <w:r>
        <w:rPr>
          <w:lang w:val="sr-Cyrl-CS"/>
        </w:rPr>
        <w:t xml:space="preserve"> </w:t>
      </w:r>
      <w:r w:rsidRPr="00B527A0">
        <w:rPr>
          <w:lang w:val="sr-Cyrl-CS"/>
        </w:rPr>
        <w:t>циљева и</w:t>
      </w:r>
      <w:r>
        <w:rPr>
          <w:lang w:val="sr-Cyrl-CS"/>
        </w:rPr>
        <w:t xml:space="preserve"> </w:t>
      </w:r>
      <w:r w:rsidRPr="00B527A0">
        <w:rPr>
          <w:lang w:val="sr-Cyrl-CS"/>
        </w:rPr>
        <w:t>планирање</w:t>
      </w:r>
      <w:r>
        <w:rPr>
          <w:lang w:val="sr-Cyrl-CS"/>
        </w:rPr>
        <w:t xml:space="preserve"> </w:t>
      </w:r>
      <w:r w:rsidRPr="00B527A0">
        <w:rPr>
          <w:lang w:val="sr-Cyrl-CS"/>
        </w:rPr>
        <w:t>к</w:t>
      </w:r>
      <w:r>
        <w:rPr>
          <w:lang w:val="sr-Cyrl-CS"/>
        </w:rPr>
        <w:t>а</w:t>
      </w:r>
      <w:r w:rsidRPr="00B527A0">
        <w:rPr>
          <w:lang w:val="sr-Cyrl-CS"/>
        </w:rPr>
        <w:t>ријере</w:t>
      </w:r>
      <w:r>
        <w:rPr>
          <w:lang w:val="sr-Cyrl-CS"/>
        </w:rPr>
        <w:t>,</w:t>
      </w:r>
      <w:r w:rsidRPr="00B527A0">
        <w:rPr>
          <w:lang w:val="sr-Cyrl-CS"/>
        </w:rPr>
        <w:t xml:space="preserve"> мотивација</w:t>
      </w:r>
      <w:r>
        <w:rPr>
          <w:lang w:val="sr-Cyrl-CS"/>
        </w:rPr>
        <w:t xml:space="preserve"> </w:t>
      </w:r>
      <w:r w:rsidRPr="00B527A0">
        <w:rPr>
          <w:lang w:val="sr-Cyrl-CS"/>
        </w:rPr>
        <w:t xml:space="preserve">за рад, </w:t>
      </w:r>
      <w:r>
        <w:rPr>
          <w:lang w:val="sr-Cyrl-CS"/>
        </w:rPr>
        <w:t>права</w:t>
      </w:r>
      <w:r w:rsidRPr="00B527A0">
        <w:rPr>
          <w:lang w:val="ru-RU"/>
        </w:rPr>
        <w:t xml:space="preserve"> </w:t>
      </w:r>
      <w:r w:rsidRPr="00B527A0">
        <w:rPr>
          <w:lang w:val="sr-Cyrl-CS"/>
        </w:rPr>
        <w:t xml:space="preserve">и одговорности које произилазе из улоге особе која тражи посао. </w:t>
      </w:r>
    </w:p>
    <w:p w:rsidR="0018381E" w:rsidRPr="009E7776" w:rsidRDefault="0018381E" w:rsidP="0018381E">
      <w:pPr>
        <w:widowControl w:val="0"/>
        <w:autoSpaceDE w:val="0"/>
        <w:autoSpaceDN w:val="0"/>
        <w:adjustRightInd w:val="0"/>
        <w:ind w:firstLine="720"/>
        <w:rPr>
          <w:lang w:val="sr-Cyrl-CS"/>
        </w:rPr>
      </w:pPr>
      <w:r w:rsidRPr="006E6650">
        <w:rPr>
          <w:i/>
          <w:lang w:val="sr-Cyrl-CS"/>
        </w:rPr>
        <w:t>2. Самопроцена и вештина представљања личних карактеристика од значаја за даље професионално образовање и рад (4)</w:t>
      </w:r>
      <w:r>
        <w:rPr>
          <w:lang w:val="sr-Cyrl-CS"/>
        </w:rPr>
        <w:t xml:space="preserve"> – </w:t>
      </w:r>
      <w:r w:rsidRPr="00B527A0">
        <w:rPr>
          <w:lang w:val="sr-Cyrl-CS"/>
        </w:rPr>
        <w:t>идентификовање</w:t>
      </w:r>
      <w:r>
        <w:rPr>
          <w:lang w:val="sr-Cyrl-CS"/>
        </w:rPr>
        <w:t xml:space="preserve"> сопствених </w:t>
      </w:r>
      <w:r w:rsidRPr="00B527A0">
        <w:rPr>
          <w:lang w:val="sr-Cyrl-CS"/>
        </w:rPr>
        <w:t>з</w:t>
      </w:r>
      <w:r>
        <w:rPr>
          <w:lang w:val="sr-Cyrl-CS"/>
        </w:rPr>
        <w:t>н</w:t>
      </w:r>
      <w:r w:rsidRPr="00B527A0">
        <w:rPr>
          <w:lang w:val="sr-Cyrl-CS"/>
        </w:rPr>
        <w:t>ања,</w:t>
      </w:r>
      <w:r>
        <w:rPr>
          <w:lang w:val="sr-Cyrl-CS"/>
        </w:rPr>
        <w:t xml:space="preserve"> вештина, интересовања, способности, особина, талената, њихово представљање, </w:t>
      </w:r>
      <w:r w:rsidRPr="00B527A0">
        <w:rPr>
          <w:lang w:val="sr-Cyrl-CS"/>
        </w:rPr>
        <w:t xml:space="preserve">писање </w:t>
      </w:r>
      <w:r>
        <w:rPr>
          <w:lang w:val="sr-Cyrl-CS"/>
        </w:rPr>
        <w:t>професионалне биографије и пријаве на конкурс, савладавање могућих препрека.</w:t>
      </w:r>
    </w:p>
    <w:p w:rsidR="0018381E" w:rsidRPr="00B527A0" w:rsidRDefault="0018381E" w:rsidP="0018381E">
      <w:pPr>
        <w:widowControl w:val="0"/>
        <w:autoSpaceDE w:val="0"/>
        <w:autoSpaceDN w:val="0"/>
        <w:adjustRightInd w:val="0"/>
        <w:ind w:firstLine="720"/>
        <w:rPr>
          <w:lang w:val="ru-RU"/>
        </w:rPr>
      </w:pPr>
      <w:r w:rsidRPr="006E6650">
        <w:rPr>
          <w:i/>
          <w:lang w:val="sr-Cyrl-CS"/>
        </w:rPr>
        <w:t>3. Разговор са послодавцем</w:t>
      </w:r>
      <w:r w:rsidRPr="006E6650">
        <w:rPr>
          <w:i/>
          <w:lang w:val="ru-RU"/>
        </w:rPr>
        <w:t xml:space="preserve"> </w:t>
      </w:r>
      <w:r w:rsidRPr="006E6650">
        <w:rPr>
          <w:i/>
          <w:lang w:val="sr-Cyrl-CS"/>
        </w:rPr>
        <w:t>(4)</w:t>
      </w:r>
      <w:r>
        <w:rPr>
          <w:lang w:val="sr-Cyrl-CS"/>
        </w:rPr>
        <w:t xml:space="preserve"> –</w:t>
      </w:r>
      <w:r w:rsidRPr="00B527A0">
        <w:rPr>
          <w:lang w:val="sr-Cyrl-CS"/>
        </w:rPr>
        <w:t xml:space="preserve"> к</w:t>
      </w:r>
      <w:r>
        <w:rPr>
          <w:lang w:val="sr-Cyrl-CS"/>
        </w:rPr>
        <w:t>а</w:t>
      </w:r>
      <w:r w:rsidRPr="00B527A0">
        <w:rPr>
          <w:lang w:val="sr-Cyrl-CS"/>
        </w:rPr>
        <w:t>ко разм</w:t>
      </w:r>
      <w:r>
        <w:rPr>
          <w:lang w:val="sr-Cyrl-CS"/>
        </w:rPr>
        <w:t>ишља послодавац,</w:t>
      </w:r>
      <w:r w:rsidRPr="00B527A0">
        <w:rPr>
          <w:lang w:val="sr-Cyrl-CS"/>
        </w:rPr>
        <w:t xml:space="preserve"> контрол</w:t>
      </w:r>
      <w:r>
        <w:rPr>
          <w:lang w:val="sr-Cyrl-CS"/>
        </w:rPr>
        <w:t>и</w:t>
      </w:r>
      <w:r w:rsidRPr="00B527A0">
        <w:rPr>
          <w:lang w:val="sr-Cyrl-CS"/>
        </w:rPr>
        <w:t xml:space="preserve">сање </w:t>
      </w:r>
      <w:r>
        <w:rPr>
          <w:lang w:val="sr-Cyrl-CS"/>
        </w:rPr>
        <w:t>см</w:t>
      </w:r>
      <w:r w:rsidRPr="00B527A0">
        <w:rPr>
          <w:lang w:val="sr-Cyrl-CS"/>
        </w:rPr>
        <w:t>ер</w:t>
      </w:r>
      <w:r>
        <w:rPr>
          <w:lang w:val="sr-Cyrl-CS"/>
        </w:rPr>
        <w:t>а</w:t>
      </w:r>
      <w:r w:rsidRPr="00B527A0">
        <w:rPr>
          <w:lang w:val="sr-Cyrl-CS"/>
        </w:rPr>
        <w:t xml:space="preserve"> ра</w:t>
      </w:r>
      <w:r>
        <w:rPr>
          <w:lang w:val="sr-Cyrl-CS"/>
        </w:rPr>
        <w:t>згов</w:t>
      </w:r>
      <w:r w:rsidRPr="00B527A0">
        <w:rPr>
          <w:lang w:val="sr-Cyrl-CS"/>
        </w:rPr>
        <w:t>ора</w:t>
      </w:r>
      <w:r>
        <w:rPr>
          <w:lang w:val="sr-Cyrl-CS"/>
        </w:rPr>
        <w:t>,</w:t>
      </w:r>
      <w:r w:rsidRPr="00B527A0">
        <w:rPr>
          <w:lang w:val="sr-Cyrl-CS"/>
        </w:rPr>
        <w:t xml:space="preserve"> завршавање разговора</w:t>
      </w:r>
      <w:r>
        <w:rPr>
          <w:lang w:val="sr-Cyrl-CS"/>
        </w:rPr>
        <w:t>,</w:t>
      </w:r>
      <w:r w:rsidRPr="00B527A0">
        <w:rPr>
          <w:lang w:val="sr-Cyrl-CS"/>
        </w:rPr>
        <w:t xml:space="preserve"> права и одговорности особе која</w:t>
      </w:r>
      <w:r>
        <w:rPr>
          <w:lang w:val="sr-Cyrl-CS"/>
        </w:rPr>
        <w:t xml:space="preserve"> </w:t>
      </w:r>
      <w:r w:rsidRPr="00B527A0">
        <w:rPr>
          <w:lang w:val="sr-Cyrl-CS"/>
        </w:rPr>
        <w:t>тражи посао.</w:t>
      </w:r>
    </w:p>
    <w:p w:rsidR="0018381E" w:rsidRPr="00B527A0" w:rsidRDefault="0018381E" w:rsidP="0018381E">
      <w:pPr>
        <w:widowControl w:val="0"/>
        <w:autoSpaceDE w:val="0"/>
        <w:autoSpaceDN w:val="0"/>
        <w:adjustRightInd w:val="0"/>
        <w:ind w:firstLine="720"/>
        <w:rPr>
          <w:lang w:val="ru-RU"/>
        </w:rPr>
      </w:pPr>
      <w:r w:rsidRPr="006E6650">
        <w:rPr>
          <w:i/>
          <w:lang w:val="sr-Cyrl-CS"/>
        </w:rPr>
        <w:t xml:space="preserve">4. Тражење информација значајних за професионално образовање и тражење посла </w:t>
      </w:r>
      <w:r w:rsidRPr="006E6650">
        <w:rPr>
          <w:i/>
          <w:lang w:val="ru-RU"/>
        </w:rPr>
        <w:t xml:space="preserve">(4) </w:t>
      </w:r>
      <w:r>
        <w:rPr>
          <w:lang w:val="ru-RU"/>
        </w:rPr>
        <w:t>–</w:t>
      </w:r>
      <w:r w:rsidRPr="00B527A0">
        <w:rPr>
          <w:lang w:val="sr-Cyrl-CS"/>
        </w:rPr>
        <w:t>концепт социјалне мреже, различити начини долажења до информација</w:t>
      </w:r>
    </w:p>
    <w:p w:rsidR="0018381E" w:rsidRDefault="0018381E" w:rsidP="0018381E">
      <w:pPr>
        <w:widowControl w:val="0"/>
        <w:autoSpaceDE w:val="0"/>
        <w:autoSpaceDN w:val="0"/>
        <w:adjustRightInd w:val="0"/>
        <w:rPr>
          <w:lang w:val="sr-Cyrl-CS"/>
        </w:rPr>
      </w:pPr>
    </w:p>
    <w:p w:rsidR="0018381E" w:rsidRPr="00DB0762" w:rsidRDefault="0018381E" w:rsidP="0018381E">
      <w:pPr>
        <w:widowControl w:val="0"/>
        <w:autoSpaceDE w:val="0"/>
        <w:autoSpaceDN w:val="0"/>
        <w:adjustRightInd w:val="0"/>
        <w:rPr>
          <w:b/>
          <w:lang w:val="ru-RU"/>
        </w:rPr>
      </w:pPr>
      <w:r w:rsidRPr="00DB0762">
        <w:rPr>
          <w:b/>
          <w:lang w:val="sr-Cyrl-CS"/>
        </w:rPr>
        <w:t>Завршни час (1): Шта носим са собом...На крају желим да кажем...</w:t>
      </w:r>
    </w:p>
    <w:p w:rsidR="0018381E" w:rsidRPr="00B527A0" w:rsidRDefault="0018381E" w:rsidP="0018381E">
      <w:pPr>
        <w:widowControl w:val="0"/>
        <w:autoSpaceDE w:val="0"/>
        <w:autoSpaceDN w:val="0"/>
        <w:adjustRightInd w:val="0"/>
        <w:ind w:firstLine="720"/>
        <w:rPr>
          <w:lang w:val="ru-RU"/>
        </w:rPr>
      </w:pPr>
      <w:r w:rsidRPr="00B527A0">
        <w:rPr>
          <w:lang w:val="sr-Cyrl-CS"/>
        </w:rPr>
        <w:t>Размена ис</w:t>
      </w:r>
      <w:r>
        <w:rPr>
          <w:lang w:val="sr-Cyrl-CS"/>
        </w:rPr>
        <w:t>к</w:t>
      </w:r>
      <w:r w:rsidRPr="00B527A0">
        <w:rPr>
          <w:lang w:val="sr-Cyrl-CS"/>
        </w:rPr>
        <w:t>устава ученика и евалуа</w:t>
      </w:r>
      <w:r>
        <w:rPr>
          <w:lang w:val="sr-Cyrl-CS"/>
        </w:rPr>
        <w:t>ц</w:t>
      </w:r>
      <w:r w:rsidRPr="00B527A0">
        <w:rPr>
          <w:lang w:val="sr-Cyrl-CS"/>
        </w:rPr>
        <w:t>ија наставе целог предмета са становишта шта су научили и како процењују употребљивост сте</w:t>
      </w:r>
      <w:r>
        <w:rPr>
          <w:lang w:val="sr-Cyrl-CS"/>
        </w:rPr>
        <w:t>ч</w:t>
      </w:r>
      <w:r w:rsidRPr="00B527A0">
        <w:rPr>
          <w:lang w:val="sr-Cyrl-CS"/>
        </w:rPr>
        <w:t xml:space="preserve">ених </w:t>
      </w:r>
      <w:r>
        <w:rPr>
          <w:lang w:val="sr-Cyrl-CS"/>
        </w:rPr>
        <w:t>зна</w:t>
      </w:r>
      <w:r w:rsidRPr="00B527A0">
        <w:rPr>
          <w:lang w:val="sr-Cyrl-CS"/>
        </w:rPr>
        <w:t>ња и веш</w:t>
      </w:r>
      <w:r>
        <w:rPr>
          <w:lang w:val="sr-Cyrl-CS"/>
        </w:rPr>
        <w:t>т</w:t>
      </w:r>
      <w:r w:rsidRPr="00B527A0">
        <w:rPr>
          <w:lang w:val="sr-Cyrl-CS"/>
        </w:rPr>
        <w:t>ина ван учионице.</w:t>
      </w:r>
    </w:p>
    <w:p w:rsidR="0018381E" w:rsidRDefault="0018381E" w:rsidP="0018381E">
      <w:pPr>
        <w:widowControl w:val="0"/>
        <w:autoSpaceDE w:val="0"/>
        <w:autoSpaceDN w:val="0"/>
        <w:adjustRightInd w:val="0"/>
        <w:rPr>
          <w:lang w:val="sr-Cyrl-CS"/>
        </w:rPr>
      </w:pPr>
    </w:p>
    <w:p w:rsidR="0018381E" w:rsidRPr="00B527A0" w:rsidRDefault="0018381E" w:rsidP="0018381E">
      <w:pPr>
        <w:widowControl w:val="0"/>
        <w:autoSpaceDE w:val="0"/>
        <w:autoSpaceDN w:val="0"/>
        <w:adjustRightInd w:val="0"/>
        <w:jc w:val="center"/>
        <w:rPr>
          <w:lang w:val="ru-RU"/>
        </w:rPr>
      </w:pPr>
      <w:r>
        <w:rPr>
          <w:lang w:val="sr-Cyrl-CS"/>
        </w:rPr>
        <w:t>НАЧИН ОСТВАРИВАЊА ПРОГРАМА (</w:t>
      </w:r>
      <w:r w:rsidRPr="00B527A0">
        <w:rPr>
          <w:lang w:val="sr-Cyrl-CS"/>
        </w:rPr>
        <w:t>УПУТСТВО)</w:t>
      </w:r>
    </w:p>
    <w:p w:rsidR="0018381E" w:rsidRDefault="0018381E" w:rsidP="0018381E">
      <w:pPr>
        <w:widowControl w:val="0"/>
        <w:autoSpaceDE w:val="0"/>
        <w:autoSpaceDN w:val="0"/>
        <w:adjustRightInd w:val="0"/>
        <w:rPr>
          <w:lang w:val="sr-Cyrl-CS"/>
        </w:rPr>
      </w:pPr>
    </w:p>
    <w:p w:rsidR="0018381E" w:rsidRPr="00B527A0" w:rsidRDefault="0018381E" w:rsidP="0018381E">
      <w:pPr>
        <w:widowControl w:val="0"/>
        <w:autoSpaceDE w:val="0"/>
        <w:autoSpaceDN w:val="0"/>
        <w:adjustRightInd w:val="0"/>
        <w:ind w:firstLine="720"/>
        <w:rPr>
          <w:lang w:val="ru-RU"/>
        </w:rPr>
      </w:pPr>
      <w:r w:rsidRPr="00B527A0">
        <w:rPr>
          <w:lang w:val="sr-Cyrl-CS"/>
        </w:rPr>
        <w:t xml:space="preserve">У завршној години средње школе садржај предмета Грађанско васпитање прилагођен </w:t>
      </w:r>
      <w:r w:rsidRPr="00B527A0">
        <w:t>je</w:t>
      </w:r>
      <w:r>
        <w:rPr>
          <w:lang w:val="sr-Cyrl-CS"/>
        </w:rPr>
        <w:t xml:space="preserve"> </w:t>
      </w:r>
      <w:r w:rsidRPr="00B527A0">
        <w:rPr>
          <w:lang w:val="sr-Cyrl-CS"/>
        </w:rPr>
        <w:t>потребама ученика овог узраста. Њих очекују крупне животне одлуке које су у вези са наставком професионалног школовања и ук</w:t>
      </w:r>
      <w:r>
        <w:rPr>
          <w:lang w:val="sr-Cyrl-CS"/>
        </w:rPr>
        <w:t>ључ</w:t>
      </w:r>
      <w:r w:rsidRPr="00B527A0">
        <w:rPr>
          <w:lang w:val="sr-Cyrl-CS"/>
        </w:rPr>
        <w:t>ивањем у свет рада. Зато садржај предмета обухвата две веће тематске целине. Једна се односи на питање професионалног развоја уважавајући концепт доживотног образовања и каријерног вођења, а друга на разумевање значаја информисања као претпоставке за одговоран и ангажован живот у савреме</w:t>
      </w:r>
      <w:r>
        <w:rPr>
          <w:lang w:val="sr-Cyrl-CS"/>
        </w:rPr>
        <w:t>н</w:t>
      </w:r>
      <w:r w:rsidRPr="00B527A0">
        <w:rPr>
          <w:lang w:val="sr-Cyrl-CS"/>
        </w:rPr>
        <w:t>ом грађанском друштву где се информација одређује к</w:t>
      </w:r>
      <w:r>
        <w:rPr>
          <w:lang w:val="sr-Cyrl-CS"/>
        </w:rPr>
        <w:t>а</w:t>
      </w:r>
      <w:r w:rsidRPr="00B527A0">
        <w:rPr>
          <w:lang w:val="sr-Cyrl-CS"/>
        </w:rPr>
        <w:t xml:space="preserve">о </w:t>
      </w:r>
      <w:r>
        <w:rPr>
          <w:lang w:val="sr-Cyrl-CS"/>
        </w:rPr>
        <w:t>''</w:t>
      </w:r>
      <w:r w:rsidRPr="00B527A0">
        <w:rPr>
          <w:lang w:val="sr-Cyrl-CS"/>
        </w:rPr>
        <w:t>кисеоник</w:t>
      </w:r>
      <w:r>
        <w:rPr>
          <w:lang w:val="sr-Cyrl-CS"/>
        </w:rPr>
        <w:t>''</w:t>
      </w:r>
      <w:r w:rsidRPr="00B527A0">
        <w:rPr>
          <w:lang w:val="sr-Cyrl-CS"/>
        </w:rPr>
        <w:t xml:space="preserve"> демократије.</w:t>
      </w:r>
    </w:p>
    <w:p w:rsidR="0018381E" w:rsidRPr="00B527A0" w:rsidRDefault="0018381E" w:rsidP="0018381E">
      <w:pPr>
        <w:widowControl w:val="0"/>
        <w:autoSpaceDE w:val="0"/>
        <w:autoSpaceDN w:val="0"/>
        <w:adjustRightInd w:val="0"/>
        <w:ind w:firstLine="720"/>
        <w:rPr>
          <w:lang w:val="ru-RU"/>
        </w:rPr>
      </w:pPr>
      <w:r w:rsidRPr="00B527A0">
        <w:rPr>
          <w:lang w:val="sr-Cyrl-CS"/>
        </w:rPr>
        <w:t>Концепт садржаја предмета и предвиђеног начина реализације потенцира везу између теорије (права, слободе, једнакост</w:t>
      </w:r>
      <w:r>
        <w:rPr>
          <w:lang w:val="sr-Cyrl-CS"/>
        </w:rPr>
        <w:t xml:space="preserve">, </w:t>
      </w:r>
      <w:r w:rsidRPr="00B527A0">
        <w:rPr>
          <w:lang w:val="sr-Cyrl-CS"/>
        </w:rPr>
        <w:t>одговорност</w:t>
      </w:r>
      <w:r>
        <w:rPr>
          <w:lang w:val="sr-Cyrl-CS"/>
        </w:rPr>
        <w:t>,</w:t>
      </w:r>
      <w:r w:rsidRPr="00B527A0">
        <w:rPr>
          <w:lang w:val="sr-Cyrl-CS"/>
        </w:rPr>
        <w:t xml:space="preserve"> добробит..</w:t>
      </w:r>
      <w:r>
        <w:rPr>
          <w:lang w:val="sr-Cyrl-CS"/>
        </w:rPr>
        <w:t>.</w:t>
      </w:r>
      <w:r w:rsidRPr="00B527A0">
        <w:rPr>
          <w:lang w:val="sr-Cyrl-CS"/>
        </w:rPr>
        <w:t>) и конкретних тренутних или пројектованих потреба ученика са циљем јачања њихових компете</w:t>
      </w:r>
      <w:r>
        <w:rPr>
          <w:lang w:val="sr-Cyrl-CS"/>
        </w:rPr>
        <w:t>т</w:t>
      </w:r>
      <w:r w:rsidRPr="00B527A0">
        <w:rPr>
          <w:lang w:val="sr-Cyrl-CS"/>
        </w:rPr>
        <w:t xml:space="preserve">ности за живот. У савременом схватању појма компетентности за живот </w:t>
      </w:r>
      <w:r>
        <w:rPr>
          <w:lang w:val="sr-Cyrl-CS"/>
        </w:rPr>
        <w:t xml:space="preserve"> </w:t>
      </w:r>
      <w:r w:rsidRPr="00B527A0">
        <w:rPr>
          <w:lang w:val="sr-Cyrl-CS"/>
        </w:rPr>
        <w:t>осећај професионалне и радне</w:t>
      </w:r>
      <w:r>
        <w:rPr>
          <w:lang w:val="sr-Cyrl-CS"/>
        </w:rPr>
        <w:t xml:space="preserve"> </w:t>
      </w:r>
      <w:r w:rsidRPr="00B527A0">
        <w:rPr>
          <w:lang w:val="sr-Cyrl-CS"/>
        </w:rPr>
        <w:t>к</w:t>
      </w:r>
      <w:r>
        <w:rPr>
          <w:lang w:val="sr-Cyrl-CS"/>
        </w:rPr>
        <w:t>о</w:t>
      </w:r>
      <w:r w:rsidRPr="00B527A0">
        <w:rPr>
          <w:lang w:val="sr-Cyrl-CS"/>
        </w:rPr>
        <w:t>мпете</w:t>
      </w:r>
      <w:r>
        <w:rPr>
          <w:lang w:val="sr-Cyrl-CS"/>
        </w:rPr>
        <w:t>т</w:t>
      </w:r>
      <w:r w:rsidRPr="00B527A0">
        <w:rPr>
          <w:lang w:val="sr-Cyrl-CS"/>
        </w:rPr>
        <w:t>ности и активан, критички однос према прикупљању</w:t>
      </w:r>
      <w:r>
        <w:rPr>
          <w:lang w:val="sr-Cyrl-CS"/>
        </w:rPr>
        <w:t xml:space="preserve"> </w:t>
      </w:r>
      <w:r w:rsidRPr="00B527A0">
        <w:rPr>
          <w:lang w:val="sr-Cyrl-CS"/>
        </w:rPr>
        <w:t xml:space="preserve">информација и њиховом </w:t>
      </w:r>
      <w:r>
        <w:rPr>
          <w:lang w:val="sr-Cyrl-CS"/>
        </w:rPr>
        <w:t>к</w:t>
      </w:r>
      <w:r w:rsidRPr="00B527A0">
        <w:rPr>
          <w:lang w:val="sr-Cyrl-CS"/>
        </w:rPr>
        <w:t>оришћењу су кључни појмови.</w:t>
      </w:r>
    </w:p>
    <w:p w:rsidR="0018381E" w:rsidRPr="00B527A0" w:rsidRDefault="0018381E" w:rsidP="0018381E">
      <w:pPr>
        <w:widowControl w:val="0"/>
        <w:autoSpaceDE w:val="0"/>
        <w:autoSpaceDN w:val="0"/>
        <w:adjustRightInd w:val="0"/>
        <w:ind w:firstLine="720"/>
        <w:rPr>
          <w:lang w:val="ru-RU"/>
        </w:rPr>
      </w:pPr>
      <w:r w:rsidRPr="00B527A0">
        <w:rPr>
          <w:lang w:val="sr-Cyrl-CS"/>
        </w:rPr>
        <w:t>Постављени задаци предмета се остварују кроз избор садржаја и процесе који се одвијају током групног облика рада тј. активног учења и сазнавања у групи које обухвата следеће елементе: подстицање активног учешћа ученика, решавање проблема, постепено излагање ситуацијама, поткрепљивање одговарајућег понашања.</w:t>
      </w:r>
    </w:p>
    <w:p w:rsidR="0018381E" w:rsidRPr="00B527A0" w:rsidRDefault="0018381E" w:rsidP="0018381E">
      <w:pPr>
        <w:widowControl w:val="0"/>
        <w:autoSpaceDE w:val="0"/>
        <w:autoSpaceDN w:val="0"/>
        <w:adjustRightInd w:val="0"/>
        <w:ind w:firstLine="720"/>
        <w:rPr>
          <w:lang w:val="ru-RU"/>
        </w:rPr>
      </w:pPr>
      <w:r w:rsidRPr="00B527A0">
        <w:rPr>
          <w:lang w:val="sr-Cyrl-CS"/>
        </w:rPr>
        <w:t>Реализација предмета не захтева увођење нових техника рада са ученицима и ослања се на искуство из претходних година похађања Грађанског васпитања, како у погледу начина рада тако и пређених садржаја. Специфичн</w:t>
      </w:r>
      <w:r>
        <w:rPr>
          <w:lang w:val="sr-Cyrl-CS"/>
        </w:rPr>
        <w:t>о</w:t>
      </w:r>
      <w:r w:rsidRPr="00B527A0">
        <w:rPr>
          <w:lang w:val="sr-Cyrl-CS"/>
        </w:rPr>
        <w:t>ст овог програма је што захтева већи ангажман личног искуства ученика и чешћу употребу поступка студија случаја што одговара зрелости ученика завршног разреда средње школе.</w:t>
      </w:r>
    </w:p>
    <w:p w:rsidR="0018381E" w:rsidRPr="00B527A0" w:rsidRDefault="0018381E" w:rsidP="0018381E">
      <w:pPr>
        <w:widowControl w:val="0"/>
        <w:autoSpaceDE w:val="0"/>
        <w:autoSpaceDN w:val="0"/>
        <w:adjustRightInd w:val="0"/>
        <w:ind w:firstLine="720"/>
        <w:rPr>
          <w:lang w:val="ru-RU"/>
        </w:rPr>
      </w:pPr>
      <w:r w:rsidRPr="00B527A0">
        <w:rPr>
          <w:lang w:val="sr-Cyrl-CS"/>
        </w:rPr>
        <w:lastRenderedPageBreak/>
        <w:t>Оптимална величина групе/одељења је од 16 до 24 ученика јер се значајан део програма реализује кроз вежбе у мањим групама или паровима. Са мањим бројем ученика немогуће је остварити потребну радну динамику, а велики број отежава реализацију планираних активности и умањује могућност појединачног учешћа ученика.</w:t>
      </w:r>
    </w:p>
    <w:p w:rsidR="0018381E" w:rsidRPr="00B527A0" w:rsidRDefault="0018381E" w:rsidP="0018381E">
      <w:pPr>
        <w:widowControl w:val="0"/>
        <w:autoSpaceDE w:val="0"/>
        <w:autoSpaceDN w:val="0"/>
        <w:adjustRightInd w:val="0"/>
        <w:ind w:firstLine="720"/>
        <w:rPr>
          <w:lang w:val="ru-RU"/>
        </w:rPr>
      </w:pPr>
      <w:r w:rsidRPr="00B527A0">
        <w:rPr>
          <w:lang w:val="sr-Cyrl-CS"/>
        </w:rPr>
        <w:t>Програм је богат чињеницама које треба усвојити да би се остварио најважнији циљ образовања</w:t>
      </w:r>
      <w:r>
        <w:rPr>
          <w:lang w:val="sr-Cyrl-CS"/>
        </w:rPr>
        <w:t xml:space="preserve"> – </w:t>
      </w:r>
      <w:r w:rsidRPr="00B527A0">
        <w:rPr>
          <w:lang w:val="sr-Cyrl-CS"/>
        </w:rPr>
        <w:t xml:space="preserve">трансвер на живот ученика ван учионице. </w:t>
      </w:r>
      <w:r w:rsidRPr="00B527A0">
        <w:t>To</w:t>
      </w:r>
      <w:r w:rsidRPr="00B527A0">
        <w:rPr>
          <w:lang w:val="ru-RU"/>
        </w:rPr>
        <w:t xml:space="preserve"> </w:t>
      </w:r>
      <w:r w:rsidRPr="00B527A0">
        <w:rPr>
          <w:lang w:val="sr-Cyrl-CS"/>
        </w:rPr>
        <w:t>захтева од наставника да добро савладају програм кроз обуку, да се придржавају приручника, да се припремају за час и да по потреби осмишљавају/прикупљају примере који су из актуелне праксе. Наставник је извор сазнања, организатор и водитељ ученичких активности и особа која даје повратну информацију.</w:t>
      </w:r>
    </w:p>
    <w:p w:rsidR="0018381E" w:rsidRPr="00B527A0" w:rsidRDefault="0018381E" w:rsidP="0018381E">
      <w:pPr>
        <w:widowControl w:val="0"/>
        <w:autoSpaceDE w:val="0"/>
        <w:autoSpaceDN w:val="0"/>
        <w:adjustRightInd w:val="0"/>
        <w:ind w:firstLine="720"/>
        <w:rPr>
          <w:lang w:val="ru-RU"/>
        </w:rPr>
      </w:pPr>
      <w:r w:rsidRPr="00B527A0">
        <w:rPr>
          <w:lang w:val="sr-Cyrl-CS"/>
        </w:rPr>
        <w:t>Повратна информација је једно од основних процедуралних средстава наставника и има велики значај за ученике и то за процес стицања сазнања, подстицање самопоуздања у изведби неког задатка тј. учешћа у раду групе и одржање мотивације за предмет. Основна правила давања повратне информа</w:t>
      </w:r>
      <w:r>
        <w:rPr>
          <w:lang w:val="sr-Cyrl-CS"/>
        </w:rPr>
        <w:t>ц</w:t>
      </w:r>
      <w:r w:rsidRPr="00B527A0">
        <w:rPr>
          <w:lang w:val="sr-Cyrl-CS"/>
        </w:rPr>
        <w:t>ије су да она мора бити специфична а не општ</w:t>
      </w:r>
      <w:r>
        <w:rPr>
          <w:lang w:val="sr-Cyrl-CS"/>
        </w:rPr>
        <w:t>а</w:t>
      </w:r>
      <w:r w:rsidRPr="00B527A0">
        <w:rPr>
          <w:lang w:val="sr-Cyrl-CS"/>
        </w:rPr>
        <w:t>: да даје опи</w:t>
      </w:r>
      <w:r>
        <w:rPr>
          <w:lang w:val="sr-Cyrl-CS"/>
        </w:rPr>
        <w:t>с</w:t>
      </w:r>
      <w:r w:rsidRPr="00B527A0">
        <w:rPr>
          <w:lang w:val="sr-Cyrl-CS"/>
        </w:rPr>
        <w:t xml:space="preserve"> а </w:t>
      </w:r>
      <w:r>
        <w:rPr>
          <w:lang w:val="sr-Cyrl-CS"/>
        </w:rPr>
        <w:t>н</w:t>
      </w:r>
      <w:r w:rsidRPr="00B527A0">
        <w:rPr>
          <w:lang w:val="sr-Cyrl-CS"/>
        </w:rPr>
        <w:t>е вредновање</w:t>
      </w:r>
      <w:r>
        <w:rPr>
          <w:lang w:val="sr-Cyrl-CS"/>
        </w:rPr>
        <w:t xml:space="preserve">, </w:t>
      </w:r>
      <w:r w:rsidRPr="00B527A0">
        <w:rPr>
          <w:lang w:val="sr-Cyrl-CS"/>
        </w:rPr>
        <w:t>да је конкретна, а не ап</w:t>
      </w:r>
      <w:r>
        <w:rPr>
          <w:lang w:val="sr-Cyrl-CS"/>
        </w:rPr>
        <w:t>с</w:t>
      </w:r>
      <w:r w:rsidRPr="00B527A0">
        <w:rPr>
          <w:lang w:val="sr-Cyrl-CS"/>
        </w:rPr>
        <w:t xml:space="preserve">трактна; да </w:t>
      </w:r>
      <w:r w:rsidRPr="00B527A0">
        <w:t>j</w:t>
      </w:r>
      <w:r>
        <w:rPr>
          <w:lang w:val="sr-Cyrl-CS"/>
        </w:rPr>
        <w:t>е</w:t>
      </w:r>
      <w:r w:rsidRPr="00B527A0">
        <w:rPr>
          <w:lang w:val="ru-RU"/>
        </w:rPr>
        <w:t xml:space="preserve"> </w:t>
      </w:r>
      <w:r w:rsidRPr="00B527A0">
        <w:rPr>
          <w:lang w:val="sr-Cyrl-CS"/>
        </w:rPr>
        <w:t>фокус</w:t>
      </w:r>
      <w:r>
        <w:rPr>
          <w:lang w:val="sr-Cyrl-CS"/>
        </w:rPr>
        <w:t>и</w:t>
      </w:r>
      <w:r w:rsidRPr="00B527A0">
        <w:rPr>
          <w:lang w:val="sr-Cyrl-CS"/>
        </w:rPr>
        <w:t>рана на понашање, а не на особу; да се даје у форми размене, а не савета, да је у</w:t>
      </w:r>
      <w:r>
        <w:rPr>
          <w:lang w:val="sr-Cyrl-CS"/>
        </w:rPr>
        <w:t>в</w:t>
      </w:r>
      <w:r w:rsidRPr="00B527A0">
        <w:rPr>
          <w:lang w:val="sr-Cyrl-CS"/>
        </w:rPr>
        <w:t>ремењена; да задовољава потребе онога који је прима, а не онога који је даје; и најважније да је у вези са садржајем на коме се ради независно од непосредног повода.</w:t>
      </w:r>
    </w:p>
    <w:p w:rsidR="0018381E" w:rsidRPr="00B527A0" w:rsidRDefault="0018381E" w:rsidP="0018381E">
      <w:pPr>
        <w:widowControl w:val="0"/>
        <w:autoSpaceDE w:val="0"/>
        <w:autoSpaceDN w:val="0"/>
        <w:adjustRightInd w:val="0"/>
        <w:ind w:firstLine="720"/>
        <w:rPr>
          <w:lang w:val="sr-Cyrl-CS"/>
        </w:rPr>
      </w:pPr>
      <w:r w:rsidRPr="00B527A0">
        <w:rPr>
          <w:lang w:val="sr-Cyrl-CS"/>
        </w:rPr>
        <w:t>Речник позитивне повратне информације треба да буде што разноврснији и да код ученика изазива осећај да наставник и</w:t>
      </w:r>
      <w:r>
        <w:rPr>
          <w:lang w:val="sr-Cyrl-CS"/>
        </w:rPr>
        <w:t>с</w:t>
      </w:r>
      <w:r w:rsidRPr="00B527A0">
        <w:rPr>
          <w:lang w:val="sr-Cyrl-CS"/>
        </w:rPr>
        <w:t xml:space="preserve">крено употребљава те изразе. Неки од могућих речи са значењем </w:t>
      </w:r>
      <w:r>
        <w:rPr>
          <w:lang w:val="sr-Cyrl-CS"/>
        </w:rPr>
        <w:t>''д</w:t>
      </w:r>
      <w:r w:rsidRPr="00B527A0">
        <w:rPr>
          <w:lang w:val="sr-Cyrl-CS"/>
        </w:rPr>
        <w:t>обро</w:t>
      </w:r>
      <w:r>
        <w:rPr>
          <w:lang w:val="sr-Cyrl-CS"/>
        </w:rPr>
        <w:t>''</w:t>
      </w:r>
      <w:r w:rsidRPr="00B527A0">
        <w:rPr>
          <w:lang w:val="sr-Cyrl-CS"/>
        </w:rPr>
        <w:t xml:space="preserve"> су: </w:t>
      </w:r>
      <w:r w:rsidRPr="006E6650">
        <w:rPr>
          <w:i/>
          <w:lang w:val="sr-Cyrl-CS"/>
        </w:rPr>
        <w:t>корисно, промишљено, разумно, обазриво, вредно, значајно, прилично, живо, убедљиво, мирно, рационално, стрпљиво, логично, реалистично, детаљно, мудро, са подршком, од помоћи, искрено, интересантно, љубазно, пажљиво, нежно, опсежно, одговарајуће, вешто...</w:t>
      </w:r>
    </w:p>
    <w:p w:rsidR="0018381E" w:rsidRPr="00B527A0" w:rsidRDefault="0018381E" w:rsidP="0018381E">
      <w:pPr>
        <w:widowControl w:val="0"/>
        <w:autoSpaceDE w:val="0"/>
        <w:autoSpaceDN w:val="0"/>
        <w:adjustRightInd w:val="0"/>
        <w:ind w:firstLine="720"/>
        <w:rPr>
          <w:lang w:val="ru-RU"/>
        </w:rPr>
      </w:pPr>
      <w:r w:rsidRPr="00B527A0">
        <w:rPr>
          <w:lang w:val="sr-Cyrl-CS"/>
        </w:rPr>
        <w:t>Током реализације програма треба имати у виду да се тиме окончава циклус средњ</w:t>
      </w:r>
      <w:r>
        <w:rPr>
          <w:lang w:val="sr-Cyrl-CS"/>
        </w:rPr>
        <w:t>о</w:t>
      </w:r>
      <w:r w:rsidRPr="00B527A0">
        <w:rPr>
          <w:lang w:val="sr-Cyrl-CS"/>
        </w:rPr>
        <w:t xml:space="preserve">школског образовања и васпитања из Грађанског васпитања. Размена искустава ученика и евалуација наставе целог предмета са становишта шта су научили и како процењују употребљивост </w:t>
      </w:r>
      <w:r>
        <w:rPr>
          <w:lang w:val="sr-Cyrl-CS"/>
        </w:rPr>
        <w:t>с</w:t>
      </w:r>
      <w:r w:rsidRPr="00B527A0">
        <w:rPr>
          <w:lang w:val="sr-Cyrl-CS"/>
        </w:rPr>
        <w:t xml:space="preserve">течених знања и вештина ван учионице предвиђене за завршни час није довољно и потребно је током свих часова вршити повезивање и </w:t>
      </w:r>
      <w:r>
        <w:rPr>
          <w:lang w:val="sr-Cyrl-CS"/>
        </w:rPr>
        <w:t>''</w:t>
      </w:r>
      <w:r w:rsidRPr="00B527A0">
        <w:rPr>
          <w:lang w:val="sr-Cyrl-CS"/>
        </w:rPr>
        <w:t>умрежавање</w:t>
      </w:r>
      <w:r>
        <w:rPr>
          <w:lang w:val="sr-Cyrl-CS"/>
        </w:rPr>
        <w:t>''</w:t>
      </w:r>
      <w:r w:rsidRPr="00B527A0">
        <w:rPr>
          <w:lang w:val="sr-Cyrl-CS"/>
        </w:rPr>
        <w:t xml:space="preserve"> централних појмова Грађа</w:t>
      </w:r>
      <w:r>
        <w:rPr>
          <w:lang w:val="sr-Cyrl-CS"/>
        </w:rPr>
        <w:t>н</w:t>
      </w:r>
      <w:r w:rsidRPr="00B527A0">
        <w:rPr>
          <w:lang w:val="sr-Cyrl-CS"/>
        </w:rPr>
        <w:t>ског васпитања као што су права, слободе, одговорности, демократија, поштовање</w:t>
      </w:r>
      <w:r>
        <w:rPr>
          <w:lang w:val="sr-Cyrl-CS"/>
        </w:rPr>
        <w:t>,</w:t>
      </w:r>
      <w:r w:rsidRPr="00B527A0">
        <w:rPr>
          <w:lang w:val="sr-Cyrl-CS"/>
        </w:rPr>
        <w:t xml:space="preserve"> са садржајем који се обрађује овим програмом. Ци</w:t>
      </w:r>
      <w:r>
        <w:rPr>
          <w:lang w:val="sr-Cyrl-CS"/>
        </w:rPr>
        <w:t>љ</w:t>
      </w:r>
      <w:r w:rsidRPr="00B527A0">
        <w:rPr>
          <w:lang w:val="sr-Cyrl-CS"/>
        </w:rPr>
        <w:t xml:space="preserve"> целокупног програма Грађанског васпитања у средњој школи је да се код ученика постигну промене на нивоу знања, вештина, ставова, вредности као претпоставке за целовит развој личности и за компетентан, одговоран и ангажован живот у савременом грађанском друштву у духу поштовања људских права и основних слобода.</w:t>
      </w:r>
    </w:p>
    <w:p w:rsidR="0018381E" w:rsidRDefault="0018381E" w:rsidP="0018381E">
      <w:pPr>
        <w:widowControl w:val="0"/>
        <w:autoSpaceDE w:val="0"/>
        <w:autoSpaceDN w:val="0"/>
        <w:adjustRightInd w:val="0"/>
        <w:jc w:val="center"/>
        <w:rPr>
          <w:b/>
          <w:lang w:val="ru-RU"/>
        </w:rPr>
      </w:pPr>
    </w:p>
    <w:p w:rsidR="0018381E" w:rsidRPr="00C418BF" w:rsidRDefault="0018381E" w:rsidP="0018381E">
      <w:pPr>
        <w:widowControl w:val="0"/>
        <w:autoSpaceDE w:val="0"/>
        <w:autoSpaceDN w:val="0"/>
        <w:adjustRightInd w:val="0"/>
        <w:jc w:val="center"/>
        <w:rPr>
          <w:b/>
          <w:lang w:val="ru-RU"/>
        </w:rPr>
      </w:pPr>
    </w:p>
    <w:p w:rsidR="0018381E" w:rsidRPr="00CA3320" w:rsidRDefault="0018381E" w:rsidP="0018381E">
      <w:pPr>
        <w:pStyle w:val="Heading2"/>
        <w:rPr>
          <w:lang w:val="ru-RU"/>
        </w:rPr>
      </w:pPr>
      <w:r w:rsidRPr="00CA3320">
        <w:rPr>
          <w:lang w:val="sr-Cyrl-CS"/>
        </w:rPr>
        <w:t>МАТУРСКИ ИСПИТ</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552666">
        <w:rPr>
          <w:lang w:val="sr-Cyrl-CS"/>
        </w:rPr>
        <w:t>Матурски испит у средњим стручним школама учени</w:t>
      </w:r>
      <w:r>
        <w:rPr>
          <w:lang w:val="sr-Cyrl-CS"/>
        </w:rPr>
        <w:t xml:space="preserve">ци полажу у складу с документом: </w:t>
      </w:r>
      <w:r w:rsidRPr="00552666">
        <w:rPr>
          <w:lang w:val="sr-Cyrl-CS"/>
        </w:rPr>
        <w:t>Садржај и начин полагања матурског испита у средњој стру</w:t>
      </w:r>
      <w:r>
        <w:rPr>
          <w:lang w:val="sr-Cyrl-CS"/>
        </w:rPr>
        <w:t>ч</w:t>
      </w:r>
      <w:r w:rsidRPr="00552666">
        <w:rPr>
          <w:lang w:val="sr-Cyrl-CS"/>
        </w:rPr>
        <w:t xml:space="preserve">ној </w:t>
      </w:r>
      <w:r>
        <w:rPr>
          <w:lang w:val="sr-Cyrl-CS"/>
        </w:rPr>
        <w:t>школи</w:t>
      </w:r>
      <w:r w:rsidRPr="00552666">
        <w:rPr>
          <w:lang w:val="sr-Cyrl-CS"/>
        </w:rPr>
        <w:t xml:space="preserve"> (</w:t>
      </w:r>
      <w:r>
        <w:rPr>
          <w:lang w:val="sr-Cyrl-CS"/>
        </w:rPr>
        <w:t>''</w:t>
      </w:r>
      <w:r w:rsidRPr="00552666">
        <w:rPr>
          <w:lang w:val="sr-Cyrl-CS"/>
        </w:rPr>
        <w:t xml:space="preserve">Службени гласник </w:t>
      </w:r>
      <w:r w:rsidRPr="00552666">
        <w:t>PC</w:t>
      </w:r>
      <w:r w:rsidRPr="00552666">
        <w:rPr>
          <w:lang w:val="ru-RU"/>
        </w:rPr>
        <w:t xml:space="preserve"> </w:t>
      </w:r>
      <w:r>
        <w:rPr>
          <w:lang w:val="sr-Cyrl-CS"/>
        </w:rPr>
        <w:t>–</w:t>
      </w:r>
      <w:r w:rsidRPr="00552666">
        <w:rPr>
          <w:lang w:val="sr-Cyrl-CS"/>
        </w:rPr>
        <w:t xml:space="preserve"> Прос</w:t>
      </w:r>
      <w:r>
        <w:rPr>
          <w:lang w:val="sr-Cyrl-CS"/>
        </w:rPr>
        <w:t>ве</w:t>
      </w:r>
      <w:r w:rsidRPr="00552666">
        <w:rPr>
          <w:lang w:val="sr-Cyrl-CS"/>
        </w:rPr>
        <w:t>тни гласник, број 4/91</w:t>
      </w:r>
      <w:r>
        <w:rPr>
          <w:lang w:val="sr-Cyrl-CS"/>
        </w:rPr>
        <w:t xml:space="preserve"> </w:t>
      </w:r>
      <w:r w:rsidRPr="00552666">
        <w:rPr>
          <w:lang w:val="sr-Cyrl-CS"/>
        </w:rPr>
        <w:t>Прос</w:t>
      </w:r>
      <w:r>
        <w:rPr>
          <w:lang w:val="sr-Cyrl-CS"/>
        </w:rPr>
        <w:t>ве</w:t>
      </w:r>
      <w:r w:rsidRPr="00552666">
        <w:rPr>
          <w:lang w:val="sr-Cyrl-CS"/>
        </w:rPr>
        <w:t xml:space="preserve">тни гласник, број </w:t>
      </w:r>
      <w:r>
        <w:rPr>
          <w:lang w:val="sr-Cyrl-CS"/>
        </w:rPr>
        <w:t>2</w:t>
      </w:r>
      <w:r w:rsidRPr="00552666">
        <w:rPr>
          <w:lang w:val="sr-Cyrl-CS"/>
        </w:rPr>
        <w:t>/9</w:t>
      </w:r>
      <w:r>
        <w:rPr>
          <w:lang w:val="sr-Cyrl-CS"/>
        </w:rPr>
        <w:t>4</w:t>
      </w:r>
      <w:r w:rsidRPr="00552666">
        <w:rPr>
          <w:lang w:val="sr-Cyrl-CS"/>
        </w:rPr>
        <w:t>).</w:t>
      </w:r>
    </w:p>
    <w:p w:rsidR="0018381E" w:rsidRPr="00552666" w:rsidRDefault="0018381E" w:rsidP="0018381E">
      <w:pPr>
        <w:widowControl w:val="0"/>
        <w:autoSpaceDE w:val="0"/>
        <w:autoSpaceDN w:val="0"/>
        <w:adjustRightInd w:val="0"/>
        <w:ind w:firstLine="720"/>
        <w:rPr>
          <w:lang w:val="ru-RU"/>
        </w:rPr>
      </w:pPr>
      <w:r w:rsidRPr="00552666">
        <w:rPr>
          <w:lang w:val="sr-Cyrl-CS"/>
        </w:rPr>
        <w:t>Матурски испит се састоји из заједничког и посебног дела.</w:t>
      </w:r>
      <w:r>
        <w:rPr>
          <w:lang w:val="sr-Cyrl-CS"/>
        </w:rPr>
        <w:t xml:space="preserve"> </w:t>
      </w:r>
    </w:p>
    <w:p w:rsidR="0018381E" w:rsidRDefault="0018381E" w:rsidP="0018381E">
      <w:pPr>
        <w:widowControl w:val="0"/>
        <w:autoSpaceDE w:val="0"/>
        <w:autoSpaceDN w:val="0"/>
        <w:adjustRightInd w:val="0"/>
        <w:ind w:firstLine="720"/>
        <w:rPr>
          <w:lang w:val="sr-Cyrl-CS"/>
        </w:rPr>
      </w:pPr>
    </w:p>
    <w:p w:rsidR="0018381E" w:rsidRPr="00552666" w:rsidRDefault="0018381E" w:rsidP="0018381E">
      <w:pPr>
        <w:widowControl w:val="0"/>
        <w:autoSpaceDE w:val="0"/>
        <w:autoSpaceDN w:val="0"/>
        <w:adjustRightInd w:val="0"/>
        <w:ind w:firstLine="720"/>
        <w:rPr>
          <w:lang w:val="ru-RU"/>
        </w:rPr>
      </w:pPr>
      <w:r w:rsidRPr="000D5905">
        <w:rPr>
          <w:b/>
          <w:lang w:val="sr-Cyrl-CS"/>
        </w:rPr>
        <w:t>А</w:t>
      </w:r>
      <w:r>
        <w:rPr>
          <w:lang w:val="sr-Cyrl-CS"/>
        </w:rPr>
        <w:t>.</w:t>
      </w:r>
      <w:r w:rsidRPr="00552666">
        <w:rPr>
          <w:lang w:val="sr-Cyrl-CS"/>
        </w:rPr>
        <w:t xml:space="preserve"> Зајед</w:t>
      </w:r>
      <w:r>
        <w:rPr>
          <w:lang w:val="sr-Cyrl-CS"/>
        </w:rPr>
        <w:t>н</w:t>
      </w:r>
      <w:r w:rsidRPr="00552666">
        <w:rPr>
          <w:lang w:val="sr-Cyrl-CS"/>
        </w:rPr>
        <w:t>ички део обухвата предмет који је обавезан за све ученике средњих стручних школа, а према програму који је остварен у току четворогодишњег школовања.</w:t>
      </w:r>
    </w:p>
    <w:p w:rsidR="0018381E" w:rsidRDefault="0018381E" w:rsidP="0018381E">
      <w:pPr>
        <w:widowControl w:val="0"/>
        <w:autoSpaceDE w:val="0"/>
        <w:autoSpaceDN w:val="0"/>
        <w:adjustRightInd w:val="0"/>
        <w:ind w:firstLine="720"/>
        <w:rPr>
          <w:lang w:val="sr-Cyrl-CS"/>
        </w:rPr>
      </w:pPr>
    </w:p>
    <w:p w:rsidR="0018381E" w:rsidRDefault="0018381E" w:rsidP="0018381E">
      <w:pPr>
        <w:widowControl w:val="0"/>
        <w:autoSpaceDE w:val="0"/>
        <w:autoSpaceDN w:val="0"/>
        <w:adjustRightInd w:val="0"/>
        <w:ind w:firstLine="720"/>
        <w:rPr>
          <w:lang w:val="sr-Cyrl-CS"/>
        </w:rPr>
      </w:pPr>
      <w:r w:rsidRPr="00552666">
        <w:rPr>
          <w:lang w:val="sr-Cyrl-CS"/>
        </w:rPr>
        <w:t xml:space="preserve">1. Српски језик и књижевност. </w:t>
      </w:r>
    </w:p>
    <w:p w:rsidR="0018381E" w:rsidRDefault="0018381E" w:rsidP="0018381E">
      <w:pPr>
        <w:widowControl w:val="0"/>
        <w:autoSpaceDE w:val="0"/>
        <w:autoSpaceDN w:val="0"/>
        <w:adjustRightInd w:val="0"/>
        <w:ind w:firstLine="720"/>
        <w:rPr>
          <w:lang w:val="sr-Cyrl-CS"/>
        </w:rPr>
      </w:pPr>
    </w:p>
    <w:p w:rsidR="0018381E" w:rsidRPr="00552666" w:rsidRDefault="0018381E" w:rsidP="0018381E">
      <w:pPr>
        <w:widowControl w:val="0"/>
        <w:autoSpaceDE w:val="0"/>
        <w:autoSpaceDN w:val="0"/>
        <w:adjustRightInd w:val="0"/>
        <w:ind w:firstLine="720"/>
        <w:rPr>
          <w:lang w:val="ru-RU"/>
        </w:rPr>
      </w:pPr>
      <w:r w:rsidRPr="000D5905">
        <w:rPr>
          <w:b/>
          <w:lang w:val="sr-Cyrl-CS"/>
        </w:rPr>
        <w:t>Б</w:t>
      </w:r>
      <w:r w:rsidRPr="00552666">
        <w:rPr>
          <w:lang w:val="sr-Cyrl-CS"/>
        </w:rPr>
        <w:t>. Посебни део обухвата:</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552666">
        <w:rPr>
          <w:lang w:val="sr-Cyrl-CS"/>
        </w:rPr>
        <w:t>1.</w:t>
      </w:r>
      <w:r>
        <w:rPr>
          <w:lang w:val="sr-Cyrl-CS"/>
        </w:rPr>
        <w:t xml:space="preserve"> </w:t>
      </w:r>
      <w:r w:rsidRPr="00552666">
        <w:rPr>
          <w:lang w:val="sr-Cyrl-CS"/>
        </w:rPr>
        <w:t>Матурски практични рад;</w:t>
      </w:r>
    </w:p>
    <w:p w:rsidR="0018381E" w:rsidRPr="00552666" w:rsidRDefault="0018381E" w:rsidP="0018381E">
      <w:pPr>
        <w:widowControl w:val="0"/>
        <w:autoSpaceDE w:val="0"/>
        <w:autoSpaceDN w:val="0"/>
        <w:adjustRightInd w:val="0"/>
        <w:ind w:firstLine="720"/>
        <w:rPr>
          <w:lang w:val="ru-RU"/>
        </w:rPr>
      </w:pPr>
      <w:r w:rsidRPr="00552666">
        <w:rPr>
          <w:lang w:val="sr-Cyrl-CS"/>
        </w:rPr>
        <w:lastRenderedPageBreak/>
        <w:t>2.</w:t>
      </w:r>
      <w:r>
        <w:rPr>
          <w:lang w:val="sr-Cyrl-CS"/>
        </w:rPr>
        <w:t xml:space="preserve"> </w:t>
      </w:r>
      <w:r w:rsidRPr="00552666">
        <w:rPr>
          <w:lang w:val="sr-Cyrl-CS"/>
        </w:rPr>
        <w:t>Усмену проверу знања;</w:t>
      </w:r>
    </w:p>
    <w:p w:rsidR="0018381E" w:rsidRPr="00552666" w:rsidRDefault="0018381E" w:rsidP="0018381E">
      <w:pPr>
        <w:widowControl w:val="0"/>
        <w:autoSpaceDE w:val="0"/>
        <w:autoSpaceDN w:val="0"/>
        <w:adjustRightInd w:val="0"/>
        <w:ind w:firstLine="720"/>
        <w:rPr>
          <w:lang w:val="ru-RU"/>
        </w:rPr>
      </w:pPr>
      <w:r w:rsidRPr="00552666">
        <w:rPr>
          <w:lang w:val="sr-Cyrl-CS"/>
        </w:rPr>
        <w:t>3.</w:t>
      </w:r>
      <w:r>
        <w:rPr>
          <w:lang w:val="sr-Cyrl-CS"/>
        </w:rPr>
        <w:t xml:space="preserve"> </w:t>
      </w:r>
      <w:r w:rsidRPr="00552666">
        <w:rPr>
          <w:lang w:val="sr-Cyrl-CS"/>
        </w:rPr>
        <w:t>Испит из изборн</w:t>
      </w:r>
      <w:r>
        <w:rPr>
          <w:lang w:val="sr-Cyrl-CS"/>
        </w:rPr>
        <w:t>ог</w:t>
      </w:r>
      <w:r w:rsidRPr="00552666">
        <w:rPr>
          <w:lang w:val="sr-Cyrl-CS"/>
        </w:rPr>
        <w:t xml:space="preserve"> предмета.</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CA3320">
        <w:rPr>
          <w:b/>
          <w:lang w:val="sr-Cyrl-CS"/>
        </w:rPr>
        <w:t>1. Матурски практични рад</w:t>
      </w:r>
      <w:r w:rsidRPr="00552666">
        <w:rPr>
          <w:lang w:val="sr-Cyrl-CS"/>
        </w:rPr>
        <w:t xml:space="preserve"> одређује се из области:</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552666">
        <w:rPr>
          <w:lang w:val="sr-Cyrl-CS"/>
        </w:rPr>
        <w:t>За образовни профил: ТЕХНИЧАР</w:t>
      </w:r>
      <w:r>
        <w:rPr>
          <w:lang w:val="sr-Cyrl-CS"/>
        </w:rPr>
        <w:t xml:space="preserve"> ШТАМПЕ</w:t>
      </w:r>
      <w:r w:rsidRPr="00552666">
        <w:rPr>
          <w:lang w:val="sr-Cyrl-CS"/>
        </w:rPr>
        <w:t>:</w:t>
      </w:r>
    </w:p>
    <w:p w:rsidR="0018381E" w:rsidRDefault="0018381E" w:rsidP="0018381E">
      <w:pPr>
        <w:widowControl w:val="0"/>
        <w:autoSpaceDE w:val="0"/>
        <w:autoSpaceDN w:val="0"/>
        <w:adjustRightInd w:val="0"/>
        <w:ind w:firstLine="720"/>
        <w:rPr>
          <w:lang w:val="sr-Cyrl-CS"/>
        </w:rPr>
      </w:pPr>
      <w:r>
        <w:rPr>
          <w:lang w:val="sr-Cyrl-CS"/>
        </w:rPr>
        <w:t>–</w:t>
      </w:r>
      <w:r w:rsidRPr="00A67226">
        <w:rPr>
          <w:lang w:val="sr-Cyrl-CS"/>
        </w:rPr>
        <w:t xml:space="preserve">  штам</w:t>
      </w:r>
      <w:r>
        <w:rPr>
          <w:lang w:val="sr-Cyrl-CS"/>
        </w:rPr>
        <w:t>п</w:t>
      </w:r>
      <w:r w:rsidRPr="00A67226">
        <w:rPr>
          <w:lang w:val="sr-Cyrl-CS"/>
        </w:rPr>
        <w:t>ање различитих графичких производа на различитим типовима машина за ви</w:t>
      </w:r>
      <w:r>
        <w:rPr>
          <w:lang w:val="sr-Cyrl-CS"/>
        </w:rPr>
        <w:t>соку, дубоку и равну штампу.</w:t>
      </w:r>
    </w:p>
    <w:p w:rsidR="0018381E" w:rsidRPr="00E04F9F" w:rsidRDefault="0018381E" w:rsidP="0018381E">
      <w:pPr>
        <w:widowControl w:val="0"/>
        <w:autoSpaceDE w:val="0"/>
        <w:autoSpaceDN w:val="0"/>
        <w:adjustRightInd w:val="0"/>
        <w:ind w:firstLine="720"/>
        <w:rPr>
          <w:lang w:val="ru-RU"/>
        </w:rPr>
      </w:pPr>
    </w:p>
    <w:p w:rsidR="0018381E" w:rsidRPr="00552666" w:rsidRDefault="0018381E" w:rsidP="0018381E">
      <w:pPr>
        <w:widowControl w:val="0"/>
        <w:autoSpaceDE w:val="0"/>
        <w:autoSpaceDN w:val="0"/>
        <w:adjustRightInd w:val="0"/>
        <w:ind w:firstLine="720"/>
        <w:rPr>
          <w:lang w:val="ru-RU"/>
        </w:rPr>
      </w:pPr>
      <w:r w:rsidRPr="00552666">
        <w:rPr>
          <w:lang w:val="sr-Cyrl-CS"/>
        </w:rPr>
        <w:t>Садржаји практичног рада, односно његови задаци, дефинишу се из садржаја програма стручних предмета из области:</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ind w:firstLine="720"/>
        <w:rPr>
          <w:lang w:val="sr-Cyrl-CS"/>
        </w:rPr>
      </w:pPr>
      <w:r w:rsidRPr="00552666">
        <w:rPr>
          <w:lang w:val="sr-Cyrl-CS"/>
        </w:rPr>
        <w:t>За образовни профил: ТЕХНИЧАР</w:t>
      </w:r>
      <w:r w:rsidRPr="00514CB4">
        <w:rPr>
          <w:lang w:val="ru-RU"/>
        </w:rPr>
        <w:t xml:space="preserve"> </w:t>
      </w:r>
      <w:r>
        <w:rPr>
          <w:lang w:val="sr-Cyrl-CS"/>
        </w:rPr>
        <w:t>ШТАМПЕ</w:t>
      </w:r>
    </w:p>
    <w:p w:rsidR="0018381E" w:rsidRDefault="0018381E" w:rsidP="0018381E">
      <w:pPr>
        <w:widowControl w:val="0"/>
        <w:numPr>
          <w:ilvl w:val="0"/>
          <w:numId w:val="101"/>
        </w:numPr>
        <w:tabs>
          <w:tab w:val="clear" w:pos="1400"/>
          <w:tab w:val="clear" w:pos="1440"/>
          <w:tab w:val="num" w:pos="993"/>
        </w:tabs>
        <w:autoSpaceDE w:val="0"/>
        <w:autoSpaceDN w:val="0"/>
        <w:adjustRightInd w:val="0"/>
        <w:ind w:hanging="11"/>
        <w:rPr>
          <w:lang w:val="sr-Cyrl-CS"/>
        </w:rPr>
      </w:pPr>
      <w:r>
        <w:rPr>
          <w:lang w:val="sr-Cyrl-CS"/>
        </w:rPr>
        <w:t>високе штампе,</w:t>
      </w:r>
    </w:p>
    <w:p w:rsidR="0018381E" w:rsidRDefault="0018381E" w:rsidP="0018381E">
      <w:pPr>
        <w:widowControl w:val="0"/>
        <w:numPr>
          <w:ilvl w:val="0"/>
          <w:numId w:val="101"/>
        </w:numPr>
        <w:tabs>
          <w:tab w:val="clear" w:pos="1400"/>
          <w:tab w:val="clear" w:pos="1440"/>
          <w:tab w:val="num" w:pos="993"/>
        </w:tabs>
        <w:autoSpaceDE w:val="0"/>
        <w:autoSpaceDN w:val="0"/>
        <w:adjustRightInd w:val="0"/>
        <w:ind w:hanging="11"/>
        <w:rPr>
          <w:lang w:val="sr-Cyrl-CS"/>
        </w:rPr>
      </w:pPr>
      <w:r>
        <w:rPr>
          <w:lang w:val="sr-Cyrl-CS"/>
        </w:rPr>
        <w:t>дубоке штампе,</w:t>
      </w:r>
    </w:p>
    <w:p w:rsidR="0018381E" w:rsidRPr="00514CB4" w:rsidRDefault="0018381E" w:rsidP="0018381E">
      <w:pPr>
        <w:widowControl w:val="0"/>
        <w:numPr>
          <w:ilvl w:val="0"/>
          <w:numId w:val="101"/>
        </w:numPr>
        <w:tabs>
          <w:tab w:val="clear" w:pos="1400"/>
          <w:tab w:val="clear" w:pos="1440"/>
          <w:tab w:val="num" w:pos="993"/>
        </w:tabs>
        <w:autoSpaceDE w:val="0"/>
        <w:autoSpaceDN w:val="0"/>
        <w:adjustRightInd w:val="0"/>
        <w:ind w:hanging="11"/>
        <w:rPr>
          <w:lang w:val="sr-Cyrl-CS"/>
        </w:rPr>
      </w:pPr>
      <w:r>
        <w:rPr>
          <w:lang w:val="sr-Cyrl-CS"/>
        </w:rPr>
        <w:t>равне штампе.</w:t>
      </w:r>
    </w:p>
    <w:p w:rsidR="0018381E" w:rsidRPr="00514CB4" w:rsidRDefault="0018381E" w:rsidP="0018381E">
      <w:pPr>
        <w:widowControl w:val="0"/>
        <w:autoSpaceDE w:val="0"/>
        <w:autoSpaceDN w:val="0"/>
        <w:adjustRightInd w:val="0"/>
        <w:ind w:firstLine="720"/>
        <w:rPr>
          <w:lang w:val="ru-RU"/>
        </w:rPr>
      </w:pPr>
    </w:p>
    <w:p w:rsidR="0018381E" w:rsidRPr="00552666" w:rsidRDefault="0018381E" w:rsidP="0018381E">
      <w:pPr>
        <w:widowControl w:val="0"/>
        <w:autoSpaceDE w:val="0"/>
        <w:autoSpaceDN w:val="0"/>
        <w:adjustRightInd w:val="0"/>
        <w:ind w:firstLine="720"/>
        <w:rPr>
          <w:lang w:val="ru-RU"/>
        </w:rPr>
      </w:pPr>
      <w:r w:rsidRPr="00552666">
        <w:rPr>
          <w:lang w:val="sr-Cyrl-CS"/>
        </w:rPr>
        <w:t>Задаци за матурски практични рад треба да буду реално дефинисани, примерени пословима и радним задацима образовног профила, узрасту кандидата и времену потребном за израду.</w:t>
      </w:r>
    </w:p>
    <w:p w:rsidR="0018381E" w:rsidRDefault="0018381E" w:rsidP="0018381E">
      <w:pPr>
        <w:widowControl w:val="0"/>
        <w:autoSpaceDE w:val="0"/>
        <w:autoSpaceDN w:val="0"/>
        <w:adjustRightInd w:val="0"/>
        <w:ind w:firstLine="720"/>
        <w:rPr>
          <w:b/>
        </w:rPr>
      </w:pPr>
    </w:p>
    <w:p w:rsidR="0018381E" w:rsidRPr="00552666" w:rsidRDefault="0018381E" w:rsidP="0018381E">
      <w:pPr>
        <w:widowControl w:val="0"/>
        <w:autoSpaceDE w:val="0"/>
        <w:autoSpaceDN w:val="0"/>
        <w:adjustRightInd w:val="0"/>
        <w:ind w:firstLine="720"/>
        <w:rPr>
          <w:lang w:val="ru-RU"/>
        </w:rPr>
      </w:pPr>
      <w:r w:rsidRPr="00CA3320">
        <w:rPr>
          <w:b/>
          <w:lang w:val="sr-Cyrl-CS"/>
        </w:rPr>
        <w:t>2. Усмена провера знања</w:t>
      </w:r>
      <w:r>
        <w:rPr>
          <w:lang w:val="sr-Cyrl-CS"/>
        </w:rPr>
        <w:t xml:space="preserve"> </w:t>
      </w:r>
      <w:r w:rsidRPr="00552666">
        <w:rPr>
          <w:lang w:val="sr-Cyrl-CS"/>
        </w:rPr>
        <w:t>подразумева</w:t>
      </w:r>
      <w:r>
        <w:rPr>
          <w:lang w:val="sr-Cyrl-CS"/>
        </w:rPr>
        <w:t xml:space="preserve"> </w:t>
      </w:r>
      <w:r w:rsidRPr="00552666">
        <w:rPr>
          <w:lang w:val="sr-Cyrl-CS"/>
        </w:rPr>
        <w:t>да</w:t>
      </w:r>
      <w:r>
        <w:rPr>
          <w:lang w:val="sr-Cyrl-CS"/>
        </w:rPr>
        <w:t xml:space="preserve"> </w:t>
      </w:r>
      <w:r w:rsidRPr="00552666">
        <w:rPr>
          <w:lang w:val="sr-Cyrl-CS"/>
        </w:rPr>
        <w:t xml:space="preserve">ученик одбрани матурски практични рад, објасни начин израде, методе и </w:t>
      </w:r>
      <w:r>
        <w:rPr>
          <w:lang w:val="sr-Cyrl-CS"/>
        </w:rPr>
        <w:t>по</w:t>
      </w:r>
      <w:r w:rsidRPr="00552666">
        <w:rPr>
          <w:lang w:val="sr-Cyrl-CS"/>
        </w:rPr>
        <w:t xml:space="preserve">ступке, фазе рада, одговоре на питања која </w:t>
      </w:r>
      <w:r w:rsidRPr="00552666">
        <w:t>cy</w:t>
      </w:r>
      <w:r w:rsidRPr="00552666">
        <w:rPr>
          <w:lang w:val="ru-RU"/>
        </w:rPr>
        <w:t xml:space="preserve"> </w:t>
      </w:r>
      <w:r w:rsidRPr="00552666">
        <w:rPr>
          <w:lang w:val="sr-Cyrl-CS"/>
        </w:rPr>
        <w:t>у непосредној</w:t>
      </w:r>
      <w:r>
        <w:rPr>
          <w:lang w:val="sr-Cyrl-CS"/>
        </w:rPr>
        <w:t xml:space="preserve"> </w:t>
      </w:r>
      <w:r w:rsidRPr="00552666">
        <w:rPr>
          <w:lang w:val="sr-Cyrl-CS"/>
        </w:rPr>
        <w:t>вези с матурским</w:t>
      </w:r>
      <w:r>
        <w:rPr>
          <w:lang w:val="sr-Cyrl-CS"/>
        </w:rPr>
        <w:t xml:space="preserve"> </w:t>
      </w:r>
      <w:r w:rsidRPr="00552666">
        <w:rPr>
          <w:lang w:val="sr-Cyrl-CS"/>
        </w:rPr>
        <w:t xml:space="preserve">практичним радом. Затим, да показује општу припремљеност </w:t>
      </w:r>
      <w:r>
        <w:rPr>
          <w:lang w:val="sr-Cyrl-CS"/>
        </w:rPr>
        <w:t xml:space="preserve"> </w:t>
      </w:r>
      <w:r w:rsidRPr="00552666">
        <w:rPr>
          <w:lang w:val="sr-Cyrl-CS"/>
        </w:rPr>
        <w:t>да самостално примењује стечена знања и умења, какву је способност, спремност, уредност и радну дисциплину показао, у којој</w:t>
      </w:r>
      <w:r>
        <w:rPr>
          <w:lang w:val="sr-Cyrl-CS"/>
        </w:rPr>
        <w:t xml:space="preserve"> </w:t>
      </w:r>
      <w:r w:rsidRPr="00552666">
        <w:rPr>
          <w:lang w:val="sr-Cyrl-CS"/>
        </w:rPr>
        <w:t>мери</w:t>
      </w:r>
      <w:r>
        <w:rPr>
          <w:lang w:val="sr-Cyrl-CS"/>
        </w:rPr>
        <w:t xml:space="preserve"> </w:t>
      </w:r>
      <w:r w:rsidRPr="00552666">
        <w:rPr>
          <w:lang w:val="sr-Cyrl-CS"/>
        </w:rPr>
        <w:t>поседује</w:t>
      </w:r>
      <w:r>
        <w:rPr>
          <w:lang w:val="sr-Cyrl-CS"/>
        </w:rPr>
        <w:t xml:space="preserve"> </w:t>
      </w:r>
      <w:r w:rsidRPr="00552666">
        <w:rPr>
          <w:lang w:val="sr-Cyrl-CS"/>
        </w:rPr>
        <w:t>смисао</w:t>
      </w:r>
      <w:r>
        <w:rPr>
          <w:lang w:val="sr-Cyrl-CS"/>
        </w:rPr>
        <w:t xml:space="preserve"> </w:t>
      </w:r>
      <w:r w:rsidRPr="00552666">
        <w:rPr>
          <w:lang w:val="sr-Cyrl-CS"/>
        </w:rPr>
        <w:t>за</w:t>
      </w:r>
      <w:r>
        <w:rPr>
          <w:lang w:val="sr-Cyrl-CS"/>
        </w:rPr>
        <w:t xml:space="preserve"> </w:t>
      </w:r>
      <w:r w:rsidRPr="00552666">
        <w:rPr>
          <w:lang w:val="sr-Cyrl-CS"/>
        </w:rPr>
        <w:t>рационалну</w:t>
      </w:r>
      <w:r>
        <w:rPr>
          <w:lang w:val="sr-Cyrl-CS"/>
        </w:rPr>
        <w:t xml:space="preserve"> </w:t>
      </w:r>
      <w:r w:rsidRPr="00552666">
        <w:rPr>
          <w:lang w:val="sr-Cyrl-CS"/>
        </w:rPr>
        <w:t>организацију посла,</w:t>
      </w:r>
      <w:r>
        <w:rPr>
          <w:lang w:val="sr-Cyrl-CS"/>
        </w:rPr>
        <w:t xml:space="preserve"> </w:t>
      </w:r>
      <w:r w:rsidRPr="00552666">
        <w:rPr>
          <w:lang w:val="sr-Cyrl-CS"/>
        </w:rPr>
        <w:t>примену</w:t>
      </w:r>
      <w:r>
        <w:rPr>
          <w:lang w:val="sr-Cyrl-CS"/>
        </w:rPr>
        <w:t xml:space="preserve"> </w:t>
      </w:r>
      <w:r w:rsidRPr="00552666">
        <w:rPr>
          <w:lang w:val="sr-Cyrl-CS"/>
        </w:rPr>
        <w:t>одговарајућих</w:t>
      </w:r>
      <w:r>
        <w:rPr>
          <w:lang w:val="sr-Cyrl-CS"/>
        </w:rPr>
        <w:t xml:space="preserve"> </w:t>
      </w:r>
      <w:r w:rsidRPr="00552666">
        <w:rPr>
          <w:lang w:val="sr-Cyrl-CS"/>
        </w:rPr>
        <w:t>метода</w:t>
      </w:r>
      <w:r>
        <w:rPr>
          <w:lang w:val="sr-Cyrl-CS"/>
        </w:rPr>
        <w:t xml:space="preserve"> </w:t>
      </w:r>
      <w:r w:rsidRPr="00552666">
        <w:rPr>
          <w:lang w:val="sr-Cyrl-CS"/>
        </w:rPr>
        <w:t>и</w:t>
      </w:r>
      <w:r>
        <w:rPr>
          <w:lang w:val="sr-Cyrl-CS"/>
        </w:rPr>
        <w:t xml:space="preserve"> </w:t>
      </w:r>
      <w:r w:rsidRPr="00552666">
        <w:rPr>
          <w:lang w:val="sr-Cyrl-CS"/>
        </w:rPr>
        <w:t>поступака,</w:t>
      </w:r>
      <w:r>
        <w:rPr>
          <w:lang w:val="sr-Cyrl-CS"/>
        </w:rPr>
        <w:t xml:space="preserve"> </w:t>
      </w:r>
      <w:r w:rsidRPr="00552666">
        <w:rPr>
          <w:lang w:val="sr-Cyrl-CS"/>
        </w:rPr>
        <w:t>оспособљеност</w:t>
      </w:r>
      <w:r>
        <w:rPr>
          <w:lang w:val="sr-Cyrl-CS"/>
        </w:rPr>
        <w:t xml:space="preserve"> </w:t>
      </w:r>
      <w:r w:rsidRPr="00552666">
        <w:rPr>
          <w:lang w:val="sr-Cyrl-CS"/>
        </w:rPr>
        <w:t>да при</w:t>
      </w:r>
      <w:r>
        <w:rPr>
          <w:lang w:val="sr-Cyrl-CS"/>
        </w:rPr>
        <w:t xml:space="preserve"> </w:t>
      </w:r>
      <w:r w:rsidRPr="00552666">
        <w:rPr>
          <w:lang w:val="sr-Cyrl-CS"/>
        </w:rPr>
        <w:t>обради</w:t>
      </w:r>
      <w:r>
        <w:rPr>
          <w:lang w:val="sr-Cyrl-CS"/>
        </w:rPr>
        <w:t xml:space="preserve"> </w:t>
      </w:r>
      <w:r w:rsidRPr="00552666">
        <w:rPr>
          <w:lang w:val="sr-Cyrl-CS"/>
        </w:rPr>
        <w:t>конкретног задатка</w:t>
      </w:r>
      <w:r>
        <w:rPr>
          <w:lang w:val="sr-Cyrl-CS"/>
        </w:rPr>
        <w:t xml:space="preserve"> </w:t>
      </w:r>
      <w:r w:rsidRPr="00552666">
        <w:rPr>
          <w:lang w:val="sr-Cyrl-CS"/>
        </w:rPr>
        <w:t>разуме и припреми нова функционална решења и какве је резултате рада остварио.</w:t>
      </w: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7347A3">
        <w:rPr>
          <w:b/>
          <w:lang w:val="sr-Cyrl-CS"/>
        </w:rPr>
        <w:t>3. Испит из изборн</w:t>
      </w:r>
      <w:r>
        <w:rPr>
          <w:b/>
          <w:lang w:val="sr-Cyrl-CS"/>
        </w:rPr>
        <w:t>ог</w:t>
      </w:r>
      <w:r w:rsidRPr="007347A3">
        <w:rPr>
          <w:b/>
          <w:lang w:val="sr-Cyrl-CS"/>
        </w:rPr>
        <w:t xml:space="preserve"> предмета</w:t>
      </w:r>
      <w:r w:rsidRPr="00552666">
        <w:rPr>
          <w:lang w:val="sr-Cyrl-CS"/>
        </w:rPr>
        <w:t xml:space="preserve"> обухвата стручне предмете или општеобразовне који су значајни за даље школовање.</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552666">
        <w:rPr>
          <w:lang w:val="sr-Cyrl-CS"/>
        </w:rPr>
        <w:t>Изборни предмети су:</w:t>
      </w:r>
    </w:p>
    <w:p w:rsidR="0018381E" w:rsidRPr="00514CB4" w:rsidRDefault="0018381E" w:rsidP="0018381E">
      <w:pPr>
        <w:widowControl w:val="0"/>
        <w:autoSpaceDE w:val="0"/>
        <w:autoSpaceDN w:val="0"/>
        <w:adjustRightInd w:val="0"/>
        <w:ind w:firstLine="720"/>
        <w:rPr>
          <w:lang w:val="ru-RU"/>
        </w:rPr>
      </w:pPr>
      <w:r w:rsidRPr="00514CB4">
        <w:rPr>
          <w:lang w:val="sr-Cyrl-CS"/>
        </w:rPr>
        <w:t>– математика,</w:t>
      </w:r>
    </w:p>
    <w:p w:rsidR="0018381E" w:rsidRDefault="0018381E" w:rsidP="0018381E">
      <w:pPr>
        <w:widowControl w:val="0"/>
        <w:autoSpaceDE w:val="0"/>
        <w:autoSpaceDN w:val="0"/>
        <w:adjustRightInd w:val="0"/>
        <w:ind w:firstLine="720"/>
        <w:rPr>
          <w:lang w:val="sr-Cyrl-CS"/>
        </w:rPr>
      </w:pPr>
      <w:r w:rsidRPr="00514CB4">
        <w:rPr>
          <w:lang w:val="sr-Cyrl-CS"/>
        </w:rPr>
        <w:t xml:space="preserve">–  основи графичке технике, </w:t>
      </w:r>
    </w:p>
    <w:p w:rsidR="0018381E" w:rsidRPr="00514CB4" w:rsidRDefault="0018381E" w:rsidP="0018381E">
      <w:pPr>
        <w:widowControl w:val="0"/>
        <w:autoSpaceDE w:val="0"/>
        <w:autoSpaceDN w:val="0"/>
        <w:adjustRightInd w:val="0"/>
        <w:ind w:firstLine="720"/>
        <w:rPr>
          <w:lang w:val="ru-RU"/>
        </w:rPr>
      </w:pPr>
      <w:r w:rsidRPr="00514CB4">
        <w:rPr>
          <w:lang w:val="sr-Cyrl-CS"/>
        </w:rPr>
        <w:t>–</w:t>
      </w:r>
      <w:r>
        <w:rPr>
          <w:lang w:val="sr-Cyrl-CS"/>
        </w:rPr>
        <w:t xml:space="preserve"> </w:t>
      </w:r>
      <w:r w:rsidRPr="00514CB4">
        <w:rPr>
          <w:lang w:val="sr-Cyrl-CS"/>
        </w:rPr>
        <w:t>хемија,</w:t>
      </w:r>
    </w:p>
    <w:p w:rsidR="0018381E" w:rsidRPr="00514CB4" w:rsidRDefault="0018381E" w:rsidP="0018381E">
      <w:pPr>
        <w:widowControl w:val="0"/>
        <w:autoSpaceDE w:val="0"/>
        <w:autoSpaceDN w:val="0"/>
        <w:adjustRightInd w:val="0"/>
        <w:ind w:firstLine="720"/>
        <w:rPr>
          <w:lang w:val="ru-RU"/>
        </w:rPr>
      </w:pPr>
      <w:r w:rsidRPr="00514CB4">
        <w:rPr>
          <w:lang w:val="sr-Cyrl-CS"/>
        </w:rPr>
        <w:t>– електрон</w:t>
      </w:r>
      <w:r>
        <w:rPr>
          <w:lang w:val="sr-Cyrl-CS"/>
        </w:rPr>
        <w:t>ик</w:t>
      </w:r>
      <w:r w:rsidRPr="00514CB4">
        <w:rPr>
          <w:lang w:val="sr-Cyrl-CS"/>
        </w:rPr>
        <w:t>а и еле</w:t>
      </w:r>
      <w:r>
        <w:rPr>
          <w:lang w:val="sr-Cyrl-CS"/>
        </w:rPr>
        <w:t>к</w:t>
      </w:r>
      <w:r w:rsidRPr="00514CB4">
        <w:rPr>
          <w:lang w:val="sr-Cyrl-CS"/>
        </w:rPr>
        <w:t>тротехника,</w:t>
      </w:r>
    </w:p>
    <w:p w:rsidR="0018381E" w:rsidRPr="00514CB4" w:rsidRDefault="0018381E" w:rsidP="0018381E">
      <w:pPr>
        <w:widowControl w:val="0"/>
        <w:autoSpaceDE w:val="0"/>
        <w:autoSpaceDN w:val="0"/>
        <w:adjustRightInd w:val="0"/>
        <w:ind w:firstLine="720"/>
        <w:rPr>
          <w:lang w:val="ru-RU"/>
        </w:rPr>
      </w:pPr>
      <w:r w:rsidRPr="00514CB4">
        <w:rPr>
          <w:lang w:val="sr-Cyrl-CS"/>
        </w:rPr>
        <w:t>–  технолог</w:t>
      </w:r>
      <w:r>
        <w:rPr>
          <w:lang w:val="sr-Cyrl-CS"/>
        </w:rPr>
        <w:t>и</w:t>
      </w:r>
      <w:r w:rsidRPr="00514CB4">
        <w:rPr>
          <w:lang w:val="sr-Cyrl-CS"/>
        </w:rPr>
        <w:t>ја графичког материјала,</w:t>
      </w:r>
    </w:p>
    <w:p w:rsidR="0018381E" w:rsidRPr="00514CB4" w:rsidRDefault="0018381E" w:rsidP="0018381E">
      <w:pPr>
        <w:widowControl w:val="0"/>
        <w:autoSpaceDE w:val="0"/>
        <w:autoSpaceDN w:val="0"/>
        <w:adjustRightInd w:val="0"/>
        <w:ind w:firstLine="720"/>
        <w:rPr>
          <w:lang w:val="ru-RU"/>
        </w:rPr>
      </w:pPr>
      <w:r w:rsidRPr="00514CB4">
        <w:rPr>
          <w:lang w:val="sr-Cyrl-CS"/>
        </w:rPr>
        <w:t>– техноло</w:t>
      </w:r>
      <w:r>
        <w:rPr>
          <w:lang w:val="sr-Cyrl-CS"/>
        </w:rPr>
        <w:t>г</w:t>
      </w:r>
      <w:r w:rsidRPr="00514CB4">
        <w:rPr>
          <w:lang w:val="sr-Cyrl-CS"/>
        </w:rPr>
        <w:t xml:space="preserve">ија  рада  образовног  профила </w:t>
      </w:r>
      <w:r>
        <w:rPr>
          <w:lang w:val="sr-Cyrl-CS"/>
        </w:rPr>
        <w:t>(</w:t>
      </w:r>
      <w:r w:rsidRPr="00514CB4">
        <w:rPr>
          <w:lang w:val="sr-Cyrl-CS"/>
        </w:rPr>
        <w:t>техничар штампе</w:t>
      </w:r>
      <w:r>
        <w:rPr>
          <w:lang w:val="sr-Cyrl-CS"/>
        </w:rPr>
        <w:t xml:space="preserve">) </w:t>
      </w:r>
      <w:r w:rsidRPr="00514CB4">
        <w:rPr>
          <w:lang w:val="sr-Cyrl-CS"/>
        </w:rPr>
        <w:t>–</w:t>
      </w:r>
      <w:r>
        <w:rPr>
          <w:lang w:val="sr-Cyrl-CS"/>
        </w:rPr>
        <w:t xml:space="preserve"> технологија штампе</w:t>
      </w:r>
      <w:r w:rsidRPr="00514CB4">
        <w:rPr>
          <w:lang w:val="sr-Cyrl-CS"/>
        </w:rPr>
        <w:t>,</w:t>
      </w:r>
    </w:p>
    <w:p w:rsidR="0018381E" w:rsidRPr="00514CB4" w:rsidRDefault="0018381E" w:rsidP="0018381E">
      <w:pPr>
        <w:widowControl w:val="0"/>
        <w:autoSpaceDE w:val="0"/>
        <w:autoSpaceDN w:val="0"/>
        <w:adjustRightInd w:val="0"/>
        <w:ind w:firstLine="720"/>
        <w:rPr>
          <w:lang w:val="ru-RU"/>
        </w:rPr>
      </w:pPr>
      <w:r w:rsidRPr="00514CB4">
        <w:rPr>
          <w:lang w:val="sr-Cyrl-CS"/>
        </w:rPr>
        <w:t>–  страни језик.</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sidRPr="00552666">
        <w:rPr>
          <w:lang w:val="sr-Cyrl-CS"/>
        </w:rPr>
        <w:t>Изборни предмет се полаж</w:t>
      </w:r>
      <w:r>
        <w:rPr>
          <w:lang w:val="sr-Cyrl-CS"/>
        </w:rPr>
        <w:t>е</w:t>
      </w:r>
      <w:r w:rsidRPr="00552666">
        <w:rPr>
          <w:lang w:val="sr-Cyrl-CS"/>
        </w:rPr>
        <w:t xml:space="preserve"> према програмима које су ученици остваривали у оквиру обавезних или факултативних предмета.</w:t>
      </w:r>
    </w:p>
    <w:p w:rsidR="0018381E" w:rsidRDefault="0018381E" w:rsidP="0018381E">
      <w:pPr>
        <w:widowControl w:val="0"/>
        <w:autoSpaceDE w:val="0"/>
        <w:autoSpaceDN w:val="0"/>
        <w:adjustRightInd w:val="0"/>
        <w:rPr>
          <w:lang w:val="sr-Cyrl-CS"/>
        </w:rPr>
      </w:pPr>
    </w:p>
    <w:p w:rsidR="0018381E" w:rsidRPr="00552666" w:rsidRDefault="0018381E" w:rsidP="0018381E">
      <w:pPr>
        <w:widowControl w:val="0"/>
        <w:autoSpaceDE w:val="0"/>
        <w:autoSpaceDN w:val="0"/>
        <w:adjustRightInd w:val="0"/>
        <w:ind w:firstLine="720"/>
        <w:rPr>
          <w:lang w:val="ru-RU"/>
        </w:rPr>
      </w:pPr>
      <w:r>
        <w:rPr>
          <w:lang w:val="sr-Cyrl-CS"/>
        </w:rPr>
        <w:t>Н</w:t>
      </w:r>
      <w:r w:rsidRPr="00552666">
        <w:rPr>
          <w:lang w:val="sr-Cyrl-CS"/>
        </w:rPr>
        <w:t>АПОМЕНА:</w:t>
      </w:r>
    </w:p>
    <w:p w:rsidR="0018381E" w:rsidRPr="00552666" w:rsidRDefault="0018381E" w:rsidP="0018381E">
      <w:pPr>
        <w:widowControl w:val="0"/>
        <w:autoSpaceDE w:val="0"/>
        <w:autoSpaceDN w:val="0"/>
        <w:adjustRightInd w:val="0"/>
        <w:ind w:firstLine="720"/>
        <w:rPr>
          <w:lang w:val="ru-RU"/>
        </w:rPr>
      </w:pPr>
      <w:r w:rsidRPr="00552666">
        <w:rPr>
          <w:lang w:val="sr-Cyrl-CS"/>
        </w:rPr>
        <w:lastRenderedPageBreak/>
        <w:t>Пост</w:t>
      </w:r>
      <w:r>
        <w:rPr>
          <w:lang w:val="sr-Cyrl-CS"/>
        </w:rPr>
        <w:t>у</w:t>
      </w:r>
      <w:r w:rsidRPr="00552666">
        <w:rPr>
          <w:lang w:val="sr-Cyrl-CS"/>
        </w:rPr>
        <w:t>пак</w:t>
      </w:r>
      <w:r>
        <w:rPr>
          <w:lang w:val="sr-Cyrl-CS"/>
        </w:rPr>
        <w:t xml:space="preserve"> </w:t>
      </w:r>
      <w:r w:rsidRPr="00552666">
        <w:rPr>
          <w:lang w:val="sr-Cyrl-CS"/>
        </w:rPr>
        <w:t>и</w:t>
      </w:r>
      <w:r>
        <w:rPr>
          <w:lang w:val="sr-Cyrl-CS"/>
        </w:rPr>
        <w:t xml:space="preserve"> </w:t>
      </w:r>
      <w:r w:rsidRPr="00552666">
        <w:rPr>
          <w:lang w:val="sr-Cyrl-CS"/>
        </w:rPr>
        <w:t>организацију</w:t>
      </w:r>
      <w:r>
        <w:rPr>
          <w:lang w:val="sr-Cyrl-CS"/>
        </w:rPr>
        <w:t xml:space="preserve"> </w:t>
      </w:r>
      <w:r w:rsidRPr="00552666">
        <w:rPr>
          <w:lang w:val="sr-Cyrl-CS"/>
        </w:rPr>
        <w:t>матурског</w:t>
      </w:r>
      <w:r>
        <w:rPr>
          <w:lang w:val="sr-Cyrl-CS"/>
        </w:rPr>
        <w:t xml:space="preserve"> </w:t>
      </w:r>
      <w:r w:rsidRPr="00552666">
        <w:rPr>
          <w:lang w:val="sr-Cyrl-CS"/>
        </w:rPr>
        <w:t>ис</w:t>
      </w:r>
      <w:r>
        <w:rPr>
          <w:lang w:val="sr-Cyrl-CS"/>
        </w:rPr>
        <w:t>пи</w:t>
      </w:r>
      <w:r w:rsidRPr="00552666">
        <w:rPr>
          <w:lang w:val="sr-Cyrl-CS"/>
        </w:rPr>
        <w:t>та</w:t>
      </w:r>
      <w:r>
        <w:rPr>
          <w:lang w:val="sr-Cyrl-CS"/>
        </w:rPr>
        <w:t xml:space="preserve"> </w:t>
      </w:r>
      <w:r w:rsidRPr="00552666">
        <w:rPr>
          <w:lang w:val="sr-Cyrl-CS"/>
        </w:rPr>
        <w:t>треба</w:t>
      </w:r>
      <w:r>
        <w:rPr>
          <w:lang w:val="sr-Cyrl-CS"/>
        </w:rPr>
        <w:t xml:space="preserve"> </w:t>
      </w:r>
      <w:r w:rsidRPr="00552666">
        <w:rPr>
          <w:lang w:val="sr-Cyrl-CS"/>
        </w:rPr>
        <w:t>разрадити</w:t>
      </w:r>
      <w:r>
        <w:rPr>
          <w:lang w:val="sr-Cyrl-CS"/>
        </w:rPr>
        <w:t xml:space="preserve"> </w:t>
      </w:r>
      <w:r w:rsidRPr="00552666">
        <w:rPr>
          <w:lang w:val="sr-Cyrl-CS"/>
        </w:rPr>
        <w:t>посебним правилником у школи.</w:t>
      </w:r>
    </w:p>
    <w:p w:rsidR="0018381E" w:rsidRPr="00E04F9F" w:rsidRDefault="0018381E" w:rsidP="0018381E">
      <w:pPr>
        <w:tabs>
          <w:tab w:val="left" w:pos="720"/>
        </w:tabs>
        <w:rPr>
          <w:lang w:val="ru-RU"/>
        </w:rPr>
      </w:pPr>
    </w:p>
    <w:p w:rsidR="00A575E8" w:rsidRDefault="0018381E"/>
    <w:sectPr w:rsidR="00A575E8" w:rsidSect="00131CD4">
      <w:pgSz w:w="11907" w:h="16840" w:code="9"/>
      <w:pgMar w:top="1134" w:right="1134" w:bottom="1134" w:left="1701" w:header="720" w:footer="720" w:gutter="0"/>
      <w:pgNumType w:start="79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irilica">
    <w:altName w:val="Courier New"/>
    <w:charset w:val="00"/>
    <w:family w:val="swiss"/>
    <w:pitch w:val="variable"/>
    <w:sig w:usb0="00000007" w:usb1="00000000" w:usb2="00000000" w:usb3="00000000" w:csb0="00000013" w:csb1="00000000"/>
  </w:font>
  <w:font w:name="font572">
    <w:altName w:val="Arial Unicode MS"/>
    <w:panose1 w:val="00000000000000000000"/>
    <w:charset w:val="00"/>
    <w:family w:val="auto"/>
    <w:notTrueType/>
    <w:pitch w:val="default"/>
    <w:sig w:usb0="00000001" w:usb1="0013CD18" w:usb2="00000000" w:usb3="7C9105C8" w:csb0="00E0ED28" w:csb1="0013CDE4"/>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Agency FB"/>
    <w:charset w:val="00"/>
    <w:family w:val="swiss"/>
    <w:pitch w:val="variable"/>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92F" w:rsidRDefault="0018381E" w:rsidP="00652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92F" w:rsidRDefault="00183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92F" w:rsidRDefault="0018381E" w:rsidP="00652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802</w:t>
    </w:r>
    <w:r>
      <w:rPr>
        <w:rStyle w:val="PageNumber"/>
      </w:rPr>
      <w:fldChar w:fldCharType="end"/>
    </w:r>
  </w:p>
  <w:p w:rsidR="00C6092F" w:rsidRDefault="0018381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92F" w:rsidRDefault="001838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92F" w:rsidRDefault="00183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02A32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247B6"/>
    <w:multiLevelType w:val="hybridMultilevel"/>
    <w:tmpl w:val="B8C85ED6"/>
    <w:lvl w:ilvl="0" w:tplc="E89ADC06">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C72185"/>
    <w:multiLevelType w:val="hybridMultilevel"/>
    <w:tmpl w:val="613A5DF2"/>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71861"/>
    <w:multiLevelType w:val="hybridMultilevel"/>
    <w:tmpl w:val="D396A848"/>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F50A4AD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A851BB"/>
    <w:multiLevelType w:val="hybridMultilevel"/>
    <w:tmpl w:val="791A613A"/>
    <w:lvl w:ilvl="0" w:tplc="5EDA5056">
      <w:numFmt w:val="bullet"/>
      <w:lvlText w:val="–"/>
      <w:lvlJc w:val="left"/>
      <w:pPr>
        <w:tabs>
          <w:tab w:val="num" w:pos="1077"/>
        </w:tabs>
        <w:ind w:left="107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12958"/>
    <w:multiLevelType w:val="singleLevel"/>
    <w:tmpl w:val="A8E26F10"/>
    <w:lvl w:ilvl="0">
      <w:start w:val="1"/>
      <w:numFmt w:val="decimal"/>
      <w:lvlText w:val="5.%1."/>
      <w:legacy w:legacy="1" w:legacySpace="0" w:legacyIndent="307"/>
      <w:lvlJc w:val="left"/>
      <w:rPr>
        <w:rFonts w:ascii="Times New Roman" w:hAnsi="Times New Roman" w:cs="Times New Roman" w:hint="default"/>
      </w:rPr>
    </w:lvl>
  </w:abstractNum>
  <w:abstractNum w:abstractNumId="6" w15:restartNumberingAfterBreak="0">
    <w:nsid w:val="09564E32"/>
    <w:multiLevelType w:val="hybridMultilevel"/>
    <w:tmpl w:val="4F061852"/>
    <w:lvl w:ilvl="0" w:tplc="C0D67DBA">
      <w:start w:val="1"/>
      <w:numFmt w:val="decimal"/>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D760E"/>
    <w:multiLevelType w:val="hybridMultilevel"/>
    <w:tmpl w:val="92C06C30"/>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B0C36"/>
    <w:multiLevelType w:val="hybridMultilevel"/>
    <w:tmpl w:val="600C380C"/>
    <w:lvl w:ilvl="0" w:tplc="3A52DDE6">
      <w:numFmt w:val="bullet"/>
      <w:lvlText w:val="−"/>
      <w:lvlJc w:val="left"/>
      <w:pPr>
        <w:tabs>
          <w:tab w:val="num" w:pos="680"/>
        </w:tabs>
        <w:ind w:left="0" w:firstLine="680"/>
      </w:pPr>
      <w:rPr>
        <w:rFonts w:ascii="Times New Roman" w:eastAsia="Times New Roman" w:hAnsi="Times New Roman" w:cs="Times New Roman" w:hint="default"/>
      </w:rPr>
    </w:lvl>
    <w:lvl w:ilvl="1" w:tplc="1C0EB29C">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F27FEF"/>
    <w:multiLevelType w:val="hybridMultilevel"/>
    <w:tmpl w:val="3482C4DE"/>
    <w:lvl w:ilvl="0" w:tplc="9F343A44">
      <w:numFmt w:val="bullet"/>
      <w:lvlText w:val="−"/>
      <w:lvlJc w:val="left"/>
      <w:pPr>
        <w:tabs>
          <w:tab w:val="num" w:pos="680"/>
        </w:tabs>
        <w:ind w:left="0" w:firstLine="680"/>
      </w:pPr>
      <w:rPr>
        <w:rFonts w:ascii="Times New Roman" w:eastAsia="Times New Roman" w:hAnsi="Times New Roman" w:cs="Times New Roman" w:hint="default"/>
      </w:rPr>
    </w:lvl>
    <w:lvl w:ilvl="1" w:tplc="1C0EB29C">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B12EB3"/>
    <w:multiLevelType w:val="singleLevel"/>
    <w:tmpl w:val="662E7D1E"/>
    <w:lvl w:ilvl="0">
      <w:start w:val="4"/>
      <w:numFmt w:val="decimal"/>
      <w:lvlText w:val="3.%1."/>
      <w:legacy w:legacy="1" w:legacySpace="0" w:legacyIndent="309"/>
      <w:lvlJc w:val="left"/>
      <w:rPr>
        <w:rFonts w:ascii="Times New Roman" w:hAnsi="Times New Roman" w:cs="Times New Roman" w:hint="default"/>
      </w:rPr>
    </w:lvl>
  </w:abstractNum>
  <w:abstractNum w:abstractNumId="11" w15:restartNumberingAfterBreak="0">
    <w:nsid w:val="1120262A"/>
    <w:multiLevelType w:val="hybridMultilevel"/>
    <w:tmpl w:val="98CEAE34"/>
    <w:lvl w:ilvl="0" w:tplc="6CC6760E">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341"/>
        </w:tabs>
        <w:ind w:left="1341" w:hanging="360"/>
      </w:pPr>
      <w:rPr>
        <w:rFonts w:ascii="Courier New" w:hAnsi="Courier New" w:cs="Courier New" w:hint="default"/>
      </w:rPr>
    </w:lvl>
    <w:lvl w:ilvl="2" w:tplc="04090005" w:tentative="1">
      <w:start w:val="1"/>
      <w:numFmt w:val="bullet"/>
      <w:lvlText w:val=""/>
      <w:lvlJc w:val="left"/>
      <w:pPr>
        <w:tabs>
          <w:tab w:val="num" w:pos="2061"/>
        </w:tabs>
        <w:ind w:left="2061" w:hanging="360"/>
      </w:pPr>
      <w:rPr>
        <w:rFonts w:ascii="Wingdings" w:hAnsi="Wingdings" w:hint="default"/>
      </w:rPr>
    </w:lvl>
    <w:lvl w:ilvl="3" w:tplc="04090001" w:tentative="1">
      <w:start w:val="1"/>
      <w:numFmt w:val="bullet"/>
      <w:lvlText w:val=""/>
      <w:lvlJc w:val="left"/>
      <w:pPr>
        <w:tabs>
          <w:tab w:val="num" w:pos="2781"/>
        </w:tabs>
        <w:ind w:left="2781" w:hanging="360"/>
      </w:pPr>
      <w:rPr>
        <w:rFonts w:ascii="Symbol" w:hAnsi="Symbol" w:hint="default"/>
      </w:rPr>
    </w:lvl>
    <w:lvl w:ilvl="4" w:tplc="04090003" w:tentative="1">
      <w:start w:val="1"/>
      <w:numFmt w:val="bullet"/>
      <w:lvlText w:val="o"/>
      <w:lvlJc w:val="left"/>
      <w:pPr>
        <w:tabs>
          <w:tab w:val="num" w:pos="3501"/>
        </w:tabs>
        <w:ind w:left="3501" w:hanging="360"/>
      </w:pPr>
      <w:rPr>
        <w:rFonts w:ascii="Courier New" w:hAnsi="Courier New" w:cs="Courier New" w:hint="default"/>
      </w:rPr>
    </w:lvl>
    <w:lvl w:ilvl="5" w:tplc="04090005" w:tentative="1">
      <w:start w:val="1"/>
      <w:numFmt w:val="bullet"/>
      <w:lvlText w:val=""/>
      <w:lvlJc w:val="left"/>
      <w:pPr>
        <w:tabs>
          <w:tab w:val="num" w:pos="4221"/>
        </w:tabs>
        <w:ind w:left="4221" w:hanging="360"/>
      </w:pPr>
      <w:rPr>
        <w:rFonts w:ascii="Wingdings" w:hAnsi="Wingdings" w:hint="default"/>
      </w:rPr>
    </w:lvl>
    <w:lvl w:ilvl="6" w:tplc="04090001" w:tentative="1">
      <w:start w:val="1"/>
      <w:numFmt w:val="bullet"/>
      <w:lvlText w:val=""/>
      <w:lvlJc w:val="left"/>
      <w:pPr>
        <w:tabs>
          <w:tab w:val="num" w:pos="4941"/>
        </w:tabs>
        <w:ind w:left="4941" w:hanging="360"/>
      </w:pPr>
      <w:rPr>
        <w:rFonts w:ascii="Symbol" w:hAnsi="Symbol" w:hint="default"/>
      </w:rPr>
    </w:lvl>
    <w:lvl w:ilvl="7" w:tplc="04090003" w:tentative="1">
      <w:start w:val="1"/>
      <w:numFmt w:val="bullet"/>
      <w:lvlText w:val="o"/>
      <w:lvlJc w:val="left"/>
      <w:pPr>
        <w:tabs>
          <w:tab w:val="num" w:pos="5661"/>
        </w:tabs>
        <w:ind w:left="5661" w:hanging="360"/>
      </w:pPr>
      <w:rPr>
        <w:rFonts w:ascii="Courier New" w:hAnsi="Courier New" w:cs="Courier New" w:hint="default"/>
      </w:rPr>
    </w:lvl>
    <w:lvl w:ilvl="8" w:tplc="04090005" w:tentative="1">
      <w:start w:val="1"/>
      <w:numFmt w:val="bullet"/>
      <w:lvlText w:val=""/>
      <w:lvlJc w:val="left"/>
      <w:pPr>
        <w:tabs>
          <w:tab w:val="num" w:pos="6381"/>
        </w:tabs>
        <w:ind w:left="6381" w:hanging="360"/>
      </w:pPr>
      <w:rPr>
        <w:rFonts w:ascii="Wingdings" w:hAnsi="Wingdings" w:hint="default"/>
      </w:rPr>
    </w:lvl>
  </w:abstractNum>
  <w:abstractNum w:abstractNumId="12" w15:restartNumberingAfterBreak="0">
    <w:nsid w:val="12073EA8"/>
    <w:multiLevelType w:val="hybridMultilevel"/>
    <w:tmpl w:val="D5328688"/>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F00F44"/>
    <w:multiLevelType w:val="hybridMultilevel"/>
    <w:tmpl w:val="8E70F254"/>
    <w:lvl w:ilvl="0" w:tplc="13227BB8">
      <w:numFmt w:val="bullet"/>
      <w:lvlText w:val="−"/>
      <w:lvlJc w:val="left"/>
      <w:pPr>
        <w:tabs>
          <w:tab w:val="num" w:pos="737"/>
        </w:tabs>
        <w:ind w:left="0" w:firstLine="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63595D"/>
    <w:multiLevelType w:val="hybridMultilevel"/>
    <w:tmpl w:val="363AB9AC"/>
    <w:lvl w:ilvl="0" w:tplc="A9687C00">
      <w:numFmt w:val="bullet"/>
      <w:lvlText w:val="−"/>
      <w:lvlJc w:val="left"/>
      <w:pPr>
        <w:tabs>
          <w:tab w:val="num" w:pos="680"/>
        </w:tabs>
        <w:ind w:firstLine="680"/>
      </w:pPr>
      <w:rPr>
        <w:rFonts w:ascii="Times New Roman" w:eastAsia="Times New Roman" w:hAnsi="Times New Roman" w:hint="default"/>
      </w:rPr>
    </w:lvl>
    <w:lvl w:ilvl="1" w:tplc="04090003" w:tentative="1">
      <w:start w:val="1"/>
      <w:numFmt w:val="bullet"/>
      <w:lvlText w:val="o"/>
      <w:lvlJc w:val="left"/>
      <w:pPr>
        <w:tabs>
          <w:tab w:val="num" w:pos="1716"/>
        </w:tabs>
        <w:ind w:left="1716" w:hanging="360"/>
      </w:pPr>
      <w:rPr>
        <w:rFonts w:ascii="Courier New" w:hAnsi="Courier New" w:hint="default"/>
      </w:rPr>
    </w:lvl>
    <w:lvl w:ilvl="2" w:tplc="04090005" w:tentative="1">
      <w:start w:val="1"/>
      <w:numFmt w:val="bullet"/>
      <w:lvlText w:val=""/>
      <w:lvlJc w:val="left"/>
      <w:pPr>
        <w:tabs>
          <w:tab w:val="num" w:pos="2436"/>
        </w:tabs>
        <w:ind w:left="2436" w:hanging="360"/>
      </w:pPr>
      <w:rPr>
        <w:rFonts w:ascii="Wingdings" w:hAnsi="Wingdings" w:hint="default"/>
      </w:rPr>
    </w:lvl>
    <w:lvl w:ilvl="3" w:tplc="04090001" w:tentative="1">
      <w:start w:val="1"/>
      <w:numFmt w:val="bullet"/>
      <w:lvlText w:val=""/>
      <w:lvlJc w:val="left"/>
      <w:pPr>
        <w:tabs>
          <w:tab w:val="num" w:pos="3156"/>
        </w:tabs>
        <w:ind w:left="3156" w:hanging="360"/>
      </w:pPr>
      <w:rPr>
        <w:rFonts w:ascii="Symbol" w:hAnsi="Symbol" w:hint="default"/>
      </w:rPr>
    </w:lvl>
    <w:lvl w:ilvl="4" w:tplc="04090003" w:tentative="1">
      <w:start w:val="1"/>
      <w:numFmt w:val="bullet"/>
      <w:lvlText w:val="o"/>
      <w:lvlJc w:val="left"/>
      <w:pPr>
        <w:tabs>
          <w:tab w:val="num" w:pos="3876"/>
        </w:tabs>
        <w:ind w:left="3876" w:hanging="360"/>
      </w:pPr>
      <w:rPr>
        <w:rFonts w:ascii="Courier New" w:hAnsi="Courier New" w:hint="default"/>
      </w:rPr>
    </w:lvl>
    <w:lvl w:ilvl="5" w:tplc="04090005" w:tentative="1">
      <w:start w:val="1"/>
      <w:numFmt w:val="bullet"/>
      <w:lvlText w:val=""/>
      <w:lvlJc w:val="left"/>
      <w:pPr>
        <w:tabs>
          <w:tab w:val="num" w:pos="4596"/>
        </w:tabs>
        <w:ind w:left="4596" w:hanging="360"/>
      </w:pPr>
      <w:rPr>
        <w:rFonts w:ascii="Wingdings" w:hAnsi="Wingdings" w:hint="default"/>
      </w:rPr>
    </w:lvl>
    <w:lvl w:ilvl="6" w:tplc="04090001" w:tentative="1">
      <w:start w:val="1"/>
      <w:numFmt w:val="bullet"/>
      <w:lvlText w:val=""/>
      <w:lvlJc w:val="left"/>
      <w:pPr>
        <w:tabs>
          <w:tab w:val="num" w:pos="5316"/>
        </w:tabs>
        <w:ind w:left="5316" w:hanging="360"/>
      </w:pPr>
      <w:rPr>
        <w:rFonts w:ascii="Symbol" w:hAnsi="Symbol" w:hint="default"/>
      </w:rPr>
    </w:lvl>
    <w:lvl w:ilvl="7" w:tplc="04090003" w:tentative="1">
      <w:start w:val="1"/>
      <w:numFmt w:val="bullet"/>
      <w:lvlText w:val="o"/>
      <w:lvlJc w:val="left"/>
      <w:pPr>
        <w:tabs>
          <w:tab w:val="num" w:pos="6036"/>
        </w:tabs>
        <w:ind w:left="6036" w:hanging="360"/>
      </w:pPr>
      <w:rPr>
        <w:rFonts w:ascii="Courier New" w:hAnsi="Courier New" w:hint="default"/>
      </w:rPr>
    </w:lvl>
    <w:lvl w:ilvl="8" w:tplc="04090005" w:tentative="1">
      <w:start w:val="1"/>
      <w:numFmt w:val="bullet"/>
      <w:lvlText w:val=""/>
      <w:lvlJc w:val="left"/>
      <w:pPr>
        <w:tabs>
          <w:tab w:val="num" w:pos="6756"/>
        </w:tabs>
        <w:ind w:left="6756" w:hanging="360"/>
      </w:pPr>
      <w:rPr>
        <w:rFonts w:ascii="Wingdings" w:hAnsi="Wingdings" w:hint="default"/>
      </w:rPr>
    </w:lvl>
  </w:abstractNum>
  <w:abstractNum w:abstractNumId="15" w15:restartNumberingAfterBreak="0">
    <w:nsid w:val="181A4217"/>
    <w:multiLevelType w:val="hybridMultilevel"/>
    <w:tmpl w:val="1B3C24C0"/>
    <w:lvl w:ilvl="0" w:tplc="EA74F624">
      <w:numFmt w:val="bullet"/>
      <w:lvlText w:val="−"/>
      <w:lvlJc w:val="left"/>
      <w:pPr>
        <w:tabs>
          <w:tab w:val="num" w:pos="680"/>
        </w:tabs>
        <w:ind w:left="0" w:firstLine="680"/>
      </w:pPr>
      <w:rPr>
        <w:rFonts w:ascii="Times New Roman" w:eastAsia="Times New Roman" w:hAnsi="Times New Roman" w:cs="Times New Roman" w:hint="default"/>
      </w:rPr>
    </w:lvl>
    <w:lvl w:ilvl="1" w:tplc="192C213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0C0DCB"/>
    <w:multiLevelType w:val="hybridMultilevel"/>
    <w:tmpl w:val="C54A6388"/>
    <w:lvl w:ilvl="0" w:tplc="CB0627F8">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19161558"/>
    <w:multiLevelType w:val="singleLevel"/>
    <w:tmpl w:val="8DA2094A"/>
    <w:lvl w:ilvl="0">
      <w:start w:val="2"/>
      <w:numFmt w:val="decimal"/>
      <w:lvlText w:val="3.%1."/>
      <w:legacy w:legacy="1" w:legacySpace="0" w:legacyIndent="300"/>
      <w:lvlJc w:val="left"/>
      <w:rPr>
        <w:rFonts w:ascii="Times New Roman" w:hAnsi="Times New Roman" w:cs="Times New Roman" w:hint="default"/>
        <w:lang w:val="sr-Cyrl-CS"/>
      </w:rPr>
    </w:lvl>
  </w:abstractNum>
  <w:abstractNum w:abstractNumId="18" w15:restartNumberingAfterBreak="0">
    <w:nsid w:val="19C30D0B"/>
    <w:multiLevelType w:val="hybridMultilevel"/>
    <w:tmpl w:val="0AB662AC"/>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0F562F"/>
    <w:multiLevelType w:val="hybridMultilevel"/>
    <w:tmpl w:val="82DC9EB0"/>
    <w:lvl w:ilvl="0" w:tplc="936646AE">
      <w:numFmt w:val="bullet"/>
      <w:lvlText w:val="−"/>
      <w:lvlJc w:val="left"/>
      <w:pPr>
        <w:tabs>
          <w:tab w:val="num" w:pos="357"/>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B16411A"/>
    <w:multiLevelType w:val="hybridMultilevel"/>
    <w:tmpl w:val="9D20434E"/>
    <w:lvl w:ilvl="0" w:tplc="E368B57E">
      <w:numFmt w:val="bullet"/>
      <w:lvlText w:val="−"/>
      <w:lvlJc w:val="left"/>
      <w:pPr>
        <w:tabs>
          <w:tab w:val="num" w:pos="357"/>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902029"/>
    <w:multiLevelType w:val="hybridMultilevel"/>
    <w:tmpl w:val="0A86FFC2"/>
    <w:lvl w:ilvl="0" w:tplc="0C28A3BE">
      <w:numFmt w:val="bullet"/>
      <w:lvlText w:val="–"/>
      <w:lvlJc w:val="left"/>
      <w:pPr>
        <w:tabs>
          <w:tab w:val="num" w:pos="1077"/>
        </w:tabs>
        <w:ind w:left="107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A66088"/>
    <w:multiLevelType w:val="singleLevel"/>
    <w:tmpl w:val="23D0640C"/>
    <w:lvl w:ilvl="0">
      <w:start w:val="1"/>
      <w:numFmt w:val="decimal"/>
      <w:lvlText w:val="6.%1."/>
      <w:legacy w:legacy="1" w:legacySpace="0" w:legacyIndent="309"/>
      <w:lvlJc w:val="left"/>
      <w:rPr>
        <w:rFonts w:ascii="Times New Roman" w:hAnsi="Times New Roman" w:cs="Times New Roman" w:hint="default"/>
      </w:rPr>
    </w:lvl>
  </w:abstractNum>
  <w:abstractNum w:abstractNumId="23" w15:restartNumberingAfterBreak="0">
    <w:nsid w:val="1BD150D1"/>
    <w:multiLevelType w:val="hybridMultilevel"/>
    <w:tmpl w:val="3F003F6C"/>
    <w:lvl w:ilvl="0" w:tplc="F8546F68">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CEE1405"/>
    <w:multiLevelType w:val="hybridMultilevel"/>
    <w:tmpl w:val="95383470"/>
    <w:lvl w:ilvl="0" w:tplc="9F343A44">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1CFC2F19"/>
    <w:multiLevelType w:val="hybridMultilevel"/>
    <w:tmpl w:val="10E0D58A"/>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B01AE2"/>
    <w:multiLevelType w:val="singleLevel"/>
    <w:tmpl w:val="0A60884C"/>
    <w:lvl w:ilvl="0">
      <w:start w:val="1"/>
      <w:numFmt w:val="decimal"/>
      <w:lvlText w:val="7.%1."/>
      <w:legacy w:legacy="1" w:legacySpace="0" w:legacyIndent="319"/>
      <w:lvlJc w:val="left"/>
      <w:rPr>
        <w:rFonts w:ascii="Times New Roman" w:hAnsi="Times New Roman" w:cs="Times New Roman" w:hint="default"/>
      </w:rPr>
    </w:lvl>
  </w:abstractNum>
  <w:abstractNum w:abstractNumId="27" w15:restartNumberingAfterBreak="0">
    <w:nsid w:val="1E537A72"/>
    <w:multiLevelType w:val="hybridMultilevel"/>
    <w:tmpl w:val="7228FABE"/>
    <w:lvl w:ilvl="0" w:tplc="5EDA5056">
      <w:numFmt w:val="bullet"/>
      <w:lvlText w:val="–"/>
      <w:lvlJc w:val="left"/>
      <w:pPr>
        <w:tabs>
          <w:tab w:val="num" w:pos="1077"/>
        </w:tabs>
        <w:ind w:left="107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E5761B"/>
    <w:multiLevelType w:val="singleLevel"/>
    <w:tmpl w:val="83781FD8"/>
    <w:lvl w:ilvl="0">
      <w:start w:val="1"/>
      <w:numFmt w:val="decimal"/>
      <w:lvlText w:val="2.%1."/>
      <w:legacy w:legacy="1" w:legacySpace="0" w:legacyIndent="314"/>
      <w:lvlJc w:val="left"/>
      <w:rPr>
        <w:rFonts w:ascii="Times New Roman" w:hAnsi="Times New Roman" w:cs="Times New Roman" w:hint="default"/>
      </w:rPr>
    </w:lvl>
  </w:abstractNum>
  <w:abstractNum w:abstractNumId="29" w15:restartNumberingAfterBreak="0">
    <w:nsid w:val="1F425DF4"/>
    <w:multiLevelType w:val="hybridMultilevel"/>
    <w:tmpl w:val="6B724ADA"/>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ED719B"/>
    <w:multiLevelType w:val="hybridMultilevel"/>
    <w:tmpl w:val="44EC7EB6"/>
    <w:lvl w:ilvl="0" w:tplc="2A1E4DF6">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192089"/>
    <w:multiLevelType w:val="hybridMultilevel"/>
    <w:tmpl w:val="C03C600C"/>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2066780"/>
    <w:multiLevelType w:val="singleLevel"/>
    <w:tmpl w:val="C0227C0E"/>
    <w:lvl w:ilvl="0">
      <w:start w:val="1"/>
      <w:numFmt w:val="decimal"/>
      <w:lvlText w:val="%1."/>
      <w:legacy w:legacy="1" w:legacySpace="0" w:legacyIndent="180"/>
      <w:lvlJc w:val="left"/>
      <w:rPr>
        <w:rFonts w:ascii="Times New Roman" w:hAnsi="Times New Roman" w:cs="Times New Roman" w:hint="default"/>
      </w:rPr>
    </w:lvl>
  </w:abstractNum>
  <w:abstractNum w:abstractNumId="33" w15:restartNumberingAfterBreak="0">
    <w:nsid w:val="220C71D6"/>
    <w:multiLevelType w:val="hybridMultilevel"/>
    <w:tmpl w:val="E102CEB2"/>
    <w:lvl w:ilvl="0" w:tplc="00E49F2C">
      <w:numFmt w:val="bullet"/>
      <w:lvlText w:val="−"/>
      <w:lvlJc w:val="left"/>
      <w:pPr>
        <w:tabs>
          <w:tab w:val="num" w:pos="680"/>
        </w:tabs>
        <w:ind w:firstLine="680"/>
      </w:pPr>
      <w:rPr>
        <w:rFonts w:ascii="Times New Roman" w:eastAsia="Times New Roman" w:hAnsi="Times New Roman" w:hint="default"/>
      </w:rPr>
    </w:lvl>
    <w:lvl w:ilvl="1" w:tplc="04090003" w:tentative="1">
      <w:start w:val="1"/>
      <w:numFmt w:val="bullet"/>
      <w:lvlText w:val="o"/>
      <w:lvlJc w:val="left"/>
      <w:pPr>
        <w:tabs>
          <w:tab w:val="num" w:pos="1716"/>
        </w:tabs>
        <w:ind w:left="1716" w:hanging="360"/>
      </w:pPr>
      <w:rPr>
        <w:rFonts w:ascii="Courier New" w:hAnsi="Courier New" w:hint="default"/>
      </w:rPr>
    </w:lvl>
    <w:lvl w:ilvl="2" w:tplc="04090005" w:tentative="1">
      <w:start w:val="1"/>
      <w:numFmt w:val="bullet"/>
      <w:lvlText w:val=""/>
      <w:lvlJc w:val="left"/>
      <w:pPr>
        <w:tabs>
          <w:tab w:val="num" w:pos="2436"/>
        </w:tabs>
        <w:ind w:left="2436" w:hanging="360"/>
      </w:pPr>
      <w:rPr>
        <w:rFonts w:ascii="Wingdings" w:hAnsi="Wingdings" w:hint="default"/>
      </w:rPr>
    </w:lvl>
    <w:lvl w:ilvl="3" w:tplc="04090001" w:tentative="1">
      <w:start w:val="1"/>
      <w:numFmt w:val="bullet"/>
      <w:lvlText w:val=""/>
      <w:lvlJc w:val="left"/>
      <w:pPr>
        <w:tabs>
          <w:tab w:val="num" w:pos="3156"/>
        </w:tabs>
        <w:ind w:left="3156" w:hanging="360"/>
      </w:pPr>
      <w:rPr>
        <w:rFonts w:ascii="Symbol" w:hAnsi="Symbol" w:hint="default"/>
      </w:rPr>
    </w:lvl>
    <w:lvl w:ilvl="4" w:tplc="04090003" w:tentative="1">
      <w:start w:val="1"/>
      <w:numFmt w:val="bullet"/>
      <w:lvlText w:val="o"/>
      <w:lvlJc w:val="left"/>
      <w:pPr>
        <w:tabs>
          <w:tab w:val="num" w:pos="3876"/>
        </w:tabs>
        <w:ind w:left="3876" w:hanging="360"/>
      </w:pPr>
      <w:rPr>
        <w:rFonts w:ascii="Courier New" w:hAnsi="Courier New" w:hint="default"/>
      </w:rPr>
    </w:lvl>
    <w:lvl w:ilvl="5" w:tplc="04090005" w:tentative="1">
      <w:start w:val="1"/>
      <w:numFmt w:val="bullet"/>
      <w:lvlText w:val=""/>
      <w:lvlJc w:val="left"/>
      <w:pPr>
        <w:tabs>
          <w:tab w:val="num" w:pos="4596"/>
        </w:tabs>
        <w:ind w:left="4596" w:hanging="360"/>
      </w:pPr>
      <w:rPr>
        <w:rFonts w:ascii="Wingdings" w:hAnsi="Wingdings" w:hint="default"/>
      </w:rPr>
    </w:lvl>
    <w:lvl w:ilvl="6" w:tplc="04090001" w:tentative="1">
      <w:start w:val="1"/>
      <w:numFmt w:val="bullet"/>
      <w:lvlText w:val=""/>
      <w:lvlJc w:val="left"/>
      <w:pPr>
        <w:tabs>
          <w:tab w:val="num" w:pos="5316"/>
        </w:tabs>
        <w:ind w:left="5316" w:hanging="360"/>
      </w:pPr>
      <w:rPr>
        <w:rFonts w:ascii="Symbol" w:hAnsi="Symbol" w:hint="default"/>
      </w:rPr>
    </w:lvl>
    <w:lvl w:ilvl="7" w:tplc="04090003" w:tentative="1">
      <w:start w:val="1"/>
      <w:numFmt w:val="bullet"/>
      <w:lvlText w:val="o"/>
      <w:lvlJc w:val="left"/>
      <w:pPr>
        <w:tabs>
          <w:tab w:val="num" w:pos="6036"/>
        </w:tabs>
        <w:ind w:left="6036" w:hanging="360"/>
      </w:pPr>
      <w:rPr>
        <w:rFonts w:ascii="Courier New" w:hAnsi="Courier New" w:hint="default"/>
      </w:rPr>
    </w:lvl>
    <w:lvl w:ilvl="8" w:tplc="04090005" w:tentative="1">
      <w:start w:val="1"/>
      <w:numFmt w:val="bullet"/>
      <w:lvlText w:val=""/>
      <w:lvlJc w:val="left"/>
      <w:pPr>
        <w:tabs>
          <w:tab w:val="num" w:pos="6756"/>
        </w:tabs>
        <w:ind w:left="6756" w:hanging="360"/>
      </w:pPr>
      <w:rPr>
        <w:rFonts w:ascii="Wingdings" w:hAnsi="Wingdings" w:hint="default"/>
      </w:rPr>
    </w:lvl>
  </w:abstractNum>
  <w:abstractNum w:abstractNumId="34" w15:restartNumberingAfterBreak="0">
    <w:nsid w:val="22F708D3"/>
    <w:multiLevelType w:val="hybridMultilevel"/>
    <w:tmpl w:val="6CF2FA54"/>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45E5B4F"/>
    <w:multiLevelType w:val="hybridMultilevel"/>
    <w:tmpl w:val="5D16A4C6"/>
    <w:lvl w:ilvl="0" w:tplc="5EDA5056">
      <w:numFmt w:val="bullet"/>
      <w:lvlText w:val="–"/>
      <w:lvlJc w:val="left"/>
      <w:pPr>
        <w:tabs>
          <w:tab w:val="num" w:pos="1077"/>
        </w:tabs>
        <w:ind w:left="107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166BCC"/>
    <w:multiLevelType w:val="hybridMultilevel"/>
    <w:tmpl w:val="745C5800"/>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3C1185"/>
    <w:multiLevelType w:val="hybridMultilevel"/>
    <w:tmpl w:val="FE0CAE1C"/>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95E2947"/>
    <w:multiLevelType w:val="hybridMultilevel"/>
    <w:tmpl w:val="A7AC0312"/>
    <w:lvl w:ilvl="0" w:tplc="052A831E">
      <w:numFmt w:val="bullet"/>
      <w:lvlText w:val="−"/>
      <w:lvlJc w:val="left"/>
      <w:pPr>
        <w:tabs>
          <w:tab w:val="num" w:pos="757"/>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9902259"/>
    <w:multiLevelType w:val="hybridMultilevel"/>
    <w:tmpl w:val="B86EDA04"/>
    <w:lvl w:ilvl="0" w:tplc="936646AE">
      <w:numFmt w:val="bullet"/>
      <w:lvlText w:val="−"/>
      <w:lvlJc w:val="left"/>
      <w:pPr>
        <w:tabs>
          <w:tab w:val="num" w:pos="357"/>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263752"/>
    <w:multiLevelType w:val="hybridMultilevel"/>
    <w:tmpl w:val="182CA5AA"/>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3D1692"/>
    <w:multiLevelType w:val="hybridMultilevel"/>
    <w:tmpl w:val="1232905C"/>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A404F3"/>
    <w:multiLevelType w:val="hybridMultilevel"/>
    <w:tmpl w:val="10F60DEE"/>
    <w:lvl w:ilvl="0" w:tplc="3A52DDE6">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712F59"/>
    <w:multiLevelType w:val="hybridMultilevel"/>
    <w:tmpl w:val="2A205CE0"/>
    <w:lvl w:ilvl="0" w:tplc="E89ADC06">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456A21"/>
    <w:multiLevelType w:val="hybridMultilevel"/>
    <w:tmpl w:val="7D42ACE0"/>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41379F"/>
    <w:multiLevelType w:val="singleLevel"/>
    <w:tmpl w:val="2460E564"/>
    <w:lvl w:ilvl="0">
      <w:start w:val="6"/>
      <w:numFmt w:val="decimal"/>
      <w:lvlText w:val="3.%1."/>
      <w:legacy w:legacy="1" w:legacySpace="0" w:legacyIndent="302"/>
      <w:lvlJc w:val="left"/>
      <w:rPr>
        <w:rFonts w:ascii="Times New Roman" w:hAnsi="Times New Roman" w:cs="Times New Roman" w:hint="default"/>
      </w:rPr>
    </w:lvl>
  </w:abstractNum>
  <w:abstractNum w:abstractNumId="46" w15:restartNumberingAfterBreak="0">
    <w:nsid w:val="31D02301"/>
    <w:multiLevelType w:val="hybridMultilevel"/>
    <w:tmpl w:val="12B2974C"/>
    <w:lvl w:ilvl="0" w:tplc="4B0A1E56">
      <w:numFmt w:val="bullet"/>
      <w:lvlText w:val="−"/>
      <w:lvlJc w:val="left"/>
      <w:pPr>
        <w:tabs>
          <w:tab w:val="num" w:pos="680"/>
        </w:tabs>
        <w:ind w:firstLine="680"/>
      </w:pPr>
      <w:rPr>
        <w:rFonts w:ascii="Times New Roman" w:eastAsia="Times New Roman" w:hAnsi="Times New Roman" w:hint="default"/>
      </w:rPr>
    </w:lvl>
    <w:lvl w:ilvl="1" w:tplc="04090003" w:tentative="1">
      <w:start w:val="1"/>
      <w:numFmt w:val="bullet"/>
      <w:lvlText w:val="o"/>
      <w:lvlJc w:val="left"/>
      <w:pPr>
        <w:tabs>
          <w:tab w:val="num" w:pos="1716"/>
        </w:tabs>
        <w:ind w:left="1716" w:hanging="360"/>
      </w:pPr>
      <w:rPr>
        <w:rFonts w:ascii="Courier New" w:hAnsi="Courier New" w:hint="default"/>
      </w:rPr>
    </w:lvl>
    <w:lvl w:ilvl="2" w:tplc="04090005" w:tentative="1">
      <w:start w:val="1"/>
      <w:numFmt w:val="bullet"/>
      <w:lvlText w:val=""/>
      <w:lvlJc w:val="left"/>
      <w:pPr>
        <w:tabs>
          <w:tab w:val="num" w:pos="2436"/>
        </w:tabs>
        <w:ind w:left="2436" w:hanging="360"/>
      </w:pPr>
      <w:rPr>
        <w:rFonts w:ascii="Wingdings" w:hAnsi="Wingdings" w:hint="default"/>
      </w:rPr>
    </w:lvl>
    <w:lvl w:ilvl="3" w:tplc="04090001" w:tentative="1">
      <w:start w:val="1"/>
      <w:numFmt w:val="bullet"/>
      <w:lvlText w:val=""/>
      <w:lvlJc w:val="left"/>
      <w:pPr>
        <w:tabs>
          <w:tab w:val="num" w:pos="3156"/>
        </w:tabs>
        <w:ind w:left="3156" w:hanging="360"/>
      </w:pPr>
      <w:rPr>
        <w:rFonts w:ascii="Symbol" w:hAnsi="Symbol" w:hint="default"/>
      </w:rPr>
    </w:lvl>
    <w:lvl w:ilvl="4" w:tplc="04090003" w:tentative="1">
      <w:start w:val="1"/>
      <w:numFmt w:val="bullet"/>
      <w:lvlText w:val="o"/>
      <w:lvlJc w:val="left"/>
      <w:pPr>
        <w:tabs>
          <w:tab w:val="num" w:pos="3876"/>
        </w:tabs>
        <w:ind w:left="3876" w:hanging="360"/>
      </w:pPr>
      <w:rPr>
        <w:rFonts w:ascii="Courier New" w:hAnsi="Courier New" w:hint="default"/>
      </w:rPr>
    </w:lvl>
    <w:lvl w:ilvl="5" w:tplc="04090005" w:tentative="1">
      <w:start w:val="1"/>
      <w:numFmt w:val="bullet"/>
      <w:lvlText w:val=""/>
      <w:lvlJc w:val="left"/>
      <w:pPr>
        <w:tabs>
          <w:tab w:val="num" w:pos="4596"/>
        </w:tabs>
        <w:ind w:left="4596" w:hanging="360"/>
      </w:pPr>
      <w:rPr>
        <w:rFonts w:ascii="Wingdings" w:hAnsi="Wingdings" w:hint="default"/>
      </w:rPr>
    </w:lvl>
    <w:lvl w:ilvl="6" w:tplc="04090001" w:tentative="1">
      <w:start w:val="1"/>
      <w:numFmt w:val="bullet"/>
      <w:lvlText w:val=""/>
      <w:lvlJc w:val="left"/>
      <w:pPr>
        <w:tabs>
          <w:tab w:val="num" w:pos="5316"/>
        </w:tabs>
        <w:ind w:left="5316" w:hanging="360"/>
      </w:pPr>
      <w:rPr>
        <w:rFonts w:ascii="Symbol" w:hAnsi="Symbol" w:hint="default"/>
      </w:rPr>
    </w:lvl>
    <w:lvl w:ilvl="7" w:tplc="04090003" w:tentative="1">
      <w:start w:val="1"/>
      <w:numFmt w:val="bullet"/>
      <w:lvlText w:val="o"/>
      <w:lvlJc w:val="left"/>
      <w:pPr>
        <w:tabs>
          <w:tab w:val="num" w:pos="6036"/>
        </w:tabs>
        <w:ind w:left="6036" w:hanging="360"/>
      </w:pPr>
      <w:rPr>
        <w:rFonts w:ascii="Courier New" w:hAnsi="Courier New" w:hint="default"/>
      </w:rPr>
    </w:lvl>
    <w:lvl w:ilvl="8" w:tplc="04090005" w:tentative="1">
      <w:start w:val="1"/>
      <w:numFmt w:val="bullet"/>
      <w:lvlText w:val=""/>
      <w:lvlJc w:val="left"/>
      <w:pPr>
        <w:tabs>
          <w:tab w:val="num" w:pos="6756"/>
        </w:tabs>
        <w:ind w:left="6756" w:hanging="360"/>
      </w:pPr>
      <w:rPr>
        <w:rFonts w:ascii="Wingdings" w:hAnsi="Wingdings" w:hint="default"/>
      </w:rPr>
    </w:lvl>
  </w:abstractNum>
  <w:abstractNum w:abstractNumId="47" w15:restartNumberingAfterBreak="0">
    <w:nsid w:val="33CA0FA5"/>
    <w:multiLevelType w:val="hybridMultilevel"/>
    <w:tmpl w:val="C9D6CC9E"/>
    <w:lvl w:ilvl="0" w:tplc="3A52DDE6">
      <w:numFmt w:val="bullet"/>
      <w:lvlText w:val="−"/>
      <w:lvlJc w:val="left"/>
      <w:pPr>
        <w:tabs>
          <w:tab w:val="num" w:pos="680"/>
        </w:tabs>
        <w:ind w:left="0" w:firstLine="680"/>
      </w:pPr>
      <w:rPr>
        <w:rFonts w:ascii="Times New Roman" w:eastAsia="Times New Roman" w:hAnsi="Times New Roman" w:cs="Times New Roman" w:hint="default"/>
      </w:rPr>
    </w:lvl>
    <w:lvl w:ilvl="1" w:tplc="1C0EB29C">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3EE01D5"/>
    <w:multiLevelType w:val="hybridMultilevel"/>
    <w:tmpl w:val="EB4C4BB8"/>
    <w:lvl w:ilvl="0" w:tplc="2696C0C2">
      <w:numFmt w:val="bullet"/>
      <w:lvlText w:val="−"/>
      <w:lvlJc w:val="left"/>
      <w:pPr>
        <w:tabs>
          <w:tab w:val="num" w:pos="475"/>
        </w:tabs>
        <w:ind w:left="1195" w:firstLine="0"/>
      </w:pPr>
      <w:rPr>
        <w:rFonts w:ascii="Times New Roman" w:eastAsia="Times New Roman" w:hAnsi="Times New Roman" w:cs="Times New Roman" w:hint="default"/>
      </w:rPr>
    </w:lvl>
    <w:lvl w:ilvl="1" w:tplc="04090003" w:tentative="1">
      <w:start w:val="1"/>
      <w:numFmt w:val="bullet"/>
      <w:lvlText w:val="o"/>
      <w:lvlJc w:val="left"/>
      <w:pPr>
        <w:tabs>
          <w:tab w:val="num" w:pos="1915"/>
        </w:tabs>
        <w:ind w:left="1915" w:hanging="360"/>
      </w:pPr>
      <w:rPr>
        <w:rFonts w:ascii="Courier New" w:hAnsi="Courier New" w:cs="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cs="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cs="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49" w15:restartNumberingAfterBreak="0">
    <w:nsid w:val="35F9435D"/>
    <w:multiLevelType w:val="hybridMultilevel"/>
    <w:tmpl w:val="2D42BB1C"/>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6E704F2"/>
    <w:multiLevelType w:val="hybridMultilevel"/>
    <w:tmpl w:val="B784E2B6"/>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E508DB"/>
    <w:multiLevelType w:val="singleLevel"/>
    <w:tmpl w:val="CDD87E14"/>
    <w:lvl w:ilvl="0">
      <w:start w:val="1"/>
      <w:numFmt w:val="decimal"/>
      <w:lvlText w:val="1.%1."/>
      <w:legacy w:legacy="1" w:legacySpace="0" w:legacyIndent="291"/>
      <w:lvlJc w:val="left"/>
      <w:rPr>
        <w:rFonts w:ascii="Times New Roman" w:hAnsi="Times New Roman" w:cs="Times New Roman" w:hint="default"/>
      </w:rPr>
    </w:lvl>
  </w:abstractNum>
  <w:abstractNum w:abstractNumId="52" w15:restartNumberingAfterBreak="0">
    <w:nsid w:val="427370C3"/>
    <w:multiLevelType w:val="singleLevel"/>
    <w:tmpl w:val="784EAA26"/>
    <w:lvl w:ilvl="0">
      <w:start w:val="1"/>
      <w:numFmt w:val="decimal"/>
      <w:lvlText w:val="4.%1."/>
      <w:legacy w:legacy="1" w:legacySpace="0" w:legacyIndent="314"/>
      <w:lvlJc w:val="left"/>
      <w:rPr>
        <w:rFonts w:ascii="Times New Roman" w:hAnsi="Times New Roman" w:cs="Times New Roman" w:hint="default"/>
      </w:rPr>
    </w:lvl>
  </w:abstractNum>
  <w:abstractNum w:abstractNumId="53" w15:restartNumberingAfterBreak="0">
    <w:nsid w:val="443F67B8"/>
    <w:multiLevelType w:val="hybridMultilevel"/>
    <w:tmpl w:val="93C6BBE4"/>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6F6C7A"/>
    <w:multiLevelType w:val="hybridMultilevel"/>
    <w:tmpl w:val="B880B7A4"/>
    <w:lvl w:ilvl="0" w:tplc="B30E92E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55" w15:restartNumberingAfterBreak="0">
    <w:nsid w:val="45CB3B29"/>
    <w:multiLevelType w:val="singleLevel"/>
    <w:tmpl w:val="4C4216C2"/>
    <w:lvl w:ilvl="0">
      <w:start w:val="1"/>
      <w:numFmt w:val="decimal"/>
      <w:lvlText w:val="%1."/>
      <w:legacy w:legacy="1" w:legacySpace="0" w:legacyIndent="185"/>
      <w:lvlJc w:val="left"/>
      <w:rPr>
        <w:rFonts w:ascii="Times New Roman" w:hAnsi="Times New Roman" w:cs="Times New Roman" w:hint="default"/>
        <w:lang w:val="ru-RU"/>
      </w:rPr>
    </w:lvl>
  </w:abstractNum>
  <w:abstractNum w:abstractNumId="56" w15:restartNumberingAfterBreak="0">
    <w:nsid w:val="461D7C65"/>
    <w:multiLevelType w:val="hybridMultilevel"/>
    <w:tmpl w:val="2AC2D3C2"/>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3655F4"/>
    <w:multiLevelType w:val="hybridMultilevel"/>
    <w:tmpl w:val="8886F0F4"/>
    <w:lvl w:ilvl="0" w:tplc="80CC9A8A">
      <w:numFmt w:val="bullet"/>
      <w:lvlText w:val="–"/>
      <w:lvlJc w:val="left"/>
      <w:pPr>
        <w:tabs>
          <w:tab w:val="num" w:pos="568"/>
        </w:tabs>
        <w:ind w:left="681" w:hanging="113"/>
      </w:pPr>
      <w:rPr>
        <w:rFonts w:ascii="Calisto MT" w:eastAsia="Times New Roman" w:hAnsi="Calisto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8D41F4"/>
    <w:multiLevelType w:val="hybridMultilevel"/>
    <w:tmpl w:val="0C9AC1F8"/>
    <w:lvl w:ilvl="0" w:tplc="936646AE">
      <w:numFmt w:val="bullet"/>
      <w:lvlText w:val="−"/>
      <w:lvlJc w:val="left"/>
      <w:pPr>
        <w:tabs>
          <w:tab w:val="num" w:pos="357"/>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A73247"/>
    <w:multiLevelType w:val="hybridMultilevel"/>
    <w:tmpl w:val="C20CD300"/>
    <w:lvl w:ilvl="0" w:tplc="052A831E">
      <w:numFmt w:val="bullet"/>
      <w:lvlText w:val="−"/>
      <w:lvlJc w:val="left"/>
      <w:pPr>
        <w:tabs>
          <w:tab w:val="num" w:pos="757"/>
        </w:tabs>
        <w:ind w:left="720" w:hanging="360"/>
      </w:pPr>
      <w:rPr>
        <w:rFonts w:ascii="Times New Roman" w:eastAsia="Times New Roman" w:hAnsi="Times New Roman" w:cs="Times New Roman" w:hint="default"/>
      </w:rPr>
    </w:lvl>
    <w:lvl w:ilvl="1" w:tplc="5B46F64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6B130E8"/>
    <w:multiLevelType w:val="hybridMultilevel"/>
    <w:tmpl w:val="CDD4DDC0"/>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B83DBE"/>
    <w:multiLevelType w:val="hybridMultilevel"/>
    <w:tmpl w:val="EBDAAE0A"/>
    <w:lvl w:ilvl="0" w:tplc="5F54977C">
      <w:numFmt w:val="bullet"/>
      <w:lvlText w:val="−"/>
      <w:lvlJc w:val="left"/>
      <w:pPr>
        <w:tabs>
          <w:tab w:val="num" w:pos="680"/>
        </w:tabs>
        <w:ind w:left="0" w:firstLine="68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D052D9"/>
    <w:multiLevelType w:val="hybridMultilevel"/>
    <w:tmpl w:val="35CE9F18"/>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045FB8"/>
    <w:multiLevelType w:val="hybridMultilevel"/>
    <w:tmpl w:val="3C785700"/>
    <w:lvl w:ilvl="0" w:tplc="C3C4EE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E333A32"/>
    <w:multiLevelType w:val="hybridMultilevel"/>
    <w:tmpl w:val="A40E3A60"/>
    <w:lvl w:ilvl="0" w:tplc="3A52DDE6">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F220CE9"/>
    <w:multiLevelType w:val="hybridMultilevel"/>
    <w:tmpl w:val="5C6290C4"/>
    <w:lvl w:ilvl="0" w:tplc="A41C71B4">
      <w:numFmt w:val="bullet"/>
      <w:lvlText w:val="−"/>
      <w:lvlJc w:val="left"/>
      <w:pPr>
        <w:tabs>
          <w:tab w:val="num" w:pos="680"/>
        </w:tabs>
        <w:ind w:left="0" w:firstLine="680"/>
      </w:pPr>
      <w:rPr>
        <w:rFonts w:ascii="Times New Roman" w:eastAsia="Times New Roman" w:hAnsi="Times New Roman" w:cs="Times New Roman" w:hint="default"/>
      </w:rPr>
    </w:lvl>
    <w:lvl w:ilvl="1" w:tplc="17D238BE">
      <w:start w:val="1"/>
      <w:numFmt w:val="bullet"/>
      <w:lvlText w:val="–"/>
      <w:lvlJc w:val="left"/>
      <w:pPr>
        <w:tabs>
          <w:tab w:val="num" w:pos="1635"/>
        </w:tabs>
        <w:ind w:left="1635" w:hanging="55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05B07D9"/>
    <w:multiLevelType w:val="hybridMultilevel"/>
    <w:tmpl w:val="A71EB414"/>
    <w:lvl w:ilvl="0" w:tplc="A9687C00">
      <w:numFmt w:val="bullet"/>
      <w:lvlText w:val="−"/>
      <w:lvlJc w:val="left"/>
      <w:pPr>
        <w:tabs>
          <w:tab w:val="num" w:pos="680"/>
        </w:tabs>
        <w:ind w:firstLine="680"/>
      </w:pPr>
      <w:rPr>
        <w:rFonts w:ascii="Times New Roman" w:eastAsia="Times New Roman" w:hAnsi="Times New Roman" w:hint="default"/>
      </w:rPr>
    </w:lvl>
    <w:lvl w:ilvl="1" w:tplc="04090003" w:tentative="1">
      <w:start w:val="1"/>
      <w:numFmt w:val="bullet"/>
      <w:lvlText w:val="o"/>
      <w:lvlJc w:val="left"/>
      <w:pPr>
        <w:tabs>
          <w:tab w:val="num" w:pos="1716"/>
        </w:tabs>
        <w:ind w:left="1716" w:hanging="360"/>
      </w:pPr>
      <w:rPr>
        <w:rFonts w:ascii="Courier New" w:hAnsi="Courier New" w:hint="default"/>
      </w:rPr>
    </w:lvl>
    <w:lvl w:ilvl="2" w:tplc="04090005" w:tentative="1">
      <w:start w:val="1"/>
      <w:numFmt w:val="bullet"/>
      <w:lvlText w:val=""/>
      <w:lvlJc w:val="left"/>
      <w:pPr>
        <w:tabs>
          <w:tab w:val="num" w:pos="2436"/>
        </w:tabs>
        <w:ind w:left="2436" w:hanging="360"/>
      </w:pPr>
      <w:rPr>
        <w:rFonts w:ascii="Wingdings" w:hAnsi="Wingdings" w:hint="default"/>
      </w:rPr>
    </w:lvl>
    <w:lvl w:ilvl="3" w:tplc="04090001" w:tentative="1">
      <w:start w:val="1"/>
      <w:numFmt w:val="bullet"/>
      <w:lvlText w:val=""/>
      <w:lvlJc w:val="left"/>
      <w:pPr>
        <w:tabs>
          <w:tab w:val="num" w:pos="3156"/>
        </w:tabs>
        <w:ind w:left="3156" w:hanging="360"/>
      </w:pPr>
      <w:rPr>
        <w:rFonts w:ascii="Symbol" w:hAnsi="Symbol" w:hint="default"/>
      </w:rPr>
    </w:lvl>
    <w:lvl w:ilvl="4" w:tplc="04090003" w:tentative="1">
      <w:start w:val="1"/>
      <w:numFmt w:val="bullet"/>
      <w:lvlText w:val="o"/>
      <w:lvlJc w:val="left"/>
      <w:pPr>
        <w:tabs>
          <w:tab w:val="num" w:pos="3876"/>
        </w:tabs>
        <w:ind w:left="3876" w:hanging="360"/>
      </w:pPr>
      <w:rPr>
        <w:rFonts w:ascii="Courier New" w:hAnsi="Courier New" w:hint="default"/>
      </w:rPr>
    </w:lvl>
    <w:lvl w:ilvl="5" w:tplc="04090005" w:tentative="1">
      <w:start w:val="1"/>
      <w:numFmt w:val="bullet"/>
      <w:lvlText w:val=""/>
      <w:lvlJc w:val="left"/>
      <w:pPr>
        <w:tabs>
          <w:tab w:val="num" w:pos="4596"/>
        </w:tabs>
        <w:ind w:left="4596" w:hanging="360"/>
      </w:pPr>
      <w:rPr>
        <w:rFonts w:ascii="Wingdings" w:hAnsi="Wingdings" w:hint="default"/>
      </w:rPr>
    </w:lvl>
    <w:lvl w:ilvl="6" w:tplc="04090001" w:tentative="1">
      <w:start w:val="1"/>
      <w:numFmt w:val="bullet"/>
      <w:lvlText w:val=""/>
      <w:lvlJc w:val="left"/>
      <w:pPr>
        <w:tabs>
          <w:tab w:val="num" w:pos="5316"/>
        </w:tabs>
        <w:ind w:left="5316" w:hanging="360"/>
      </w:pPr>
      <w:rPr>
        <w:rFonts w:ascii="Symbol" w:hAnsi="Symbol" w:hint="default"/>
      </w:rPr>
    </w:lvl>
    <w:lvl w:ilvl="7" w:tplc="04090003" w:tentative="1">
      <w:start w:val="1"/>
      <w:numFmt w:val="bullet"/>
      <w:lvlText w:val="o"/>
      <w:lvlJc w:val="left"/>
      <w:pPr>
        <w:tabs>
          <w:tab w:val="num" w:pos="6036"/>
        </w:tabs>
        <w:ind w:left="6036" w:hanging="360"/>
      </w:pPr>
      <w:rPr>
        <w:rFonts w:ascii="Courier New" w:hAnsi="Courier New" w:hint="default"/>
      </w:rPr>
    </w:lvl>
    <w:lvl w:ilvl="8" w:tplc="04090005" w:tentative="1">
      <w:start w:val="1"/>
      <w:numFmt w:val="bullet"/>
      <w:lvlText w:val=""/>
      <w:lvlJc w:val="left"/>
      <w:pPr>
        <w:tabs>
          <w:tab w:val="num" w:pos="6756"/>
        </w:tabs>
        <w:ind w:left="6756" w:hanging="360"/>
      </w:pPr>
      <w:rPr>
        <w:rFonts w:ascii="Wingdings" w:hAnsi="Wingdings" w:hint="default"/>
      </w:rPr>
    </w:lvl>
  </w:abstractNum>
  <w:abstractNum w:abstractNumId="67" w15:restartNumberingAfterBreak="0">
    <w:nsid w:val="51846D36"/>
    <w:multiLevelType w:val="singleLevel"/>
    <w:tmpl w:val="0616DE76"/>
    <w:lvl w:ilvl="0">
      <w:start w:val="6"/>
      <w:numFmt w:val="decimal"/>
      <w:lvlText w:val="6.%1."/>
      <w:legacy w:legacy="1" w:legacySpace="0" w:legacyIndent="308"/>
      <w:lvlJc w:val="left"/>
      <w:rPr>
        <w:rFonts w:ascii="Times New Roman" w:hAnsi="Times New Roman" w:cs="Times New Roman" w:hint="default"/>
      </w:rPr>
    </w:lvl>
  </w:abstractNum>
  <w:abstractNum w:abstractNumId="68" w15:restartNumberingAfterBreak="0">
    <w:nsid w:val="518E71A4"/>
    <w:multiLevelType w:val="hybridMultilevel"/>
    <w:tmpl w:val="DAEC5258"/>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25C4AA9"/>
    <w:multiLevelType w:val="hybridMultilevel"/>
    <w:tmpl w:val="FE164D20"/>
    <w:lvl w:ilvl="0" w:tplc="3808E972">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3B03E8C"/>
    <w:multiLevelType w:val="singleLevel"/>
    <w:tmpl w:val="A1CCA358"/>
    <w:lvl w:ilvl="0">
      <w:start w:val="1"/>
      <w:numFmt w:val="decimal"/>
      <w:lvlText w:val="%1)"/>
      <w:legacy w:legacy="1" w:legacySpace="0" w:legacyIndent="197"/>
      <w:lvlJc w:val="left"/>
      <w:rPr>
        <w:rFonts w:ascii="Times New Roman" w:hAnsi="Times New Roman" w:cs="Times New Roman" w:hint="default"/>
      </w:rPr>
    </w:lvl>
  </w:abstractNum>
  <w:abstractNum w:abstractNumId="71" w15:restartNumberingAfterBreak="0">
    <w:nsid w:val="53CE3C3D"/>
    <w:multiLevelType w:val="hybridMultilevel"/>
    <w:tmpl w:val="E5DA8670"/>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F50A4AD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4754C91"/>
    <w:multiLevelType w:val="hybridMultilevel"/>
    <w:tmpl w:val="56CC29B0"/>
    <w:lvl w:ilvl="0" w:tplc="C9601F2C">
      <w:numFmt w:val="bullet"/>
      <w:lvlText w:val="–"/>
      <w:lvlJc w:val="left"/>
      <w:pPr>
        <w:tabs>
          <w:tab w:val="num" w:pos="928"/>
        </w:tabs>
        <w:ind w:left="928" w:hanging="360"/>
      </w:pPr>
      <w:rPr>
        <w:rFonts w:ascii="Calisto MT" w:eastAsia="Times New Roman" w:hAnsi="Calisto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2A03AD"/>
    <w:multiLevelType w:val="hybridMultilevel"/>
    <w:tmpl w:val="72BACDF0"/>
    <w:lvl w:ilvl="0" w:tplc="FE98D2DA">
      <w:numFmt w:val="bullet"/>
      <w:lvlText w:val="−"/>
      <w:lvlJc w:val="left"/>
      <w:pPr>
        <w:tabs>
          <w:tab w:val="num" w:pos="680"/>
        </w:tabs>
        <w:ind w:left="0" w:firstLine="68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C62E8EA">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643089E"/>
    <w:multiLevelType w:val="hybridMultilevel"/>
    <w:tmpl w:val="8CD8DB1C"/>
    <w:lvl w:ilvl="0" w:tplc="9F343A44">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576F0142"/>
    <w:multiLevelType w:val="hybridMultilevel"/>
    <w:tmpl w:val="CDCA7958"/>
    <w:lvl w:ilvl="0" w:tplc="C804CE06">
      <w:numFmt w:val="bullet"/>
      <w:lvlText w:val="–"/>
      <w:lvlJc w:val="left"/>
      <w:pPr>
        <w:tabs>
          <w:tab w:val="num" w:pos="301"/>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7ED677B"/>
    <w:multiLevelType w:val="hybridMultilevel"/>
    <w:tmpl w:val="593E2F98"/>
    <w:lvl w:ilvl="0" w:tplc="89FC27CA">
      <w:numFmt w:val="bullet"/>
      <w:lvlText w:val="–"/>
      <w:lvlJc w:val="left"/>
      <w:pPr>
        <w:tabs>
          <w:tab w:val="num" w:pos="1400"/>
        </w:tabs>
        <w:ind w:left="720" w:firstLine="680"/>
      </w:pPr>
      <w:rPr>
        <w:rFonts w:ascii="font572" w:eastAsia="font572" w:hAnsi="font572" w:cs="font572"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587D79F0"/>
    <w:multiLevelType w:val="hybridMultilevel"/>
    <w:tmpl w:val="81040940"/>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972426"/>
    <w:multiLevelType w:val="hybridMultilevel"/>
    <w:tmpl w:val="20B40D3E"/>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2F5EBD"/>
    <w:multiLevelType w:val="singleLevel"/>
    <w:tmpl w:val="70409F98"/>
    <w:lvl w:ilvl="0">
      <w:start w:val="2"/>
      <w:numFmt w:val="decimal"/>
      <w:lvlText w:val="3.%1."/>
      <w:legacy w:legacy="1" w:legacySpace="0" w:legacyIndent="305"/>
      <w:lvlJc w:val="left"/>
      <w:rPr>
        <w:rFonts w:ascii="Times New Roman" w:hAnsi="Times New Roman" w:cs="Times New Roman" w:hint="default"/>
      </w:rPr>
    </w:lvl>
  </w:abstractNum>
  <w:abstractNum w:abstractNumId="80" w15:restartNumberingAfterBreak="0">
    <w:nsid w:val="5B5E64A9"/>
    <w:multiLevelType w:val="singleLevel"/>
    <w:tmpl w:val="E042E2F4"/>
    <w:lvl w:ilvl="0">
      <w:start w:val="4"/>
      <w:numFmt w:val="decimal"/>
      <w:lvlText w:val="3.%1."/>
      <w:legacy w:legacy="1" w:legacySpace="0" w:legacyIndent="300"/>
      <w:lvlJc w:val="left"/>
      <w:rPr>
        <w:rFonts w:ascii="Times New Roman" w:hAnsi="Times New Roman" w:cs="Times New Roman" w:hint="default"/>
      </w:rPr>
    </w:lvl>
  </w:abstractNum>
  <w:abstractNum w:abstractNumId="81" w15:restartNumberingAfterBreak="0">
    <w:nsid w:val="5C0032EA"/>
    <w:multiLevelType w:val="multilevel"/>
    <w:tmpl w:val="E8746AA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60283CA5"/>
    <w:multiLevelType w:val="hybridMultilevel"/>
    <w:tmpl w:val="8B86FF2A"/>
    <w:lvl w:ilvl="0" w:tplc="052A831E">
      <w:numFmt w:val="bullet"/>
      <w:lvlText w:val="−"/>
      <w:lvlJc w:val="left"/>
      <w:pPr>
        <w:tabs>
          <w:tab w:val="num" w:pos="757"/>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4B07043"/>
    <w:multiLevelType w:val="hybridMultilevel"/>
    <w:tmpl w:val="03869882"/>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411EF1"/>
    <w:multiLevelType w:val="hybridMultilevel"/>
    <w:tmpl w:val="96781E2E"/>
    <w:lvl w:ilvl="0" w:tplc="5EDA5056">
      <w:numFmt w:val="bullet"/>
      <w:lvlText w:val="–"/>
      <w:lvlJc w:val="left"/>
      <w:pPr>
        <w:tabs>
          <w:tab w:val="num" w:pos="1077"/>
        </w:tabs>
        <w:ind w:left="107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720023A"/>
    <w:multiLevelType w:val="hybridMultilevel"/>
    <w:tmpl w:val="45E258A2"/>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F50A4AD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9023037"/>
    <w:multiLevelType w:val="hybridMultilevel"/>
    <w:tmpl w:val="DD6C2FD6"/>
    <w:lvl w:ilvl="0" w:tplc="2A1E4DF6">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005631"/>
    <w:multiLevelType w:val="hybridMultilevel"/>
    <w:tmpl w:val="C104445E"/>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D02478E"/>
    <w:multiLevelType w:val="hybridMultilevel"/>
    <w:tmpl w:val="CAEC3C3C"/>
    <w:lvl w:ilvl="0" w:tplc="BC302EAC">
      <w:numFmt w:val="bullet"/>
      <w:lvlText w:val="−"/>
      <w:lvlJc w:val="left"/>
      <w:pPr>
        <w:tabs>
          <w:tab w:val="num" w:pos="480"/>
        </w:tabs>
        <w:ind w:left="1200" w:firstLine="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9" w15:restartNumberingAfterBreak="0">
    <w:nsid w:val="6D6B72D3"/>
    <w:multiLevelType w:val="singleLevel"/>
    <w:tmpl w:val="912260B6"/>
    <w:lvl w:ilvl="0">
      <w:start w:val="2"/>
      <w:numFmt w:val="decimal"/>
      <w:lvlText w:val="%1."/>
      <w:legacy w:legacy="1" w:legacySpace="0" w:legacyIndent="187"/>
      <w:lvlJc w:val="left"/>
      <w:rPr>
        <w:rFonts w:ascii="Times New Roman" w:hAnsi="Times New Roman" w:cs="Times New Roman" w:hint="default"/>
      </w:rPr>
    </w:lvl>
  </w:abstractNum>
  <w:abstractNum w:abstractNumId="90" w15:restartNumberingAfterBreak="0">
    <w:nsid w:val="73431129"/>
    <w:multiLevelType w:val="hybridMultilevel"/>
    <w:tmpl w:val="CF3A9568"/>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3C22B9F"/>
    <w:multiLevelType w:val="hybridMultilevel"/>
    <w:tmpl w:val="91B67F4E"/>
    <w:lvl w:ilvl="0" w:tplc="117E85D4">
      <w:numFmt w:val="bullet"/>
      <w:lvlText w:val="−"/>
      <w:lvlJc w:val="left"/>
      <w:pPr>
        <w:tabs>
          <w:tab w:val="num" w:pos="357"/>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4DC64F8"/>
    <w:multiLevelType w:val="singleLevel"/>
    <w:tmpl w:val="765C3C6A"/>
    <w:lvl w:ilvl="0">
      <w:start w:val="1"/>
      <w:numFmt w:val="decimal"/>
      <w:lvlText w:val="7.%1."/>
      <w:legacy w:legacy="1" w:legacySpace="0" w:legacyIndent="305"/>
      <w:lvlJc w:val="left"/>
      <w:rPr>
        <w:rFonts w:ascii="Times New Roman" w:hAnsi="Times New Roman" w:cs="Times New Roman" w:hint="default"/>
      </w:rPr>
    </w:lvl>
  </w:abstractNum>
  <w:abstractNum w:abstractNumId="93" w15:restartNumberingAfterBreak="0">
    <w:nsid w:val="75731897"/>
    <w:multiLevelType w:val="hybridMultilevel"/>
    <w:tmpl w:val="3F6C8AC4"/>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6C81C0A"/>
    <w:multiLevelType w:val="hybridMultilevel"/>
    <w:tmpl w:val="B1B03452"/>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6212AB"/>
    <w:multiLevelType w:val="hybridMultilevel"/>
    <w:tmpl w:val="C9DEF2CA"/>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9101C60"/>
    <w:multiLevelType w:val="hybridMultilevel"/>
    <w:tmpl w:val="A184E6B8"/>
    <w:lvl w:ilvl="0" w:tplc="89FC27CA">
      <w:numFmt w:val="bullet"/>
      <w:lvlText w:val="–"/>
      <w:lvlJc w:val="left"/>
      <w:pPr>
        <w:tabs>
          <w:tab w:val="num" w:pos="680"/>
        </w:tabs>
        <w:ind w:left="0" w:firstLine="680"/>
      </w:pPr>
      <w:rPr>
        <w:rFonts w:ascii="Arial Cirilica" w:eastAsia="Arial Cirilica" w:hAnsi="Arial Cirilica" w:cs="Arial Cirilic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B734388"/>
    <w:multiLevelType w:val="hybridMultilevel"/>
    <w:tmpl w:val="A5982D34"/>
    <w:lvl w:ilvl="0" w:tplc="75747956">
      <w:numFmt w:val="bullet"/>
      <w:lvlText w:val="−"/>
      <w:lvlJc w:val="left"/>
      <w:pPr>
        <w:tabs>
          <w:tab w:val="num" w:pos="357"/>
        </w:tabs>
        <w:ind w:left="0" w:firstLine="360"/>
      </w:pPr>
      <w:rPr>
        <w:rFonts w:ascii="Times New Roman" w:eastAsia="Times New Roman" w:hAnsi="Times New Roman" w:cs="Times New Roman" w:hint="default"/>
      </w:rPr>
    </w:lvl>
    <w:lvl w:ilvl="1" w:tplc="052A831E">
      <w:numFmt w:val="bullet"/>
      <w:lvlText w:val="−"/>
      <w:lvlJc w:val="left"/>
      <w:pPr>
        <w:tabs>
          <w:tab w:val="num" w:pos="1477"/>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7D4DE9"/>
    <w:multiLevelType w:val="hybridMultilevel"/>
    <w:tmpl w:val="4AFAB20C"/>
    <w:lvl w:ilvl="0" w:tplc="0FF0B37A">
      <w:numFmt w:val="bullet"/>
      <w:lvlText w:val="−"/>
      <w:lvlJc w:val="left"/>
      <w:pPr>
        <w:tabs>
          <w:tab w:val="num" w:pos="680"/>
        </w:tabs>
        <w:ind w:left="0" w:firstLine="6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BD74C5D"/>
    <w:multiLevelType w:val="hybridMultilevel"/>
    <w:tmpl w:val="EA1E23C6"/>
    <w:lvl w:ilvl="0" w:tplc="EEFE26F6">
      <w:numFmt w:val="bullet"/>
      <w:lvlText w:val="–"/>
      <w:lvlJc w:val="left"/>
      <w:pPr>
        <w:tabs>
          <w:tab w:val="num" w:pos="680"/>
        </w:tabs>
        <w:ind w:left="0" w:firstLine="680"/>
      </w:pPr>
      <w:rPr>
        <w:rFonts w:ascii="font572" w:eastAsia="font572" w:hAnsi="font572" w:cs="font57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EA42F93"/>
    <w:multiLevelType w:val="singleLevel"/>
    <w:tmpl w:val="8DECF77E"/>
    <w:lvl w:ilvl="0">
      <w:start w:val="1"/>
      <w:numFmt w:val="decimal"/>
      <w:lvlText w:val="2.%1."/>
      <w:legacy w:legacy="1" w:legacySpace="0" w:legacyIndent="355"/>
      <w:lvlJc w:val="left"/>
      <w:rPr>
        <w:rFonts w:ascii="Times New Roman" w:hAnsi="Times New Roman" w:cs="Times New Roman" w:hint="default"/>
      </w:rPr>
    </w:lvl>
  </w:abstractNum>
  <w:num w:numId="1">
    <w:abstractNumId w:val="0"/>
  </w:num>
  <w:num w:numId="2">
    <w:abstractNumId w:val="48"/>
  </w:num>
  <w:num w:numId="3">
    <w:abstractNumId w:val="21"/>
  </w:num>
  <w:num w:numId="4">
    <w:abstractNumId w:val="35"/>
  </w:num>
  <w:num w:numId="5">
    <w:abstractNumId w:val="84"/>
  </w:num>
  <w:num w:numId="6">
    <w:abstractNumId w:val="27"/>
  </w:num>
  <w:num w:numId="7">
    <w:abstractNumId w:val="4"/>
  </w:num>
  <w:num w:numId="8">
    <w:abstractNumId w:val="33"/>
  </w:num>
  <w:num w:numId="9">
    <w:abstractNumId w:val="46"/>
  </w:num>
  <w:num w:numId="10">
    <w:abstractNumId w:val="66"/>
  </w:num>
  <w:num w:numId="11">
    <w:abstractNumId w:val="14"/>
  </w:num>
  <w:num w:numId="12">
    <w:abstractNumId w:val="69"/>
  </w:num>
  <w:num w:numId="13">
    <w:abstractNumId w:val="1"/>
  </w:num>
  <w:num w:numId="14">
    <w:abstractNumId w:val="43"/>
  </w:num>
  <w:num w:numId="15">
    <w:abstractNumId w:val="75"/>
  </w:num>
  <w:num w:numId="16">
    <w:abstractNumId w:val="89"/>
  </w:num>
  <w:num w:numId="17">
    <w:abstractNumId w:val="55"/>
  </w:num>
  <w:num w:numId="18">
    <w:abstractNumId w:val="55"/>
    <w:lvlOverride w:ilvl="0">
      <w:lvl w:ilvl="0">
        <w:start w:val="1"/>
        <w:numFmt w:val="decimal"/>
        <w:lvlText w:val="%1."/>
        <w:legacy w:legacy="1" w:legacySpace="0" w:legacyIndent="184"/>
        <w:lvlJc w:val="left"/>
        <w:rPr>
          <w:rFonts w:ascii="Times New Roman" w:hAnsi="Times New Roman" w:cs="Times New Roman" w:hint="default"/>
        </w:rPr>
      </w:lvl>
    </w:lvlOverride>
  </w:num>
  <w:num w:numId="19">
    <w:abstractNumId w:val="61"/>
  </w:num>
  <w:num w:numId="20">
    <w:abstractNumId w:val="65"/>
  </w:num>
  <w:num w:numId="21">
    <w:abstractNumId w:val="73"/>
  </w:num>
  <w:num w:numId="22">
    <w:abstractNumId w:val="70"/>
  </w:num>
  <w:num w:numId="23">
    <w:abstractNumId w:val="16"/>
  </w:num>
  <w:num w:numId="24">
    <w:abstractNumId w:val="6"/>
  </w:num>
  <w:num w:numId="25">
    <w:abstractNumId w:val="82"/>
  </w:num>
  <w:num w:numId="26">
    <w:abstractNumId w:val="59"/>
  </w:num>
  <w:num w:numId="27">
    <w:abstractNumId w:val="38"/>
  </w:num>
  <w:num w:numId="28">
    <w:abstractNumId w:val="19"/>
  </w:num>
  <w:num w:numId="29">
    <w:abstractNumId w:val="39"/>
  </w:num>
  <w:num w:numId="30">
    <w:abstractNumId w:val="58"/>
  </w:num>
  <w:num w:numId="31">
    <w:abstractNumId w:val="91"/>
  </w:num>
  <w:num w:numId="32">
    <w:abstractNumId w:val="97"/>
  </w:num>
  <w:num w:numId="33">
    <w:abstractNumId w:val="20"/>
  </w:num>
  <w:num w:numId="34">
    <w:abstractNumId w:val="11"/>
  </w:num>
  <w:num w:numId="35">
    <w:abstractNumId w:val="15"/>
  </w:num>
  <w:num w:numId="36">
    <w:abstractNumId w:val="54"/>
  </w:num>
  <w:num w:numId="37">
    <w:abstractNumId w:val="23"/>
  </w:num>
  <w:num w:numId="38">
    <w:abstractNumId w:val="74"/>
  </w:num>
  <w:num w:numId="39">
    <w:abstractNumId w:val="24"/>
  </w:num>
  <w:num w:numId="40">
    <w:abstractNumId w:val="9"/>
  </w:num>
  <w:num w:numId="41">
    <w:abstractNumId w:val="47"/>
  </w:num>
  <w:num w:numId="42">
    <w:abstractNumId w:val="42"/>
  </w:num>
  <w:num w:numId="43">
    <w:abstractNumId w:val="81"/>
  </w:num>
  <w:num w:numId="44">
    <w:abstractNumId w:val="8"/>
  </w:num>
  <w:num w:numId="45">
    <w:abstractNumId w:val="64"/>
  </w:num>
  <w:num w:numId="46">
    <w:abstractNumId w:val="51"/>
  </w:num>
  <w:num w:numId="47">
    <w:abstractNumId w:val="28"/>
  </w:num>
  <w:num w:numId="48">
    <w:abstractNumId w:val="100"/>
  </w:num>
  <w:num w:numId="49">
    <w:abstractNumId w:val="17"/>
  </w:num>
  <w:num w:numId="50">
    <w:abstractNumId w:val="80"/>
  </w:num>
  <w:num w:numId="51">
    <w:abstractNumId w:val="45"/>
  </w:num>
  <w:num w:numId="52">
    <w:abstractNumId w:val="79"/>
  </w:num>
  <w:num w:numId="53">
    <w:abstractNumId w:val="10"/>
  </w:num>
  <w:num w:numId="54">
    <w:abstractNumId w:val="52"/>
  </w:num>
  <w:num w:numId="55">
    <w:abstractNumId w:val="5"/>
  </w:num>
  <w:num w:numId="56">
    <w:abstractNumId w:val="22"/>
  </w:num>
  <w:num w:numId="57">
    <w:abstractNumId w:val="67"/>
  </w:num>
  <w:num w:numId="58">
    <w:abstractNumId w:val="67"/>
    <w:lvlOverride w:ilvl="0">
      <w:lvl w:ilvl="0">
        <w:start w:val="6"/>
        <w:numFmt w:val="decimal"/>
        <w:lvlText w:val="6.%1."/>
        <w:legacy w:legacy="1" w:legacySpace="0" w:legacyIndent="307"/>
        <w:lvlJc w:val="left"/>
        <w:rPr>
          <w:rFonts w:ascii="Times New Roman" w:hAnsi="Times New Roman" w:cs="Times New Roman" w:hint="default"/>
        </w:rPr>
      </w:lvl>
    </w:lvlOverride>
  </w:num>
  <w:num w:numId="59">
    <w:abstractNumId w:val="92"/>
  </w:num>
  <w:num w:numId="60">
    <w:abstractNumId w:val="26"/>
  </w:num>
  <w:num w:numId="61">
    <w:abstractNumId w:val="32"/>
  </w:num>
  <w:num w:numId="62">
    <w:abstractNumId w:val="13"/>
  </w:num>
  <w:num w:numId="63">
    <w:abstractNumId w:val="88"/>
  </w:num>
  <w:num w:numId="64">
    <w:abstractNumId w:val="34"/>
  </w:num>
  <w:num w:numId="65">
    <w:abstractNumId w:val="93"/>
  </w:num>
  <w:num w:numId="66">
    <w:abstractNumId w:val="90"/>
  </w:num>
  <w:num w:numId="67">
    <w:abstractNumId w:val="37"/>
  </w:num>
  <w:num w:numId="68">
    <w:abstractNumId w:val="31"/>
  </w:num>
  <w:num w:numId="69">
    <w:abstractNumId w:val="56"/>
  </w:num>
  <w:num w:numId="70">
    <w:abstractNumId w:val="44"/>
  </w:num>
  <w:num w:numId="71">
    <w:abstractNumId w:val="68"/>
  </w:num>
  <w:num w:numId="72">
    <w:abstractNumId w:val="50"/>
  </w:num>
  <w:num w:numId="73">
    <w:abstractNumId w:val="99"/>
  </w:num>
  <w:num w:numId="74">
    <w:abstractNumId w:val="83"/>
  </w:num>
  <w:num w:numId="75">
    <w:abstractNumId w:val="25"/>
  </w:num>
  <w:num w:numId="76">
    <w:abstractNumId w:val="94"/>
  </w:num>
  <w:num w:numId="77">
    <w:abstractNumId w:val="30"/>
  </w:num>
  <w:num w:numId="78">
    <w:abstractNumId w:val="86"/>
  </w:num>
  <w:num w:numId="79">
    <w:abstractNumId w:val="98"/>
  </w:num>
  <w:num w:numId="80">
    <w:abstractNumId w:val="53"/>
  </w:num>
  <w:num w:numId="81">
    <w:abstractNumId w:val="40"/>
  </w:num>
  <w:num w:numId="82">
    <w:abstractNumId w:val="36"/>
  </w:num>
  <w:num w:numId="83">
    <w:abstractNumId w:val="49"/>
  </w:num>
  <w:num w:numId="84">
    <w:abstractNumId w:val="71"/>
  </w:num>
  <w:num w:numId="85">
    <w:abstractNumId w:val="7"/>
  </w:num>
  <w:num w:numId="86">
    <w:abstractNumId w:val="62"/>
  </w:num>
  <w:num w:numId="87">
    <w:abstractNumId w:val="95"/>
  </w:num>
  <w:num w:numId="88">
    <w:abstractNumId w:val="3"/>
  </w:num>
  <w:num w:numId="89">
    <w:abstractNumId w:val="85"/>
  </w:num>
  <w:num w:numId="90">
    <w:abstractNumId w:val="96"/>
  </w:num>
  <w:num w:numId="91">
    <w:abstractNumId w:val="60"/>
  </w:num>
  <w:num w:numId="92">
    <w:abstractNumId w:val="78"/>
  </w:num>
  <w:num w:numId="93">
    <w:abstractNumId w:val="2"/>
  </w:num>
  <w:num w:numId="94">
    <w:abstractNumId w:val="77"/>
  </w:num>
  <w:num w:numId="95">
    <w:abstractNumId w:val="18"/>
  </w:num>
  <w:num w:numId="96">
    <w:abstractNumId w:val="87"/>
  </w:num>
  <w:num w:numId="97">
    <w:abstractNumId w:val="29"/>
  </w:num>
  <w:num w:numId="98">
    <w:abstractNumId w:val="12"/>
  </w:num>
  <w:num w:numId="99">
    <w:abstractNumId w:val="41"/>
  </w:num>
  <w:num w:numId="100">
    <w:abstractNumId w:val="63"/>
  </w:num>
  <w:num w:numId="101">
    <w:abstractNumId w:val="76"/>
  </w:num>
  <w:num w:numId="102">
    <w:abstractNumId w:val="57"/>
  </w:num>
  <w:num w:numId="103">
    <w:abstractNumId w:val="7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1E"/>
    <w:rsid w:val="00074264"/>
    <w:rsid w:val="0018381E"/>
    <w:rsid w:val="00BC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73C78-BDEF-4848-81B1-1E4C5FF1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81E"/>
    <w:pPr>
      <w:tabs>
        <w:tab w:val="left" w:pos="1440"/>
      </w:tabs>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381E"/>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18381E"/>
    <w:pPr>
      <w:keepNext/>
      <w:jc w:val="center"/>
      <w:outlineLvl w:val="1"/>
    </w:pPr>
    <w:rPr>
      <w:rFonts w:cs="Arial"/>
      <w:b/>
      <w:bCs/>
      <w:iCs/>
      <w:szCs w:val="28"/>
    </w:rPr>
  </w:style>
  <w:style w:type="paragraph" w:styleId="Heading3">
    <w:name w:val="heading 3"/>
    <w:basedOn w:val="Normal"/>
    <w:next w:val="Normal"/>
    <w:link w:val="Heading3Char"/>
    <w:qFormat/>
    <w:rsid w:val="0018381E"/>
    <w:pPr>
      <w:keepNext/>
      <w:jc w:val="center"/>
      <w:outlineLvl w:val="2"/>
    </w:pPr>
    <w:rPr>
      <w:rFonts w:cs="Arial"/>
      <w:b/>
      <w:bCs/>
      <w:szCs w:val="26"/>
    </w:rPr>
  </w:style>
  <w:style w:type="paragraph" w:styleId="Heading4">
    <w:name w:val="heading 4"/>
    <w:basedOn w:val="Normal"/>
    <w:next w:val="Normal"/>
    <w:link w:val="Heading4Char"/>
    <w:qFormat/>
    <w:rsid w:val="0018381E"/>
    <w:pPr>
      <w:keepNext/>
      <w:tabs>
        <w:tab w:val="clear" w:pos="1440"/>
      </w:tabs>
      <w:outlineLvl w:val="3"/>
    </w:pPr>
    <w:rPr>
      <w:rFonts w:ascii="Times Roman Cirilica" w:hAnsi="Times Roman Cirilica"/>
      <w:b/>
      <w:szCs w:val="20"/>
    </w:rPr>
  </w:style>
  <w:style w:type="paragraph" w:styleId="Heading5">
    <w:name w:val="heading 5"/>
    <w:basedOn w:val="Normal"/>
    <w:next w:val="Normal"/>
    <w:link w:val="Heading5Char"/>
    <w:qFormat/>
    <w:rsid w:val="0018381E"/>
    <w:pPr>
      <w:keepNext/>
      <w:tabs>
        <w:tab w:val="clear" w:pos="1440"/>
      </w:tabs>
      <w:ind w:right="-896"/>
      <w:jc w:val="left"/>
      <w:outlineLvl w:val="4"/>
    </w:pPr>
    <w:rPr>
      <w:rFonts w:ascii="Times Roman Cirilica" w:hAnsi="Times Roman Cirilica"/>
      <w:b/>
      <w:sz w:val="20"/>
      <w:szCs w:val="20"/>
    </w:rPr>
  </w:style>
  <w:style w:type="paragraph" w:styleId="Heading6">
    <w:name w:val="heading 6"/>
    <w:basedOn w:val="Normal"/>
    <w:next w:val="Normal"/>
    <w:link w:val="Heading6Char"/>
    <w:qFormat/>
    <w:rsid w:val="0018381E"/>
    <w:pPr>
      <w:keepNext/>
      <w:tabs>
        <w:tab w:val="clear" w:pos="1440"/>
      </w:tabs>
      <w:jc w:val="left"/>
      <w:outlineLvl w:val="5"/>
    </w:pPr>
    <w:rPr>
      <w:rFonts w:ascii="Times Roman Cirilica" w:hAnsi="Times Roman Cirilica"/>
      <w:b/>
      <w:szCs w:val="20"/>
    </w:rPr>
  </w:style>
  <w:style w:type="paragraph" w:styleId="Heading7">
    <w:name w:val="heading 7"/>
    <w:basedOn w:val="Normal"/>
    <w:next w:val="Normal"/>
    <w:link w:val="Heading7Char"/>
    <w:qFormat/>
    <w:rsid w:val="0018381E"/>
    <w:pPr>
      <w:keepNext/>
      <w:tabs>
        <w:tab w:val="clear" w:pos="1440"/>
      </w:tabs>
      <w:jc w:val="left"/>
      <w:outlineLvl w:val="6"/>
    </w:pPr>
    <w:rPr>
      <w:rFonts w:ascii="Times Roman Cirilica" w:hAnsi="Times Roman Cirilica"/>
      <w:szCs w:val="20"/>
    </w:rPr>
  </w:style>
  <w:style w:type="paragraph" w:styleId="Heading8">
    <w:name w:val="heading 8"/>
    <w:basedOn w:val="Normal"/>
    <w:next w:val="Normal"/>
    <w:link w:val="Heading8Char"/>
    <w:qFormat/>
    <w:rsid w:val="0018381E"/>
    <w:pPr>
      <w:keepNext/>
      <w:tabs>
        <w:tab w:val="clear" w:pos="1440"/>
      </w:tabs>
      <w:ind w:left="-108"/>
      <w:jc w:val="left"/>
      <w:outlineLvl w:val="7"/>
    </w:pPr>
    <w:rPr>
      <w:rFonts w:ascii="Times Roman Cirilica" w:hAnsi="Times Roman Cirilica"/>
      <w:szCs w:val="20"/>
    </w:rPr>
  </w:style>
  <w:style w:type="paragraph" w:styleId="Heading9">
    <w:name w:val="heading 9"/>
    <w:basedOn w:val="Normal"/>
    <w:next w:val="Normal"/>
    <w:link w:val="Heading9Char"/>
    <w:qFormat/>
    <w:rsid w:val="0018381E"/>
    <w:pPr>
      <w:keepNext/>
      <w:tabs>
        <w:tab w:val="clear" w:pos="1440"/>
      </w:tabs>
      <w:ind w:left="-108"/>
      <w:jc w:val="left"/>
      <w:outlineLvl w:val="8"/>
    </w:pPr>
    <w:rPr>
      <w:rFonts w:ascii="Times Roman Cirilica" w:hAnsi="Times Roman Cirilic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8381E"/>
    <w:rPr>
      <w:rFonts w:ascii="Times New Roman" w:eastAsia="Times New Roman" w:hAnsi="Times New Roman" w:cs="Arial"/>
      <w:b/>
      <w:bCs/>
      <w:kern w:val="32"/>
      <w:sz w:val="30"/>
      <w:szCs w:val="32"/>
    </w:rPr>
  </w:style>
  <w:style w:type="character" w:customStyle="1" w:styleId="Heading2Char">
    <w:name w:val="Heading 2 Char"/>
    <w:basedOn w:val="DefaultParagraphFont"/>
    <w:link w:val="Heading2"/>
    <w:rsid w:val="0018381E"/>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18381E"/>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18381E"/>
    <w:rPr>
      <w:rFonts w:ascii="Times Roman Cirilica" w:eastAsia="Times New Roman" w:hAnsi="Times Roman Cirilica" w:cs="Times New Roman"/>
      <w:b/>
      <w:sz w:val="24"/>
      <w:szCs w:val="20"/>
    </w:rPr>
  </w:style>
  <w:style w:type="character" w:customStyle="1" w:styleId="Heading5Char">
    <w:name w:val="Heading 5 Char"/>
    <w:basedOn w:val="DefaultParagraphFont"/>
    <w:link w:val="Heading5"/>
    <w:rsid w:val="0018381E"/>
    <w:rPr>
      <w:rFonts w:ascii="Times Roman Cirilica" w:eastAsia="Times New Roman" w:hAnsi="Times Roman Cirilica" w:cs="Times New Roman"/>
      <w:b/>
      <w:sz w:val="20"/>
      <w:szCs w:val="20"/>
    </w:rPr>
  </w:style>
  <w:style w:type="character" w:customStyle="1" w:styleId="Heading6Char">
    <w:name w:val="Heading 6 Char"/>
    <w:basedOn w:val="DefaultParagraphFont"/>
    <w:link w:val="Heading6"/>
    <w:rsid w:val="0018381E"/>
    <w:rPr>
      <w:rFonts w:ascii="Times Roman Cirilica" w:eastAsia="Times New Roman" w:hAnsi="Times Roman Cirilica" w:cs="Times New Roman"/>
      <w:b/>
      <w:sz w:val="24"/>
      <w:szCs w:val="20"/>
    </w:rPr>
  </w:style>
  <w:style w:type="character" w:customStyle="1" w:styleId="Heading7Char">
    <w:name w:val="Heading 7 Char"/>
    <w:basedOn w:val="DefaultParagraphFont"/>
    <w:link w:val="Heading7"/>
    <w:rsid w:val="0018381E"/>
    <w:rPr>
      <w:rFonts w:ascii="Times Roman Cirilica" w:eastAsia="Times New Roman" w:hAnsi="Times Roman Cirilica" w:cs="Times New Roman"/>
      <w:sz w:val="24"/>
      <w:szCs w:val="20"/>
    </w:rPr>
  </w:style>
  <w:style w:type="character" w:customStyle="1" w:styleId="Heading8Char">
    <w:name w:val="Heading 8 Char"/>
    <w:basedOn w:val="DefaultParagraphFont"/>
    <w:link w:val="Heading8"/>
    <w:rsid w:val="0018381E"/>
    <w:rPr>
      <w:rFonts w:ascii="Times Roman Cirilica" w:eastAsia="Times New Roman" w:hAnsi="Times Roman Cirilica" w:cs="Times New Roman"/>
      <w:sz w:val="24"/>
      <w:szCs w:val="20"/>
    </w:rPr>
  </w:style>
  <w:style w:type="character" w:customStyle="1" w:styleId="Heading9Char">
    <w:name w:val="Heading 9 Char"/>
    <w:basedOn w:val="DefaultParagraphFont"/>
    <w:link w:val="Heading9"/>
    <w:rsid w:val="0018381E"/>
    <w:rPr>
      <w:rFonts w:ascii="Times Roman Cirilica" w:eastAsia="Times New Roman" w:hAnsi="Times Roman Cirilica" w:cs="Times New Roman"/>
      <w:b/>
      <w:sz w:val="20"/>
      <w:szCs w:val="20"/>
    </w:rPr>
  </w:style>
  <w:style w:type="paragraph" w:styleId="Header">
    <w:name w:val="header"/>
    <w:basedOn w:val="Normal"/>
    <w:link w:val="HeaderChar"/>
    <w:rsid w:val="0018381E"/>
    <w:pPr>
      <w:tabs>
        <w:tab w:val="clear" w:pos="1440"/>
        <w:tab w:val="center" w:pos="4320"/>
        <w:tab w:val="right" w:pos="8640"/>
      </w:tabs>
    </w:pPr>
  </w:style>
  <w:style w:type="character" w:customStyle="1" w:styleId="HeaderChar">
    <w:name w:val="Header Char"/>
    <w:basedOn w:val="DefaultParagraphFont"/>
    <w:link w:val="Header"/>
    <w:rsid w:val="0018381E"/>
    <w:rPr>
      <w:rFonts w:ascii="Times New Roman" w:eastAsia="Times New Roman" w:hAnsi="Times New Roman" w:cs="Times New Roman"/>
      <w:sz w:val="24"/>
      <w:szCs w:val="24"/>
    </w:rPr>
  </w:style>
  <w:style w:type="paragraph" w:styleId="Footer">
    <w:name w:val="footer"/>
    <w:basedOn w:val="Normal"/>
    <w:link w:val="FooterChar"/>
    <w:rsid w:val="0018381E"/>
    <w:pPr>
      <w:tabs>
        <w:tab w:val="clear" w:pos="1440"/>
        <w:tab w:val="center" w:pos="4320"/>
        <w:tab w:val="right" w:pos="8640"/>
      </w:tabs>
    </w:pPr>
  </w:style>
  <w:style w:type="character" w:customStyle="1" w:styleId="FooterChar">
    <w:name w:val="Footer Char"/>
    <w:basedOn w:val="DefaultParagraphFont"/>
    <w:link w:val="Footer"/>
    <w:rsid w:val="0018381E"/>
    <w:rPr>
      <w:rFonts w:ascii="Times New Roman" w:eastAsia="Times New Roman" w:hAnsi="Times New Roman" w:cs="Times New Roman"/>
      <w:sz w:val="24"/>
      <w:szCs w:val="24"/>
    </w:rPr>
  </w:style>
  <w:style w:type="character" w:styleId="PageNumber">
    <w:name w:val="page number"/>
    <w:basedOn w:val="DefaultParagraphFont"/>
    <w:rsid w:val="0018381E"/>
  </w:style>
  <w:style w:type="paragraph" w:styleId="BodyText">
    <w:name w:val="Body Text"/>
    <w:basedOn w:val="Normal"/>
    <w:link w:val="BodyTextChar"/>
    <w:rsid w:val="0018381E"/>
    <w:pPr>
      <w:tabs>
        <w:tab w:val="left" w:pos="1440"/>
      </w:tabs>
    </w:pPr>
    <w:rPr>
      <w:lang w:val="sr-Cyrl-CS"/>
    </w:rPr>
  </w:style>
  <w:style w:type="character" w:customStyle="1" w:styleId="BodyTextChar">
    <w:name w:val="Body Text Char"/>
    <w:basedOn w:val="DefaultParagraphFont"/>
    <w:link w:val="BodyText"/>
    <w:rsid w:val="0018381E"/>
    <w:rPr>
      <w:rFonts w:ascii="Times New Roman" w:eastAsia="Times New Roman" w:hAnsi="Times New Roman" w:cs="Times New Roman"/>
      <w:sz w:val="24"/>
      <w:szCs w:val="24"/>
      <w:lang w:val="sr-Cyrl-CS"/>
    </w:rPr>
  </w:style>
  <w:style w:type="paragraph" w:styleId="BodyText3">
    <w:name w:val="Body Text 3"/>
    <w:basedOn w:val="Normal"/>
    <w:link w:val="BodyText3Char"/>
    <w:rsid w:val="0018381E"/>
    <w:pPr>
      <w:tabs>
        <w:tab w:val="left" w:pos="1440"/>
      </w:tabs>
      <w:jc w:val="center"/>
    </w:pPr>
    <w:rPr>
      <w:lang w:val="sr-Cyrl-CS"/>
    </w:rPr>
  </w:style>
  <w:style w:type="character" w:customStyle="1" w:styleId="BodyText3Char">
    <w:name w:val="Body Text 3 Char"/>
    <w:basedOn w:val="DefaultParagraphFont"/>
    <w:link w:val="BodyText3"/>
    <w:rsid w:val="0018381E"/>
    <w:rPr>
      <w:rFonts w:ascii="Times New Roman" w:eastAsia="Times New Roman" w:hAnsi="Times New Roman" w:cs="Times New Roman"/>
      <w:sz w:val="24"/>
      <w:szCs w:val="24"/>
      <w:lang w:val="sr-Cyrl-CS"/>
    </w:rPr>
  </w:style>
  <w:style w:type="paragraph" w:styleId="Title">
    <w:name w:val="Title"/>
    <w:basedOn w:val="Normal"/>
    <w:link w:val="TitleChar"/>
    <w:qFormat/>
    <w:rsid w:val="0018381E"/>
    <w:pPr>
      <w:jc w:val="center"/>
    </w:pPr>
    <w:rPr>
      <w:b/>
      <w:bCs/>
      <w:lang w:val="sr-Cyrl-CS"/>
    </w:rPr>
  </w:style>
  <w:style w:type="character" w:customStyle="1" w:styleId="TitleChar">
    <w:name w:val="Title Char"/>
    <w:basedOn w:val="DefaultParagraphFont"/>
    <w:link w:val="Title"/>
    <w:rsid w:val="0018381E"/>
    <w:rPr>
      <w:rFonts w:ascii="Times New Roman" w:eastAsia="Times New Roman" w:hAnsi="Times New Roman" w:cs="Times New Roman"/>
      <w:b/>
      <w:bCs/>
      <w:sz w:val="24"/>
      <w:szCs w:val="24"/>
      <w:lang w:val="sr-Cyrl-CS"/>
    </w:rPr>
  </w:style>
  <w:style w:type="paragraph" w:styleId="BodyTextIndent">
    <w:name w:val="Body Text Indent"/>
    <w:basedOn w:val="Normal"/>
    <w:link w:val="BodyTextIndentChar"/>
    <w:rsid w:val="0018381E"/>
    <w:pPr>
      <w:ind w:firstLine="540"/>
    </w:pPr>
    <w:rPr>
      <w:lang w:val="sr-Cyrl-CS"/>
    </w:rPr>
  </w:style>
  <w:style w:type="character" w:customStyle="1" w:styleId="BodyTextIndentChar">
    <w:name w:val="Body Text Indent Char"/>
    <w:basedOn w:val="DefaultParagraphFont"/>
    <w:link w:val="BodyTextIndent"/>
    <w:rsid w:val="0018381E"/>
    <w:rPr>
      <w:rFonts w:ascii="Times New Roman" w:eastAsia="Times New Roman" w:hAnsi="Times New Roman" w:cs="Times New Roman"/>
      <w:sz w:val="24"/>
      <w:szCs w:val="24"/>
      <w:lang w:val="sr-Cyrl-CS"/>
    </w:rPr>
  </w:style>
  <w:style w:type="paragraph" w:styleId="BlockText">
    <w:name w:val="Block Text"/>
    <w:basedOn w:val="Normal"/>
    <w:rsid w:val="0018381E"/>
    <w:pPr>
      <w:ind w:left="960" w:right="919"/>
    </w:pPr>
    <w:rPr>
      <w:rFonts w:ascii="Arial Cirilica" w:hAnsi="Arial Cirilica"/>
      <w:lang w:val="sr-Latn-CS"/>
    </w:rPr>
  </w:style>
  <w:style w:type="character" w:styleId="Hyperlink">
    <w:name w:val="Hyperlink"/>
    <w:basedOn w:val="DefaultParagraphFont"/>
    <w:rsid w:val="0018381E"/>
    <w:rPr>
      <w:color w:val="0000FF"/>
      <w:u w:val="single"/>
    </w:rPr>
  </w:style>
  <w:style w:type="paragraph" w:styleId="BodyText2">
    <w:name w:val="Body Text 2"/>
    <w:basedOn w:val="Normal"/>
    <w:link w:val="BodyText2Char"/>
    <w:rsid w:val="0018381E"/>
    <w:pPr>
      <w:tabs>
        <w:tab w:val="clear" w:pos="1440"/>
      </w:tabs>
      <w:ind w:right="-291"/>
      <w:jc w:val="left"/>
    </w:pPr>
    <w:rPr>
      <w:rFonts w:ascii="Times Roman Cirilica" w:hAnsi="Times Roman Cirilica"/>
      <w:szCs w:val="20"/>
    </w:rPr>
  </w:style>
  <w:style w:type="character" w:customStyle="1" w:styleId="BodyText2Char">
    <w:name w:val="Body Text 2 Char"/>
    <w:basedOn w:val="DefaultParagraphFont"/>
    <w:link w:val="BodyText2"/>
    <w:rsid w:val="0018381E"/>
    <w:rPr>
      <w:rFonts w:ascii="Times Roman Cirilica" w:eastAsia="Times New Roman" w:hAnsi="Times Roman Cirilica" w:cs="Times New Roman"/>
      <w:sz w:val="24"/>
      <w:szCs w:val="20"/>
    </w:rPr>
  </w:style>
  <w:style w:type="paragraph" w:styleId="Caption">
    <w:name w:val="caption"/>
    <w:basedOn w:val="Normal"/>
    <w:next w:val="Normal"/>
    <w:qFormat/>
    <w:rsid w:val="0018381E"/>
    <w:pPr>
      <w:tabs>
        <w:tab w:val="clear" w:pos="1440"/>
      </w:tabs>
      <w:jc w:val="left"/>
    </w:pPr>
    <w:rPr>
      <w:sz w:val="28"/>
      <w:szCs w:val="20"/>
      <w:lang w:val="sr-Cyrl-CS"/>
    </w:rPr>
  </w:style>
  <w:style w:type="paragraph" w:styleId="Subtitle">
    <w:name w:val="Subtitle"/>
    <w:basedOn w:val="Normal"/>
    <w:link w:val="SubtitleChar"/>
    <w:qFormat/>
    <w:rsid w:val="0018381E"/>
    <w:pPr>
      <w:tabs>
        <w:tab w:val="clear" w:pos="1440"/>
      </w:tabs>
      <w:jc w:val="left"/>
    </w:pPr>
    <w:rPr>
      <w:sz w:val="28"/>
      <w:szCs w:val="20"/>
      <w:lang w:val="hr-HR"/>
    </w:rPr>
  </w:style>
  <w:style w:type="character" w:customStyle="1" w:styleId="SubtitleChar">
    <w:name w:val="Subtitle Char"/>
    <w:basedOn w:val="DefaultParagraphFont"/>
    <w:link w:val="Subtitle"/>
    <w:rsid w:val="0018381E"/>
    <w:rPr>
      <w:rFonts w:ascii="Times New Roman" w:eastAsia="Times New Roman" w:hAnsi="Times New Roman" w:cs="Times New Roman"/>
      <w:sz w:val="28"/>
      <w:szCs w:val="20"/>
      <w:lang w:val="hr-HR"/>
    </w:rPr>
  </w:style>
  <w:style w:type="paragraph" w:styleId="ListBullet">
    <w:name w:val="List Bullet"/>
    <w:basedOn w:val="Normal"/>
    <w:autoRedefine/>
    <w:rsid w:val="0018381E"/>
    <w:pPr>
      <w:numPr>
        <w:numId w:val="1"/>
      </w:numPr>
    </w:pPr>
  </w:style>
  <w:style w:type="character" w:styleId="FollowedHyperlink">
    <w:name w:val="FollowedHyperlink"/>
    <w:basedOn w:val="DefaultParagraphFont"/>
    <w:rsid w:val="0018381E"/>
    <w:rPr>
      <w:color w:val="800080"/>
      <w:u w:val="single"/>
    </w:rPr>
  </w:style>
  <w:style w:type="paragraph" w:customStyle="1" w:styleId="1tekst">
    <w:name w:val="1tekst"/>
    <w:basedOn w:val="Normal"/>
    <w:rsid w:val="0018381E"/>
    <w:pPr>
      <w:tabs>
        <w:tab w:val="clear" w:pos="1440"/>
      </w:tabs>
      <w:ind w:left="419" w:right="419" w:firstLine="240"/>
    </w:pPr>
    <w:rPr>
      <w:rFonts w:ascii="Arial" w:hAnsi="Arial" w:cs="Arial"/>
      <w:sz w:val="20"/>
      <w:szCs w:val="20"/>
      <w:lang w:val="sr-Latn-CS" w:eastAsia="sr-Latn-CS"/>
    </w:rPr>
  </w:style>
  <w:style w:type="paragraph" w:customStyle="1" w:styleId="7podnas">
    <w:name w:val="7podnas"/>
    <w:basedOn w:val="Normal"/>
    <w:rsid w:val="0018381E"/>
    <w:pPr>
      <w:shd w:val="clear" w:color="auto" w:fill="FFFFFF"/>
      <w:tabs>
        <w:tab w:val="clear" w:pos="1440"/>
      </w:tabs>
      <w:spacing w:before="60"/>
      <w:jc w:val="center"/>
    </w:pPr>
    <w:rPr>
      <w:rFonts w:ascii="Arial" w:hAnsi="Arial" w:cs="Arial"/>
      <w:b/>
      <w:bCs/>
      <w:sz w:val="27"/>
      <w:szCs w:val="27"/>
      <w:lang w:val="sr-Latn-CS" w:eastAsia="sr-Latn-CS"/>
    </w:rPr>
  </w:style>
  <w:style w:type="paragraph" w:customStyle="1" w:styleId="odeljak">
    <w:name w:val="odeljak"/>
    <w:basedOn w:val="Normal"/>
    <w:rsid w:val="0018381E"/>
    <w:pPr>
      <w:tabs>
        <w:tab w:val="clear" w:pos="1440"/>
      </w:tabs>
      <w:spacing w:before="240" w:after="240"/>
      <w:jc w:val="center"/>
    </w:pPr>
    <w:rPr>
      <w:rFonts w:ascii="Arial" w:hAnsi="Arial" w:cs="Arial"/>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oleObject" Target="embeddings/oleObject2.bin"/><Relationship Id="rId5" Type="http://schemas.openxmlformats.org/officeDocument/2006/relationships/header" Target="header1.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176</Pages>
  <Words>65085</Words>
  <Characters>370990</Characters>
  <Application>Microsoft Office Word</Application>
  <DocSecurity>0</DocSecurity>
  <Lines>3091</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Djix</dc:creator>
  <cp:keywords/>
  <dc:description/>
  <cp:lastModifiedBy>Djix</cp:lastModifiedBy>
  <cp:revision>1</cp:revision>
  <dcterms:created xsi:type="dcterms:W3CDTF">2020-04-01T16:46:00Z</dcterms:created>
  <dcterms:modified xsi:type="dcterms:W3CDTF">2020-04-01T16:46:00Z</dcterms:modified>
</cp:coreProperties>
</file>